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0D76F2" w:rsidP="000D76F2">
      <w:pPr>
        <w:jc w:val="center"/>
        <w:rPr>
          <w:lang w:val="en-ID"/>
        </w:rPr>
      </w:pPr>
      <w:r>
        <w:rPr>
          <w:lang w:val="en-ID"/>
        </w:rPr>
        <w:t>SOSIALISASI</w:t>
      </w:r>
    </w:p>
    <w:p w:rsidR="000D76F2" w:rsidRDefault="000D76F2" w:rsidP="000D76F2">
      <w:pPr>
        <w:ind w:firstLine="720"/>
      </w:pPr>
      <w:proofErr w:type="spellStart"/>
      <w:r>
        <w:t>Sosialisasi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fungsifungsi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membiasakan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pokok</w:t>
      </w:r>
      <w:proofErr w:type="spellEnd"/>
      <w:r>
        <w:t>.</w:t>
      </w:r>
      <w:proofErr w:type="gramEnd"/>
    </w:p>
    <w:p w:rsidR="000D76F2" w:rsidRDefault="000D76F2" w:rsidP="000D76F2">
      <w:pPr>
        <w:ind w:firstLine="720"/>
      </w:pPr>
      <w:r>
        <w:t xml:space="preserve">Proses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.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sosiologi</w:t>
      </w:r>
      <w:proofErr w:type="spellEnd"/>
      <w:r>
        <w:t xml:space="preserve"> Fuller </w:t>
      </w:r>
      <w:proofErr w:type="spellStart"/>
      <w:r>
        <w:t>dan</w:t>
      </w:r>
      <w:proofErr w:type="spellEnd"/>
      <w:r>
        <w:t xml:space="preserve"> Jacobs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media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agenagen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padakeempat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>.</w:t>
      </w:r>
    </w:p>
    <w:p w:rsidR="000D76F2" w:rsidRPr="000D76F2" w:rsidRDefault="000D76F2" w:rsidP="000D76F2">
      <w:pPr>
        <w:ind w:firstLine="720"/>
        <w:rPr>
          <w:lang w:val="en-ID"/>
        </w:rPr>
      </w:pPr>
      <w:r>
        <w:t xml:space="preserve">Proses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dijalani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primer.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primer,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proses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disosialisasi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masyarkat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sosialisasi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ibadah</w:t>
      </w:r>
      <w:proofErr w:type="spellEnd"/>
      <w:r>
        <w:t>.</w:t>
      </w:r>
      <w:bookmarkStart w:id="0" w:name="_GoBack"/>
      <w:bookmarkEnd w:id="0"/>
    </w:p>
    <w:sectPr w:rsidR="000D76F2" w:rsidRPr="000D7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F2"/>
    <w:rsid w:val="000D76F2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2019-12-01T03:16:00Z</dcterms:created>
  <dcterms:modified xsi:type="dcterms:W3CDTF">2019-12-01T03:17:00Z</dcterms:modified>
</cp:coreProperties>
</file>