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Bentuk pangkat, akar, dan logaritma.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menghitung konsep pada topik bentuk pangkat (eksponen)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Diketahui </w:t>
      </w:r>
      <w:r w:rsidRPr="0017521C">
        <w:rPr>
          <w:rStyle w:val="Emphasis"/>
          <w:color w:val="000000"/>
        </w:rPr>
        <w:t>x</w:t>
      </w:r>
      <w:r w:rsidRPr="0017521C">
        <w:rPr>
          <w:color w:val="000000"/>
        </w:rPr>
        <w:t> ≠ 0</w:t>
      </w:r>
      <w:proofErr w:type="gramStart"/>
      <w:r w:rsidRPr="0017521C">
        <w:rPr>
          <w:color w:val="000000"/>
        </w:rPr>
        <w:t>  dan</w:t>
      </w:r>
      <w:proofErr w:type="gramEnd"/>
      <w:r w:rsidRPr="0017521C">
        <w:rPr>
          <w:color w:val="000000"/>
        </w:rPr>
        <w:t> </w:t>
      </w:r>
      <w:r w:rsidRPr="0017521C">
        <w:rPr>
          <w:rStyle w:val="Emphasis"/>
          <w:color w:val="000000"/>
        </w:rPr>
        <w:t>y</w:t>
      </w:r>
      <w:r w:rsidRPr="0017521C">
        <w:rPr>
          <w:color w:val="000000"/>
        </w:rPr>
        <w:t> ≠ 0 , bentuk sederhana</w:t>
      </w:r>
      <w:r w:rsidRPr="0017521C">
        <w:rPr>
          <w:noProof/>
          <w:color w:val="000000"/>
        </w:rPr>
        <w:drawing>
          <wp:inline distT="0" distB="0" distL="0" distR="0" wp14:anchorId="6931FFD5" wp14:editId="3E30903B">
            <wp:extent cx="1047750" cy="504825"/>
            <wp:effectExtent l="0" t="0" r="0" b="9525"/>
            <wp:docPr id="55" name="Picture 55" descr="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21C">
        <w:rPr>
          <w:color w:val="000000"/>
        </w:rPr>
        <w:t> adalah….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6819F8F4" wp14:editId="47709A75">
            <wp:extent cx="933450" cy="2047875"/>
            <wp:effectExtent l="0" t="0" r="0" b="9525"/>
            <wp:docPr id="54" name="Picture 54" descr="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E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Dengan menggunakan sifat-sifat eksponen, maka: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45E250F9" wp14:editId="16492B77">
            <wp:extent cx="2343150" cy="2790825"/>
            <wp:effectExtent l="0" t="0" r="0" b="9525"/>
            <wp:docPr id="53" name="Picture 53" descr="j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lastRenderedPageBreak/>
        <w:drawing>
          <wp:inline distT="0" distB="0" distL="0" distR="0" wp14:anchorId="101520E4" wp14:editId="159B8833">
            <wp:extent cx="7810500" cy="476250"/>
            <wp:effectExtent l="0" t="0" r="0" b="0"/>
            <wp:docPr id="52" name="Picture 52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2.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Persamaan dan fungsi kuadrat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memahami konsep pada topik persamaan kuadrat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Jika persamaan kuadrat </w:t>
      </w:r>
      <w:r w:rsidRPr="0017521C">
        <w:rPr>
          <w:rStyle w:val="Emphasis"/>
          <w:color w:val="000000"/>
        </w:rPr>
        <w:t>px</w:t>
      </w:r>
      <w:r w:rsidRPr="0017521C">
        <w:rPr>
          <w:rStyle w:val="Emphasis"/>
          <w:color w:val="000000"/>
          <w:vertAlign w:val="superscript"/>
        </w:rPr>
        <w:t>2</w:t>
      </w:r>
      <w:r w:rsidRPr="0017521C">
        <w:rPr>
          <w:rStyle w:val="Emphasis"/>
          <w:color w:val="000000"/>
        </w:rPr>
        <w:t> + 30x + 25 = 0</w:t>
      </w:r>
      <w:r w:rsidRPr="0017521C">
        <w:rPr>
          <w:color w:val="000000"/>
        </w:rPr>
        <w:t xml:space="preserve"> mempunyai akar–akar </w:t>
      </w:r>
      <w:proofErr w:type="gramStart"/>
      <w:r w:rsidRPr="0017521C">
        <w:rPr>
          <w:color w:val="000000"/>
        </w:rPr>
        <w:t>sama</w:t>
      </w:r>
      <w:proofErr w:type="gramEnd"/>
      <w:r w:rsidRPr="0017521C">
        <w:rPr>
          <w:color w:val="000000"/>
        </w:rPr>
        <w:t>, maka nilai p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6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7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8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9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10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D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 xml:space="preserve">Jika persamaan kuadrat mempunyai akar-akar yang </w:t>
      </w:r>
      <w:proofErr w:type="gramStart"/>
      <w:r w:rsidRPr="0017521C">
        <w:rPr>
          <w:color w:val="000000"/>
        </w:rPr>
        <w:t>sama</w:t>
      </w:r>
      <w:proofErr w:type="gramEnd"/>
      <w:r w:rsidRPr="0017521C">
        <w:rPr>
          <w:color w:val="000000"/>
        </w:rPr>
        <w:t xml:space="preserve"> maka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Emphasis"/>
          <w:color w:val="000000"/>
        </w:rPr>
        <w:t>D = 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Emphasis"/>
          <w:color w:val="000000"/>
        </w:rPr>
        <w:t>b</w:t>
      </w:r>
      <w:r w:rsidRPr="0017521C">
        <w:rPr>
          <w:rStyle w:val="Emphasis"/>
          <w:color w:val="000000"/>
          <w:vertAlign w:val="superscript"/>
        </w:rPr>
        <w:t>2</w:t>
      </w:r>
      <w:r w:rsidRPr="0017521C">
        <w:rPr>
          <w:rStyle w:val="Emphasis"/>
          <w:color w:val="000000"/>
        </w:rPr>
        <w:t> - 4ac = 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Emphasis"/>
          <w:color w:val="000000"/>
        </w:rPr>
        <w:t>30</w:t>
      </w:r>
      <w:r w:rsidRPr="0017521C">
        <w:rPr>
          <w:rStyle w:val="Emphasis"/>
          <w:color w:val="000000"/>
          <w:vertAlign w:val="superscript"/>
        </w:rPr>
        <w:t>2</w:t>
      </w:r>
      <w:r w:rsidRPr="0017521C">
        <w:rPr>
          <w:rStyle w:val="Emphasis"/>
          <w:color w:val="000000"/>
        </w:rPr>
        <w:t> - 4(p</w:t>
      </w:r>
      <w:proofErr w:type="gramStart"/>
      <w:r w:rsidRPr="0017521C">
        <w:rPr>
          <w:rStyle w:val="Emphasis"/>
          <w:color w:val="000000"/>
        </w:rPr>
        <w:t>)(</w:t>
      </w:r>
      <w:proofErr w:type="gramEnd"/>
      <w:r w:rsidRPr="0017521C">
        <w:rPr>
          <w:rStyle w:val="Emphasis"/>
          <w:color w:val="000000"/>
        </w:rPr>
        <w:t>25) = 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Emphasis"/>
          <w:color w:val="000000"/>
        </w:rPr>
        <w:t>900 - 100p = 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Emphasis"/>
          <w:color w:val="000000"/>
        </w:rPr>
        <w:t>100p = 900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Emphasis"/>
          <w:color w:val="000000"/>
        </w:rPr>
        <w:t>p = 9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0AC4B6F1" wp14:editId="37AAE7AF">
            <wp:extent cx="7810500" cy="476250"/>
            <wp:effectExtent l="0" t="0" r="0" b="0"/>
            <wp:docPr id="51" name="Picture 51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3.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Program linear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memahami konsep pada topik program linear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lastRenderedPageBreak/>
        <w:t>Seorang peternak ikan hias memiliki 20 kolam untuk memelihara ikan koki dan ikan koi.</w:t>
      </w:r>
      <w:proofErr w:type="gramEnd"/>
      <w:r w:rsidRPr="0017521C">
        <w:rPr>
          <w:color w:val="000000"/>
        </w:rPr>
        <w:t xml:space="preserve"> </w:t>
      </w:r>
      <w:proofErr w:type="gramStart"/>
      <w:r w:rsidRPr="0017521C">
        <w:rPr>
          <w:color w:val="000000"/>
        </w:rPr>
        <w:t>Setiap kolam dapat menampung ikan koki saja sebanyak 24 ekor, atau ikan koi saja sebanyak 36 ekor.</w:t>
      </w:r>
      <w:proofErr w:type="gramEnd"/>
      <w:r w:rsidRPr="0017521C">
        <w:rPr>
          <w:color w:val="000000"/>
        </w:rPr>
        <w:t xml:space="preserve"> Jumlah ikan yang direncanakan </w:t>
      </w:r>
      <w:proofErr w:type="gramStart"/>
      <w:r w:rsidRPr="0017521C">
        <w:rPr>
          <w:color w:val="000000"/>
        </w:rPr>
        <w:t>akan</w:t>
      </w:r>
      <w:proofErr w:type="gramEnd"/>
      <w:r w:rsidRPr="0017521C">
        <w:rPr>
          <w:color w:val="000000"/>
        </w:rPr>
        <w:t xml:space="preserve"> dipelihara tidak lebih dari 600 ekor. Jika banyak kolam berisi ikan koki adalah x, dan banyak kolam berisi ikan koi adalah y, maka model matematika untuk masalah ini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3286FDE4" wp14:editId="7FC6DB15">
            <wp:extent cx="3695700" cy="2247900"/>
            <wp:effectExtent l="0" t="0" r="0" b="0"/>
            <wp:docPr id="50" name="Picture 50" descr="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C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Misalkan :</w:t>
      </w:r>
      <w:proofErr w:type="gramEnd"/>
      <w:r w:rsidRPr="0017521C">
        <w:rPr>
          <w:color w:val="000000"/>
        </w:rPr>
        <w:t xml:space="preserve"> banyak kolam berisi ikan koki = x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 </w:t>
      </w:r>
      <w:proofErr w:type="gramStart"/>
      <w:r w:rsidRPr="0017521C">
        <w:rPr>
          <w:color w:val="000000"/>
        </w:rPr>
        <w:t>banyak</w:t>
      </w:r>
      <w:proofErr w:type="gramEnd"/>
      <w:r w:rsidRPr="0017521C">
        <w:rPr>
          <w:color w:val="000000"/>
        </w:rPr>
        <w:t xml:space="preserve"> kolam berisi ikan koi = y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Peternak hanya memiliki 20 kolam, maka pertidaksamaannya menjadi x + y ≤ 20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 xml:space="preserve">Jumlah ikan yang direncanakan </w:t>
      </w:r>
      <w:proofErr w:type="gramStart"/>
      <w:r w:rsidRPr="0017521C">
        <w:rPr>
          <w:color w:val="000000"/>
        </w:rPr>
        <w:t>akan</w:t>
      </w:r>
      <w:proofErr w:type="gramEnd"/>
      <w:r w:rsidRPr="0017521C">
        <w:rPr>
          <w:color w:val="000000"/>
        </w:rPr>
        <w:t xml:space="preserve"> dipelihara tidak lebih dari 600 berarti,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 xml:space="preserve">24x + 36y ≤ 600 → </w:t>
      </w:r>
      <w:proofErr w:type="gramStart"/>
      <w:r w:rsidRPr="0017521C">
        <w:rPr>
          <w:color w:val="000000"/>
        </w:rPr>
        <w:t>2x</w:t>
      </w:r>
      <w:proofErr w:type="gramEnd"/>
      <w:r w:rsidRPr="0017521C">
        <w:rPr>
          <w:color w:val="000000"/>
        </w:rPr>
        <w:t xml:space="preserve"> + 3y ≤ 50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 xml:space="preserve">Karena banyak kolam tidak mungkin negatif, nilai x dan y pasti lebih besar atau </w:t>
      </w:r>
      <w:proofErr w:type="gramStart"/>
      <w:r w:rsidRPr="0017521C">
        <w:rPr>
          <w:color w:val="000000"/>
        </w:rPr>
        <w:t>sama</w:t>
      </w:r>
      <w:proofErr w:type="gramEnd"/>
      <w:r w:rsidRPr="0017521C">
        <w:rPr>
          <w:color w:val="000000"/>
        </w:rPr>
        <w:t xml:space="preserve"> dengan 0.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Jadi, sistem pertidaksamaan yang memenuhi adalah </w:t>
      </w:r>
      <w:r w:rsidRPr="0017521C">
        <w:rPr>
          <w:noProof/>
          <w:color w:val="000000"/>
        </w:rPr>
        <w:drawing>
          <wp:inline distT="0" distB="0" distL="0" distR="0" wp14:anchorId="0ACFAADF" wp14:editId="5BDAD240">
            <wp:extent cx="2724150" cy="304800"/>
            <wp:effectExtent l="0" t="0" r="0" b="0"/>
            <wp:docPr id="49" name="Picture 49" descr="j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74C0C5A7" wp14:editId="226B80CB">
            <wp:extent cx="7810500" cy="476250"/>
            <wp:effectExtent l="0" t="0" r="0" b="0"/>
            <wp:docPr id="48" name="Picture 48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4.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Sistem persamaan dan sistem pertidaksamaan linear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mengaplikasikan konsep aljabar dalam masalah kontekstual pada topik sistem pertidaksamaan linear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lastRenderedPageBreak/>
        <w:t>Seorang pemilik toko ingin mengisi tokonya dengan sepatu laki-laki paling sedikit 100 pasang dan sepatu wanita 150 pasang.</w:t>
      </w:r>
      <w:proofErr w:type="gramEnd"/>
      <w:r w:rsidRPr="0017521C">
        <w:rPr>
          <w:color w:val="000000"/>
        </w:rPr>
        <w:t xml:space="preserve"> </w:t>
      </w:r>
      <w:proofErr w:type="gramStart"/>
      <w:r w:rsidRPr="0017521C">
        <w:rPr>
          <w:color w:val="000000"/>
        </w:rPr>
        <w:t>Toko tersebut hanya dapat menampung 400 pasang sepatu.</w:t>
      </w:r>
      <w:proofErr w:type="gramEnd"/>
      <w:r w:rsidRPr="0017521C">
        <w:rPr>
          <w:color w:val="000000"/>
        </w:rPr>
        <w:t xml:space="preserve"> Keuntungan setiap pasang sepatu laki-laki adalah Rp15.000</w:t>
      </w:r>
      <w:proofErr w:type="gramStart"/>
      <w:r w:rsidRPr="0017521C">
        <w:rPr>
          <w:color w:val="000000"/>
        </w:rPr>
        <w:t>,00</w:t>
      </w:r>
      <w:proofErr w:type="gramEnd"/>
      <w:r w:rsidRPr="0017521C">
        <w:rPr>
          <w:color w:val="000000"/>
        </w:rPr>
        <w:t xml:space="preserve"> dan keuntungan sepatu wanita adalah Rp10.000,00. Jika banyak sepatu laki-laki tidak boleh melebihi 150 pasang dan sepatu wanita tidak boleh melebihi 250 pasang, maka keuntungan terbesar yang diperoleh oleh pemilik toko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Rp3.500.000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3.750.000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4.000.000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4.500.000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4.750.000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E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Misalkan :</w:t>
      </w:r>
      <w:proofErr w:type="gramEnd"/>
      <w:r w:rsidRPr="0017521C">
        <w:rPr>
          <w:color w:val="000000"/>
        </w:rPr>
        <w:t xml:space="preserve"> Banyak sepatu laki-laki  = x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                  Banyak sepatu wanita = y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Karena maksimum sepatu laki-laki 150 pasang dan maksimum sepatu wanita 250 pasang, maka dapat diperoleh pertidaksamaan: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1138BF98" wp14:editId="491AE783">
            <wp:extent cx="5524500" cy="2343150"/>
            <wp:effectExtent l="0" t="0" r="0" b="0"/>
            <wp:docPr id="47" name="Picture 47" descr="j 4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 4 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lastRenderedPageBreak/>
        <w:drawing>
          <wp:inline distT="0" distB="0" distL="0" distR="0" wp14:anchorId="28305665" wp14:editId="616F374F">
            <wp:extent cx="3419475" cy="3095625"/>
            <wp:effectExtent l="0" t="0" r="9525" b="9525"/>
            <wp:docPr id="46" name="Picture 46" descr="j 4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 4 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Dari grafik terlihat jelas bahwa keuntungan maksimum terletak pada titik (150, 250).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Maka nilai objektif untuk 15.000 x + 10.000 y = 15.000 (150) + 10.000 (250)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= 2.250.000 + 2.500.000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= 4.750.000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02A9AAA5" wp14:editId="4204205B">
            <wp:extent cx="7810500" cy="476250"/>
            <wp:effectExtent l="0" t="0" r="0" b="0"/>
            <wp:docPr id="45" name="Picture 45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5.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Matriks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mengaplikasikan konsep aljabar dalam masalah kontekstual pada topik matriks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Zayden dan Zoe pergi ke kios pulsa.</w:t>
      </w:r>
      <w:proofErr w:type="gramEnd"/>
      <w:r w:rsidRPr="0017521C">
        <w:rPr>
          <w:color w:val="000000"/>
        </w:rPr>
        <w:t xml:space="preserve"> Zayden membeli 3 buah kartu perdana A dan 2 buah kartu perdana B. Untuk itu Zayden harus membayar Rp53.000</w:t>
      </w:r>
      <w:proofErr w:type="gramStart"/>
      <w:r w:rsidRPr="0017521C">
        <w:rPr>
          <w:color w:val="000000"/>
        </w:rPr>
        <w:t>,00</w:t>
      </w:r>
      <w:proofErr w:type="gramEnd"/>
      <w:r w:rsidRPr="0017521C">
        <w:rPr>
          <w:color w:val="000000"/>
        </w:rPr>
        <w:t>. Zoe membeli 2 buah kartu perdana A dan sebuah kartu perdana B. Zoe harus membayar Rp32.500</w:t>
      </w:r>
      <w:proofErr w:type="gramStart"/>
      <w:r w:rsidRPr="0017521C">
        <w:rPr>
          <w:color w:val="000000"/>
        </w:rPr>
        <w:t>,00</w:t>
      </w:r>
      <w:proofErr w:type="gramEnd"/>
      <w:r w:rsidRPr="0017521C">
        <w:rPr>
          <w:color w:val="000000"/>
        </w:rPr>
        <w:t xml:space="preserve">. Harga sebuah kartu perdana </w:t>
      </w:r>
      <w:proofErr w:type="gramStart"/>
      <w:r w:rsidRPr="0017521C">
        <w:rPr>
          <w:color w:val="000000"/>
        </w:rPr>
        <w:t>A</w:t>
      </w:r>
      <w:proofErr w:type="gramEnd"/>
      <w:r w:rsidRPr="0017521C">
        <w:rPr>
          <w:color w:val="000000"/>
        </w:rPr>
        <w:t xml:space="preserve"> dan sebuah kartu perdana B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Rp8.000</w:t>
      </w:r>
      <w:proofErr w:type="gramStart"/>
      <w:r w:rsidRPr="0017521C">
        <w:rPr>
          <w:color w:val="000000"/>
        </w:rPr>
        <w:t>,00</w:t>
      </w:r>
      <w:proofErr w:type="gramEnd"/>
      <w:r w:rsidRPr="0017521C">
        <w:rPr>
          <w:color w:val="000000"/>
        </w:rPr>
        <w:t xml:space="preserve"> dan Rp12.000,00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8.500,00 dan Rp12.000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12.000,00 dan Rp8.000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lastRenderedPageBreak/>
        <w:t>D. 12.000,00 dan Rp8.500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12.500,00 dan Rp8.500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D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Permasalahan tersebut dapat disusun seperti pada tabel berikut.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335A278A" wp14:editId="24ABB9DE">
            <wp:extent cx="4533900" cy="847725"/>
            <wp:effectExtent l="0" t="0" r="0" b="9525"/>
            <wp:docPr id="44" name="Picture 44" descr="pem 5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 5 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Misalkan :</w:t>
      </w:r>
      <w:proofErr w:type="gramEnd"/>
      <w:r w:rsidRPr="0017521C">
        <w:rPr>
          <w:color w:val="000000"/>
        </w:rPr>
        <w:t xml:space="preserve"> Perdana A = x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                  Perdana B = y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Persamaan linear yang dibentuk dari model tersebut adalah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6B06403B" wp14:editId="69DAF551">
            <wp:extent cx="3257550" cy="1343025"/>
            <wp:effectExtent l="0" t="0" r="0" b="9525"/>
            <wp:docPr id="43" name="Picture 43" descr="pem 5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m 5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Jadi, harga perdana jenis A adalah Rp12.000</w:t>
      </w:r>
      <w:proofErr w:type="gramStart"/>
      <w:r w:rsidRPr="0017521C">
        <w:rPr>
          <w:color w:val="000000"/>
        </w:rPr>
        <w:t>,00</w:t>
      </w:r>
      <w:proofErr w:type="gramEnd"/>
      <w:r w:rsidRPr="0017521C">
        <w:rPr>
          <w:color w:val="000000"/>
        </w:rPr>
        <w:t xml:space="preserve"> dan perdana jenis B adalah Rp8.500,00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10021532" wp14:editId="3AF3E0CD">
            <wp:extent cx="7810500" cy="476250"/>
            <wp:effectExtent l="0" t="0" r="0" b="0"/>
            <wp:docPr id="42" name="Picture 42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6.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Barisan dan deret aritmetika dan geometri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mengaplikasikan konsep aljabar dalam masalah kontekstual pada topik aritmetika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Seorang petani mangga mencatat hasil panennya selama 12 hari pertama.</w:t>
      </w:r>
      <w:proofErr w:type="gramEnd"/>
      <w:r w:rsidRPr="0017521C">
        <w:rPr>
          <w:color w:val="000000"/>
        </w:rPr>
        <w:t xml:space="preserve"> Setiap harinya mengalami kenaikan tetap, dimulai hari pertama 12 kg, kedua 15 kg, ketiga 18 kg, dan seterusnya. Mangga tersebut dijual dengan harga Rp11.000</w:t>
      </w:r>
      <w:proofErr w:type="gramStart"/>
      <w:r w:rsidRPr="0017521C">
        <w:rPr>
          <w:color w:val="000000"/>
        </w:rPr>
        <w:t>,00</w:t>
      </w:r>
      <w:proofErr w:type="gramEnd"/>
      <w:r w:rsidRPr="0017521C">
        <w:rPr>
          <w:color w:val="000000"/>
        </w:rPr>
        <w:t xml:space="preserve"> setiap kg. Jumlah hasil penjualan mangga selama 12 hari pertama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lastRenderedPageBreak/>
        <w:t>A. 2.495.000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 B. 2.540.000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 C. 3. 762.000,00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 D. 3.960.000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 E. 7.524.000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C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drawing>
          <wp:inline distT="0" distB="0" distL="0" distR="0" wp14:anchorId="3903F6CF" wp14:editId="682030F9">
            <wp:extent cx="3019425" cy="2162175"/>
            <wp:effectExtent l="0" t="0" r="9525" b="9525"/>
            <wp:docPr id="41" name="Picture 41" descr="p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m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Jadi, jumlah hasil penjualan mangga adalah 342 x 11.000 = Rp3.762.000</w:t>
      </w:r>
      <w:proofErr w:type="gramStart"/>
      <w:r w:rsidRPr="0017521C">
        <w:rPr>
          <w:color w:val="000000"/>
        </w:rPr>
        <w:t>,00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3603AF21" wp14:editId="46624354">
            <wp:extent cx="7810500" cy="476250"/>
            <wp:effectExtent l="0" t="0" r="0" b="0"/>
            <wp:docPr id="40" name="Picture 40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7.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Bentuk pangkat, akar, dan logaritma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menghitung pada topik logaritma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Nilai dari</w:t>
      </w:r>
      <w:proofErr w:type="gramStart"/>
      <w:r w:rsidRPr="0017521C">
        <w:rPr>
          <w:color w:val="000000"/>
        </w:rPr>
        <w:t>  </w:t>
      </w:r>
      <w:r w:rsidRPr="0017521C">
        <w:rPr>
          <w:color w:val="000000"/>
          <w:vertAlign w:val="superscript"/>
        </w:rPr>
        <w:t>2</w:t>
      </w:r>
      <w:r w:rsidRPr="0017521C">
        <w:rPr>
          <w:color w:val="000000"/>
        </w:rPr>
        <w:t>log3</w:t>
      </w:r>
      <w:proofErr w:type="gramEnd"/>
      <w:r w:rsidRPr="0017521C">
        <w:rPr>
          <w:color w:val="000000"/>
        </w:rPr>
        <w:t xml:space="preserve"> - </w:t>
      </w:r>
      <w:r w:rsidRPr="0017521C">
        <w:rPr>
          <w:color w:val="000000"/>
          <w:vertAlign w:val="superscript"/>
        </w:rPr>
        <w:t>2</w:t>
      </w:r>
      <w:r w:rsidRPr="0017521C">
        <w:rPr>
          <w:color w:val="000000"/>
        </w:rPr>
        <w:t>log9 + </w:t>
      </w:r>
      <w:r w:rsidRPr="0017521C">
        <w:rPr>
          <w:color w:val="000000"/>
          <w:vertAlign w:val="superscript"/>
        </w:rPr>
        <w:t>2</w:t>
      </w:r>
      <w:r w:rsidRPr="0017521C">
        <w:rPr>
          <w:color w:val="000000"/>
        </w:rPr>
        <w:t>log12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1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2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4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5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lastRenderedPageBreak/>
        <w:t>E. 6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B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Ingat kembali sifat-sifat logaritma berikut ini: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42BDCC26" wp14:editId="064DB775">
            <wp:extent cx="1609725" cy="1266825"/>
            <wp:effectExtent l="0" t="0" r="9525" b="9525"/>
            <wp:docPr id="39" name="Picture 39" descr="pem 7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m 7 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Dengan menggunakan sifat di atas, diperoleh: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6E83BB53" wp14:editId="4EB6455B">
            <wp:extent cx="2105025" cy="1790700"/>
            <wp:effectExtent l="0" t="0" r="9525" b="0"/>
            <wp:docPr id="38" name="Picture 38" descr="pem 7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em 7 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Baca Juga: </w:t>
      </w:r>
      <w:hyperlink r:id="rId18" w:tgtFrame="_blank" w:history="1">
        <w:r w:rsidRPr="0017521C">
          <w:rPr>
            <w:rStyle w:val="Hyperlink"/>
            <w:b/>
            <w:bCs/>
            <w:color w:val="2EB5C0"/>
            <w:u w:val="none"/>
          </w:rPr>
          <w:t xml:space="preserve">Latihan Soal Ujian Nasional 2019 Bahasa Inggris SMA </w:t>
        </w:r>
        <w:proofErr w:type="gramStart"/>
        <w:r w:rsidRPr="0017521C">
          <w:rPr>
            <w:rStyle w:val="Hyperlink"/>
            <w:b/>
            <w:bCs/>
            <w:color w:val="2EB5C0"/>
            <w:u w:val="none"/>
          </w:rPr>
          <w:t>dan</w:t>
        </w:r>
        <w:proofErr w:type="gramEnd"/>
        <w:r w:rsidRPr="0017521C">
          <w:rPr>
            <w:rStyle w:val="Hyperlink"/>
            <w:b/>
            <w:bCs/>
            <w:color w:val="2EB5C0"/>
            <w:u w:val="none"/>
          </w:rPr>
          <w:t xml:space="preserve"> Pembahasannya</w:t>
        </w:r>
      </w:hyperlink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418F849B" wp14:editId="39DF1243">
            <wp:extent cx="7810500" cy="476250"/>
            <wp:effectExtent l="0" t="0" r="0" b="0"/>
            <wp:docPr id="37" name="Picture 37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8.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Fungsi, komposisi fungsi, fungsi invers, dan grafik fungsi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bernalar pada topik fungsi invers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lastRenderedPageBreak/>
        <w:drawing>
          <wp:inline distT="0" distB="0" distL="0" distR="0" wp14:anchorId="3DCC7A05" wp14:editId="6871D7F2">
            <wp:extent cx="4905375" cy="2152650"/>
            <wp:effectExtent l="0" t="0" r="9525" b="0"/>
            <wp:docPr id="36" name="Picture 36" descr="soal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oal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C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72765FB7" wp14:editId="4242D289">
            <wp:extent cx="2686050" cy="3400425"/>
            <wp:effectExtent l="0" t="0" r="0" b="9525"/>
            <wp:docPr id="35" name="Picture 35" descr="p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em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1893B08E" wp14:editId="74E908CE">
            <wp:extent cx="7810500" cy="476250"/>
            <wp:effectExtent l="0" t="0" r="0" b="0"/>
            <wp:docPr id="34" name="Picture 34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9.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Sistem persamaan dan sistem pertidaksamaan linear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bernalar pada topik sistem persamaan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lastRenderedPageBreak/>
        <w:t>Amri membeli 3 pasang sepatu dan 4 pasang sandal dengan harga Rp650.000,00 sedangkan Bensu membeli 2 pasang sepatu dan 5 pasang sandal seharga Rp550.000,00. Jika x adalah harga satu pasang sepatu dan y adalah harga satu pasang sandal, maka model matematika dari persamaan di atas adalah...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.</w:t>
      </w:r>
      <w:r w:rsidRPr="0017521C">
        <w:rPr>
          <w:noProof/>
          <w:color w:val="000000"/>
        </w:rPr>
        <w:drawing>
          <wp:inline distT="0" distB="0" distL="0" distR="0" wp14:anchorId="2B03C325" wp14:editId="4A62231B">
            <wp:extent cx="1400175" cy="2752725"/>
            <wp:effectExtent l="0" t="0" r="9525" b="9525"/>
            <wp:docPr id="33" name="Picture 33" descr="piliha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lihan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31E99348" wp14:editId="68C40E24">
            <wp:extent cx="4829175" cy="1285875"/>
            <wp:effectExtent l="0" t="0" r="9525" b="9525"/>
            <wp:docPr id="32" name="Picture 32" descr="p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em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445F64E0" wp14:editId="1AADD180">
            <wp:extent cx="7810500" cy="476250"/>
            <wp:effectExtent l="0" t="0" r="0" b="0"/>
            <wp:docPr id="31" name="Picture 31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10.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Barisan dan deret aritmetika dan geometri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bernalar pada topik deret aritmetika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Suku keempat dan suku ketujuh suatu barisan aritmetika berturut–turut adalah 5 dan 14.</w:t>
      </w:r>
      <w:proofErr w:type="gramEnd"/>
      <w:r w:rsidRPr="0017521C">
        <w:rPr>
          <w:color w:val="000000"/>
        </w:rPr>
        <w:t xml:space="preserve"> Jumlah dua belas suku pertama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204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lastRenderedPageBreak/>
        <w:t>B. 210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248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256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300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              : 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       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Dari soal diperoleh dua persamaan sebagai berikut: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 </w:t>
      </w:r>
      <w:r w:rsidRPr="0017521C">
        <w:rPr>
          <w:noProof/>
          <w:color w:val="000000"/>
        </w:rPr>
        <w:drawing>
          <wp:inline distT="0" distB="0" distL="0" distR="0" wp14:anchorId="194AD319" wp14:editId="66913761">
            <wp:extent cx="1457325" cy="1066800"/>
            <wp:effectExtent l="0" t="0" r="9525" b="0"/>
            <wp:docPr id="30" name="Picture 30" descr="pem 10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em 10 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 xml:space="preserve">Dengan menggunakan metode eliminasi, diperoleh nilai suku pertama dan </w:t>
      </w:r>
      <w:proofErr w:type="gramStart"/>
      <w:r w:rsidRPr="0017521C">
        <w:rPr>
          <w:color w:val="000000"/>
        </w:rPr>
        <w:t>beda</w:t>
      </w:r>
      <w:proofErr w:type="gramEnd"/>
      <w:r w:rsidRPr="0017521C">
        <w:rPr>
          <w:color w:val="000000"/>
        </w:rPr>
        <w:t xml:space="preserve"> sebagai berikut: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6C066126" wp14:editId="4BC9D1A2">
            <wp:extent cx="2886075" cy="3733800"/>
            <wp:effectExtent l="0" t="0" r="9525" b="0"/>
            <wp:docPr id="29" name="Picture 29" descr="pem 10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m 10 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lastRenderedPageBreak/>
        <w:drawing>
          <wp:inline distT="0" distB="0" distL="0" distR="0" wp14:anchorId="187C242C" wp14:editId="6D846A2C">
            <wp:extent cx="7810500" cy="476250"/>
            <wp:effectExtent l="0" t="0" r="0" b="0"/>
            <wp:docPr id="28" name="Picture 28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11.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Turunan fungsi aljabar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memahami konsep pada topik turunan fungsi aljabar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drawing>
          <wp:inline distT="0" distB="0" distL="0" distR="0" wp14:anchorId="0BEA110D" wp14:editId="2D9CC4F7">
            <wp:extent cx="2819400" cy="1333500"/>
            <wp:effectExtent l="0" t="0" r="0" b="0"/>
            <wp:docPr id="27" name="Picture 27" descr="soal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oal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C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Ingat kembali rumus turunan fungsi aljabar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723CF5C5" wp14:editId="27AD6FB1">
            <wp:extent cx="2276475" cy="1352550"/>
            <wp:effectExtent l="0" t="0" r="9525" b="0"/>
            <wp:docPr id="26" name="Picture 26" descr="p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em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43A2AD25" wp14:editId="52D94818">
            <wp:extent cx="7810500" cy="476250"/>
            <wp:effectExtent l="0" t="0" r="0" b="0"/>
            <wp:docPr id="25" name="Picture 25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12.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Integral tentu dan tak tentu fingsi aljabar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mengaplikasikan konsep kalkulus dalam masalah kontekstual pada topik integral tentu dan integral tak tentu fungsi aljabar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Luas daerah yang di batasi oleh kurva y = -x</w:t>
      </w:r>
      <w:r w:rsidRPr="0017521C">
        <w:rPr>
          <w:color w:val="000000"/>
          <w:vertAlign w:val="superscript"/>
        </w:rPr>
        <w:t>2</w:t>
      </w:r>
      <w:r w:rsidRPr="0017521C">
        <w:rPr>
          <w:color w:val="000000"/>
        </w:rPr>
        <w:t> + 3x + 10 dan sumbu X,  untuk –1 ≤ x ≤ 5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24 satuan luas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36 satuan luas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lastRenderedPageBreak/>
        <w:t>C. 42 satuan luas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54 satuan luas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60 satuan luas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D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drawing>
          <wp:inline distT="0" distB="0" distL="0" distR="0" wp14:anchorId="74AFB0E2" wp14:editId="1321CB16">
            <wp:extent cx="3448050" cy="3295650"/>
            <wp:effectExtent l="0" t="0" r="0" b="0"/>
            <wp:docPr id="24" name="Picture 24" descr="p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em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1278BD92" wp14:editId="3D0D54D1">
            <wp:extent cx="7810500" cy="476250"/>
            <wp:effectExtent l="0" t="0" r="0" b="0"/>
            <wp:docPr id="23" name="Picture 23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13.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Besar sudut antara garis dan bidang, serta antara dua bidang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memahami konsep pada topik besar sudut antara garis dan bidang, serta antara dua bidang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Diketahui kubus ABCD.EFGH dengan panjang rusuk 6 cm. Jika sudut antara diagonal garis AG dengan bidang ABCD adalah α, maka besar sin α 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lastRenderedPageBreak/>
        <w:drawing>
          <wp:inline distT="0" distB="0" distL="0" distR="0" wp14:anchorId="437BBA68" wp14:editId="7CAAF182">
            <wp:extent cx="723900" cy="1771650"/>
            <wp:effectExtent l="0" t="0" r="0" b="0"/>
            <wp:docPr id="22" name="Picture 22" descr="piliha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ilihan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B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44FFFE3D" wp14:editId="2BC9474C">
            <wp:extent cx="3114675" cy="1343025"/>
            <wp:effectExtent l="0" t="0" r="9525" b="9525"/>
            <wp:docPr id="21" name="Picture 21" descr="pem 13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em 13 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AG merupakan diagonal ruang.</w:t>
      </w:r>
      <w:proofErr w:type="gramEnd"/>
      <w:r w:rsidRPr="0017521C">
        <w:rPr>
          <w:color w:val="000000"/>
        </w:rPr>
        <w:t xml:space="preserve"> </w:t>
      </w:r>
      <w:proofErr w:type="gramStart"/>
      <w:r w:rsidRPr="0017521C">
        <w:rPr>
          <w:color w:val="000000"/>
        </w:rPr>
        <w:t>Bidang alas ABCD dapat diwakili dengan diagonal sisi AC. Sudut antara AG dan AC adalah α seperti terlihat pada gambar di atas.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63C0FFFB" wp14:editId="7E29240F">
            <wp:extent cx="1133475" cy="609600"/>
            <wp:effectExtent l="0" t="0" r="9525" b="0"/>
            <wp:docPr id="20" name="Picture 20" descr="pem 13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em 13 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Dengan menggunkan konsep trigonometri, maka berlaku: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0B595887" wp14:editId="7DA5D6EE">
            <wp:extent cx="1171575" cy="1781175"/>
            <wp:effectExtent l="0" t="0" r="9525" b="9525"/>
            <wp:docPr id="19" name="Picture 19" descr="pem 13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em 13 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lastRenderedPageBreak/>
        <w:drawing>
          <wp:inline distT="0" distB="0" distL="0" distR="0" wp14:anchorId="5E3368E3" wp14:editId="754BB30A">
            <wp:extent cx="7810500" cy="476250"/>
            <wp:effectExtent l="0" t="0" r="0" b="0"/>
            <wp:docPr id="18" name="Picture 18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14.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Fungsi trigonometri dan grafiknya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bernalar pada topik fungsi trigonometri dan grafiknya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Nilai minimum fungsi y = -cos3x -7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-9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-8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7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8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9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B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Rumus untuk mencari nilai minimum = -|a|+c, dimana nilai a dan c dapat diketahui dari fungsi trigonometrinya melalui bentuk </w:t>
      </w:r>
      <w:r w:rsidRPr="0017521C">
        <w:rPr>
          <w:rStyle w:val="Emphasis"/>
          <w:color w:val="000000"/>
        </w:rPr>
        <w:t xml:space="preserve">f(x) = a cos kx + </w:t>
      </w:r>
      <w:proofErr w:type="gramStart"/>
      <w:r w:rsidRPr="0017521C">
        <w:rPr>
          <w:rStyle w:val="Emphasis"/>
          <w:color w:val="000000"/>
        </w:rPr>
        <w:t>c</w:t>
      </w:r>
      <w:r w:rsidRPr="0017521C">
        <w:rPr>
          <w:color w:val="000000"/>
        </w:rPr>
        <w:t> ,</w:t>
      </w:r>
      <w:proofErr w:type="gramEnd"/>
      <w:r w:rsidRPr="0017521C">
        <w:rPr>
          <w:color w:val="000000"/>
        </w:rPr>
        <w:t xml:space="preserve"> maka didapat: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Nilai minimum = -|a|+c = -|-1| + (-7) = -1 -7 = -8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Jadi, nilai minimum fungsi y = -cos3x -7 adalah -8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74207A05" wp14:editId="1CF60788">
            <wp:extent cx="7810500" cy="476250"/>
            <wp:effectExtent l="0" t="0" r="0" b="0"/>
            <wp:docPr id="17" name="Picture 17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15.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Ukuran pemusatan, letak, dan penyebaran data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memahami konsep dasar pada topik ukuran pemusatan, letak, dan penyebaran data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Tabel berikut menyatakan data nilai ulangan Bahasa Inggris: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258BADAC" wp14:editId="7A925AF9">
            <wp:extent cx="2066925" cy="400050"/>
            <wp:effectExtent l="0" t="0" r="9525" b="0"/>
            <wp:docPr id="16" name="Picture 16" descr="soal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oal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lastRenderedPageBreak/>
        <w:t>Jika rataan hitung dari nilai ulangan Bahasa Inggris itu 6</w:t>
      </w:r>
      <w:proofErr w:type="gramStart"/>
      <w:r w:rsidRPr="0017521C">
        <w:rPr>
          <w:color w:val="000000"/>
        </w:rPr>
        <w:t>,0</w:t>
      </w:r>
      <w:proofErr w:type="gramEnd"/>
      <w:r w:rsidRPr="0017521C">
        <w:rPr>
          <w:color w:val="000000"/>
        </w:rPr>
        <w:t xml:space="preserve"> maka p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3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8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12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13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18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B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drawing>
          <wp:inline distT="0" distB="0" distL="0" distR="0" wp14:anchorId="5BB90B33" wp14:editId="64EF9065">
            <wp:extent cx="1895475" cy="1666875"/>
            <wp:effectExtent l="0" t="0" r="9525" b="9525"/>
            <wp:docPr id="15" name="Picture 15" descr="p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em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55836FF8" wp14:editId="2E6B71E9">
            <wp:extent cx="7810500" cy="476250"/>
            <wp:effectExtent l="0" t="0" r="0" b="0"/>
            <wp:docPr id="14" name="Picture 14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16.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Peluang suatu kejadian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memahami konsep dasar pada topik peluang suatu kejadian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Dalam sebuah kantong terdapat 4 kelereng merah dan 3 kelereng biru.</w:t>
      </w:r>
      <w:proofErr w:type="gramEnd"/>
      <w:r w:rsidRPr="0017521C">
        <w:rPr>
          <w:color w:val="000000"/>
        </w:rPr>
        <w:t xml:space="preserve"> Bila sebuah kelereng diambil dari dalam kantong maka peluang terambilnya kelereng merah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lastRenderedPageBreak/>
        <w:drawing>
          <wp:inline distT="0" distB="0" distL="0" distR="0" wp14:anchorId="6AFDB1F0" wp14:editId="21A02A2B">
            <wp:extent cx="533400" cy="1619250"/>
            <wp:effectExtent l="0" t="0" r="0" b="0"/>
            <wp:docPr id="13" name="Picture 13" descr="piliha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lihan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D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Kejadian yang </w:t>
      </w:r>
      <w:r w:rsidRPr="0017521C">
        <w:rPr>
          <w:rStyle w:val="Emphasis"/>
          <w:color w:val="000000"/>
        </w:rPr>
        <w:t>diharapkan</w:t>
      </w:r>
      <w:r w:rsidRPr="0017521C">
        <w:rPr>
          <w:color w:val="000000"/>
        </w:rPr>
        <w:t xml:space="preserve"> muncul yaitu terambilnya kelereng merah ada 4 → </w:t>
      </w:r>
      <w:proofErr w:type="gramStart"/>
      <w:r w:rsidRPr="0017521C">
        <w:rPr>
          <w:color w:val="000000"/>
        </w:rPr>
        <w:t>n(</w:t>
      </w:r>
      <w:proofErr w:type="gramEnd"/>
      <w:r w:rsidRPr="0017521C">
        <w:rPr>
          <w:color w:val="000000"/>
        </w:rPr>
        <w:t>m) = 4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Kejadian yang </w:t>
      </w:r>
      <w:r w:rsidRPr="0017521C">
        <w:rPr>
          <w:rStyle w:val="Emphasis"/>
          <w:color w:val="000000"/>
        </w:rPr>
        <w:t>mungkin</w:t>
      </w:r>
      <w:r w:rsidRPr="0017521C">
        <w:rPr>
          <w:color w:val="000000"/>
        </w:rPr>
        <w:t> muncul yaitu terambil 4 kelereng merah dan 3 kelereng biru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n(</w:t>
      </w:r>
      <w:proofErr w:type="gramEnd"/>
      <w:r w:rsidRPr="0017521C">
        <w:rPr>
          <w:color w:val="000000"/>
        </w:rPr>
        <w:t>S) = 4 + 3 = 7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Maka peluang kelereng merah yang terambil: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187E6F57" wp14:editId="45822D87">
            <wp:extent cx="571500" cy="762000"/>
            <wp:effectExtent l="0" t="0" r="0" b="0"/>
            <wp:docPr id="12" name="Picture 12" descr="p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em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Baca Juga: </w:t>
      </w:r>
      <w:hyperlink r:id="rId36" w:tgtFrame="_blank" w:history="1">
        <w:r w:rsidRPr="0017521C">
          <w:rPr>
            <w:rStyle w:val="Hyperlink"/>
            <w:b/>
            <w:bCs/>
            <w:color w:val="2EB5C0"/>
            <w:u w:val="none"/>
          </w:rPr>
          <w:t>Latihan Soal Ujian Nasional 2019 Bahasa Indonesia SMA dan Pembahasannya</w:t>
        </w:r>
      </w:hyperlink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2E19747A" wp14:editId="21963D65">
            <wp:extent cx="7810500" cy="476250"/>
            <wp:effectExtent l="0" t="0" r="0" b="0"/>
            <wp:docPr id="11" name="Picture 11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17.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Penyajian data dalam bentuk tabel, diagram, dan grafik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mengaplikasikan konsep statistik dan peluang dalam masalah kontekstual pada topik penyajian data dalam bentuk tabel, diagram, dan grafik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Diagram lingkaran di bawah ini menyajikan jenis ekstrakulikuler di suatu SMA yang diikuti oleh 500 orang siswa.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lastRenderedPageBreak/>
        <w:drawing>
          <wp:inline distT="0" distB="0" distL="0" distR="0" wp14:anchorId="1BBE13B3" wp14:editId="660682DB">
            <wp:extent cx="1628775" cy="1590675"/>
            <wp:effectExtent l="0" t="0" r="9525" b="9525"/>
            <wp:docPr id="10" name="Picture 10" descr="soal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oal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Banyaknya siswa yang tidak mengikuti ekstrakurikuler pramuka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200 siswa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250 siswa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300 siswa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350 siswa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400 siswa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C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Persentase yang tidak mengikuti ekstrakurikuler pramuka: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= 30% + 20% +10%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= 60%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Maka banyaknya siswa yang tidak mengikuti ekstrakurikuler pramuka adalah: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= 60% x 500 siswa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= 300 siswa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22D6FAAE" wp14:editId="2C5BA700">
            <wp:extent cx="7810500" cy="476250"/>
            <wp:effectExtent l="0" t="0" r="0" b="0"/>
            <wp:docPr id="9" name="Picture 9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18.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Ukuran pemusatan, letak, dan penyebaran data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lastRenderedPageBreak/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mengaplikasikan konsep statistik dan peluang dalam masalah kontekstual pada topik ukuran pemusatan, letak, dan penyebaran data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drawing>
          <wp:inline distT="0" distB="0" distL="0" distR="0" wp14:anchorId="532270E8" wp14:editId="6B52602D">
            <wp:extent cx="1371600" cy="1371600"/>
            <wp:effectExtent l="0" t="0" r="0" b="0"/>
            <wp:docPr id="8" name="Picture 8" descr="soal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oal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Tabel di atas merupakan data hasil test penerimaan karyawan suatu perusahaan. Nilai kuartil atas (Q</w:t>
      </w:r>
      <w:r w:rsidRPr="0017521C">
        <w:rPr>
          <w:color w:val="000000"/>
          <w:vertAlign w:val="subscript"/>
        </w:rPr>
        <w:t>3</w:t>
      </w:r>
      <w:r w:rsidRPr="0017521C">
        <w:rPr>
          <w:color w:val="000000"/>
        </w:rPr>
        <w:t>) dari data tersebut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33</w:t>
      </w:r>
      <w:proofErr w:type="gramStart"/>
      <w:r w:rsidRPr="0017521C">
        <w:rPr>
          <w:color w:val="000000"/>
        </w:rPr>
        <w:t>,50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45</w:t>
      </w:r>
      <w:proofErr w:type="gramStart"/>
      <w:r w:rsidRPr="0017521C">
        <w:rPr>
          <w:color w:val="000000"/>
        </w:rPr>
        <w:t>,50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47</w:t>
      </w:r>
      <w:proofErr w:type="gramStart"/>
      <w:r w:rsidRPr="0017521C">
        <w:rPr>
          <w:color w:val="000000"/>
        </w:rPr>
        <w:t>,50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50</w:t>
      </w:r>
      <w:proofErr w:type="gramStart"/>
      <w:r w:rsidRPr="0017521C">
        <w:rPr>
          <w:color w:val="000000"/>
        </w:rPr>
        <w:t>,50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68</w:t>
      </w:r>
      <w:proofErr w:type="gramStart"/>
      <w:r w:rsidRPr="0017521C">
        <w:rPr>
          <w:color w:val="000000"/>
        </w:rPr>
        <w:t>,50</w:t>
      </w:r>
      <w:proofErr w:type="gramEnd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B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lastRenderedPageBreak/>
        <w:drawing>
          <wp:inline distT="0" distB="0" distL="0" distR="0" wp14:anchorId="52408DC4" wp14:editId="118B75F1">
            <wp:extent cx="2076450" cy="3457575"/>
            <wp:effectExtent l="0" t="0" r="0" b="9525"/>
            <wp:docPr id="7" name="Picture 7" descr="p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em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2E385AF2" wp14:editId="4305B8D3">
            <wp:extent cx="7810500" cy="476250"/>
            <wp:effectExtent l="0" t="0" r="0" b="0"/>
            <wp:docPr id="6" name="Picture 6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19.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Peluang suatu kejadian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mengaplikasikan konsep statistik dan peluang dalam masalah kontekstual pada topik peluang suatu kejadian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 xml:space="preserve">Kotak A berisi 2 bola merah dan 4 bola putih dan kotak B berisi 5 bola merah dan 3 bola putih. Dari masing-masing kotak diambil sebuah bola, maka peluang yang terambil bola merah dari kotak </w:t>
      </w:r>
      <w:proofErr w:type="gramStart"/>
      <w:r w:rsidRPr="0017521C">
        <w:rPr>
          <w:color w:val="000000"/>
        </w:rPr>
        <w:t>A</w:t>
      </w:r>
      <w:proofErr w:type="gramEnd"/>
      <w:r w:rsidRPr="0017521C">
        <w:rPr>
          <w:color w:val="000000"/>
        </w:rPr>
        <w:t xml:space="preserve"> dan bola putih dari kotak B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4D90585C" wp14:editId="359A95DE">
            <wp:extent cx="581025" cy="1866900"/>
            <wp:effectExtent l="0" t="0" r="9525" b="0"/>
            <wp:docPr id="5" name="Picture 5" descr="piliha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ilihan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A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lastRenderedPageBreak/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drawing>
          <wp:inline distT="0" distB="0" distL="0" distR="0" wp14:anchorId="06743454" wp14:editId="3308235A">
            <wp:extent cx="5715000" cy="1352550"/>
            <wp:effectExtent l="0" t="0" r="0" b="0"/>
            <wp:docPr id="4" name="Picture 4" descr="p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em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noProof/>
          <w:color w:val="000000"/>
        </w:rPr>
        <w:drawing>
          <wp:inline distT="0" distB="0" distL="0" distR="0" wp14:anchorId="5A410D4F" wp14:editId="0CA872D5">
            <wp:extent cx="7810500" cy="476250"/>
            <wp:effectExtent l="0" t="0" r="0" b="0"/>
            <wp:docPr id="3" name="Picture 3" descr="separator un matematika sm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eparator un matematika smp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 xml:space="preserve">20. </w:t>
      </w:r>
      <w:proofErr w:type="gramStart"/>
      <w:r w:rsidRPr="0017521C">
        <w:rPr>
          <w:rStyle w:val="Strong"/>
          <w:color w:val="000000"/>
        </w:rPr>
        <w:t>Topik :</w:t>
      </w:r>
      <w:proofErr w:type="gramEnd"/>
      <w:r w:rsidRPr="0017521C">
        <w:rPr>
          <w:rStyle w:val="Strong"/>
          <w:color w:val="000000"/>
        </w:rPr>
        <w:t xml:space="preserve"> Persamaan dan fungsi kuadrat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rStyle w:val="Strong"/>
          <w:color w:val="000000"/>
        </w:rPr>
        <w:t>Indikator :</w:t>
      </w:r>
      <w:proofErr w:type="gramEnd"/>
      <w:r w:rsidRPr="0017521C">
        <w:rPr>
          <w:rStyle w:val="Strong"/>
          <w:color w:val="000000"/>
        </w:rPr>
        <w:t xml:space="preserve"> Peserta didik memiliki kemampuan mengaplikasikan konsep aljabar dalam masalah kontekstual pada topik fungsi kuadrat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proofErr w:type="gramStart"/>
      <w:r w:rsidRPr="0017521C">
        <w:rPr>
          <w:color w:val="000000"/>
        </w:rPr>
        <w:t>Di rumah pak Andi ada kolam renang berbentuk persegi panjang.</w:t>
      </w:r>
      <w:proofErr w:type="gramEnd"/>
      <w:r w:rsidRPr="0017521C">
        <w:rPr>
          <w:color w:val="000000"/>
        </w:rPr>
        <w:t xml:space="preserve"> </w:t>
      </w:r>
      <w:proofErr w:type="gramStart"/>
      <w:r w:rsidRPr="0017521C">
        <w:rPr>
          <w:color w:val="000000"/>
        </w:rPr>
        <w:t>Keliling kolam renang adalah 600 meter.</w:t>
      </w:r>
      <w:proofErr w:type="gramEnd"/>
      <w:r w:rsidRPr="0017521C">
        <w:rPr>
          <w:color w:val="000000"/>
        </w:rPr>
        <w:t xml:space="preserve"> Luas maksimum kolam renang Pak Andi adalah....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A. 15.000 m</w:t>
      </w:r>
      <w:r w:rsidRPr="0017521C">
        <w:rPr>
          <w:color w:val="000000"/>
          <w:vertAlign w:val="superscript"/>
        </w:rPr>
        <w:t>2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B. 22.500 m</w:t>
      </w:r>
      <w:r w:rsidRPr="0017521C">
        <w:rPr>
          <w:color w:val="000000"/>
          <w:vertAlign w:val="superscript"/>
        </w:rPr>
        <w:t>2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C. 45.000 m</w:t>
      </w:r>
      <w:r w:rsidRPr="0017521C">
        <w:rPr>
          <w:color w:val="000000"/>
          <w:vertAlign w:val="superscript"/>
        </w:rPr>
        <w:t>2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D. 60.000 m</w:t>
      </w:r>
      <w:r w:rsidRPr="0017521C">
        <w:rPr>
          <w:color w:val="000000"/>
          <w:vertAlign w:val="superscript"/>
        </w:rPr>
        <w:t>2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color w:val="000000"/>
        </w:rPr>
        <w:t>E. 90.000 m</w:t>
      </w:r>
      <w:r w:rsidRPr="0017521C">
        <w:rPr>
          <w:color w:val="000000"/>
          <w:vertAlign w:val="superscript"/>
        </w:rPr>
        <w:t>2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Jawaban: B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rStyle w:val="Strong"/>
          <w:color w:val="000000"/>
        </w:rPr>
        <w:t>Pembahasan:</w:t>
      </w:r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lastRenderedPageBreak/>
        <w:drawing>
          <wp:inline distT="0" distB="0" distL="0" distR="0" wp14:anchorId="354A14C5" wp14:editId="760B96AA">
            <wp:extent cx="1314450" cy="2219325"/>
            <wp:effectExtent l="0" t="0" r="0" b="9525"/>
            <wp:docPr id="2" name="Picture 2" descr="pem 20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em 20 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21C" w:rsidRPr="0017521C" w:rsidRDefault="0017521C" w:rsidP="0017521C">
      <w:pPr>
        <w:pStyle w:val="NormalWeb"/>
        <w:shd w:val="clear" w:color="auto" w:fill="FFFFFF"/>
        <w:jc w:val="both"/>
        <w:rPr>
          <w:color w:val="000000"/>
        </w:rPr>
      </w:pPr>
      <w:r w:rsidRPr="0017521C">
        <w:rPr>
          <w:b/>
          <w:bCs/>
          <w:noProof/>
          <w:color w:val="000000"/>
        </w:rPr>
        <w:drawing>
          <wp:inline distT="0" distB="0" distL="0" distR="0" wp14:anchorId="359FF470" wp14:editId="5471501E">
            <wp:extent cx="3695700" cy="2019300"/>
            <wp:effectExtent l="0" t="0" r="0" b="0"/>
            <wp:docPr id="1" name="Picture 1" descr="pem 20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em 20 b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40" w:rsidRPr="0017521C" w:rsidRDefault="00EF5240">
      <w:pPr>
        <w:rPr>
          <w:rFonts w:ascii="Times New Roman" w:hAnsi="Times New Roman" w:cs="Times New Roman"/>
          <w:sz w:val="24"/>
          <w:szCs w:val="24"/>
        </w:rPr>
      </w:pPr>
    </w:p>
    <w:sectPr w:rsidR="00EF5240" w:rsidRPr="00175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1C"/>
    <w:rsid w:val="0017521C"/>
    <w:rsid w:val="00E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21C"/>
    <w:rPr>
      <w:b/>
      <w:bCs/>
    </w:rPr>
  </w:style>
  <w:style w:type="character" w:styleId="Emphasis">
    <w:name w:val="Emphasis"/>
    <w:basedOn w:val="DefaultParagraphFont"/>
    <w:uiPriority w:val="20"/>
    <w:qFormat/>
    <w:rsid w:val="001752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52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21C"/>
    <w:rPr>
      <w:b/>
      <w:bCs/>
    </w:rPr>
  </w:style>
  <w:style w:type="character" w:styleId="Emphasis">
    <w:name w:val="Emphasis"/>
    <w:basedOn w:val="DefaultParagraphFont"/>
    <w:uiPriority w:val="20"/>
    <w:qFormat/>
    <w:rsid w:val="001752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52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log.ruangguru.com/latihan-dan-pembahasan-soal-ujian-nasional-sma-bahasa-inggris-2019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blog.ruangguru.com/latihan-dan-pembahasan-soal-ujian-nasional-bahasa-indonesia-sma-2019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2019-10-22T05:49:00Z</dcterms:created>
  <dcterms:modified xsi:type="dcterms:W3CDTF">2019-10-22T05:50:00Z</dcterms:modified>
</cp:coreProperties>
</file>