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E35" w:rsidRDefault="00BD686B">
      <w:r>
        <w:rPr>
          <w:noProof/>
        </w:rPr>
        <w:drawing>
          <wp:inline distT="0" distB="0" distL="0" distR="0">
            <wp:extent cx="5943600" cy="4594497"/>
            <wp:effectExtent l="19050" t="0" r="0" b="0"/>
            <wp:docPr id="6" name="Picture 6" descr="https://www.dummies.com/wp-content/uploads/Sign-language-let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ummies.com/wp-content/uploads/Sign-language-letters.jpg"/>
                    <pic:cNvPicPr>
                      <a:picLocks noChangeAspect="1" noChangeArrowheads="1"/>
                    </pic:cNvPicPr>
                  </pic:nvPicPr>
                  <pic:blipFill>
                    <a:blip r:embed="rId6" cstate="print"/>
                    <a:srcRect/>
                    <a:stretch>
                      <a:fillRect/>
                    </a:stretch>
                  </pic:blipFill>
                  <pic:spPr bwMode="auto">
                    <a:xfrm>
                      <a:off x="0" y="0"/>
                      <a:ext cx="5943600" cy="4594497"/>
                    </a:xfrm>
                    <a:prstGeom prst="rect">
                      <a:avLst/>
                    </a:prstGeom>
                    <a:noFill/>
                    <a:ln w="9525">
                      <a:noFill/>
                      <a:miter lim="800000"/>
                      <a:headEnd/>
                      <a:tailEnd/>
                    </a:ln>
                  </pic:spPr>
                </pic:pic>
              </a:graphicData>
            </a:graphic>
          </wp:inline>
        </w:drawing>
      </w:r>
    </w:p>
    <w:p w:rsidR="00564200" w:rsidRPr="00564200" w:rsidRDefault="00564200" w:rsidP="00564200">
      <w:pPr>
        <w:pStyle w:val="Heading2"/>
        <w:pBdr>
          <w:top w:val="single" w:sz="8" w:space="26" w:color="D8D8D8"/>
        </w:pBdr>
        <w:shd w:val="clear" w:color="auto" w:fill="FFFFFF"/>
        <w:spacing w:before="525" w:after="420"/>
        <w:rPr>
          <w:rFonts w:ascii="Arial" w:hAnsi="Arial" w:cs="Arial"/>
          <w:color w:val="000000"/>
          <w:sz w:val="40"/>
          <w:szCs w:val="40"/>
        </w:rPr>
      </w:pPr>
      <w:r w:rsidRPr="00564200">
        <w:rPr>
          <w:rFonts w:ascii="Arial" w:hAnsi="Arial" w:cs="Arial"/>
          <w:color w:val="000000"/>
          <w:sz w:val="40"/>
          <w:szCs w:val="40"/>
        </w:rPr>
        <w:t>Signing the manual alphabet</w:t>
      </w:r>
    </w:p>
    <w:p w:rsidR="00BD686B" w:rsidRDefault="00BD686B"/>
    <w:p w:rsidR="00BD686B" w:rsidRDefault="00BD686B">
      <w:r>
        <w:rPr>
          <w:noProof/>
        </w:rPr>
        <w:lastRenderedPageBreak/>
        <w:drawing>
          <wp:inline distT="0" distB="0" distL="0" distR="0">
            <wp:extent cx="5943600" cy="3198223"/>
            <wp:effectExtent l="19050" t="0" r="0" b="0"/>
            <wp:docPr id="9" name="Picture 9" descr="https://www.dummies.com/wp-content/uploads/Sign-language-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ummies.com/wp-content/uploads/Sign-language-numbers.jpg"/>
                    <pic:cNvPicPr>
                      <a:picLocks noChangeAspect="1" noChangeArrowheads="1"/>
                    </pic:cNvPicPr>
                  </pic:nvPicPr>
                  <pic:blipFill>
                    <a:blip r:embed="rId7" cstate="print"/>
                    <a:srcRect/>
                    <a:stretch>
                      <a:fillRect/>
                    </a:stretch>
                  </pic:blipFill>
                  <pic:spPr bwMode="auto">
                    <a:xfrm>
                      <a:off x="0" y="0"/>
                      <a:ext cx="5943600" cy="3198223"/>
                    </a:xfrm>
                    <a:prstGeom prst="rect">
                      <a:avLst/>
                    </a:prstGeom>
                    <a:noFill/>
                    <a:ln w="9525">
                      <a:noFill/>
                      <a:miter lim="800000"/>
                      <a:headEnd/>
                      <a:tailEnd/>
                    </a:ln>
                  </pic:spPr>
                </pic:pic>
              </a:graphicData>
            </a:graphic>
          </wp:inline>
        </w:drawing>
      </w:r>
    </w:p>
    <w:p w:rsidR="00BD686B" w:rsidRPr="00BD686B" w:rsidRDefault="00BD686B" w:rsidP="00BD686B"/>
    <w:p w:rsidR="00BD686B" w:rsidRDefault="00BD686B" w:rsidP="00BD686B"/>
    <w:p w:rsidR="00BD686B" w:rsidRPr="00BD686B" w:rsidRDefault="00BD686B" w:rsidP="00BD686B">
      <w:pPr>
        <w:pStyle w:val="Heading1"/>
        <w:pBdr>
          <w:top w:val="single" w:sz="8" w:space="26" w:color="D8D8D8"/>
        </w:pBdr>
        <w:shd w:val="clear" w:color="auto" w:fill="FFFFFF"/>
        <w:spacing w:before="525" w:after="420"/>
        <w:rPr>
          <w:rFonts w:ascii="Arial" w:hAnsi="Arial" w:cs="Arial"/>
          <w:color w:val="000000"/>
          <w:sz w:val="40"/>
          <w:szCs w:val="40"/>
        </w:rPr>
      </w:pPr>
      <w:r>
        <w:tab/>
      </w:r>
      <w:r w:rsidRPr="00BD686B">
        <w:rPr>
          <w:rFonts w:ascii="Arial" w:hAnsi="Arial" w:cs="Arial"/>
          <w:color w:val="000000"/>
          <w:sz w:val="40"/>
          <w:szCs w:val="40"/>
        </w:rPr>
        <w:t>Signing numbers 1 through 10</w:t>
      </w:r>
    </w:p>
    <w:p w:rsidR="00BD686B" w:rsidRPr="00BD686B" w:rsidRDefault="00BD686B" w:rsidP="00BD686B">
      <w:pPr>
        <w:tabs>
          <w:tab w:val="left" w:pos="1110"/>
        </w:tabs>
      </w:pPr>
    </w:p>
    <w:p w:rsidR="00BD686B" w:rsidRDefault="00BD686B">
      <w:r>
        <w:rPr>
          <w:noProof/>
        </w:rPr>
        <w:lastRenderedPageBreak/>
        <w:drawing>
          <wp:inline distT="0" distB="0" distL="0" distR="0">
            <wp:extent cx="5943600" cy="5943600"/>
            <wp:effectExtent l="19050" t="0" r="0" b="0"/>
            <wp:docPr id="12" name="Picture 12" descr="https://www.dummies.com/wp-content/uploads/Sign-language-essential-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dummies.com/wp-content/uploads/Sign-language-essential-expressions.png"/>
                    <pic:cNvPicPr>
                      <a:picLocks noChangeAspect="1" noChangeArrowheads="1"/>
                    </pic:cNvPicPr>
                  </pic:nvPicPr>
                  <pic:blipFill>
                    <a:blip r:embed="rId8" cstate="print"/>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BD686B" w:rsidRPr="00BD686B" w:rsidRDefault="00BD686B" w:rsidP="00BD686B">
      <w:pPr>
        <w:pStyle w:val="Heading1"/>
        <w:pBdr>
          <w:top w:val="single" w:sz="8" w:space="26" w:color="D8D8D8"/>
        </w:pBdr>
        <w:shd w:val="clear" w:color="auto" w:fill="FFFFFF"/>
        <w:spacing w:before="525" w:after="420"/>
        <w:rPr>
          <w:rFonts w:ascii="Arial" w:hAnsi="Arial" w:cs="Arial"/>
          <w:color w:val="000000"/>
          <w:sz w:val="40"/>
          <w:szCs w:val="40"/>
        </w:rPr>
      </w:pPr>
      <w:r w:rsidRPr="00BD686B">
        <w:rPr>
          <w:rFonts w:ascii="Arial" w:hAnsi="Arial" w:cs="Arial"/>
          <w:color w:val="000000"/>
          <w:sz w:val="40"/>
          <w:szCs w:val="40"/>
        </w:rPr>
        <w:t>Signing essential expressions</w:t>
      </w:r>
    </w:p>
    <w:p w:rsidR="00BD686B" w:rsidRDefault="00BD686B"/>
    <w:p w:rsidR="00BD686B" w:rsidRDefault="00BD686B">
      <w:r>
        <w:rPr>
          <w:noProof/>
        </w:rPr>
        <w:lastRenderedPageBreak/>
        <w:drawing>
          <wp:inline distT="0" distB="0" distL="0" distR="0">
            <wp:extent cx="5095875" cy="2924175"/>
            <wp:effectExtent l="19050" t="0" r="9525" b="0"/>
            <wp:docPr id="15" name="Picture 15"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jpg"/>
                    <pic:cNvPicPr>
                      <a:picLocks noChangeAspect="1" noChangeArrowheads="1"/>
                    </pic:cNvPicPr>
                  </pic:nvPicPr>
                  <pic:blipFill>
                    <a:blip r:embed="rId9" cstate="print"/>
                    <a:srcRect/>
                    <a:stretch>
                      <a:fillRect/>
                    </a:stretch>
                  </pic:blipFill>
                  <pic:spPr bwMode="auto">
                    <a:xfrm>
                      <a:off x="0" y="0"/>
                      <a:ext cx="5095875" cy="2924175"/>
                    </a:xfrm>
                    <a:prstGeom prst="rect">
                      <a:avLst/>
                    </a:prstGeom>
                    <a:noFill/>
                    <a:ln w="9525">
                      <a:noFill/>
                      <a:miter lim="800000"/>
                      <a:headEnd/>
                      <a:tailEnd/>
                    </a:ln>
                  </pic:spPr>
                </pic:pic>
              </a:graphicData>
            </a:graphic>
          </wp:inline>
        </w:drawing>
      </w:r>
    </w:p>
    <w:p w:rsidR="00BD686B" w:rsidRPr="00BD686B" w:rsidRDefault="00BD686B" w:rsidP="00BD686B">
      <w:pPr>
        <w:pStyle w:val="Heading2"/>
        <w:pBdr>
          <w:top w:val="single" w:sz="8" w:space="26" w:color="D8D8D8"/>
        </w:pBdr>
        <w:shd w:val="clear" w:color="auto" w:fill="FFFFFF"/>
        <w:spacing w:before="525" w:after="420"/>
        <w:rPr>
          <w:rFonts w:ascii="Arial" w:hAnsi="Arial" w:cs="Arial"/>
          <w:color w:val="000000"/>
          <w:sz w:val="40"/>
          <w:szCs w:val="40"/>
        </w:rPr>
      </w:pPr>
      <w:r w:rsidRPr="00BD686B">
        <w:rPr>
          <w:rFonts w:ascii="Arial" w:hAnsi="Arial" w:cs="Arial"/>
          <w:color w:val="000000"/>
          <w:sz w:val="40"/>
          <w:szCs w:val="40"/>
        </w:rPr>
        <w:t>One-word questions in American Sign Language</w:t>
      </w:r>
    </w:p>
    <w:p w:rsidR="00BD686B" w:rsidRDefault="00BD686B"/>
    <w:p w:rsidR="00BD686B" w:rsidRDefault="00BD686B"/>
    <w:p w:rsidR="0078191A" w:rsidRDefault="0078191A" w:rsidP="0078191A">
      <w:pPr>
        <w:rPr>
          <w:b/>
          <w:sz w:val="36"/>
          <w:szCs w:val="36"/>
        </w:rPr>
      </w:pPr>
      <w:r w:rsidRPr="0078191A">
        <w:rPr>
          <w:b/>
          <w:sz w:val="36"/>
          <w:szCs w:val="36"/>
        </w:rPr>
        <w:t xml:space="preserve">ASL-American Sign </w:t>
      </w:r>
      <w:proofErr w:type="spellStart"/>
      <w:r w:rsidRPr="0078191A">
        <w:rPr>
          <w:b/>
          <w:sz w:val="36"/>
          <w:szCs w:val="36"/>
        </w:rPr>
        <w:t>Language:</w:t>
      </w:r>
      <w:proofErr w:type="spellEnd"/>
    </w:p>
    <w:p w:rsidR="0078191A" w:rsidRPr="0078191A" w:rsidRDefault="0078191A" w:rsidP="0078191A">
      <w:pPr>
        <w:rPr>
          <w:b/>
          <w:sz w:val="36"/>
          <w:szCs w:val="36"/>
        </w:rPr>
      </w:pPr>
      <w:proofErr w:type="spellStart"/>
      <w:r w:rsidRPr="0078191A">
        <w:rPr>
          <w:rFonts w:ascii="Arial" w:eastAsia="Times New Roman" w:hAnsi="Arial" w:cs="Arial"/>
          <w:b/>
          <w:bCs/>
          <w:color w:val="000000"/>
          <w:sz w:val="21"/>
        </w:rPr>
        <w:t>Fingerspelling</w:t>
      </w:r>
      <w:proofErr w:type="spellEnd"/>
      <w:r>
        <w:rPr>
          <w:rFonts w:ascii="Arial" w:eastAsia="Times New Roman" w:hAnsi="Arial" w:cs="Arial"/>
          <w:b/>
          <w:bCs/>
          <w:color w:val="000000"/>
          <w:sz w:val="21"/>
        </w:rPr>
        <w:t>:</w:t>
      </w:r>
    </w:p>
    <w:p w:rsidR="0078191A" w:rsidRPr="0078191A" w:rsidRDefault="0078191A" w:rsidP="0078191A">
      <w:pPr>
        <w:shd w:val="clear" w:color="auto" w:fill="F8F9FA"/>
        <w:spacing w:after="0" w:line="240" w:lineRule="auto"/>
        <w:jc w:val="center"/>
        <w:rPr>
          <w:rFonts w:ascii="Arial" w:eastAsia="Times New Roman" w:hAnsi="Arial" w:cs="Arial"/>
          <w:color w:val="202122"/>
          <w:sz w:val="20"/>
          <w:szCs w:val="20"/>
        </w:rPr>
      </w:pPr>
    </w:p>
    <w:p w:rsidR="0078191A" w:rsidRPr="0078191A" w:rsidRDefault="0078191A" w:rsidP="0078191A">
      <w:pPr>
        <w:shd w:val="clear" w:color="auto" w:fill="F8F9FA"/>
        <w:spacing w:line="336" w:lineRule="atLeast"/>
        <w:rPr>
          <w:rFonts w:ascii="Arial" w:eastAsia="Times New Roman" w:hAnsi="Arial" w:cs="Arial"/>
          <w:color w:val="202122"/>
          <w:sz w:val="19"/>
          <w:szCs w:val="19"/>
        </w:rPr>
      </w:pPr>
      <w:r w:rsidRPr="0078191A">
        <w:rPr>
          <w:rFonts w:ascii="Arial" w:eastAsia="Times New Roman" w:hAnsi="Arial" w:cs="Arial"/>
          <w:color w:val="202122"/>
          <w:sz w:val="19"/>
          <w:szCs w:val="19"/>
        </w:rPr>
        <w:t>The American manual alphabet and numbers</w:t>
      </w:r>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ASL possesses a set of 26 signs known as the </w:t>
      </w:r>
      <w:hyperlink r:id="rId10" w:tooltip="American manual alphabet" w:history="1">
        <w:r w:rsidRPr="0078191A">
          <w:rPr>
            <w:rFonts w:ascii="Arial" w:eastAsia="Times New Roman" w:hAnsi="Arial" w:cs="Arial"/>
            <w:color w:val="0645AD"/>
            <w:sz w:val="21"/>
            <w:u w:val="single"/>
          </w:rPr>
          <w:t>American manual alphabet</w:t>
        </w:r>
      </w:hyperlink>
      <w:r w:rsidRPr="0078191A">
        <w:rPr>
          <w:rFonts w:ascii="Arial" w:eastAsia="Times New Roman" w:hAnsi="Arial" w:cs="Arial"/>
          <w:color w:val="202122"/>
          <w:sz w:val="21"/>
          <w:szCs w:val="21"/>
        </w:rPr>
        <w:t>, which can be used to spell out words from the English language.</w:t>
      </w:r>
      <w:hyperlink r:id="rId11" w:anchor="cite_note-cxxiv-55" w:history="1">
        <w:r w:rsidRPr="0078191A">
          <w:rPr>
            <w:rFonts w:ascii="Arial" w:eastAsia="Times New Roman" w:hAnsi="Arial" w:cs="Arial"/>
            <w:color w:val="0645AD"/>
            <w:sz w:val="17"/>
            <w:u w:val="single"/>
            <w:vertAlign w:val="superscript"/>
          </w:rPr>
          <w:t>[50]</w:t>
        </w:r>
      </w:hyperlink>
      <w:r w:rsidRPr="0078191A">
        <w:rPr>
          <w:rFonts w:ascii="Arial" w:eastAsia="Times New Roman" w:hAnsi="Arial" w:cs="Arial"/>
          <w:color w:val="202122"/>
          <w:sz w:val="21"/>
          <w:szCs w:val="21"/>
        </w:rPr>
        <w:t xml:space="preserve"> Such signs make use of the 19 </w:t>
      </w:r>
      <w:proofErr w:type="spellStart"/>
      <w:r w:rsidRPr="0078191A">
        <w:rPr>
          <w:rFonts w:ascii="Arial" w:eastAsia="Times New Roman" w:hAnsi="Arial" w:cs="Arial"/>
          <w:color w:val="202122"/>
          <w:sz w:val="21"/>
          <w:szCs w:val="21"/>
        </w:rPr>
        <w:t>handshapes</w:t>
      </w:r>
      <w:proofErr w:type="spellEnd"/>
      <w:r w:rsidRPr="0078191A">
        <w:rPr>
          <w:rFonts w:ascii="Arial" w:eastAsia="Times New Roman" w:hAnsi="Arial" w:cs="Arial"/>
          <w:color w:val="202122"/>
          <w:sz w:val="21"/>
          <w:szCs w:val="21"/>
        </w:rPr>
        <w:t xml:space="preserve"> of ASL. For example, the signs for 'p' and 'k' use the same </w:t>
      </w:r>
      <w:proofErr w:type="spellStart"/>
      <w:r w:rsidRPr="0078191A">
        <w:rPr>
          <w:rFonts w:ascii="Arial" w:eastAsia="Times New Roman" w:hAnsi="Arial" w:cs="Arial"/>
          <w:color w:val="202122"/>
          <w:sz w:val="21"/>
          <w:szCs w:val="21"/>
        </w:rPr>
        <w:t>handshape</w:t>
      </w:r>
      <w:proofErr w:type="spellEnd"/>
      <w:r w:rsidRPr="0078191A">
        <w:rPr>
          <w:rFonts w:ascii="Arial" w:eastAsia="Times New Roman" w:hAnsi="Arial" w:cs="Arial"/>
          <w:color w:val="202122"/>
          <w:sz w:val="21"/>
          <w:szCs w:val="21"/>
        </w:rPr>
        <w:t xml:space="preserve"> but different orientations. A common misconception is that ASL consists only of </w:t>
      </w:r>
      <w:proofErr w:type="spellStart"/>
      <w:r w:rsidRPr="0078191A">
        <w:rPr>
          <w:rFonts w:ascii="Arial" w:eastAsia="Times New Roman" w:hAnsi="Arial" w:cs="Arial"/>
          <w:color w:val="202122"/>
          <w:sz w:val="21"/>
          <w:szCs w:val="21"/>
        </w:rPr>
        <w:t>fingerspelling</w:t>
      </w:r>
      <w:proofErr w:type="spellEnd"/>
      <w:r w:rsidRPr="0078191A">
        <w:rPr>
          <w:rFonts w:ascii="Arial" w:eastAsia="Times New Roman" w:hAnsi="Arial" w:cs="Arial"/>
          <w:color w:val="202122"/>
          <w:sz w:val="21"/>
          <w:szCs w:val="21"/>
        </w:rPr>
        <w:t>; although such a method (</w:t>
      </w:r>
      <w:hyperlink r:id="rId12" w:tooltip="Rochester Method" w:history="1">
        <w:r w:rsidRPr="0078191A">
          <w:rPr>
            <w:rFonts w:ascii="Arial" w:eastAsia="Times New Roman" w:hAnsi="Arial" w:cs="Arial"/>
            <w:color w:val="0645AD"/>
            <w:sz w:val="21"/>
            <w:u w:val="single"/>
          </w:rPr>
          <w:t>Rochester Method</w:t>
        </w:r>
      </w:hyperlink>
      <w:r w:rsidRPr="0078191A">
        <w:rPr>
          <w:rFonts w:ascii="Arial" w:eastAsia="Times New Roman" w:hAnsi="Arial" w:cs="Arial"/>
          <w:color w:val="202122"/>
          <w:sz w:val="21"/>
          <w:szCs w:val="21"/>
        </w:rPr>
        <w:t>) has been used, it is not ASL.</w:t>
      </w:r>
      <w:hyperlink r:id="rId13" w:anchor="cite_note-cxxv-37" w:history="1">
        <w:r w:rsidRPr="0078191A">
          <w:rPr>
            <w:rFonts w:ascii="Arial" w:eastAsia="Times New Roman" w:hAnsi="Arial" w:cs="Arial"/>
            <w:color w:val="0645AD"/>
            <w:sz w:val="17"/>
            <w:u w:val="single"/>
            <w:vertAlign w:val="superscript"/>
          </w:rPr>
          <w:t>[33]</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proofErr w:type="spellStart"/>
      <w:r w:rsidRPr="0078191A">
        <w:rPr>
          <w:rFonts w:ascii="Arial" w:eastAsia="Times New Roman" w:hAnsi="Arial" w:cs="Arial"/>
          <w:color w:val="202122"/>
          <w:sz w:val="21"/>
          <w:szCs w:val="21"/>
        </w:rPr>
        <w:t>Fingerspelling</w:t>
      </w:r>
      <w:proofErr w:type="spellEnd"/>
      <w:r w:rsidRPr="0078191A">
        <w:rPr>
          <w:rFonts w:ascii="Arial" w:eastAsia="Times New Roman" w:hAnsi="Arial" w:cs="Arial"/>
          <w:color w:val="202122"/>
          <w:sz w:val="21"/>
          <w:szCs w:val="21"/>
        </w:rPr>
        <w:t xml:space="preserve"> is a form of </w:t>
      </w:r>
      <w:hyperlink r:id="rId14" w:tooltip="Borrowing (linguistics)" w:history="1">
        <w:r w:rsidRPr="0078191A">
          <w:rPr>
            <w:rFonts w:ascii="Arial" w:eastAsia="Times New Roman" w:hAnsi="Arial" w:cs="Arial"/>
            <w:color w:val="0645AD"/>
            <w:sz w:val="21"/>
            <w:u w:val="single"/>
          </w:rPr>
          <w:t>borrowing</w:t>
        </w:r>
      </w:hyperlink>
      <w:r w:rsidRPr="0078191A">
        <w:rPr>
          <w:rFonts w:ascii="Arial" w:eastAsia="Times New Roman" w:hAnsi="Arial" w:cs="Arial"/>
          <w:color w:val="202122"/>
          <w:sz w:val="21"/>
          <w:szCs w:val="21"/>
        </w:rPr>
        <w:t>, a linguistic process wherein words from one language are incorporated into another.</w:t>
      </w:r>
      <w:hyperlink r:id="rId15" w:anchor="cite_note-cxxv-37" w:history="1">
        <w:r w:rsidRPr="0078191A">
          <w:rPr>
            <w:rFonts w:ascii="Arial" w:eastAsia="Times New Roman" w:hAnsi="Arial" w:cs="Arial"/>
            <w:color w:val="0645AD"/>
            <w:sz w:val="17"/>
            <w:u w:val="single"/>
            <w:vertAlign w:val="superscript"/>
          </w:rPr>
          <w:t>[33]</w:t>
        </w:r>
      </w:hyperlink>
      <w:r w:rsidRPr="0078191A">
        <w:rPr>
          <w:rFonts w:ascii="Arial" w:eastAsia="Times New Roman" w:hAnsi="Arial" w:cs="Arial"/>
          <w:color w:val="202122"/>
          <w:sz w:val="21"/>
          <w:szCs w:val="21"/>
        </w:rPr>
        <w:t xml:space="preserve"> In ASL, </w:t>
      </w:r>
      <w:proofErr w:type="spellStart"/>
      <w:r w:rsidRPr="0078191A">
        <w:rPr>
          <w:rFonts w:ascii="Arial" w:eastAsia="Times New Roman" w:hAnsi="Arial" w:cs="Arial"/>
          <w:color w:val="202122"/>
          <w:sz w:val="21"/>
          <w:szCs w:val="21"/>
        </w:rPr>
        <w:t>fingerspelling</w:t>
      </w:r>
      <w:proofErr w:type="spellEnd"/>
      <w:r w:rsidRPr="0078191A">
        <w:rPr>
          <w:rFonts w:ascii="Arial" w:eastAsia="Times New Roman" w:hAnsi="Arial" w:cs="Arial"/>
          <w:color w:val="202122"/>
          <w:sz w:val="21"/>
          <w:szCs w:val="21"/>
        </w:rPr>
        <w:t xml:space="preserve"> is used for </w:t>
      </w:r>
      <w:hyperlink r:id="rId16" w:tooltip="Proper nouns" w:history="1">
        <w:r w:rsidRPr="0078191A">
          <w:rPr>
            <w:rFonts w:ascii="Arial" w:eastAsia="Times New Roman" w:hAnsi="Arial" w:cs="Arial"/>
            <w:color w:val="0645AD"/>
            <w:sz w:val="21"/>
            <w:u w:val="single"/>
          </w:rPr>
          <w:t>proper nouns</w:t>
        </w:r>
      </w:hyperlink>
      <w:r w:rsidRPr="0078191A">
        <w:rPr>
          <w:rFonts w:ascii="Arial" w:eastAsia="Times New Roman" w:hAnsi="Arial" w:cs="Arial"/>
          <w:color w:val="202122"/>
          <w:sz w:val="21"/>
          <w:szCs w:val="21"/>
        </w:rPr>
        <w:t> and for technical terms with no native ASL equivalent.</w:t>
      </w:r>
      <w:hyperlink r:id="rId17" w:anchor="cite_note-cxxv-37" w:history="1">
        <w:r w:rsidRPr="0078191A">
          <w:rPr>
            <w:rFonts w:ascii="Arial" w:eastAsia="Times New Roman" w:hAnsi="Arial" w:cs="Arial"/>
            <w:color w:val="0645AD"/>
            <w:sz w:val="17"/>
            <w:u w:val="single"/>
            <w:vertAlign w:val="superscript"/>
          </w:rPr>
          <w:t>[33]</w:t>
        </w:r>
      </w:hyperlink>
      <w:r w:rsidRPr="0078191A">
        <w:rPr>
          <w:rFonts w:ascii="Arial" w:eastAsia="Times New Roman" w:hAnsi="Arial" w:cs="Arial"/>
          <w:color w:val="202122"/>
          <w:sz w:val="21"/>
          <w:szCs w:val="21"/>
        </w:rPr>
        <w:t xml:space="preserve"> There are also some other loan words which are </w:t>
      </w:r>
      <w:proofErr w:type="spellStart"/>
      <w:r w:rsidRPr="0078191A">
        <w:rPr>
          <w:rFonts w:ascii="Arial" w:eastAsia="Times New Roman" w:hAnsi="Arial" w:cs="Arial"/>
          <w:color w:val="202122"/>
          <w:sz w:val="21"/>
          <w:szCs w:val="21"/>
        </w:rPr>
        <w:t>fingerspelled</w:t>
      </w:r>
      <w:proofErr w:type="spellEnd"/>
      <w:r w:rsidRPr="0078191A">
        <w:rPr>
          <w:rFonts w:ascii="Arial" w:eastAsia="Times New Roman" w:hAnsi="Arial" w:cs="Arial"/>
          <w:color w:val="202122"/>
          <w:sz w:val="21"/>
          <w:szCs w:val="21"/>
        </w:rPr>
        <w:t>, either very short English words or abbreviations of longer English words, e.g. </w:t>
      </w:r>
      <w:r w:rsidRPr="0078191A">
        <w:rPr>
          <w:rFonts w:ascii="Arial" w:eastAsia="Times New Roman" w:hAnsi="Arial" w:cs="Arial"/>
          <w:i/>
          <w:iCs/>
          <w:color w:val="202122"/>
          <w:sz w:val="21"/>
          <w:szCs w:val="21"/>
        </w:rPr>
        <w:t>O-N</w:t>
      </w:r>
      <w:r w:rsidRPr="0078191A">
        <w:rPr>
          <w:rFonts w:ascii="Arial" w:eastAsia="Times New Roman" w:hAnsi="Arial" w:cs="Arial"/>
          <w:color w:val="202122"/>
          <w:sz w:val="21"/>
          <w:szCs w:val="21"/>
        </w:rPr>
        <w:t> from English 'on', and </w:t>
      </w:r>
      <w:r w:rsidRPr="0078191A">
        <w:rPr>
          <w:rFonts w:ascii="Arial" w:eastAsia="Times New Roman" w:hAnsi="Arial" w:cs="Arial"/>
          <w:i/>
          <w:iCs/>
          <w:color w:val="202122"/>
          <w:sz w:val="21"/>
          <w:szCs w:val="21"/>
        </w:rPr>
        <w:t>A-P-T</w:t>
      </w:r>
      <w:r w:rsidRPr="0078191A">
        <w:rPr>
          <w:rFonts w:ascii="Arial" w:eastAsia="Times New Roman" w:hAnsi="Arial" w:cs="Arial"/>
          <w:color w:val="202122"/>
          <w:sz w:val="21"/>
          <w:szCs w:val="21"/>
        </w:rPr>
        <w:t> from English 'apartment'.</w:t>
      </w:r>
      <w:hyperlink r:id="rId18" w:anchor="cite_note-cxxv-37" w:history="1">
        <w:r w:rsidRPr="0078191A">
          <w:rPr>
            <w:rFonts w:ascii="Arial" w:eastAsia="Times New Roman" w:hAnsi="Arial" w:cs="Arial"/>
            <w:color w:val="0645AD"/>
            <w:sz w:val="17"/>
            <w:u w:val="single"/>
            <w:vertAlign w:val="superscript"/>
          </w:rPr>
          <w:t>[33]</w:t>
        </w:r>
      </w:hyperlink>
      <w:r w:rsidRPr="0078191A">
        <w:rPr>
          <w:rFonts w:ascii="Arial" w:eastAsia="Times New Roman" w:hAnsi="Arial" w:cs="Arial"/>
          <w:color w:val="202122"/>
          <w:sz w:val="21"/>
          <w:szCs w:val="21"/>
        </w:rPr>
        <w:t> </w:t>
      </w:r>
      <w:proofErr w:type="spellStart"/>
      <w:r w:rsidRPr="0078191A">
        <w:rPr>
          <w:rFonts w:ascii="Arial" w:eastAsia="Times New Roman" w:hAnsi="Arial" w:cs="Arial"/>
          <w:color w:val="202122"/>
          <w:sz w:val="21"/>
          <w:szCs w:val="21"/>
        </w:rPr>
        <w:t>Fingerspelling</w:t>
      </w:r>
      <w:proofErr w:type="spellEnd"/>
      <w:r w:rsidRPr="0078191A">
        <w:rPr>
          <w:rFonts w:ascii="Arial" w:eastAsia="Times New Roman" w:hAnsi="Arial" w:cs="Arial"/>
          <w:color w:val="202122"/>
          <w:sz w:val="21"/>
          <w:szCs w:val="21"/>
        </w:rPr>
        <w:t xml:space="preserve"> may also be used to emphasize a word that would normally be signed otherwise.</w:t>
      </w:r>
      <w:hyperlink r:id="rId19" w:anchor="cite_note-cxxv-37" w:history="1">
        <w:r w:rsidRPr="0078191A">
          <w:rPr>
            <w:rFonts w:ascii="Arial" w:eastAsia="Times New Roman" w:hAnsi="Arial" w:cs="Arial"/>
            <w:color w:val="0645AD"/>
            <w:sz w:val="17"/>
            <w:u w:val="single"/>
            <w:vertAlign w:val="superscript"/>
          </w:rPr>
          <w:t>[33]</w:t>
        </w:r>
      </w:hyperlink>
    </w:p>
    <w:p w:rsidR="0078191A" w:rsidRDefault="0078191A" w:rsidP="0078191A">
      <w:pPr>
        <w:shd w:val="clear" w:color="auto" w:fill="FFFFFF"/>
        <w:spacing w:before="72" w:after="0" w:line="240" w:lineRule="auto"/>
        <w:outlineLvl w:val="2"/>
        <w:rPr>
          <w:rFonts w:ascii="Arial" w:eastAsia="Times New Roman" w:hAnsi="Arial" w:cs="Arial"/>
          <w:color w:val="54595D"/>
          <w:sz w:val="24"/>
        </w:rPr>
      </w:pPr>
      <w:r w:rsidRPr="0078191A">
        <w:rPr>
          <w:rFonts w:ascii="Arial" w:eastAsia="Times New Roman" w:hAnsi="Arial" w:cs="Arial"/>
          <w:b/>
          <w:bCs/>
          <w:color w:val="000000"/>
          <w:sz w:val="29"/>
        </w:rPr>
        <w:t>Synta</w:t>
      </w:r>
      <w:r>
        <w:rPr>
          <w:rFonts w:ascii="Arial" w:eastAsia="Times New Roman" w:hAnsi="Arial" w:cs="Arial"/>
          <w:b/>
          <w:bCs/>
          <w:color w:val="000000"/>
          <w:sz w:val="29"/>
        </w:rPr>
        <w:t>x</w:t>
      </w:r>
    </w:p>
    <w:p w:rsidR="0078191A" w:rsidRPr="0078191A" w:rsidRDefault="0078191A" w:rsidP="0078191A">
      <w:pPr>
        <w:shd w:val="clear" w:color="auto" w:fill="FFFFFF"/>
        <w:spacing w:before="72" w:after="0" w:line="240" w:lineRule="auto"/>
        <w:outlineLvl w:val="2"/>
        <w:rPr>
          <w:rFonts w:ascii="Arial" w:eastAsia="Times New Roman" w:hAnsi="Arial" w:cs="Arial"/>
          <w:color w:val="202122"/>
          <w:sz w:val="21"/>
          <w:szCs w:val="21"/>
        </w:rPr>
      </w:pPr>
      <w:r w:rsidRPr="0078191A">
        <w:rPr>
          <w:rFonts w:ascii="Arial" w:eastAsia="Times New Roman" w:hAnsi="Arial" w:cs="Arial"/>
          <w:color w:val="202122"/>
          <w:sz w:val="21"/>
          <w:szCs w:val="21"/>
        </w:rPr>
        <w:lastRenderedPageBreak/>
        <w:t>ASL is a </w:t>
      </w:r>
      <w:hyperlink r:id="rId20" w:tooltip="Subject–verb–object" w:history="1">
        <w:r w:rsidRPr="0078191A">
          <w:rPr>
            <w:rFonts w:ascii="Arial" w:eastAsia="Times New Roman" w:hAnsi="Arial" w:cs="Arial"/>
            <w:color w:val="0645AD"/>
            <w:sz w:val="21"/>
            <w:u w:val="single"/>
          </w:rPr>
          <w:t>subject–verb–object</w:t>
        </w:r>
      </w:hyperlink>
      <w:r w:rsidRPr="0078191A">
        <w:rPr>
          <w:rFonts w:ascii="Arial" w:eastAsia="Times New Roman" w:hAnsi="Arial" w:cs="Arial"/>
          <w:color w:val="202122"/>
          <w:sz w:val="21"/>
          <w:szCs w:val="21"/>
        </w:rPr>
        <w:t> (SVO) language, but various phenomena affect that basic word order.</w:t>
      </w:r>
      <w:hyperlink r:id="rId21" w:anchor="cite_note-Neidle_2000_59-56" w:history="1">
        <w:r w:rsidRPr="0078191A">
          <w:rPr>
            <w:rFonts w:ascii="Arial" w:eastAsia="Times New Roman" w:hAnsi="Arial" w:cs="Arial"/>
            <w:color w:val="0645AD"/>
            <w:sz w:val="17"/>
            <w:u w:val="single"/>
            <w:vertAlign w:val="superscript"/>
          </w:rPr>
          <w:t>[51]</w:t>
        </w:r>
      </w:hyperlink>
      <w:r w:rsidRPr="0078191A">
        <w:rPr>
          <w:rFonts w:ascii="Arial" w:eastAsia="Times New Roman" w:hAnsi="Arial" w:cs="Arial"/>
          <w:color w:val="202122"/>
          <w:sz w:val="21"/>
          <w:szCs w:val="21"/>
        </w:rPr>
        <w:t> Basic SVO sentences are signed without any pauses</w:t>
      </w:r>
      <w:proofErr w:type="gramStart"/>
      <w:r w:rsidRPr="0078191A">
        <w:rPr>
          <w:rFonts w:ascii="Arial" w:eastAsia="Times New Roman" w:hAnsi="Arial" w:cs="Arial"/>
          <w:color w:val="202122"/>
          <w:sz w:val="21"/>
          <w:szCs w:val="21"/>
        </w:rPr>
        <w:t>:</w:t>
      </w:r>
      <w:proofErr w:type="gramEnd"/>
      <w:r w:rsidRPr="0078191A">
        <w:rPr>
          <w:rFonts w:ascii="Arial" w:eastAsia="Times New Roman" w:hAnsi="Arial" w:cs="Arial"/>
          <w:color w:val="202122"/>
          <w:sz w:val="17"/>
          <w:szCs w:val="17"/>
          <w:vertAlign w:val="superscript"/>
        </w:rPr>
        <w:fldChar w:fldCharType="begin"/>
      </w:r>
      <w:r w:rsidRPr="0078191A">
        <w:rPr>
          <w:rFonts w:ascii="Arial" w:eastAsia="Times New Roman" w:hAnsi="Arial" w:cs="Arial"/>
          <w:color w:val="202122"/>
          <w:sz w:val="17"/>
          <w:szCs w:val="17"/>
          <w:vertAlign w:val="superscript"/>
        </w:rPr>
        <w:instrText xml:space="preserve"> HYPERLINK "https://en.wikipedia.org/wiki/American_Sign_Language" \l "cite_note-Valli_2005_84-30" </w:instrText>
      </w:r>
      <w:r w:rsidRPr="0078191A">
        <w:rPr>
          <w:rFonts w:ascii="Arial" w:eastAsia="Times New Roman" w:hAnsi="Arial" w:cs="Arial"/>
          <w:color w:val="202122"/>
          <w:sz w:val="17"/>
          <w:szCs w:val="17"/>
          <w:vertAlign w:val="superscript"/>
        </w:rPr>
        <w:fldChar w:fldCharType="separate"/>
      </w:r>
      <w:r w:rsidRPr="0078191A">
        <w:rPr>
          <w:rFonts w:ascii="Arial" w:eastAsia="Times New Roman" w:hAnsi="Arial" w:cs="Arial"/>
          <w:color w:val="0645AD"/>
          <w:sz w:val="17"/>
          <w:u w:val="single"/>
          <w:vertAlign w:val="superscript"/>
        </w:rPr>
        <w:t>[26]</w:t>
      </w:r>
      <w:r w:rsidRPr="0078191A">
        <w:rPr>
          <w:rFonts w:ascii="Arial" w:eastAsia="Times New Roman" w:hAnsi="Arial" w:cs="Arial"/>
          <w:color w:val="202122"/>
          <w:sz w:val="17"/>
          <w:szCs w:val="17"/>
          <w:vertAlign w:val="superscript"/>
        </w:rPr>
        <w:fldChar w:fldCharType="end"/>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FATHER</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LOVE</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CHILD</w:t>
      </w:r>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"The father loves the child."</w:t>
      </w:r>
      <w:hyperlink r:id="rId22" w:anchor="cite_note-Valli_2005_84-30" w:history="1">
        <w:r w:rsidRPr="0078191A">
          <w:rPr>
            <w:rFonts w:ascii="Arial" w:eastAsia="Times New Roman" w:hAnsi="Arial" w:cs="Arial"/>
            <w:color w:val="0645AD"/>
            <w:sz w:val="17"/>
            <w:u w:val="single"/>
            <w:vertAlign w:val="superscript"/>
          </w:rPr>
          <w:t>[26]</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However, other word orders may also occur since ASL allows the </w:t>
      </w:r>
      <w:hyperlink r:id="rId23" w:tooltip="Topic (linguistics)" w:history="1">
        <w:r w:rsidRPr="0078191A">
          <w:rPr>
            <w:rFonts w:ascii="Arial" w:eastAsia="Times New Roman" w:hAnsi="Arial" w:cs="Arial"/>
            <w:color w:val="0645AD"/>
            <w:sz w:val="21"/>
            <w:u w:val="single"/>
          </w:rPr>
          <w:t>topic</w:t>
        </w:r>
      </w:hyperlink>
      <w:r w:rsidRPr="0078191A">
        <w:rPr>
          <w:rFonts w:ascii="Arial" w:eastAsia="Times New Roman" w:hAnsi="Arial" w:cs="Arial"/>
          <w:color w:val="202122"/>
          <w:sz w:val="21"/>
          <w:szCs w:val="21"/>
        </w:rPr>
        <w:t> of a sentence to be moved to sentence-initial position, a phenomenon known as </w:t>
      </w:r>
      <w:proofErr w:type="spellStart"/>
      <w:r w:rsidRPr="0078191A">
        <w:rPr>
          <w:rFonts w:ascii="Arial" w:eastAsia="Times New Roman" w:hAnsi="Arial" w:cs="Arial"/>
          <w:color w:val="202122"/>
          <w:sz w:val="21"/>
          <w:szCs w:val="21"/>
        </w:rPr>
        <w:fldChar w:fldCharType="begin"/>
      </w:r>
      <w:r w:rsidRPr="0078191A">
        <w:rPr>
          <w:rFonts w:ascii="Arial" w:eastAsia="Times New Roman" w:hAnsi="Arial" w:cs="Arial"/>
          <w:color w:val="202122"/>
          <w:sz w:val="21"/>
          <w:szCs w:val="21"/>
        </w:rPr>
        <w:instrText xml:space="preserve"> HYPERLINK "https://en.wikipedia.org/wiki/Topicalization" \o "Topicalization" </w:instrText>
      </w:r>
      <w:r w:rsidRPr="0078191A">
        <w:rPr>
          <w:rFonts w:ascii="Arial" w:eastAsia="Times New Roman" w:hAnsi="Arial" w:cs="Arial"/>
          <w:color w:val="202122"/>
          <w:sz w:val="21"/>
          <w:szCs w:val="21"/>
        </w:rPr>
        <w:fldChar w:fldCharType="separate"/>
      </w:r>
      <w:r w:rsidRPr="0078191A">
        <w:rPr>
          <w:rFonts w:ascii="Arial" w:eastAsia="Times New Roman" w:hAnsi="Arial" w:cs="Arial"/>
          <w:color w:val="0645AD"/>
          <w:sz w:val="21"/>
          <w:u w:val="single"/>
        </w:rPr>
        <w:t>topicalization</w:t>
      </w:r>
      <w:proofErr w:type="spellEnd"/>
      <w:r w:rsidRPr="0078191A">
        <w:rPr>
          <w:rFonts w:ascii="Arial" w:eastAsia="Times New Roman" w:hAnsi="Arial" w:cs="Arial"/>
          <w:color w:val="202122"/>
          <w:sz w:val="21"/>
          <w:szCs w:val="21"/>
        </w:rPr>
        <w:fldChar w:fldCharType="end"/>
      </w:r>
      <w:r w:rsidRPr="0078191A">
        <w:rPr>
          <w:rFonts w:ascii="Arial" w:eastAsia="Times New Roman" w:hAnsi="Arial" w:cs="Arial"/>
          <w:color w:val="202122"/>
          <w:sz w:val="21"/>
          <w:szCs w:val="21"/>
        </w:rPr>
        <w:t>.</w:t>
      </w:r>
      <w:hyperlink r:id="rId24" w:anchor="cite_note-57" w:history="1">
        <w:r w:rsidRPr="0078191A">
          <w:rPr>
            <w:rFonts w:ascii="Arial" w:eastAsia="Times New Roman" w:hAnsi="Arial" w:cs="Arial"/>
            <w:color w:val="0645AD"/>
            <w:sz w:val="17"/>
            <w:u w:val="single"/>
            <w:vertAlign w:val="superscript"/>
          </w:rPr>
          <w:t>[52]</w:t>
        </w:r>
      </w:hyperlink>
      <w:r w:rsidRPr="0078191A">
        <w:rPr>
          <w:rFonts w:ascii="Arial" w:eastAsia="Times New Roman" w:hAnsi="Arial" w:cs="Arial"/>
          <w:color w:val="202122"/>
          <w:sz w:val="21"/>
          <w:szCs w:val="21"/>
        </w:rPr>
        <w:t> In </w:t>
      </w:r>
      <w:hyperlink r:id="rId25" w:tooltip="Object–subject–verb" w:history="1">
        <w:r w:rsidRPr="0078191A">
          <w:rPr>
            <w:rFonts w:ascii="Arial" w:eastAsia="Times New Roman" w:hAnsi="Arial" w:cs="Arial"/>
            <w:color w:val="0645AD"/>
            <w:sz w:val="21"/>
            <w:u w:val="single"/>
          </w:rPr>
          <w:t>object–subject–verb</w:t>
        </w:r>
      </w:hyperlink>
      <w:r w:rsidRPr="0078191A">
        <w:rPr>
          <w:rFonts w:ascii="Arial" w:eastAsia="Times New Roman" w:hAnsi="Arial" w:cs="Arial"/>
          <w:color w:val="202122"/>
          <w:sz w:val="21"/>
          <w:szCs w:val="21"/>
        </w:rPr>
        <w:t xml:space="preserve"> (OSV) sentences, the object is </w:t>
      </w:r>
      <w:proofErr w:type="spellStart"/>
      <w:r w:rsidRPr="0078191A">
        <w:rPr>
          <w:rFonts w:ascii="Arial" w:eastAsia="Times New Roman" w:hAnsi="Arial" w:cs="Arial"/>
          <w:color w:val="202122"/>
          <w:sz w:val="21"/>
          <w:szCs w:val="21"/>
        </w:rPr>
        <w:t>topicalized</w:t>
      </w:r>
      <w:proofErr w:type="spellEnd"/>
      <w:r w:rsidRPr="0078191A">
        <w:rPr>
          <w:rFonts w:ascii="Arial" w:eastAsia="Times New Roman" w:hAnsi="Arial" w:cs="Arial"/>
          <w:color w:val="202122"/>
          <w:sz w:val="21"/>
          <w:szCs w:val="21"/>
        </w:rPr>
        <w:t>, marked by a forward head-tilt and a pause</w:t>
      </w:r>
      <w:proofErr w:type="gramStart"/>
      <w:r w:rsidRPr="0078191A">
        <w:rPr>
          <w:rFonts w:ascii="Arial" w:eastAsia="Times New Roman" w:hAnsi="Arial" w:cs="Arial"/>
          <w:color w:val="202122"/>
          <w:sz w:val="21"/>
          <w:szCs w:val="21"/>
        </w:rPr>
        <w:t>:</w:t>
      </w:r>
      <w:proofErr w:type="gramEnd"/>
      <w:r w:rsidRPr="0078191A">
        <w:rPr>
          <w:rFonts w:ascii="Arial" w:eastAsia="Times New Roman" w:hAnsi="Arial" w:cs="Arial"/>
          <w:color w:val="202122"/>
          <w:sz w:val="17"/>
          <w:szCs w:val="17"/>
          <w:vertAlign w:val="superscript"/>
        </w:rPr>
        <w:fldChar w:fldCharType="begin"/>
      </w:r>
      <w:r w:rsidRPr="0078191A">
        <w:rPr>
          <w:rFonts w:ascii="Arial" w:eastAsia="Times New Roman" w:hAnsi="Arial" w:cs="Arial"/>
          <w:color w:val="202122"/>
          <w:sz w:val="17"/>
          <w:szCs w:val="17"/>
          <w:vertAlign w:val="superscript"/>
        </w:rPr>
        <w:instrText xml:space="preserve"> HYPERLINK "https://en.wikipedia.org/wiki/American_Sign_Language" \l "cite_note-Valli_2005_86-58" </w:instrText>
      </w:r>
      <w:r w:rsidRPr="0078191A">
        <w:rPr>
          <w:rFonts w:ascii="Arial" w:eastAsia="Times New Roman" w:hAnsi="Arial" w:cs="Arial"/>
          <w:color w:val="202122"/>
          <w:sz w:val="17"/>
          <w:szCs w:val="17"/>
          <w:vertAlign w:val="superscript"/>
        </w:rPr>
        <w:fldChar w:fldCharType="separate"/>
      </w:r>
      <w:r w:rsidRPr="0078191A">
        <w:rPr>
          <w:rFonts w:ascii="Arial" w:eastAsia="Times New Roman" w:hAnsi="Arial" w:cs="Arial"/>
          <w:color w:val="0645AD"/>
          <w:sz w:val="17"/>
          <w:u w:val="single"/>
          <w:vertAlign w:val="superscript"/>
        </w:rPr>
        <w:t>[53]</w:t>
      </w:r>
      <w:r w:rsidRPr="0078191A">
        <w:rPr>
          <w:rFonts w:ascii="Arial" w:eastAsia="Times New Roman" w:hAnsi="Arial" w:cs="Arial"/>
          <w:color w:val="202122"/>
          <w:sz w:val="17"/>
          <w:szCs w:val="17"/>
          <w:vertAlign w:val="superscript"/>
        </w:rPr>
        <w:fldChar w:fldCharType="end"/>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proofErr w:type="spellStart"/>
      <w:r w:rsidRPr="0078191A">
        <w:rPr>
          <w:rFonts w:ascii="Arial" w:eastAsia="Times New Roman" w:hAnsi="Arial" w:cs="Arial"/>
          <w:i/>
          <w:iCs/>
          <w:color w:val="202122"/>
          <w:sz w:val="21"/>
          <w:szCs w:val="21"/>
        </w:rPr>
        <w:t>CHILD</w:t>
      </w:r>
      <w:r w:rsidRPr="0078191A">
        <w:rPr>
          <w:rFonts w:ascii="Arial" w:eastAsia="Times New Roman" w:hAnsi="Arial" w:cs="Arial"/>
          <w:i/>
          <w:iCs/>
          <w:color w:val="202122"/>
          <w:sz w:val="17"/>
          <w:szCs w:val="17"/>
          <w:vertAlign w:val="superscript"/>
        </w:rPr>
        <w:t>topic</w:t>
      </w:r>
      <w:proofErr w:type="spellEnd"/>
      <w:r w:rsidRPr="0078191A">
        <w:rPr>
          <w:rFonts w:ascii="Arial" w:eastAsia="Times New Roman" w:hAnsi="Arial" w:cs="Arial"/>
          <w:i/>
          <w:iCs/>
          <w:color w:val="202122"/>
          <w:sz w:val="21"/>
          <w:szCs w:val="21"/>
        </w:rPr>
        <w:t>,</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FATHER</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LOVE</w:t>
      </w:r>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"The father loves the child."</w:t>
      </w:r>
      <w:hyperlink r:id="rId26" w:anchor="cite_note-Valli_2005_86-58" w:history="1">
        <w:r w:rsidRPr="0078191A">
          <w:rPr>
            <w:rFonts w:ascii="Arial" w:eastAsia="Times New Roman" w:hAnsi="Arial" w:cs="Arial"/>
            <w:color w:val="0645AD"/>
            <w:sz w:val="17"/>
            <w:u w:val="single"/>
            <w:vertAlign w:val="superscript"/>
          </w:rPr>
          <w:t>[53]</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Besides, word orders can be obtained through the phenomenon of subject copy in which the subject is repeated at the end of the sentence, accompanied by head nodding for clarification or emphasis</w:t>
      </w:r>
      <w:proofErr w:type="gramStart"/>
      <w:r w:rsidRPr="0078191A">
        <w:rPr>
          <w:rFonts w:ascii="Arial" w:eastAsia="Times New Roman" w:hAnsi="Arial" w:cs="Arial"/>
          <w:color w:val="202122"/>
          <w:sz w:val="21"/>
          <w:szCs w:val="21"/>
        </w:rPr>
        <w:t>:</w:t>
      </w:r>
      <w:proofErr w:type="gramEnd"/>
      <w:r w:rsidRPr="0078191A">
        <w:rPr>
          <w:rFonts w:ascii="Arial" w:eastAsia="Times New Roman" w:hAnsi="Arial" w:cs="Arial"/>
          <w:color w:val="202122"/>
          <w:sz w:val="17"/>
          <w:szCs w:val="17"/>
          <w:vertAlign w:val="superscript"/>
        </w:rPr>
        <w:fldChar w:fldCharType="begin"/>
      </w:r>
      <w:r w:rsidRPr="0078191A">
        <w:rPr>
          <w:rFonts w:ascii="Arial" w:eastAsia="Times New Roman" w:hAnsi="Arial" w:cs="Arial"/>
          <w:color w:val="202122"/>
          <w:sz w:val="17"/>
          <w:szCs w:val="17"/>
          <w:vertAlign w:val="superscript"/>
        </w:rPr>
        <w:instrText xml:space="preserve"> HYPERLINK "https://en.wikipedia.org/wiki/American_Sign_Language" \l "cite_note-Valli_2005_84-30" </w:instrText>
      </w:r>
      <w:r w:rsidRPr="0078191A">
        <w:rPr>
          <w:rFonts w:ascii="Arial" w:eastAsia="Times New Roman" w:hAnsi="Arial" w:cs="Arial"/>
          <w:color w:val="202122"/>
          <w:sz w:val="17"/>
          <w:szCs w:val="17"/>
          <w:vertAlign w:val="superscript"/>
        </w:rPr>
        <w:fldChar w:fldCharType="separate"/>
      </w:r>
      <w:r w:rsidRPr="0078191A">
        <w:rPr>
          <w:rFonts w:ascii="Arial" w:eastAsia="Times New Roman" w:hAnsi="Arial" w:cs="Arial"/>
          <w:color w:val="0645AD"/>
          <w:sz w:val="17"/>
          <w:u w:val="single"/>
          <w:vertAlign w:val="superscript"/>
        </w:rPr>
        <w:t>[26]</w:t>
      </w:r>
      <w:r w:rsidRPr="0078191A">
        <w:rPr>
          <w:rFonts w:ascii="Arial" w:eastAsia="Times New Roman" w:hAnsi="Arial" w:cs="Arial"/>
          <w:color w:val="202122"/>
          <w:sz w:val="17"/>
          <w:szCs w:val="17"/>
          <w:vertAlign w:val="superscript"/>
        </w:rPr>
        <w:fldChar w:fldCharType="end"/>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FATHER</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LOVE</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CHILD</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proofErr w:type="spellStart"/>
      <w:r w:rsidRPr="0078191A">
        <w:rPr>
          <w:rFonts w:ascii="Arial" w:eastAsia="Times New Roman" w:hAnsi="Arial" w:cs="Arial"/>
          <w:i/>
          <w:iCs/>
          <w:color w:val="202122"/>
          <w:sz w:val="21"/>
          <w:szCs w:val="21"/>
        </w:rPr>
        <w:t>FATHER</w:t>
      </w:r>
      <w:r w:rsidRPr="0078191A">
        <w:rPr>
          <w:rFonts w:ascii="Arial" w:eastAsia="Times New Roman" w:hAnsi="Arial" w:cs="Arial"/>
          <w:i/>
          <w:iCs/>
          <w:color w:val="202122"/>
          <w:sz w:val="17"/>
          <w:szCs w:val="17"/>
          <w:vertAlign w:val="superscript"/>
        </w:rPr>
        <w:t>copy</w:t>
      </w:r>
      <w:proofErr w:type="spellEnd"/>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"The father loves the child."</w:t>
      </w:r>
      <w:hyperlink r:id="rId27" w:anchor="cite_note-Valli_2005_84-30" w:history="1">
        <w:r w:rsidRPr="0078191A">
          <w:rPr>
            <w:rFonts w:ascii="Arial" w:eastAsia="Times New Roman" w:hAnsi="Arial" w:cs="Arial"/>
            <w:color w:val="0645AD"/>
            <w:sz w:val="17"/>
            <w:u w:val="single"/>
            <w:vertAlign w:val="superscript"/>
          </w:rPr>
          <w:t>[26]</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ASL also allows </w:t>
      </w:r>
      <w:hyperlink r:id="rId28" w:tooltip="Null subject" w:history="1">
        <w:r w:rsidRPr="0078191A">
          <w:rPr>
            <w:rFonts w:ascii="Arial" w:eastAsia="Times New Roman" w:hAnsi="Arial" w:cs="Arial"/>
            <w:color w:val="0645AD"/>
            <w:sz w:val="21"/>
            <w:u w:val="single"/>
          </w:rPr>
          <w:t>null subject</w:t>
        </w:r>
      </w:hyperlink>
      <w:r w:rsidRPr="0078191A">
        <w:rPr>
          <w:rFonts w:ascii="Arial" w:eastAsia="Times New Roman" w:hAnsi="Arial" w:cs="Arial"/>
          <w:color w:val="202122"/>
          <w:sz w:val="21"/>
          <w:szCs w:val="21"/>
        </w:rPr>
        <w:t> sentences whose subject is implied, rather than stated explicitly. Subjects can be copied even in a null subject sentence, and the subject is then omitted from its original position, yielding a </w:t>
      </w:r>
      <w:hyperlink r:id="rId29" w:tooltip="Verb–object–subject" w:history="1">
        <w:r w:rsidRPr="0078191A">
          <w:rPr>
            <w:rFonts w:ascii="Arial" w:eastAsia="Times New Roman" w:hAnsi="Arial" w:cs="Arial"/>
            <w:color w:val="0645AD"/>
            <w:sz w:val="21"/>
            <w:u w:val="single"/>
          </w:rPr>
          <w:t>verb–object–subject</w:t>
        </w:r>
      </w:hyperlink>
      <w:r w:rsidRPr="0078191A">
        <w:rPr>
          <w:rFonts w:ascii="Arial" w:eastAsia="Times New Roman" w:hAnsi="Arial" w:cs="Arial"/>
          <w:color w:val="202122"/>
          <w:sz w:val="21"/>
          <w:szCs w:val="21"/>
        </w:rPr>
        <w:t> (VOS) construction</w:t>
      </w:r>
      <w:proofErr w:type="gramStart"/>
      <w:r w:rsidRPr="0078191A">
        <w:rPr>
          <w:rFonts w:ascii="Arial" w:eastAsia="Times New Roman" w:hAnsi="Arial" w:cs="Arial"/>
          <w:color w:val="202122"/>
          <w:sz w:val="21"/>
          <w:szCs w:val="21"/>
        </w:rPr>
        <w:t>:</w:t>
      </w:r>
      <w:proofErr w:type="gramEnd"/>
      <w:r w:rsidRPr="0078191A">
        <w:rPr>
          <w:rFonts w:ascii="Arial" w:eastAsia="Times New Roman" w:hAnsi="Arial" w:cs="Arial"/>
          <w:color w:val="202122"/>
          <w:sz w:val="17"/>
          <w:szCs w:val="17"/>
          <w:vertAlign w:val="superscript"/>
        </w:rPr>
        <w:fldChar w:fldCharType="begin"/>
      </w:r>
      <w:r w:rsidRPr="0078191A">
        <w:rPr>
          <w:rFonts w:ascii="Arial" w:eastAsia="Times New Roman" w:hAnsi="Arial" w:cs="Arial"/>
          <w:color w:val="202122"/>
          <w:sz w:val="17"/>
          <w:szCs w:val="17"/>
          <w:vertAlign w:val="superscript"/>
        </w:rPr>
        <w:instrText xml:space="preserve"> HYPERLINK "https://en.wikipedia.org/wiki/American_Sign_Language" \l "cite_note-Valli_2005_86-58" </w:instrText>
      </w:r>
      <w:r w:rsidRPr="0078191A">
        <w:rPr>
          <w:rFonts w:ascii="Arial" w:eastAsia="Times New Roman" w:hAnsi="Arial" w:cs="Arial"/>
          <w:color w:val="202122"/>
          <w:sz w:val="17"/>
          <w:szCs w:val="17"/>
          <w:vertAlign w:val="superscript"/>
        </w:rPr>
        <w:fldChar w:fldCharType="separate"/>
      </w:r>
      <w:r w:rsidRPr="0078191A">
        <w:rPr>
          <w:rFonts w:ascii="Arial" w:eastAsia="Times New Roman" w:hAnsi="Arial" w:cs="Arial"/>
          <w:color w:val="0645AD"/>
          <w:sz w:val="17"/>
          <w:u w:val="single"/>
          <w:vertAlign w:val="superscript"/>
        </w:rPr>
        <w:t>[53]</w:t>
      </w:r>
      <w:r w:rsidRPr="0078191A">
        <w:rPr>
          <w:rFonts w:ascii="Arial" w:eastAsia="Times New Roman" w:hAnsi="Arial" w:cs="Arial"/>
          <w:color w:val="202122"/>
          <w:sz w:val="17"/>
          <w:szCs w:val="17"/>
          <w:vertAlign w:val="superscript"/>
        </w:rPr>
        <w:fldChar w:fldCharType="end"/>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LOVE</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CHILD</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proofErr w:type="spellStart"/>
      <w:r w:rsidRPr="0078191A">
        <w:rPr>
          <w:rFonts w:ascii="Arial" w:eastAsia="Times New Roman" w:hAnsi="Arial" w:cs="Arial"/>
          <w:i/>
          <w:iCs/>
          <w:color w:val="202122"/>
          <w:sz w:val="21"/>
          <w:szCs w:val="21"/>
        </w:rPr>
        <w:t>FATHER</w:t>
      </w:r>
      <w:r w:rsidRPr="0078191A">
        <w:rPr>
          <w:rFonts w:ascii="Arial" w:eastAsia="Times New Roman" w:hAnsi="Arial" w:cs="Arial"/>
          <w:i/>
          <w:iCs/>
          <w:color w:val="202122"/>
          <w:sz w:val="17"/>
          <w:szCs w:val="17"/>
          <w:vertAlign w:val="superscript"/>
        </w:rPr>
        <w:t>copy</w:t>
      </w:r>
      <w:proofErr w:type="spellEnd"/>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"The father loves the child."</w:t>
      </w:r>
      <w:hyperlink r:id="rId30" w:anchor="cite_note-Valli_2005_86-58" w:history="1">
        <w:r w:rsidRPr="0078191A">
          <w:rPr>
            <w:rFonts w:ascii="Arial" w:eastAsia="Times New Roman" w:hAnsi="Arial" w:cs="Arial"/>
            <w:color w:val="0645AD"/>
            <w:sz w:val="17"/>
            <w:u w:val="single"/>
            <w:vertAlign w:val="superscript"/>
          </w:rPr>
          <w:t>[53]</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proofErr w:type="spellStart"/>
      <w:r w:rsidRPr="0078191A">
        <w:rPr>
          <w:rFonts w:ascii="Arial" w:eastAsia="Times New Roman" w:hAnsi="Arial" w:cs="Arial"/>
          <w:color w:val="202122"/>
          <w:sz w:val="21"/>
          <w:szCs w:val="21"/>
        </w:rPr>
        <w:t>Topicalization</w:t>
      </w:r>
      <w:proofErr w:type="spellEnd"/>
      <w:r w:rsidRPr="0078191A">
        <w:rPr>
          <w:rFonts w:ascii="Arial" w:eastAsia="Times New Roman" w:hAnsi="Arial" w:cs="Arial"/>
          <w:color w:val="202122"/>
          <w:sz w:val="21"/>
          <w:szCs w:val="21"/>
        </w:rPr>
        <w:t>, accompanied with a null subject and a subject copy, can produce yet another word order, </w:t>
      </w:r>
      <w:hyperlink r:id="rId31" w:tooltip="Object–verb–subject" w:history="1">
        <w:r w:rsidRPr="0078191A">
          <w:rPr>
            <w:rFonts w:ascii="Arial" w:eastAsia="Times New Roman" w:hAnsi="Arial" w:cs="Arial"/>
            <w:color w:val="0645AD"/>
            <w:sz w:val="21"/>
            <w:u w:val="single"/>
          </w:rPr>
          <w:t>object–verb–subject</w:t>
        </w:r>
      </w:hyperlink>
      <w:r w:rsidRPr="0078191A">
        <w:rPr>
          <w:rFonts w:ascii="Arial" w:eastAsia="Times New Roman" w:hAnsi="Arial" w:cs="Arial"/>
          <w:color w:val="202122"/>
          <w:sz w:val="21"/>
          <w:szCs w:val="21"/>
        </w:rPr>
        <w:t> (OVS).</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proofErr w:type="spellStart"/>
      <w:r w:rsidRPr="0078191A">
        <w:rPr>
          <w:rFonts w:ascii="Arial" w:eastAsia="Times New Roman" w:hAnsi="Arial" w:cs="Arial"/>
          <w:i/>
          <w:iCs/>
          <w:color w:val="202122"/>
          <w:sz w:val="21"/>
          <w:szCs w:val="21"/>
        </w:rPr>
        <w:t>CHILD</w:t>
      </w:r>
      <w:r w:rsidRPr="0078191A">
        <w:rPr>
          <w:rFonts w:ascii="Arial" w:eastAsia="Times New Roman" w:hAnsi="Arial" w:cs="Arial"/>
          <w:i/>
          <w:iCs/>
          <w:color w:val="202122"/>
          <w:sz w:val="17"/>
          <w:szCs w:val="17"/>
          <w:vertAlign w:val="superscript"/>
        </w:rPr>
        <w:t>topic</w:t>
      </w:r>
      <w:proofErr w:type="spellEnd"/>
      <w:r w:rsidRPr="0078191A">
        <w:rPr>
          <w:rFonts w:ascii="Arial" w:eastAsia="Times New Roman" w:hAnsi="Arial" w:cs="Arial"/>
          <w:i/>
          <w:iCs/>
          <w:color w:val="202122"/>
          <w:sz w:val="21"/>
          <w:szCs w:val="21"/>
        </w:rPr>
        <w:t>,</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r w:rsidRPr="0078191A">
        <w:rPr>
          <w:rFonts w:ascii="Arial" w:eastAsia="Times New Roman" w:hAnsi="Arial" w:cs="Arial"/>
          <w:i/>
          <w:iCs/>
          <w:color w:val="202122"/>
          <w:sz w:val="21"/>
          <w:szCs w:val="21"/>
        </w:rPr>
        <w:t>LOVE</w:t>
      </w:r>
    </w:p>
    <w:p w:rsidR="0078191A" w:rsidRPr="0078191A" w:rsidRDefault="0078191A" w:rsidP="0078191A">
      <w:pPr>
        <w:shd w:val="clear" w:color="auto" w:fill="FFFFFF"/>
        <w:spacing w:after="72" w:line="240" w:lineRule="auto"/>
        <w:rPr>
          <w:rFonts w:ascii="Arial" w:eastAsia="Times New Roman" w:hAnsi="Arial" w:cs="Arial"/>
          <w:i/>
          <w:iCs/>
          <w:color w:val="202122"/>
          <w:sz w:val="21"/>
          <w:szCs w:val="21"/>
        </w:rPr>
      </w:pPr>
      <w:proofErr w:type="spellStart"/>
      <w:r w:rsidRPr="0078191A">
        <w:rPr>
          <w:rFonts w:ascii="Arial" w:eastAsia="Times New Roman" w:hAnsi="Arial" w:cs="Arial"/>
          <w:i/>
          <w:iCs/>
          <w:color w:val="202122"/>
          <w:sz w:val="21"/>
          <w:szCs w:val="21"/>
        </w:rPr>
        <w:t>FATHER</w:t>
      </w:r>
      <w:r w:rsidRPr="0078191A">
        <w:rPr>
          <w:rFonts w:ascii="Arial" w:eastAsia="Times New Roman" w:hAnsi="Arial" w:cs="Arial"/>
          <w:i/>
          <w:iCs/>
          <w:color w:val="202122"/>
          <w:sz w:val="17"/>
          <w:szCs w:val="17"/>
          <w:vertAlign w:val="superscript"/>
        </w:rPr>
        <w:t>copy</w:t>
      </w:r>
      <w:proofErr w:type="spellEnd"/>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"The father loves the child."</w:t>
      </w:r>
      <w:hyperlink r:id="rId32" w:anchor="cite_note-Valli_2005_86-58" w:history="1">
        <w:r w:rsidRPr="0078191A">
          <w:rPr>
            <w:rFonts w:ascii="Arial" w:eastAsia="Times New Roman" w:hAnsi="Arial" w:cs="Arial"/>
            <w:color w:val="0645AD"/>
            <w:sz w:val="17"/>
            <w:u w:val="single"/>
            <w:vertAlign w:val="superscript"/>
          </w:rPr>
          <w:t>[53]</w:t>
        </w:r>
      </w:hyperlink>
    </w:p>
    <w:p w:rsidR="0078191A" w:rsidRPr="0078191A" w:rsidRDefault="0078191A" w:rsidP="0078191A">
      <w:pPr>
        <w:shd w:val="clear" w:color="auto" w:fill="FFFFFF"/>
        <w:spacing w:before="120" w:after="120" w:line="240" w:lineRule="auto"/>
        <w:rPr>
          <w:rFonts w:ascii="Arial" w:eastAsia="Times New Roman" w:hAnsi="Arial" w:cs="Arial"/>
          <w:color w:val="202122"/>
          <w:sz w:val="21"/>
          <w:szCs w:val="21"/>
        </w:rPr>
      </w:pPr>
      <w:r w:rsidRPr="0078191A">
        <w:rPr>
          <w:rFonts w:ascii="Arial" w:eastAsia="Times New Roman" w:hAnsi="Arial" w:cs="Arial"/>
          <w:color w:val="202122"/>
          <w:sz w:val="21"/>
          <w:szCs w:val="21"/>
        </w:rPr>
        <w:t xml:space="preserve">Those properties of ASL allow it a variety of word orders, leading many to question </w:t>
      </w:r>
      <w:proofErr w:type="gramStart"/>
      <w:r w:rsidRPr="0078191A">
        <w:rPr>
          <w:rFonts w:ascii="Arial" w:eastAsia="Times New Roman" w:hAnsi="Arial" w:cs="Arial"/>
          <w:color w:val="202122"/>
          <w:sz w:val="21"/>
          <w:szCs w:val="21"/>
        </w:rPr>
        <w:t>which is the true, underlying, "basic" order</w:t>
      </w:r>
      <w:proofErr w:type="gramEnd"/>
      <w:r w:rsidRPr="0078191A">
        <w:rPr>
          <w:rFonts w:ascii="Arial" w:eastAsia="Times New Roman" w:hAnsi="Arial" w:cs="Arial"/>
          <w:color w:val="202122"/>
          <w:sz w:val="21"/>
          <w:szCs w:val="21"/>
        </w:rPr>
        <w:t>. There are several other proposals that attempt to account for the flexibility of word order in ASL. One proposal is that languages like ASL are best described with a </w:t>
      </w:r>
      <w:hyperlink r:id="rId33" w:tooltip="Topic–comment" w:history="1">
        <w:r w:rsidRPr="0078191A">
          <w:rPr>
            <w:rFonts w:ascii="Arial" w:eastAsia="Times New Roman" w:hAnsi="Arial" w:cs="Arial"/>
            <w:color w:val="0645AD"/>
            <w:sz w:val="21"/>
            <w:u w:val="single"/>
          </w:rPr>
          <w:t>topic–comment</w:t>
        </w:r>
      </w:hyperlink>
      <w:r w:rsidRPr="0078191A">
        <w:rPr>
          <w:rFonts w:ascii="Arial" w:eastAsia="Times New Roman" w:hAnsi="Arial" w:cs="Arial"/>
          <w:color w:val="202122"/>
          <w:sz w:val="21"/>
          <w:szCs w:val="21"/>
        </w:rPr>
        <w:t> structure whose words are ordered by their importance in the sentence, rather than by their syntactic properties.</w:t>
      </w:r>
      <w:hyperlink r:id="rId34" w:anchor="cite_note-59" w:history="1">
        <w:r w:rsidRPr="0078191A">
          <w:rPr>
            <w:rFonts w:ascii="Arial" w:eastAsia="Times New Roman" w:hAnsi="Arial" w:cs="Arial"/>
            <w:color w:val="0645AD"/>
            <w:sz w:val="17"/>
            <w:u w:val="single"/>
            <w:vertAlign w:val="superscript"/>
          </w:rPr>
          <w:t>[54]</w:t>
        </w:r>
      </w:hyperlink>
      <w:r w:rsidRPr="0078191A">
        <w:rPr>
          <w:rFonts w:ascii="Arial" w:eastAsia="Times New Roman" w:hAnsi="Arial" w:cs="Arial"/>
          <w:color w:val="202122"/>
          <w:sz w:val="21"/>
          <w:szCs w:val="21"/>
        </w:rPr>
        <w:t> Another hypothesis is that ASL exhibits </w:t>
      </w:r>
      <w:hyperlink r:id="rId35" w:tooltip="Free word order" w:history="1">
        <w:r w:rsidRPr="0078191A">
          <w:rPr>
            <w:rFonts w:ascii="Arial" w:eastAsia="Times New Roman" w:hAnsi="Arial" w:cs="Arial"/>
            <w:color w:val="0645AD"/>
            <w:sz w:val="21"/>
            <w:u w:val="single"/>
          </w:rPr>
          <w:t xml:space="preserve">free </w:t>
        </w:r>
        <w:proofErr w:type="spellStart"/>
        <w:r w:rsidRPr="0078191A">
          <w:rPr>
            <w:rFonts w:ascii="Arial" w:eastAsia="Times New Roman" w:hAnsi="Arial" w:cs="Arial"/>
            <w:color w:val="0645AD"/>
            <w:sz w:val="21"/>
            <w:u w:val="single"/>
          </w:rPr>
          <w:t>word</w:t>
        </w:r>
        <w:proofErr w:type="spellEnd"/>
        <w:r w:rsidRPr="0078191A">
          <w:rPr>
            <w:rFonts w:ascii="Arial" w:eastAsia="Times New Roman" w:hAnsi="Arial" w:cs="Arial"/>
            <w:color w:val="0645AD"/>
            <w:sz w:val="21"/>
            <w:u w:val="single"/>
          </w:rPr>
          <w:t xml:space="preserve"> order</w:t>
        </w:r>
      </w:hyperlink>
      <w:r w:rsidRPr="0078191A">
        <w:rPr>
          <w:rFonts w:ascii="Arial" w:eastAsia="Times New Roman" w:hAnsi="Arial" w:cs="Arial"/>
          <w:color w:val="202122"/>
          <w:sz w:val="21"/>
          <w:szCs w:val="21"/>
        </w:rPr>
        <w:t>, in which syntax is not encoded in word order but can be encoded by other means such as head nods, eyebrow movement, and body position.</w:t>
      </w:r>
      <w:hyperlink r:id="rId36" w:anchor="cite_note-Neidle_2000_59-56" w:history="1">
        <w:r w:rsidRPr="0078191A">
          <w:rPr>
            <w:rFonts w:ascii="Arial" w:eastAsia="Times New Roman" w:hAnsi="Arial" w:cs="Arial"/>
            <w:color w:val="0645AD"/>
            <w:sz w:val="17"/>
            <w:u w:val="single"/>
            <w:vertAlign w:val="superscript"/>
          </w:rPr>
          <w:t>[51]</w:t>
        </w:r>
      </w:hyperlink>
    </w:p>
    <w:p w:rsidR="0078191A" w:rsidRPr="0078191A" w:rsidRDefault="0078191A">
      <w:pPr>
        <w:rPr>
          <w:sz w:val="28"/>
          <w:szCs w:val="28"/>
        </w:rPr>
      </w:pPr>
    </w:p>
    <w:p w:rsidR="0078191A" w:rsidRDefault="0078191A"/>
    <w:p w:rsidR="0078191A" w:rsidRPr="0078191A" w:rsidRDefault="0078191A">
      <w:pPr>
        <w:rPr>
          <w:b/>
          <w:sz w:val="36"/>
          <w:szCs w:val="36"/>
        </w:rPr>
      </w:pPr>
      <w:r>
        <w:rPr>
          <w:b/>
          <w:sz w:val="36"/>
          <w:szCs w:val="36"/>
        </w:rPr>
        <w:t>ISL-</w:t>
      </w:r>
    </w:p>
    <w:p w:rsidR="0078191A" w:rsidRDefault="0078191A"/>
    <w:sectPr w:rsidR="0078191A" w:rsidSect="002B6E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DA3" w:rsidRDefault="00FA4DA3" w:rsidP="0078191A">
      <w:pPr>
        <w:spacing w:after="0" w:line="240" w:lineRule="auto"/>
      </w:pPr>
      <w:r>
        <w:separator/>
      </w:r>
    </w:p>
  </w:endnote>
  <w:endnote w:type="continuationSeparator" w:id="0">
    <w:p w:rsidR="00FA4DA3" w:rsidRDefault="00FA4DA3" w:rsidP="00781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DA3" w:rsidRDefault="00FA4DA3" w:rsidP="0078191A">
      <w:pPr>
        <w:spacing w:after="0" w:line="240" w:lineRule="auto"/>
      </w:pPr>
      <w:r>
        <w:separator/>
      </w:r>
    </w:p>
  </w:footnote>
  <w:footnote w:type="continuationSeparator" w:id="0">
    <w:p w:rsidR="00FA4DA3" w:rsidRDefault="00FA4DA3" w:rsidP="007819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8191A"/>
    <w:rsid w:val="002B6E35"/>
    <w:rsid w:val="00564200"/>
    <w:rsid w:val="0078191A"/>
    <w:rsid w:val="00BD686B"/>
    <w:rsid w:val="00FA4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35"/>
  </w:style>
  <w:style w:type="paragraph" w:styleId="Heading1">
    <w:name w:val="heading 1"/>
    <w:basedOn w:val="Normal"/>
    <w:next w:val="Normal"/>
    <w:link w:val="Heading1Char"/>
    <w:uiPriority w:val="9"/>
    <w:qFormat/>
    <w:rsid w:val="00BD6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6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19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9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1A"/>
    <w:rPr>
      <w:rFonts w:ascii="Tahoma" w:hAnsi="Tahoma" w:cs="Tahoma"/>
      <w:sz w:val="16"/>
      <w:szCs w:val="16"/>
    </w:rPr>
  </w:style>
  <w:style w:type="paragraph" w:styleId="Header">
    <w:name w:val="header"/>
    <w:basedOn w:val="Normal"/>
    <w:link w:val="HeaderChar"/>
    <w:uiPriority w:val="99"/>
    <w:semiHidden/>
    <w:unhideWhenUsed/>
    <w:rsid w:val="007819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91A"/>
  </w:style>
  <w:style w:type="paragraph" w:styleId="Footer">
    <w:name w:val="footer"/>
    <w:basedOn w:val="Normal"/>
    <w:link w:val="FooterChar"/>
    <w:uiPriority w:val="99"/>
    <w:semiHidden/>
    <w:unhideWhenUsed/>
    <w:rsid w:val="00781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91A"/>
  </w:style>
  <w:style w:type="character" w:customStyle="1" w:styleId="Heading3Char">
    <w:name w:val="Heading 3 Char"/>
    <w:basedOn w:val="DefaultParagraphFont"/>
    <w:link w:val="Heading3"/>
    <w:uiPriority w:val="9"/>
    <w:rsid w:val="007819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91A"/>
    <w:rPr>
      <w:rFonts w:ascii="Times New Roman" w:eastAsia="Times New Roman" w:hAnsi="Times New Roman" w:cs="Times New Roman"/>
      <w:b/>
      <w:bCs/>
      <w:sz w:val="24"/>
      <w:szCs w:val="24"/>
    </w:rPr>
  </w:style>
  <w:style w:type="character" w:customStyle="1" w:styleId="mw-headline">
    <w:name w:val="mw-headline"/>
    <w:basedOn w:val="DefaultParagraphFont"/>
    <w:rsid w:val="0078191A"/>
  </w:style>
  <w:style w:type="character" w:customStyle="1" w:styleId="mw-editsection">
    <w:name w:val="mw-editsection"/>
    <w:basedOn w:val="DefaultParagraphFont"/>
    <w:rsid w:val="0078191A"/>
  </w:style>
  <w:style w:type="character" w:customStyle="1" w:styleId="mw-editsection-bracket">
    <w:name w:val="mw-editsection-bracket"/>
    <w:basedOn w:val="DefaultParagraphFont"/>
    <w:rsid w:val="0078191A"/>
  </w:style>
  <w:style w:type="character" w:styleId="Hyperlink">
    <w:name w:val="Hyperlink"/>
    <w:basedOn w:val="DefaultParagraphFont"/>
    <w:uiPriority w:val="99"/>
    <w:semiHidden/>
    <w:unhideWhenUsed/>
    <w:rsid w:val="0078191A"/>
    <w:rPr>
      <w:color w:val="0000FF"/>
      <w:u w:val="single"/>
    </w:rPr>
  </w:style>
  <w:style w:type="paragraph" w:styleId="NormalWeb">
    <w:name w:val="Normal (Web)"/>
    <w:basedOn w:val="Normal"/>
    <w:uiPriority w:val="99"/>
    <w:semiHidden/>
    <w:unhideWhenUsed/>
    <w:rsid w:val="00781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D68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68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87234082">
      <w:bodyDiv w:val="1"/>
      <w:marLeft w:val="0"/>
      <w:marRight w:val="0"/>
      <w:marTop w:val="0"/>
      <w:marBottom w:val="0"/>
      <w:divBdr>
        <w:top w:val="none" w:sz="0" w:space="0" w:color="auto"/>
        <w:left w:val="none" w:sz="0" w:space="0" w:color="auto"/>
        <w:bottom w:val="none" w:sz="0" w:space="0" w:color="auto"/>
        <w:right w:val="none" w:sz="0" w:space="0" w:color="auto"/>
      </w:divBdr>
    </w:div>
    <w:div w:id="959610641">
      <w:bodyDiv w:val="1"/>
      <w:marLeft w:val="0"/>
      <w:marRight w:val="0"/>
      <w:marTop w:val="0"/>
      <w:marBottom w:val="0"/>
      <w:divBdr>
        <w:top w:val="none" w:sz="0" w:space="0" w:color="auto"/>
        <w:left w:val="none" w:sz="0" w:space="0" w:color="auto"/>
        <w:bottom w:val="none" w:sz="0" w:space="0" w:color="auto"/>
        <w:right w:val="none" w:sz="0" w:space="0" w:color="auto"/>
      </w:divBdr>
      <w:divsChild>
        <w:div w:id="893856360">
          <w:marLeft w:val="0"/>
          <w:marRight w:val="0"/>
          <w:marTop w:val="0"/>
          <w:marBottom w:val="120"/>
          <w:divBdr>
            <w:top w:val="none" w:sz="0" w:space="0" w:color="auto"/>
            <w:left w:val="none" w:sz="0" w:space="0" w:color="auto"/>
            <w:bottom w:val="none" w:sz="0" w:space="0" w:color="auto"/>
            <w:right w:val="none" w:sz="0" w:space="0" w:color="auto"/>
          </w:divBdr>
        </w:div>
        <w:div w:id="329144144">
          <w:marLeft w:val="336"/>
          <w:marRight w:val="0"/>
          <w:marTop w:val="120"/>
          <w:marBottom w:val="312"/>
          <w:divBdr>
            <w:top w:val="none" w:sz="0" w:space="0" w:color="auto"/>
            <w:left w:val="none" w:sz="0" w:space="0" w:color="auto"/>
            <w:bottom w:val="none" w:sz="0" w:space="0" w:color="auto"/>
            <w:right w:val="none" w:sz="0" w:space="0" w:color="auto"/>
          </w:divBdr>
          <w:divsChild>
            <w:div w:id="1707414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5270212">
          <w:marLeft w:val="720"/>
          <w:marRight w:val="0"/>
          <w:marTop w:val="0"/>
          <w:marBottom w:val="0"/>
          <w:divBdr>
            <w:top w:val="none" w:sz="0" w:space="0" w:color="auto"/>
            <w:left w:val="none" w:sz="0" w:space="0" w:color="auto"/>
            <w:bottom w:val="none" w:sz="0" w:space="0" w:color="auto"/>
            <w:right w:val="none" w:sz="0" w:space="0" w:color="auto"/>
          </w:divBdr>
          <w:divsChild>
            <w:div w:id="996151734">
              <w:marLeft w:val="0"/>
              <w:marRight w:val="240"/>
              <w:marTop w:val="0"/>
              <w:marBottom w:val="72"/>
              <w:divBdr>
                <w:top w:val="none" w:sz="0" w:space="0" w:color="auto"/>
                <w:left w:val="none" w:sz="0" w:space="0" w:color="auto"/>
                <w:bottom w:val="none" w:sz="0" w:space="0" w:color="auto"/>
                <w:right w:val="none" w:sz="0" w:space="0" w:color="auto"/>
              </w:divBdr>
            </w:div>
            <w:div w:id="2129472547">
              <w:marLeft w:val="0"/>
              <w:marRight w:val="240"/>
              <w:marTop w:val="0"/>
              <w:marBottom w:val="72"/>
              <w:divBdr>
                <w:top w:val="none" w:sz="0" w:space="0" w:color="auto"/>
                <w:left w:val="none" w:sz="0" w:space="0" w:color="auto"/>
                <w:bottom w:val="none" w:sz="0" w:space="0" w:color="auto"/>
                <w:right w:val="none" w:sz="0" w:space="0" w:color="auto"/>
              </w:divBdr>
            </w:div>
            <w:div w:id="1521117327">
              <w:marLeft w:val="0"/>
              <w:marRight w:val="240"/>
              <w:marTop w:val="0"/>
              <w:marBottom w:val="72"/>
              <w:divBdr>
                <w:top w:val="none" w:sz="0" w:space="0" w:color="auto"/>
                <w:left w:val="none" w:sz="0" w:space="0" w:color="auto"/>
                <w:bottom w:val="none" w:sz="0" w:space="0" w:color="auto"/>
                <w:right w:val="none" w:sz="0" w:space="0" w:color="auto"/>
              </w:divBdr>
            </w:div>
          </w:divsChild>
        </w:div>
        <w:div w:id="157698401">
          <w:marLeft w:val="720"/>
          <w:marRight w:val="0"/>
          <w:marTop w:val="0"/>
          <w:marBottom w:val="0"/>
          <w:divBdr>
            <w:top w:val="none" w:sz="0" w:space="0" w:color="auto"/>
            <w:left w:val="none" w:sz="0" w:space="0" w:color="auto"/>
            <w:bottom w:val="none" w:sz="0" w:space="0" w:color="auto"/>
            <w:right w:val="none" w:sz="0" w:space="0" w:color="auto"/>
          </w:divBdr>
          <w:divsChild>
            <w:div w:id="1225486665">
              <w:marLeft w:val="0"/>
              <w:marRight w:val="240"/>
              <w:marTop w:val="0"/>
              <w:marBottom w:val="72"/>
              <w:divBdr>
                <w:top w:val="none" w:sz="0" w:space="0" w:color="auto"/>
                <w:left w:val="none" w:sz="0" w:space="0" w:color="auto"/>
                <w:bottom w:val="none" w:sz="0" w:space="0" w:color="auto"/>
                <w:right w:val="none" w:sz="0" w:space="0" w:color="auto"/>
              </w:divBdr>
            </w:div>
            <w:div w:id="817844261">
              <w:marLeft w:val="0"/>
              <w:marRight w:val="240"/>
              <w:marTop w:val="0"/>
              <w:marBottom w:val="72"/>
              <w:divBdr>
                <w:top w:val="none" w:sz="0" w:space="0" w:color="auto"/>
                <w:left w:val="none" w:sz="0" w:space="0" w:color="auto"/>
                <w:bottom w:val="none" w:sz="0" w:space="0" w:color="auto"/>
                <w:right w:val="none" w:sz="0" w:space="0" w:color="auto"/>
              </w:divBdr>
            </w:div>
            <w:div w:id="822160931">
              <w:marLeft w:val="0"/>
              <w:marRight w:val="240"/>
              <w:marTop w:val="0"/>
              <w:marBottom w:val="72"/>
              <w:divBdr>
                <w:top w:val="none" w:sz="0" w:space="0" w:color="auto"/>
                <w:left w:val="none" w:sz="0" w:space="0" w:color="auto"/>
                <w:bottom w:val="none" w:sz="0" w:space="0" w:color="auto"/>
                <w:right w:val="none" w:sz="0" w:space="0" w:color="auto"/>
              </w:divBdr>
            </w:div>
          </w:divsChild>
        </w:div>
        <w:div w:id="1035076566">
          <w:marLeft w:val="720"/>
          <w:marRight w:val="0"/>
          <w:marTop w:val="0"/>
          <w:marBottom w:val="0"/>
          <w:divBdr>
            <w:top w:val="none" w:sz="0" w:space="0" w:color="auto"/>
            <w:left w:val="none" w:sz="0" w:space="0" w:color="auto"/>
            <w:bottom w:val="none" w:sz="0" w:space="0" w:color="auto"/>
            <w:right w:val="none" w:sz="0" w:space="0" w:color="auto"/>
          </w:divBdr>
          <w:divsChild>
            <w:div w:id="633607520">
              <w:marLeft w:val="0"/>
              <w:marRight w:val="240"/>
              <w:marTop w:val="0"/>
              <w:marBottom w:val="72"/>
              <w:divBdr>
                <w:top w:val="none" w:sz="0" w:space="0" w:color="auto"/>
                <w:left w:val="none" w:sz="0" w:space="0" w:color="auto"/>
                <w:bottom w:val="none" w:sz="0" w:space="0" w:color="auto"/>
                <w:right w:val="none" w:sz="0" w:space="0" w:color="auto"/>
              </w:divBdr>
            </w:div>
            <w:div w:id="319701271">
              <w:marLeft w:val="0"/>
              <w:marRight w:val="240"/>
              <w:marTop w:val="0"/>
              <w:marBottom w:val="72"/>
              <w:divBdr>
                <w:top w:val="none" w:sz="0" w:space="0" w:color="auto"/>
                <w:left w:val="none" w:sz="0" w:space="0" w:color="auto"/>
                <w:bottom w:val="none" w:sz="0" w:space="0" w:color="auto"/>
                <w:right w:val="none" w:sz="0" w:space="0" w:color="auto"/>
              </w:divBdr>
            </w:div>
            <w:div w:id="762992482">
              <w:marLeft w:val="0"/>
              <w:marRight w:val="240"/>
              <w:marTop w:val="0"/>
              <w:marBottom w:val="72"/>
              <w:divBdr>
                <w:top w:val="none" w:sz="0" w:space="0" w:color="auto"/>
                <w:left w:val="none" w:sz="0" w:space="0" w:color="auto"/>
                <w:bottom w:val="none" w:sz="0" w:space="0" w:color="auto"/>
                <w:right w:val="none" w:sz="0" w:space="0" w:color="auto"/>
              </w:divBdr>
            </w:div>
            <w:div w:id="1956520800">
              <w:marLeft w:val="0"/>
              <w:marRight w:val="240"/>
              <w:marTop w:val="0"/>
              <w:marBottom w:val="72"/>
              <w:divBdr>
                <w:top w:val="none" w:sz="0" w:space="0" w:color="auto"/>
                <w:left w:val="none" w:sz="0" w:space="0" w:color="auto"/>
                <w:bottom w:val="none" w:sz="0" w:space="0" w:color="auto"/>
                <w:right w:val="none" w:sz="0" w:space="0" w:color="auto"/>
              </w:divBdr>
            </w:div>
          </w:divsChild>
        </w:div>
        <w:div w:id="471794499">
          <w:marLeft w:val="720"/>
          <w:marRight w:val="0"/>
          <w:marTop w:val="0"/>
          <w:marBottom w:val="0"/>
          <w:divBdr>
            <w:top w:val="none" w:sz="0" w:space="0" w:color="auto"/>
            <w:left w:val="none" w:sz="0" w:space="0" w:color="auto"/>
            <w:bottom w:val="none" w:sz="0" w:space="0" w:color="auto"/>
            <w:right w:val="none" w:sz="0" w:space="0" w:color="auto"/>
          </w:divBdr>
          <w:divsChild>
            <w:div w:id="1068572226">
              <w:marLeft w:val="0"/>
              <w:marRight w:val="240"/>
              <w:marTop w:val="0"/>
              <w:marBottom w:val="72"/>
              <w:divBdr>
                <w:top w:val="none" w:sz="0" w:space="0" w:color="auto"/>
                <w:left w:val="none" w:sz="0" w:space="0" w:color="auto"/>
                <w:bottom w:val="none" w:sz="0" w:space="0" w:color="auto"/>
                <w:right w:val="none" w:sz="0" w:space="0" w:color="auto"/>
              </w:divBdr>
            </w:div>
            <w:div w:id="1368291433">
              <w:marLeft w:val="0"/>
              <w:marRight w:val="240"/>
              <w:marTop w:val="0"/>
              <w:marBottom w:val="72"/>
              <w:divBdr>
                <w:top w:val="none" w:sz="0" w:space="0" w:color="auto"/>
                <w:left w:val="none" w:sz="0" w:space="0" w:color="auto"/>
                <w:bottom w:val="none" w:sz="0" w:space="0" w:color="auto"/>
                <w:right w:val="none" w:sz="0" w:space="0" w:color="auto"/>
              </w:divBdr>
            </w:div>
            <w:div w:id="2100440845">
              <w:marLeft w:val="0"/>
              <w:marRight w:val="240"/>
              <w:marTop w:val="0"/>
              <w:marBottom w:val="72"/>
              <w:divBdr>
                <w:top w:val="none" w:sz="0" w:space="0" w:color="auto"/>
                <w:left w:val="none" w:sz="0" w:space="0" w:color="auto"/>
                <w:bottom w:val="none" w:sz="0" w:space="0" w:color="auto"/>
                <w:right w:val="none" w:sz="0" w:space="0" w:color="auto"/>
              </w:divBdr>
            </w:div>
          </w:divsChild>
        </w:div>
        <w:div w:id="1006521301">
          <w:marLeft w:val="720"/>
          <w:marRight w:val="0"/>
          <w:marTop w:val="0"/>
          <w:marBottom w:val="0"/>
          <w:divBdr>
            <w:top w:val="none" w:sz="0" w:space="0" w:color="auto"/>
            <w:left w:val="none" w:sz="0" w:space="0" w:color="auto"/>
            <w:bottom w:val="none" w:sz="0" w:space="0" w:color="auto"/>
            <w:right w:val="none" w:sz="0" w:space="0" w:color="auto"/>
          </w:divBdr>
          <w:divsChild>
            <w:div w:id="685449345">
              <w:marLeft w:val="0"/>
              <w:marRight w:val="240"/>
              <w:marTop w:val="0"/>
              <w:marBottom w:val="72"/>
              <w:divBdr>
                <w:top w:val="none" w:sz="0" w:space="0" w:color="auto"/>
                <w:left w:val="none" w:sz="0" w:space="0" w:color="auto"/>
                <w:bottom w:val="none" w:sz="0" w:space="0" w:color="auto"/>
                <w:right w:val="none" w:sz="0" w:space="0" w:color="auto"/>
              </w:divBdr>
            </w:div>
            <w:div w:id="1990090321">
              <w:marLeft w:val="0"/>
              <w:marRight w:val="240"/>
              <w:marTop w:val="0"/>
              <w:marBottom w:val="72"/>
              <w:divBdr>
                <w:top w:val="none" w:sz="0" w:space="0" w:color="auto"/>
                <w:left w:val="none" w:sz="0" w:space="0" w:color="auto"/>
                <w:bottom w:val="none" w:sz="0" w:space="0" w:color="auto"/>
                <w:right w:val="none" w:sz="0" w:space="0" w:color="auto"/>
              </w:divBdr>
            </w:div>
            <w:div w:id="1698576603">
              <w:marLeft w:val="0"/>
              <w:marRight w:val="240"/>
              <w:marTop w:val="0"/>
              <w:marBottom w:val="72"/>
              <w:divBdr>
                <w:top w:val="none" w:sz="0" w:space="0" w:color="auto"/>
                <w:left w:val="none" w:sz="0" w:space="0" w:color="auto"/>
                <w:bottom w:val="none" w:sz="0" w:space="0" w:color="auto"/>
                <w:right w:val="none" w:sz="0" w:space="0" w:color="auto"/>
              </w:divBdr>
            </w:div>
          </w:divsChild>
        </w:div>
      </w:divsChild>
    </w:div>
    <w:div w:id="1032724086">
      <w:bodyDiv w:val="1"/>
      <w:marLeft w:val="0"/>
      <w:marRight w:val="0"/>
      <w:marTop w:val="0"/>
      <w:marBottom w:val="0"/>
      <w:divBdr>
        <w:top w:val="none" w:sz="0" w:space="0" w:color="auto"/>
        <w:left w:val="none" w:sz="0" w:space="0" w:color="auto"/>
        <w:bottom w:val="none" w:sz="0" w:space="0" w:color="auto"/>
        <w:right w:val="none" w:sz="0" w:space="0" w:color="auto"/>
      </w:divBdr>
    </w:div>
    <w:div w:id="1099059963">
      <w:bodyDiv w:val="1"/>
      <w:marLeft w:val="0"/>
      <w:marRight w:val="0"/>
      <w:marTop w:val="0"/>
      <w:marBottom w:val="0"/>
      <w:divBdr>
        <w:top w:val="none" w:sz="0" w:space="0" w:color="auto"/>
        <w:left w:val="none" w:sz="0" w:space="0" w:color="auto"/>
        <w:bottom w:val="none" w:sz="0" w:space="0" w:color="auto"/>
        <w:right w:val="none" w:sz="0" w:space="0" w:color="auto"/>
      </w:divBdr>
    </w:div>
    <w:div w:id="159436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merican_Sign_Language" TargetMode="External"/><Relationship Id="rId18" Type="http://schemas.openxmlformats.org/officeDocument/2006/relationships/hyperlink" Target="https://en.wikipedia.org/wiki/American_Sign_Language" TargetMode="External"/><Relationship Id="rId26" Type="http://schemas.openxmlformats.org/officeDocument/2006/relationships/hyperlink" Target="https://en.wikipedia.org/wiki/American_Sign_Language" TargetMode="External"/><Relationship Id="rId3" Type="http://schemas.openxmlformats.org/officeDocument/2006/relationships/webSettings" Target="webSettings.xml"/><Relationship Id="rId21" Type="http://schemas.openxmlformats.org/officeDocument/2006/relationships/hyperlink" Target="https://en.wikipedia.org/wiki/American_Sign_Language" TargetMode="External"/><Relationship Id="rId34" Type="http://schemas.openxmlformats.org/officeDocument/2006/relationships/hyperlink" Target="https://en.wikipedia.org/wiki/American_Sign_Language" TargetMode="External"/><Relationship Id="rId7" Type="http://schemas.openxmlformats.org/officeDocument/2006/relationships/image" Target="media/image2.jpeg"/><Relationship Id="rId12" Type="http://schemas.openxmlformats.org/officeDocument/2006/relationships/hyperlink" Target="https://en.wikipedia.org/wiki/Rochester_Method" TargetMode="External"/><Relationship Id="rId17" Type="http://schemas.openxmlformats.org/officeDocument/2006/relationships/hyperlink" Target="https://en.wikipedia.org/wiki/American_Sign_Language" TargetMode="External"/><Relationship Id="rId25" Type="http://schemas.openxmlformats.org/officeDocument/2006/relationships/hyperlink" Target="https://en.wikipedia.org/wiki/Object%E2%80%93subject%E2%80%93verb" TargetMode="External"/><Relationship Id="rId33" Type="http://schemas.openxmlformats.org/officeDocument/2006/relationships/hyperlink" Target="https://en.wikipedia.org/wiki/Topic%E2%80%93comment"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Proper_nouns" TargetMode="External"/><Relationship Id="rId20" Type="http://schemas.openxmlformats.org/officeDocument/2006/relationships/hyperlink" Target="https://en.wikipedia.org/wiki/Subject%E2%80%93verb%E2%80%93object" TargetMode="External"/><Relationship Id="rId29" Type="http://schemas.openxmlformats.org/officeDocument/2006/relationships/hyperlink" Target="https://en.wikipedia.org/wiki/Verb%E2%80%93object%E2%80%93subject"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en.wikipedia.org/wiki/American_Sign_Language" TargetMode="External"/><Relationship Id="rId24" Type="http://schemas.openxmlformats.org/officeDocument/2006/relationships/hyperlink" Target="https://en.wikipedia.org/wiki/American_Sign_Language" TargetMode="External"/><Relationship Id="rId32" Type="http://schemas.openxmlformats.org/officeDocument/2006/relationships/hyperlink" Target="https://en.wikipedia.org/wiki/American_Sign_Language"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American_Sign_Language" TargetMode="External"/><Relationship Id="rId23" Type="http://schemas.openxmlformats.org/officeDocument/2006/relationships/hyperlink" Target="https://en.wikipedia.org/wiki/Topic_(linguistics)" TargetMode="External"/><Relationship Id="rId28" Type="http://schemas.openxmlformats.org/officeDocument/2006/relationships/hyperlink" Target="https://en.wikipedia.org/wiki/Null_subject" TargetMode="External"/><Relationship Id="rId36" Type="http://schemas.openxmlformats.org/officeDocument/2006/relationships/hyperlink" Target="https://en.wikipedia.org/wiki/American_Sign_Language" TargetMode="External"/><Relationship Id="rId10" Type="http://schemas.openxmlformats.org/officeDocument/2006/relationships/hyperlink" Target="https://en.wikipedia.org/wiki/American_manual_alphabet" TargetMode="External"/><Relationship Id="rId19" Type="http://schemas.openxmlformats.org/officeDocument/2006/relationships/hyperlink" Target="https://en.wikipedia.org/wiki/American_Sign_Language" TargetMode="External"/><Relationship Id="rId31" Type="http://schemas.openxmlformats.org/officeDocument/2006/relationships/hyperlink" Target="https://en.wikipedia.org/wiki/Object%E2%80%93verb%E2%80%93subject"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en.wikipedia.org/wiki/Borrowing_(linguistics)" TargetMode="External"/><Relationship Id="rId22" Type="http://schemas.openxmlformats.org/officeDocument/2006/relationships/hyperlink" Target="https://en.wikipedia.org/wiki/American_Sign_Language" TargetMode="External"/><Relationship Id="rId27" Type="http://schemas.openxmlformats.org/officeDocument/2006/relationships/hyperlink" Target="https://en.wikipedia.org/wiki/American_Sign_Language" TargetMode="External"/><Relationship Id="rId30" Type="http://schemas.openxmlformats.org/officeDocument/2006/relationships/hyperlink" Target="https://en.wikipedia.org/wiki/American_Sign_Language" TargetMode="External"/><Relationship Id="rId35" Type="http://schemas.openxmlformats.org/officeDocument/2006/relationships/hyperlink" Target="https://en.wikipedia.org/wiki/Free_word_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c:creator>
  <cp:lastModifiedBy>JK</cp:lastModifiedBy>
  <cp:revision>1</cp:revision>
  <dcterms:created xsi:type="dcterms:W3CDTF">2022-08-04T16:17:00Z</dcterms:created>
  <dcterms:modified xsi:type="dcterms:W3CDTF">2022-08-04T16:48:00Z</dcterms:modified>
</cp:coreProperties>
</file>