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3B0E12"/>
          <w:sz w:val="56"/>
          <w:szCs w:val="56"/>
        </w:rPr>
        <w:t xml:space="preserve">TRECO — Truco da Taverna</w:t>
      </w:r>
    </w:p>
    <w:p>
      <w:pPr>
        <w:spacing w:after="400"/>
        <w:jc w:val="center"/>
      </w:pPr>
      <w:r>
        <w:rPr>
          <w:i/>
          <w:iCs/>
          <w:color w:val="8A2E2E"/>
          <w:sz w:val="28"/>
          <w:szCs w:val="28"/>
        </w:rPr>
        <w:t xml:space="preserve">Game Design Document — Versão Consolidada e Definitiva</w:t>
      </w:r>
    </w:p>
    <w:p>
      <w:pPr>
        <w:spacing w:after="60"/>
        <w:jc w:val="center"/>
      </w:pPr>
      <w:r>
        <w:rPr>
          <w:sz w:val="22"/>
          <w:szCs w:val="22"/>
        </w:rPr>
        <w:t xml:space="preserve">Versão do Documento: 2.1 (Consolidação — Blefe, Balanceamento &amp; Arquitetura)</w:t>
      </w:r>
    </w:p>
    <w:p>
      <w:pPr>
        <w:spacing w:after="60"/>
        <w:jc w:val="center"/>
      </w:pPr>
      <w:r>
        <w:rPr>
          <w:sz w:val="22"/>
          <w:szCs w:val="22"/>
        </w:rPr>
        <w:t xml:space="preserve">Gênero: Card Game / Deckbuilder / Roguelike de Taverna</w:t>
      </w:r>
    </w:p>
    <w:p>
      <w:pPr>
        <w:spacing w:after="60"/>
        <w:jc w:val="center"/>
      </w:pPr>
      <w:r>
        <w:rPr>
          <w:sz w:val="22"/>
          <w:szCs w:val="22"/>
        </w:rPr>
        <w:t xml:space="preserve">Estilo Visual: Pixel Art Retrô 16-bit (Estilo Balatro / CRT Shader)</w:t>
      </w:r>
    </w:p>
    <w:p>
      <w:pPr>
        <w:spacing w:after="60"/>
        <w:jc w:val="center"/>
      </w:pPr>
      <w:r>
        <w:rPr>
          <w:sz w:val="22"/>
          <w:szCs w:val="22"/>
        </w:rPr>
        <w:t xml:space="preserve">Ambientação: Taverna Fantástica / Boteco Underground</w:t>
      </w:r>
    </w:p>
    <w:p>
      <w:pPr>
        <w:spacing w:after="600"/>
        <w:jc w:val="center"/>
      </w:pPr>
      <w:r>
        <w:rPr>
          <w:sz w:val="22"/>
          <w:szCs w:val="22"/>
        </w:rPr>
        <w:t xml:space="preserve">Plataformas-Alvo: PC (Steam, Itch.io) e Mobile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Engine: Godot Engine 4  ·  Arte: Aseprite  ·  Áudio: BFXR / ChipTone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Nota sobre esta Versão (2.1)</w:t>
      </w:r>
    </w:p>
    <w:p>
      <w:pPr>
        <w:spacing w:after="160"/>
      </w:pPr>
      <w:r>
        <w:t xml:space="preserve">Este documento consolida o GDD original (v2.0) com as decisões de design fechadas na revisão de balanceamento e arquitetura. Ele substitui as versões anteriores e deve ser tratado como referência definitiva para o desenvolvimento.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E9DE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8A2E2E"/>
              </w:rPr>
              <w:t xml:space="preserve">O que mudou desde a v2.0</w:t>
            </w:r>
          </w:p>
          <w:p>
            <w:r>
              <w:t xml:space="preserve">Regras de timing (janelas de ativação) para cada Treco; um novo grupo de Trecos de contra-blefe para equilibrar os itens de informação; um limite único de energia por rodada; reordenação do roadmap para validar o core loop já na Fase 1; e uma separação entre lógica de efeito e camada visual na arquitetura de cartas.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1. Visão Geral do Projeto</w:t>
      </w:r>
    </w:p>
    <w:p>
      <w:pPr>
        <w:spacing w:after="160"/>
      </w:pPr>
      <w:r>
        <w:t xml:space="preserve">O TRECO combina a mecânica clássica e blefadora do Truco tradicional (Paulista/Mineiro) com o dinamismo de itens, trapaças e poções de uma taverna medieval/fantasiosa. O jogador enfrenta frequentadores caricatos — de bardos trapaceiros a anões bêbados — utilizando blefe, estratégia e manipulação de cartas com poções alquímicas em tempo real.</w:t>
      </w:r>
    </w:p>
    <w:p>
      <w:pPr>
        <w:spacing w:after="160"/>
      </w:pPr>
      <w:r>
        <w:t xml:space="preserve">O jogo é desenvolvido solo na engine Godot 4. A direção de arte prioriza o Minimalismo Estilizado, maximizando a eficiência de desenvolvimento solo sem comprometer a qualidade estética.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E9DE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8A2E2E"/>
              </w:rPr>
              <w:t xml:space="preserve">Princípio de design central</w:t>
            </w:r>
          </w:p>
          <w:p>
            <w:r>
              <w:t xml:space="preserve">O blefe é a alma do Truco. Toda nova mecânica, item ou "Treco" precisa ser avaliado quanto ao impacto que gera sobre a leitura e o blefe entre jogadores — isso é tratado como critério de aceite de design, não como detalhe estético.</w:t>
            </w:r>
          </w:p>
        </w:tc>
      </w:tr>
    </w:tbl>
    <w:p>
      <w:pPr>
        <w:pStyle w:val="Heading1"/>
        <w:spacing w:after="200" w:before="400"/>
      </w:pPr>
      <w:r>
        <w:t xml:space="preserve">2. Core Loop (Ciclo Principal de Jogo)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Início da Rodada: Distribuição de 3 cartas de baralho + revelação do Vira/Tombo + compra de Consumíveis de Taverna.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Fase de Ação: Jogadores jogam cartas na mesa de madeira e/ou ativam Trecos Alquímicos (poções, trapaças e distrações), respeitando as janelas de ativação definidas na Seção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Pedido de Truco: Aumento do valor da queda (3, 6, 9, 12 pontos) acompanhado pelo som pesado da batida de caneca/mão na mesa.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Conclusão da Mão: Pontuação atribuída ao vencedor. Compra de novas poções e relíquias no Balcão do Taverneiro entre as partidas.</w:t>
      </w:r>
    </w:p>
    <w:p>
      <w:pPr>
        <w:pStyle w:val="Heading1"/>
        <w:spacing w:after="200" w:before="400"/>
      </w:pPr>
      <w:r>
        <w:t xml:space="preserve">3. Sistema de Trecos &amp; Itens da Taverna</w:t>
      </w:r>
    </w:p>
    <w:p>
      <w:pPr>
        <w:spacing w:after="160"/>
      </w:pPr>
      <w:r>
        <w:t xml:space="preserve">Esta seção define não apenas o efeito de cada Treco, mas quando ele pode ser ativado (janela de ativação) e o custo de energia dentro do novo sistema unificado. Essas regras existem para proteger o blefe como mecânica central e evitar que a rodada vire uma disputa de "quem usou mais itens".</w:t>
      </w:r>
    </w:p>
    <w:p>
      <w:pPr>
        <w:pStyle w:val="Heading2"/>
        <w:spacing w:after="150" w:before="300"/>
      </w:pPr>
      <w:r>
        <w:t xml:space="preserve">3.1 Sistema de Energia Unificado</w:t>
      </w:r>
    </w:p>
    <w:p>
      <w:pPr>
        <w:spacing w:after="160"/>
      </w:pPr>
      <w:r>
        <w:t xml:space="preserve">Os antigos formatos de custo (consumível, energia, uso por rodada) foram unificados em um único recurso: Energia de Taverna. Cada jogador recebe uma quantidade fixa de energia por rodada (sugestão inicial: 3 pontos), e cada Treco tem um custo de energia associado.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E9DE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8A2E2E"/>
              </w:rPr>
              <w:t xml:space="preserve">Regra de limite (novo)</w:t>
            </w:r>
          </w:p>
          <w:p>
            <w:r>
              <w:t xml:space="preserve">Cada jogador pode ativar no máximo 1 Treco por rodada, independente da energia disponível. Isso preserva o ritmo do truco tradicional e força escolhas estratégicas sobre qual item usar e quando, em vez de empilhar múltiplos efeitos na mesma mão.</w:t>
            </w:r>
          </w:p>
        </w:tc>
      </w:tr>
    </w:tbl>
    <w:p>
      <w:pPr>
        <w:pStyle w:val="Heading2"/>
        <w:spacing w:after="150" w:before="300"/>
      </w:pPr>
      <w:r>
        <w:t xml:space="preserve">3.2 Janelas de Ativação</w:t>
      </w:r>
    </w:p>
    <w:p>
      <w:pPr>
        <w:spacing w:after="160"/>
      </w:pPr>
      <w:r>
        <w:t xml:space="preserve">Cada Treco pertence a uma das quatro janelas abaixo. Isso simplifica a máquina de estados da rodada e deixa claro, tanto para o jogador quanto para a IA, quando cada efeito é legal: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Preparação (antes da distribuição/início da rodada): itens que alteram a mão antes do jogo começar.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Pré-Jogada (durante a fase de ação, antes de jogar uma carta): itens de informação ou distração.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Reação (janela curta de 2–3 segundos após o oponente jogar uma carta): itens de manipulação direta.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Aposta às Cegas (somente antes de qualquer carta ser jogada na rodada): efeitos de altíssimo impacto, como resetar o Vira.</w:t>
      </w:r>
    </w:p>
    <w:p>
      <w:pPr>
        <w:pStyle w:val="Heading2"/>
        <w:spacing w:after="150" w:before="300"/>
      </w:pPr>
      <w:r>
        <w:t xml:space="preserve">3.3 Tabela de Trecos — Itens Originais (Revisados)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50"/>
        <w:gridCol w:w="3800"/>
        <w:gridCol w:w="1600"/>
        <w:gridCol w:w="1700"/>
      </w:tblGrid>
      <w:tr>
        <w:trPr>
          <w:tblHeader/>
        </w:trPr>
        <w:tc>
          <w:tcPr>
            <w:tcW w:type="dxa" w:w="15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75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Conceito</w:t>
            </w:r>
          </w:p>
        </w:tc>
        <w:tc>
          <w:tcPr>
            <w:tcW w:type="dxa" w:w="38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Efeito em Jogo</w:t>
            </w:r>
          </w:p>
        </w:tc>
        <w:tc>
          <w:tcPr>
            <w:tcW w:type="dxa" w:w="16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Janela</w:t>
            </w:r>
          </w:p>
        </w:tc>
        <w:tc>
          <w:tcPr>
            <w:tcW w:type="dxa" w:w="17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 Alquimista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Poção de Transmutação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Muda o naipe de uma carta para o da manilha máxima, ou altera seu valor em +1/-1.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Reação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energia</w:t>
            </w:r>
          </w:p>
        </w:tc>
      </w:tr>
      <w:tr>
        <w:tc>
          <w:tcPr>
            <w:tcW w:type="dxa" w:w="15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Mão Leve</w:t>
            </w:r>
          </w:p>
        </w:tc>
        <w:tc>
          <w:tcPr>
            <w:tcW w:type="dxa" w:w="175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Batedor de Carteira</w:t>
            </w:r>
          </w:p>
        </w:tc>
        <w:tc>
          <w:tcPr>
            <w:tcW w:type="dxa" w:w="38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Rouba a carta mais fraca da mão do oponente.</w:t>
            </w:r>
          </w:p>
        </w:tc>
        <w:tc>
          <w:tcPr>
            <w:tcW w:type="dxa" w:w="16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Reação</w:t>
            </w:r>
          </w:p>
        </w:tc>
        <w:tc>
          <w:tcPr>
            <w:tcW w:type="dxa" w:w="17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energia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Olho de Lince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Espião do Bar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Revela uma carta aleatória do adversário.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Pré-Jogada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 energia</w:t>
            </w:r>
          </w:p>
        </w:tc>
      </w:tr>
      <w:tr>
        <w:tc>
          <w:tcPr>
            <w:tcW w:type="dxa" w:w="15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Cana de Hidromel</w:t>
            </w:r>
          </w:p>
        </w:tc>
        <w:tc>
          <w:tcPr>
            <w:tcW w:type="dxa" w:w="175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Distração de Taverna</w:t>
            </w:r>
          </w:p>
        </w:tc>
        <w:tc>
          <w:tcPr>
            <w:tcW w:type="dxa" w:w="38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Anula a manilha jogada pelo adversário naquela rodada.</w:t>
            </w:r>
          </w:p>
        </w:tc>
        <w:tc>
          <w:tcPr>
            <w:tcW w:type="dxa" w:w="16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Reação</w:t>
            </w:r>
          </w:p>
        </w:tc>
        <w:tc>
          <w:tcPr>
            <w:tcW w:type="dxa" w:w="17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energia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Confusão no Bar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Troca do Vira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Redefine instantaneamente o Vira e todas as manilhas do jogo.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Aposta às Cegas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energia (todo o turno)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3.4 Trecos Novos — Grupo de Contra-Blefe</w:t>
      </w:r>
    </w:p>
    <w:p>
      <w:pPr>
        <w:spacing w:after="160"/>
      </w:pPr>
      <w:r>
        <w:t xml:space="preserve">Para equilibrar os itens de informação e manipulação acima, este grupo fortalece o blefe em vez de reduzi-lo. A ideia é criar uma relação de tensão entre itens de informação e itens de contra-informação, ao invés de informação fluir em uma única direção.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50"/>
        <w:gridCol w:w="3800"/>
        <w:gridCol w:w="1600"/>
        <w:gridCol w:w="1700"/>
      </w:tblGrid>
      <w:tr>
        <w:trPr>
          <w:tblHeader/>
        </w:trPr>
        <w:tc>
          <w:tcPr>
            <w:tcW w:type="dxa" w:w="15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75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Conceito</w:t>
            </w:r>
          </w:p>
        </w:tc>
        <w:tc>
          <w:tcPr>
            <w:tcW w:type="dxa" w:w="38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Efeito em Jogo</w:t>
            </w:r>
          </w:p>
        </w:tc>
        <w:tc>
          <w:tcPr>
            <w:tcW w:type="dxa" w:w="16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Janela</w:t>
            </w:r>
          </w:p>
        </w:tc>
        <w:tc>
          <w:tcPr>
            <w:tcW w:type="dxa" w:w="17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Cara de Pau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Blefe Visual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Permite jogar uma carta virada para baixo; o oponente só descobre o valor real na resolução da rodada.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Pré-Jogada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energia</w:t>
            </w:r>
          </w:p>
        </w:tc>
      </w:tr>
      <w:tr>
        <w:tc>
          <w:tcPr>
            <w:tcW w:type="dxa" w:w="15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Fumaça de Taverna</w:t>
            </w:r>
          </w:p>
        </w:tc>
        <w:tc>
          <w:tcPr>
            <w:tcW w:type="dxa" w:w="175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Contra-Espionagem</w:t>
            </w:r>
          </w:p>
        </w:tc>
        <w:tc>
          <w:tcPr>
            <w:tcW w:type="dxa" w:w="38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Esconde sua manilha mais forte de qualquer efeito de revelação do oponente até o fim da rodada.</w:t>
            </w:r>
          </w:p>
        </w:tc>
        <w:tc>
          <w:tcPr>
            <w:tcW w:type="dxa" w:w="16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Pré-Jogada</w:t>
            </w:r>
          </w:p>
        </w:tc>
        <w:tc>
          <w:tcPr>
            <w:tcW w:type="dxa" w:w="17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 energia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Aposta Dobrada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Risco Calculado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Aumenta o valor do próximo Truco pedido, mas dobra a pontuação cedida caso o blefe seja quebrado.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Pré-Jogada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energia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E9DE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8A2E2E"/>
              </w:rPr>
              <w:t xml:space="preserve">Por que isso importa</w:t>
            </w:r>
          </w:p>
          <w:p>
            <w:r>
              <w:t xml:space="preserve">Fumaça de Taverna é a resposta direta ao Olho de Lince; Cara de Pau reintroduz incerteza visual num jogo onde cartas geralmente são conhecidas ao ser jogadas; Aposta Dobrada dá uma ferramenta de blefe agressivo compatível com o pedido de Truco tradicional. Nenhum item novo deve ser adicionado ao jogo sem antes se perguntar se ele reforça ou corrói o blefe.</w:t>
            </w:r>
          </w:p>
        </w:tc>
      </w:tr>
    </w:tbl>
    <w:p>
      <w:pPr>
        <w:pStyle w:val="Heading1"/>
        <w:spacing w:after="200" w:before="400"/>
      </w:pPr>
      <w:r>
        <w:t xml:space="preserve">4. Direção de Arte e Game Feel de Taverna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Pixel Art Eficiente: sprites em resolução baixa/média (16x16 e 32x32), pouca variação de quadros manuais e molduras reutilizáveis para cartas (Minimalismo Estilizado).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Iluminação Dinâmica 2D: contraste entre a luz quente da vela central (#FFAA44) e a iluminação néon verde-esmeralda (#00FF66) ao ativar um Treco.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Shader CRT / Pós-Processamento: filtros CRT sutis, screen shake, tweens via código e partículas leves.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Game Feel (Juice): som pesado de caneca/mão batendo na mesa ao pedir Truco; poções borbulhando (verde/roxo néon); brilho vibrante nas manilhas.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Audio Design: burburinho de taverna, canecas se chocando, trilha medieval/folk em chiptune 8-bit/16-bit.</w:t>
      </w:r>
    </w:p>
    <w:p>
      <w:pPr>
        <w:pStyle w:val="Heading1"/>
        <w:spacing w:after="200" w:before="400"/>
      </w:pPr>
      <w:r>
        <w:t xml:space="preserve">5. Roadmap de Desenvolvimento (Estratégia de Escopo)</w:t>
      </w:r>
    </w:p>
    <w:p>
      <w:pPr>
        <w:spacing w:after="160"/>
      </w:pPr>
      <w:r>
        <w:t xml:space="preserve">O roadmap foi reordenado para validar o ponto de maior risco do projeto — se Truco + Trecos ainda "parece Truco" — o quanto antes, em vez de deixar essa validação para depois de meses de investimento em conteúdo.</w:t>
      </w:r>
    </w:p>
    <w:p>
      <w:pPr>
        <w:pStyle w:val="Heading2"/>
        <w:spacing w:after="150" w:before="300"/>
      </w:pPr>
      <w:r>
        <w:t xml:space="preserve">Fase 1: Protótipo Funcional + Validação de Blefe (Single-Player / IA Local)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Implementação das regras básicas do Truco (Manilhas, Vira, Pontuação de 0 a 12).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Inclusão de 1 a 2 Trecos básicos já nesta fase (recomendado: Olho de Lince + Fumaça de Taverna), para testar cedo se o núcleo de blefe se mantém.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Sistema de IA simples para testar a lógica de vitórias, rodadas e reação a Trecos.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básica da mesa de madeira sem artes finais.</w:t>
      </w:r>
    </w:p>
    <w:p>
      <w:pPr>
        <w:pStyle w:val="Heading2"/>
        <w:spacing w:after="150" w:before="300"/>
      </w:pPr>
      <w:r>
        <w:t xml:space="preserve">Fase 2: Sistema Completo de Trecos &amp; Game Feel de Taverna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Integração de todos os Trecos (originais + grupo de contra-blefe) com o sistema de energia unificado.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Aplicação dos efeitos visuais (fumaça, brilho alquímico) e efeitos sonoros de bar/canecas.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Balanceamento das cartas de habilidade, com foco em manter o blefe como fator decisivo.</w:t>
      </w:r>
    </w:p>
    <w:p>
      <w:pPr>
        <w:pStyle w:val="Heading2"/>
        <w:spacing w:after="150" w:before="300"/>
      </w:pPr>
      <w:r>
        <w:t xml:space="preserve">Fase 3: Modo Roguelike ("Jornada pela Taverna")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Enfrentar chefões com mecânicas próprias (O Bardo Trapaceiro, O Anão Bêbado, A Taverneira Ladrã).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Compra de poções e relíquias no "Balcão do Taverneiro" entre os confrontos.</w:t>
      </w:r>
    </w:p>
    <w:p>
      <w:pPr>
        <w:pStyle w:val="Heading2"/>
        <w:spacing w:after="150" w:before="300"/>
      </w:pPr>
      <w:r>
        <w:t xml:space="preserve">Fase 4: Multiplayer Online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Arquitetura de rede para partidas rápidas entre jogadores.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Modo Casual e Liga dos Trapaceiros (Ranqueado).</w:t>
      </w:r>
    </w:p>
    <w:p>
      <w:pPr>
        <w:pStyle w:val="Heading1"/>
        <w:spacing w:after="200" w:before="400"/>
      </w:pPr>
      <w:r>
        <w:t xml:space="preserve">6. Arquitetura e Ferramentas Recomendadas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Engine de Desenvolvimento: Godot Engine 4 (excelente suporte a 2D, UI e shaders CRT/iluminação).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Software de Arte: Aseprite (padrão para Pixel Art e animações de cartas/efeitos de poção).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Áudio e Efeitos: BFXR / ChipTone (para efeitos sonoros retrô de poções e pancadas na mesa).</w:t>
      </w:r>
    </w:p>
    <w:p>
      <w:pPr>
        <w:pStyle w:val="Heading2"/>
        <w:spacing w:after="150" w:before="300"/>
      </w:pPr>
      <w:r>
        <w:t xml:space="preserve">6.1 Especificação da Cena Principal (TavernTable.tscn)</w:t>
      </w:r>
    </w:p>
    <w:p>
      <w:pPr>
        <w:spacing w:after="160"/>
      </w:pPr>
      <w:r>
        <w:t xml:space="preserve">Árvore de nós (Scene Tree):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TavernTable (Node2D)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CanvasModulate (Aplica iluminação ambiente escura)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Background (Sprite2D - Parede de tijolos e barris)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TableBoard (Sprite2D / TileMapLayer - Superfície de madeira)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Lighting (Node2D)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CandleLight (PointLight2D - Luz quente central)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└── CandleSprite (AnimatedSprite2D - Chama de 3 frames)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PlayedCardsArea (Node2D - Área de descarte e resolução)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PlayedCard (Node2D - Instância da carta jogada)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└── TrecoNeonLight (PointLight2D - Efeito mágico ativado)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PlayerHand (Node2D / Control - Mão do jogador)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UI_Canvas (CanvasLayer - Interface fixa)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├── TitleLabel (Label - Logo TRECO)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└── ScoreBoard (Control - Placar de tentos)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6.2 Matriz de Componentes e Configurações de Luz</w:t>
      </w:r>
    </w:p>
    <w:tbl>
      <w:tblPr>
        <w:tblW w:type="dxa" w:w="10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3200"/>
        <w:gridCol w:w="3400"/>
      </w:tblGrid>
      <w:tr>
        <w:trPr>
          <w:tblHeader/>
        </w:trPr>
        <w:tc>
          <w:tcPr>
            <w:tcW w:type="dxa" w:w="19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175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Nó Godot</w:t>
            </w:r>
          </w:p>
        </w:tc>
        <w:tc>
          <w:tcPr>
            <w:tcW w:type="dxa" w:w="32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Configuração / Cor</w:t>
            </w:r>
          </w:p>
        </w:tc>
        <w:tc>
          <w:tcPr>
            <w:tcW w:type="dxa" w:w="3400"/>
            <w:shd w:fill="5C1A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 Principal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Luz Ambiente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CanvasModulate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#2A2024 (Roxo/Azul Escuro)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Escurecer o cenário base para destacar as luzes 2D.</w:t>
            </w:r>
          </w:p>
        </w:tc>
      </w:tr>
      <w:tr>
        <w:tc>
          <w:tcPr>
            <w:tcW w:type="dxa" w:w="19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Vela Central</w:t>
            </w:r>
          </w:p>
        </w:tc>
        <w:tc>
          <w:tcPr>
            <w:tcW w:type="dxa" w:w="175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PointLight2D</w:t>
            </w:r>
          </w:p>
        </w:tc>
        <w:tc>
          <w:tcPr>
            <w:tcW w:type="dxa" w:w="32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#FFAA44 (Laranja Quente), Energy: 1.2</w:t>
            </w:r>
          </w:p>
        </w:tc>
        <w:tc>
          <w:tcPr>
            <w:tcW w:type="dxa" w:w="34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Simular iluminação orgânica de taverna no centro da mesa.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Brilho de Treco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PointLight2D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#00FF66 (Verde Néon), Energy: 2.0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Proporcionar feedback visual (Juice) na ativação de itens.</w:t>
            </w:r>
          </w:p>
        </w:tc>
      </w:tr>
      <w:tr>
        <w:tc>
          <w:tcPr>
            <w:tcW w:type="dxa" w:w="19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Moldura de Carta</w:t>
            </w:r>
          </w:p>
        </w:tc>
        <w:tc>
          <w:tcPr>
            <w:tcW w:type="dxa" w:w="175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Sprite2D</w:t>
            </w:r>
          </w:p>
        </w:tc>
        <w:tc>
          <w:tcPr>
            <w:tcW w:type="dxa" w:w="32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Textura base + Ícone Dinâmico</w:t>
            </w:r>
          </w:p>
        </w:tc>
        <w:tc>
          <w:tcPr>
            <w:tcW w:type="dxa" w:w="3400"/>
            <w:shd w:fill="F3E9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Padronizar a criação de novas cartas mantendo baixo custo de arte.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6.3 Separação de Lógica e Efeito Visual (Nova Diretriz de Arquitetura)</w:t>
      </w:r>
    </w:p>
    <w:p>
      <w:pPr>
        <w:spacing w:after="160"/>
      </w:pPr>
      <w:r>
        <w:t xml:space="preserve">Para reduzir código repetido conforme a lista de Trecos cresce, a lógica de efeito (mudar naipe, roubar carta, esconder informação, etc.) deve ser separada da camada visual (neon, tween, partícula). Sugestão de estrutura: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TrecoEffect (classe base): define a interface aplicar_efeito(jogo_state) para a lógica de jogo pura, sem nenhuma referência visual.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Cada Treco (ex: AlquimistaEffect, MaoLeveEffect) herda de TrecoEffect e implementa apenas sua lógica específica.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camada visual (neon, tween, scale) permanece genérica em Card.gd e é acionada após o efeito lógico ser resolvido, reutilizando a mesma animação para todos os Trecos.</w:t>
      </w:r>
    </w:p>
    <w:p>
      <w:pPr>
        <w:spacing w:after="160"/>
      </w:pPr>
      <w:r>
        <w:t xml:space="preserve">Isso mantém o script de ativação abaixo como camada puramente visual, independente da lógica de qual Treco foi ativado.</w:t>
      </w:r>
    </w:p>
    <w:p>
      <w:pPr>
        <w:pStyle w:val="Heading3"/>
        <w:spacing w:after="120" w:before="200"/>
      </w:pPr>
      <w:r>
        <w:t xml:space="preserve">Script da Vela (Oscilação de Luz Dinâmica)</w:t>
      </w:r>
    </w:p>
    <w:p>
      <w:pPr>
        <w:spacing w:after="160"/>
      </w:pPr>
      <w:r>
        <w:t xml:space="preserve">Anexar ao nó CandleLight para gerar oscilação orgânica com ruído Perlin: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extends PointLight2D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@export var min_energy: float = 0.9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@export var max_energy: float = 1.3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@export var flicker_speed: float = 8.0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noise := FastNoiseLite.new()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time: float = 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 _ready() -&gt; void: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noise.seed = randi()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noise.frequency = 0.5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 _process(delta: float) -&gt; void: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time += delta * flicker_speed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var noise_val = (noise.get_noise_1d(time) + 1.0) / 2.0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energy = lerp(min_energy, max_energy, noise_val)</w:t>
            </w:r>
          </w:p>
        </w:tc>
      </w:tr>
    </w:tbl>
    <w:p>
      <w:pPr>
        <w:spacing w:after="150"/>
      </w:pPr>
    </w:p>
    <w:p>
      <w:pPr>
        <w:pStyle w:val="Heading3"/>
        <w:spacing w:after="120" w:before="200"/>
      </w:pPr>
      <w:r>
        <w:t xml:space="preserve">Script de Ativação do Treco (Camada Visual)</w:t>
      </w:r>
    </w:p>
    <w:p>
      <w:pPr>
        <w:spacing w:after="160"/>
      </w:pPr>
      <w:r>
        <w:t xml:space="preserve">Anexar ao nó da carta (Card.gd) para gerenciar apenas o efeito visual de ativação, desacoplado da lógica do Treco: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extends Node2D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@onready var neon_light: PointLight2D = $TrecoNeonLight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 activate_treco_effect(color: Color = Color("00ff66")) -&gt; void: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neon_light.color = color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neon_light.energy = 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neon_light.visible =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var tween = create_tween().set_parallel(true)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tween.tween_property(neon_light, "energy", 2.0, 0.3).set_trans(Tween.TRANS_QUAD).set_ease(Tween.EASE_OUT)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tween.tween_property(self, "scale", Vector2(1.1, 1.1), 0.15)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tween.chain().tween_property(self, "scale", Vector2(1.0, 1.0), 0.15)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6.4 Considerações de Pipeline Solo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Reutilização de Código/Assets: todas as cartas e itens devem derivar da mesma cena base (CardBase.tscn), alterando apenas o ícone central e o script de efeito lógico (TrecoEffect).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Performance: manter poucas luzes 2D ativas simultaneamente (máximo de 3 a 4 no Canvas) para garantir execução fluida em dispositivos diversos.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Validação Contínua: a cada novo Treco adicionado, revalidar contra o princípio de design central (Seção 1) antes de seguir para produção de arte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2026-07-28T14:06:14.255Z</dcterms:created>
  <dcterms:modified xsi:type="dcterms:W3CDTF">2026-07-28T14:06:14.272Z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