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0" w:right="116" w:firstLine="0"/>
        <w:jc w:val="center"/>
        <w:rPr>
          <w:sz w:val="18"/>
          <w:szCs w:val="18"/>
        </w:rPr>
      </w:pPr>
      <w:r w:rsidDel="00000000" w:rsidR="00000000" w:rsidRPr="00000000">
        <w:rPr>
          <w:rFonts w:ascii="Arial" w:cs="Arial" w:eastAsia="Arial" w:hAnsi="Arial"/>
          <w:b w:val="1"/>
          <w:sz w:val="26"/>
          <w:szCs w:val="26"/>
          <w:rtl w:val="0"/>
        </w:rPr>
        <w:t xml:space="preserve">string </w:t>
      </w:r>
      <w:r w:rsidDel="00000000" w:rsidR="00000000" w:rsidRPr="00000000">
        <w:rPr>
          <w:rFonts w:ascii="Arial" w:cs="Arial" w:eastAsia="Arial" w:hAnsi="Arial"/>
          <w:b w:val="1"/>
          <w:sz w:val="26"/>
          <w:szCs w:val="26"/>
          <w:rtl w:val="0"/>
        </w:rPr>
        <w:t xml:space="preserve">National University of Computer and Emerging Sciences, Lahore Campus </w:t>
      </w:r>
      <w:r w:rsidDel="00000000" w:rsidR="00000000" w:rsidRPr="00000000">
        <w:rPr>
          <w:rtl w:val="0"/>
        </w:rPr>
      </w:r>
    </w:p>
    <w:p w:rsidR="00000000" w:rsidDel="00000000" w:rsidP="00000000" w:rsidRDefault="00000000" w:rsidRPr="00000000" w14:paraId="00000002">
      <w:pPr>
        <w:spacing w:after="0" w:line="259" w:lineRule="auto"/>
        <w:ind w:left="0" w:firstLine="0"/>
        <w:rPr>
          <w:sz w:val="18"/>
          <w:szCs w:val="18"/>
        </w:rPr>
      </w:pPr>
      <w:r w:rsidDel="00000000" w:rsidR="00000000" w:rsidRPr="00000000">
        <w:rPr>
          <w:rFonts w:ascii="Arial" w:cs="Arial" w:eastAsia="Arial" w:hAnsi="Arial"/>
          <w:b w:val="1"/>
          <w:sz w:val="8"/>
          <w:szCs w:val="8"/>
          <w:rtl w:val="0"/>
        </w:rPr>
        <w:t xml:space="preserve"> </w:t>
      </w:r>
      <w:r w:rsidDel="00000000" w:rsidR="00000000" w:rsidRPr="00000000">
        <w:rPr>
          <w:rtl w:val="0"/>
        </w:rPr>
      </w:r>
    </w:p>
    <w:tbl>
      <w:tblPr>
        <w:tblStyle w:val="Table1"/>
        <w:tblW w:w="10031.0" w:type="dxa"/>
        <w:jc w:val="left"/>
        <w:tblInd w:w="158.0" w:type="dxa"/>
        <w:tblLayout w:type="fixed"/>
        <w:tblLook w:val="0400"/>
      </w:tblPr>
      <w:tblGrid>
        <w:gridCol w:w="1957"/>
        <w:gridCol w:w="1433"/>
        <w:gridCol w:w="3756"/>
        <w:gridCol w:w="1534"/>
        <w:gridCol w:w="1351"/>
        <w:tblGridChange w:id="0">
          <w:tblGrid>
            <w:gridCol w:w="1957"/>
            <w:gridCol w:w="1433"/>
            <w:gridCol w:w="3756"/>
            <w:gridCol w:w="1534"/>
            <w:gridCol w:w="1351"/>
          </w:tblGrid>
        </w:tblGridChange>
      </w:tblGrid>
      <w:tr>
        <w:trPr>
          <w:cantSplit w:val="0"/>
          <w:trHeight w:val="237" w:hRule="atLeast"/>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03">
            <w:pPr>
              <w:spacing w:after="160" w:line="259" w:lineRule="auto"/>
              <w:ind w:left="0" w:firstLine="0"/>
              <w:rPr>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4">
            <w:pPr>
              <w:spacing w:after="0" w:line="259" w:lineRule="auto"/>
              <w:ind w:left="108" w:firstLine="0"/>
              <w:rPr>
                <w:sz w:val="18"/>
                <w:szCs w:val="18"/>
              </w:rPr>
            </w:pPr>
            <w:r w:rsidDel="00000000" w:rsidR="00000000" w:rsidRPr="00000000">
              <w:rPr>
                <w:rFonts w:ascii="Arial" w:cs="Arial" w:eastAsia="Arial" w:hAnsi="Arial"/>
                <w:b w:val="1"/>
                <w:sz w:val="20"/>
                <w:szCs w:val="20"/>
                <w:rtl w:val="0"/>
              </w:rPr>
              <w:t xml:space="preserve">Course: </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5">
            <w:pPr>
              <w:spacing w:after="0" w:line="259" w:lineRule="auto"/>
              <w:ind w:left="106" w:firstLine="0"/>
              <w:rPr>
                <w:sz w:val="18"/>
                <w:szCs w:val="18"/>
              </w:rPr>
            </w:pPr>
            <w:r w:rsidDel="00000000" w:rsidR="00000000" w:rsidRPr="00000000">
              <w:rPr>
                <w:rFonts w:ascii="Arial" w:cs="Arial" w:eastAsia="Arial" w:hAnsi="Arial"/>
                <w:b w:val="1"/>
                <w:sz w:val="20"/>
                <w:szCs w:val="20"/>
                <w:rtl w:val="0"/>
              </w:rPr>
              <w:t xml:space="preserve">Operating Systems </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6">
            <w:pPr>
              <w:spacing w:after="0" w:line="259" w:lineRule="auto"/>
              <w:ind w:left="103" w:firstLine="0"/>
              <w:rPr>
                <w:sz w:val="18"/>
                <w:szCs w:val="18"/>
              </w:rPr>
            </w:pPr>
            <w:r w:rsidDel="00000000" w:rsidR="00000000" w:rsidRPr="00000000">
              <w:rPr>
                <w:rFonts w:ascii="Arial" w:cs="Arial" w:eastAsia="Arial" w:hAnsi="Arial"/>
                <w:b w:val="1"/>
                <w:sz w:val="20"/>
                <w:szCs w:val="20"/>
                <w:rtl w:val="0"/>
              </w:rPr>
              <w:t xml:space="preserve">Course Code: </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07">
            <w:pPr>
              <w:spacing w:after="0" w:line="259" w:lineRule="auto"/>
              <w:ind w:left="106" w:firstLine="0"/>
              <w:rPr>
                <w:sz w:val="18"/>
                <w:szCs w:val="18"/>
              </w:rPr>
            </w:pPr>
            <w:r w:rsidDel="00000000" w:rsidR="00000000" w:rsidRPr="00000000">
              <w:rPr>
                <w:rFonts w:ascii="Arial" w:cs="Arial" w:eastAsia="Arial" w:hAnsi="Arial"/>
                <w:b w:val="1"/>
                <w:sz w:val="20"/>
                <w:szCs w:val="20"/>
                <w:rtl w:val="0"/>
              </w:rPr>
              <w:t xml:space="preserve">CS 2006 </w:t>
            </w: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08">
            <w:pPr>
              <w:spacing w:after="160" w:line="259" w:lineRule="auto"/>
              <w:ind w:left="0" w:firstLine="0"/>
              <w:rPr>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9">
            <w:pPr>
              <w:spacing w:after="0" w:line="259" w:lineRule="auto"/>
              <w:ind w:left="108" w:firstLine="0"/>
              <w:rPr>
                <w:sz w:val="18"/>
                <w:szCs w:val="18"/>
              </w:rPr>
            </w:pPr>
            <w:r w:rsidDel="00000000" w:rsidR="00000000" w:rsidRPr="00000000">
              <w:rPr>
                <w:rFonts w:ascii="Arial" w:cs="Arial" w:eastAsia="Arial" w:hAnsi="Arial"/>
                <w:b w:val="1"/>
                <w:sz w:val="20"/>
                <w:szCs w:val="20"/>
                <w:rtl w:val="0"/>
              </w:rPr>
              <w:t xml:space="preserve">Program: </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A">
            <w:pPr>
              <w:spacing w:after="0" w:line="259" w:lineRule="auto"/>
              <w:ind w:left="106" w:firstLine="0"/>
              <w:rPr>
                <w:sz w:val="18"/>
                <w:szCs w:val="18"/>
              </w:rPr>
            </w:pPr>
            <w:r w:rsidDel="00000000" w:rsidR="00000000" w:rsidRPr="00000000">
              <w:rPr>
                <w:rFonts w:ascii="Arial" w:cs="Arial" w:eastAsia="Arial" w:hAnsi="Arial"/>
                <w:b w:val="1"/>
                <w:sz w:val="20"/>
                <w:szCs w:val="20"/>
                <w:rtl w:val="0"/>
              </w:rPr>
              <w:t xml:space="preserve">BSSE (5C) </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B">
            <w:pPr>
              <w:spacing w:after="0" w:line="259" w:lineRule="auto"/>
              <w:ind w:left="103" w:firstLine="0"/>
              <w:rPr>
                <w:sz w:val="18"/>
                <w:szCs w:val="18"/>
              </w:rPr>
            </w:pPr>
            <w:r w:rsidDel="00000000" w:rsidR="00000000" w:rsidRPr="00000000">
              <w:rPr>
                <w:rFonts w:ascii="Arial" w:cs="Arial" w:eastAsia="Arial" w:hAnsi="Arial"/>
                <w:b w:val="1"/>
                <w:sz w:val="20"/>
                <w:szCs w:val="20"/>
                <w:rtl w:val="0"/>
              </w:rPr>
              <w:t xml:space="preserve">Semester: </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0C">
            <w:pPr>
              <w:spacing w:after="0" w:line="259" w:lineRule="auto"/>
              <w:ind w:left="106" w:firstLine="0"/>
              <w:rPr>
                <w:sz w:val="18"/>
                <w:szCs w:val="18"/>
              </w:rPr>
            </w:pPr>
            <w:r w:rsidDel="00000000" w:rsidR="00000000" w:rsidRPr="00000000">
              <w:rPr>
                <w:rFonts w:ascii="Arial" w:cs="Arial" w:eastAsia="Arial" w:hAnsi="Arial"/>
                <w:b w:val="1"/>
                <w:sz w:val="20"/>
                <w:szCs w:val="20"/>
                <w:rtl w:val="0"/>
              </w:rPr>
              <w:t xml:space="preserve">Fall 2024 </w:t>
            </w:r>
            <w:r w:rsidDel="00000000" w:rsidR="00000000" w:rsidRPr="00000000">
              <w:rPr>
                <w:rtl w:val="0"/>
              </w:rPr>
            </w:r>
          </w:p>
        </w:tc>
      </w:tr>
      <w:tr>
        <w:trPr>
          <w:cantSplit w:val="0"/>
          <w:trHeight w:val="306" w:hRule="atLeast"/>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0D">
            <w:pPr>
              <w:spacing w:after="0" w:line="259" w:lineRule="auto"/>
              <w:ind w:left="103" w:firstLine="0"/>
              <w:rPr>
                <w:sz w:val="18"/>
                <w:szCs w:val="18"/>
              </w:rPr>
            </w:pPr>
            <w:r w:rsidDel="00000000" w:rsidR="00000000" w:rsidRPr="00000000">
              <w:rPr>
                <w:sz w:val="18"/>
                <w:szCs w:val="18"/>
              </w:rPr>
              <w:drawing>
                <wp:inline distB="0" distT="0" distL="0" distR="0">
                  <wp:extent cx="1087615" cy="92964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87615" cy="929640"/>
                          </a:xfrm>
                          <a:prstGeom prst="rect"/>
                          <a:ln/>
                        </pic:spPr>
                      </pic:pic>
                    </a:graphicData>
                  </a:graphic>
                </wp:inline>
              </w:drawing>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E">
            <w:pPr>
              <w:spacing w:after="0" w:line="259" w:lineRule="auto"/>
              <w:ind w:left="108" w:firstLine="0"/>
              <w:rPr>
                <w:sz w:val="18"/>
                <w:szCs w:val="18"/>
              </w:rPr>
            </w:pPr>
            <w:r w:rsidDel="00000000" w:rsidR="00000000" w:rsidRPr="00000000">
              <w:rPr>
                <w:rFonts w:ascii="Arial" w:cs="Arial" w:eastAsia="Arial" w:hAnsi="Arial"/>
                <w:b w:val="1"/>
                <w:sz w:val="20"/>
                <w:szCs w:val="20"/>
                <w:rtl w:val="0"/>
              </w:rPr>
              <w:t xml:space="preserve">Due Date </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F">
            <w:pPr>
              <w:spacing w:after="0" w:line="259" w:lineRule="auto"/>
              <w:ind w:left="106" w:firstLine="0"/>
              <w:rPr>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0">
            <w:pPr>
              <w:spacing w:after="0" w:line="259" w:lineRule="auto"/>
              <w:ind w:left="103" w:firstLine="0"/>
              <w:rPr>
                <w:sz w:val="18"/>
                <w:szCs w:val="18"/>
              </w:rPr>
            </w:pPr>
            <w:r w:rsidDel="00000000" w:rsidR="00000000" w:rsidRPr="00000000">
              <w:rPr>
                <w:rFonts w:ascii="Arial" w:cs="Arial" w:eastAsia="Arial" w:hAnsi="Arial"/>
                <w:b w:val="1"/>
                <w:sz w:val="20"/>
                <w:szCs w:val="20"/>
                <w:rtl w:val="0"/>
              </w:rPr>
              <w:t xml:space="preserve">Total Marks: </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11">
            <w:pPr>
              <w:spacing w:after="0" w:line="259" w:lineRule="auto"/>
              <w:ind w:left="106" w:firstLine="0"/>
              <w:rPr>
                <w:sz w:val="18"/>
                <w:szCs w:val="18"/>
              </w:rPr>
            </w:pPr>
            <w:r w:rsidDel="00000000" w:rsidR="00000000" w:rsidRPr="00000000">
              <w:rPr>
                <w:rFonts w:ascii="Arial" w:cs="Arial" w:eastAsia="Arial" w:hAnsi="Arial"/>
                <w:b w:val="1"/>
                <w:sz w:val="20"/>
                <w:szCs w:val="20"/>
                <w:rtl w:val="0"/>
              </w:rPr>
              <w:t xml:space="preserve">75 marks </w:t>
            </w:r>
            <w:r w:rsidDel="00000000" w:rsidR="00000000" w:rsidRPr="00000000">
              <w:rPr>
                <w:rtl w:val="0"/>
              </w:rPr>
            </w:r>
          </w:p>
        </w:tc>
      </w:tr>
      <w:tr>
        <w:trPr>
          <w:cantSplit w:val="0"/>
          <w:trHeight w:val="585" w:hRule="atLeast"/>
          <w:tblHeader w:val="0"/>
        </w:trPr>
        <w:tc>
          <w:tcPr>
            <w:vMerge w:val="restart"/>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12">
            <w:pPr>
              <w:spacing w:after="0" w:line="259" w:lineRule="auto"/>
              <w:ind w:left="0" w:right="45" w:firstLine="0"/>
              <w:jc w:val="right"/>
              <w:rPr>
                <w:sz w:val="18"/>
                <w:szCs w:val="18"/>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3">
            <w:pPr>
              <w:spacing w:after="0" w:line="259" w:lineRule="auto"/>
              <w:ind w:left="108" w:firstLine="0"/>
              <w:rPr>
                <w:sz w:val="18"/>
                <w:szCs w:val="18"/>
              </w:rPr>
            </w:pPr>
            <w:r w:rsidDel="00000000" w:rsidR="00000000" w:rsidRPr="00000000">
              <w:rPr>
                <w:rFonts w:ascii="Arial" w:cs="Arial" w:eastAsia="Arial" w:hAnsi="Arial"/>
                <w:b w:val="1"/>
                <w:sz w:val="20"/>
                <w:szCs w:val="20"/>
                <w:rtl w:val="0"/>
              </w:rPr>
              <w:t xml:space="preserve">Type: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4">
            <w:pPr>
              <w:spacing w:after="0" w:line="259" w:lineRule="auto"/>
              <w:ind w:left="106" w:firstLine="0"/>
              <w:rPr>
                <w:sz w:val="18"/>
                <w:szCs w:val="18"/>
              </w:rPr>
            </w:pPr>
            <w:r w:rsidDel="00000000" w:rsidR="00000000" w:rsidRPr="00000000">
              <w:rPr>
                <w:rFonts w:ascii="Arial" w:cs="Arial" w:eastAsia="Arial" w:hAnsi="Arial"/>
                <w:b w:val="1"/>
                <w:sz w:val="20"/>
                <w:szCs w:val="20"/>
                <w:rtl w:val="0"/>
              </w:rPr>
              <w:t xml:space="preserve">Assignment 1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5">
            <w:pPr>
              <w:spacing w:after="0" w:line="259" w:lineRule="auto"/>
              <w:ind w:left="103" w:firstLine="0"/>
              <w:rPr>
                <w:sz w:val="18"/>
                <w:szCs w:val="18"/>
              </w:rPr>
            </w:pPr>
            <w:r w:rsidDel="00000000" w:rsidR="00000000" w:rsidRPr="00000000">
              <w:rPr>
                <w:rFonts w:ascii="Arial" w:cs="Arial" w:eastAsia="Arial" w:hAnsi="Arial"/>
                <w:b w:val="1"/>
                <w:sz w:val="20"/>
                <w:szCs w:val="20"/>
                <w:rtl w:val="0"/>
              </w:rPr>
              <w:t xml:space="preserve">Page(s): </w:t>
            </w: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16">
            <w:pPr>
              <w:spacing w:after="0" w:line="259" w:lineRule="auto"/>
              <w:ind w:left="106" w:firstLine="0"/>
              <w:rPr>
                <w:sz w:val="18"/>
                <w:szCs w:val="18"/>
              </w:rPr>
            </w:pPr>
            <w:r w:rsidDel="00000000" w:rsidR="00000000" w:rsidRPr="00000000">
              <w:rPr>
                <w:rFonts w:ascii="Arial" w:cs="Arial" w:eastAsia="Arial" w:hAnsi="Arial"/>
                <w:b w:val="1"/>
                <w:sz w:val="20"/>
                <w:szCs w:val="20"/>
                <w:rtl w:val="0"/>
              </w:rPr>
              <w:t xml:space="preserve">3</w:t>
            </w:r>
            <w:r w:rsidDel="00000000" w:rsidR="00000000" w:rsidRPr="00000000">
              <w:rPr>
                <w:rtl w:val="0"/>
              </w:rPr>
            </w:r>
          </w:p>
        </w:tc>
      </w:tr>
      <w:tr>
        <w:trPr>
          <w:cantSplit w:val="0"/>
          <w:trHeight w:val="283" w:hRule="atLeast"/>
          <w:tblHeader w:val="0"/>
        </w:trPr>
        <w:tc>
          <w:tcPr>
            <w:vMerge w:val="continue"/>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18">
            <w:pPr>
              <w:spacing w:after="0" w:line="259" w:lineRule="auto"/>
              <w:ind w:left="0" w:firstLine="0"/>
              <w:rPr>
                <w:sz w:val="18"/>
                <w:szCs w:val="18"/>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9">
            <w:pPr>
              <w:spacing w:after="160" w:line="259" w:lineRule="auto"/>
              <w:ind w:left="0" w:firstLine="0"/>
              <w:rPr>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A">
            <w:pPr>
              <w:spacing w:after="160" w:line="259" w:lineRule="auto"/>
              <w:ind w:left="0" w:firstLine="0"/>
              <w:rPr>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1B">
            <w:pPr>
              <w:spacing w:after="160" w:line="259" w:lineRule="auto"/>
              <w:ind w:left="0" w:firstLine="0"/>
              <w:rPr>
                <w:sz w:val="18"/>
                <w:szCs w:val="18"/>
              </w:rPr>
            </w:pPr>
            <w:r w:rsidDel="00000000" w:rsidR="00000000" w:rsidRPr="00000000">
              <w:rPr>
                <w:rtl w:val="0"/>
              </w:rPr>
            </w:r>
          </w:p>
        </w:tc>
      </w:tr>
    </w:tbl>
    <w:p w:rsidR="00000000" w:rsidDel="00000000" w:rsidP="00000000" w:rsidRDefault="00000000" w:rsidRPr="00000000" w14:paraId="0000001C">
      <w:pPr>
        <w:spacing w:after="0" w:line="259" w:lineRule="auto"/>
        <w:ind w:left="0" w:firstLine="0"/>
        <w:rPr>
          <w:sz w:val="18"/>
          <w:szCs w:val="18"/>
        </w:rPr>
      </w:pPr>
      <w:r w:rsidDel="00000000" w:rsidR="00000000" w:rsidRPr="00000000">
        <w:rPr>
          <w:rFonts w:ascii="Arial" w:cs="Arial" w:eastAsia="Arial" w:hAnsi="Arial"/>
          <w:b w:val="1"/>
          <w:sz w:val="26"/>
          <w:szCs w:val="26"/>
          <w:rtl w:val="0"/>
        </w:rPr>
        <w:t xml:space="preserve"> </w:t>
      </w:r>
      <w:r w:rsidDel="00000000" w:rsidR="00000000" w:rsidRPr="00000000">
        <w:rPr>
          <w:rtl w:val="0"/>
        </w:rPr>
      </w:r>
    </w:p>
    <w:p w:rsidR="00000000" w:rsidDel="00000000" w:rsidP="00000000" w:rsidRDefault="00000000" w:rsidRPr="00000000" w14:paraId="0000001D">
      <w:pPr>
        <w:spacing w:after="33" w:line="259" w:lineRule="auto"/>
        <w:ind w:left="134" w:firstLine="499"/>
        <w:rPr>
          <w:sz w:val="18"/>
          <w:szCs w:val="18"/>
        </w:rPr>
      </w:pPr>
      <w:r w:rsidDel="00000000" w:rsidR="00000000" w:rsidRPr="00000000">
        <w:rPr>
          <w:b w:val="1"/>
          <w:sz w:val="18"/>
          <w:szCs w:val="18"/>
          <w:rtl w:val="0"/>
        </w:rPr>
        <w:t xml:space="preserve">Important Instructions: </w:t>
      </w:r>
      <w:r w:rsidDel="00000000" w:rsidR="00000000" w:rsidRPr="00000000">
        <w:rPr>
          <w:rtl w:val="0"/>
        </w:rPr>
      </w:r>
    </w:p>
    <w:p w:rsidR="00000000" w:rsidDel="00000000" w:rsidP="00000000" w:rsidRDefault="00000000" w:rsidRPr="00000000" w14:paraId="0000001E">
      <w:pPr>
        <w:numPr>
          <w:ilvl w:val="0"/>
          <w:numId w:val="8"/>
        </w:numPr>
        <w:ind w:left="842" w:right="618" w:hanging="358"/>
        <w:rPr>
          <w:sz w:val="18"/>
          <w:szCs w:val="18"/>
        </w:rPr>
      </w:pPr>
      <w:r w:rsidDel="00000000" w:rsidR="00000000" w:rsidRPr="00000000">
        <w:rPr>
          <w:sz w:val="18"/>
          <w:szCs w:val="18"/>
          <w:rtl w:val="0"/>
        </w:rPr>
        <w:t xml:space="preserve">Submit the solution in a folder as your roll number. </w:t>
      </w:r>
    </w:p>
    <w:p w:rsidR="00000000" w:rsidDel="00000000" w:rsidP="00000000" w:rsidRDefault="00000000" w:rsidRPr="00000000" w14:paraId="0000001F">
      <w:pPr>
        <w:numPr>
          <w:ilvl w:val="0"/>
          <w:numId w:val="8"/>
        </w:numPr>
        <w:spacing w:after="36" w:line="259" w:lineRule="auto"/>
        <w:ind w:left="842" w:right="618" w:hanging="358"/>
        <w:rPr>
          <w:sz w:val="18"/>
          <w:szCs w:val="18"/>
        </w:rPr>
      </w:pPr>
      <w:r w:rsidDel="00000000" w:rsidR="00000000" w:rsidRPr="00000000">
        <w:rPr>
          <w:b w:val="1"/>
          <w:color w:val="ff0000"/>
          <w:sz w:val="18"/>
          <w:szCs w:val="18"/>
          <w:rtl w:val="0"/>
        </w:rPr>
        <w:t xml:space="preserve">You are not allowed to copy solutions from other students. We will check your code for plagiarism using plagiarism checkers. If any sort of cheating is found, heavy penalties will be given to all students involved. </w:t>
      </w:r>
      <w:r w:rsidDel="00000000" w:rsidR="00000000" w:rsidRPr="00000000">
        <w:rPr>
          <w:rtl w:val="0"/>
        </w:rPr>
      </w:r>
    </w:p>
    <w:p w:rsidR="00000000" w:rsidDel="00000000" w:rsidP="00000000" w:rsidRDefault="00000000" w:rsidRPr="00000000" w14:paraId="00000020">
      <w:pPr>
        <w:numPr>
          <w:ilvl w:val="0"/>
          <w:numId w:val="8"/>
        </w:numPr>
        <w:spacing w:after="10" w:lineRule="auto"/>
        <w:ind w:left="842" w:right="618" w:hanging="358"/>
        <w:rPr>
          <w:sz w:val="18"/>
          <w:szCs w:val="18"/>
        </w:rPr>
      </w:pPr>
      <w:r w:rsidDel="00000000" w:rsidR="00000000" w:rsidRPr="00000000">
        <w:rPr>
          <w:sz w:val="18"/>
          <w:szCs w:val="18"/>
          <w:rtl w:val="0"/>
        </w:rPr>
        <w:t xml:space="preserve">Late submission of your solution is not allowed. </w:t>
      </w:r>
    </w:p>
    <w:p w:rsidR="00000000" w:rsidDel="00000000" w:rsidP="00000000" w:rsidRDefault="00000000" w:rsidRPr="00000000" w14:paraId="00000021">
      <w:pPr>
        <w:tabs>
          <w:tab w:val="center" w:leader="none" w:pos="8891"/>
        </w:tabs>
        <w:spacing w:after="0" w:line="259" w:lineRule="auto"/>
        <w:ind w:left="0" w:firstLine="0"/>
        <w:rPr>
          <w:color w:val="ff0000"/>
          <w:sz w:val="18"/>
          <w:szCs w:val="18"/>
        </w:rPr>
      </w:pPr>
      <w:r w:rsidDel="00000000" w:rsidR="00000000" w:rsidRPr="00000000">
        <w:rPr>
          <w:sz w:val="18"/>
          <w:szCs w:val="18"/>
          <w:rtl w:val="0"/>
        </w:rPr>
        <w:t xml:space="preserve">          4.    </w:t>
      </w:r>
      <w:r w:rsidDel="00000000" w:rsidR="00000000" w:rsidRPr="00000000">
        <w:rPr>
          <w:b w:val="1"/>
          <w:color w:val="ff0000"/>
          <w:sz w:val="18"/>
          <w:szCs w:val="18"/>
          <w:rtl w:val="0"/>
        </w:rPr>
        <w:t xml:space="preserve">The use of ofstream/ifstream/fget/fputs etc. is not allowed.</w:t>
      </w:r>
      <w:r w:rsidDel="00000000" w:rsidR="00000000" w:rsidRPr="00000000">
        <w:rPr>
          <w:rtl w:val="0"/>
        </w:rPr>
      </w:r>
    </w:p>
    <w:p w:rsidR="00000000" w:rsidDel="00000000" w:rsidP="00000000" w:rsidRDefault="00000000" w:rsidRPr="00000000" w14:paraId="00000022">
      <w:pPr>
        <w:spacing w:after="0" w:line="259" w:lineRule="auto"/>
        <w:ind w:left="0" w:firstLine="0"/>
        <w:rPr>
          <w:sz w:val="18"/>
          <w:szCs w:val="18"/>
        </w:rPr>
      </w:pPr>
      <w:r w:rsidDel="00000000" w:rsidR="00000000" w:rsidRPr="00000000">
        <w:rPr>
          <w:rtl w:val="0"/>
        </w:rPr>
      </w:r>
    </w:p>
    <w:p w:rsidR="00000000" w:rsidDel="00000000" w:rsidP="00000000" w:rsidRDefault="00000000" w:rsidRPr="00000000" w14:paraId="00000023">
      <w:pPr>
        <w:tabs>
          <w:tab w:val="center" w:leader="none" w:pos="8891"/>
        </w:tabs>
        <w:spacing w:after="0" w:line="259" w:lineRule="auto"/>
        <w:ind w:left="0" w:firstLine="0"/>
        <w:rPr>
          <w:b w:val="1"/>
          <w:sz w:val="18"/>
          <w:szCs w:val="18"/>
        </w:rPr>
      </w:pPr>
      <w:r w:rsidDel="00000000" w:rsidR="00000000" w:rsidRPr="00000000">
        <w:rPr>
          <w:b w:val="1"/>
          <w:sz w:val="18"/>
          <w:szCs w:val="18"/>
          <w:rtl w:val="0"/>
        </w:rPr>
        <w:t xml:space="preserve">Question 1 :  Student Record Management System                                                                              [25 marks]    </w:t>
      </w:r>
    </w:p>
    <w:p w:rsidR="00000000" w:rsidDel="00000000" w:rsidP="00000000" w:rsidRDefault="00000000" w:rsidRPr="00000000" w14:paraId="00000024">
      <w:pPr>
        <w:tabs>
          <w:tab w:val="center" w:leader="none" w:pos="8891"/>
        </w:tabs>
        <w:spacing w:after="0" w:line="259" w:lineRule="auto"/>
        <w:ind w:left="0" w:firstLine="0"/>
        <w:rPr>
          <w:sz w:val="18"/>
          <w:szCs w:val="18"/>
        </w:rPr>
      </w:pPr>
      <w:r w:rsidDel="00000000" w:rsidR="00000000" w:rsidRPr="00000000">
        <w:rPr>
          <w:sz w:val="18"/>
          <w:szCs w:val="18"/>
          <w:rtl w:val="0"/>
        </w:rPr>
        <w:t xml:space="preserve">You are tasked with developing a student record management system for a small educational institution. The system should manage student data stored in a text file, adhering to specific format requirements. The institution has strict rules for file operations as only open, read, write etc. can be used.</w:t>
      </w:r>
    </w:p>
    <w:p w:rsidR="00000000" w:rsidDel="00000000" w:rsidP="00000000" w:rsidRDefault="00000000" w:rsidRPr="00000000" w14:paraId="00000025">
      <w:pPr>
        <w:tabs>
          <w:tab w:val="center" w:leader="none" w:pos="8891"/>
        </w:tabs>
        <w:spacing w:after="0" w:line="259" w:lineRule="auto"/>
        <w:ind w:left="0" w:firstLine="0"/>
        <w:rPr>
          <w:b w:val="1"/>
          <w:sz w:val="18"/>
          <w:szCs w:val="18"/>
        </w:rPr>
      </w:pPr>
      <w:r w:rsidDel="00000000" w:rsidR="00000000" w:rsidRPr="00000000">
        <w:rPr>
          <w:b w:val="1"/>
          <w:sz w:val="18"/>
          <w:szCs w:val="18"/>
          <w:rtl w:val="0"/>
        </w:rPr>
        <w:t xml:space="preserve">Requirements:</w:t>
      </w:r>
    </w:p>
    <w:p w:rsidR="00000000" w:rsidDel="00000000" w:rsidP="00000000" w:rsidRDefault="00000000" w:rsidRPr="00000000" w14:paraId="00000026">
      <w:pPr>
        <w:tabs>
          <w:tab w:val="center" w:leader="none" w:pos="8891"/>
        </w:tabs>
        <w:spacing w:after="0" w:line="259" w:lineRule="auto"/>
        <w:ind w:left="0" w:firstLine="0"/>
        <w:rPr>
          <w:sz w:val="18"/>
          <w:szCs w:val="18"/>
        </w:rPr>
      </w:pPr>
      <w:r w:rsidDel="00000000" w:rsidR="00000000" w:rsidRPr="00000000">
        <w:rPr>
          <w:sz w:val="18"/>
          <w:szCs w:val="18"/>
          <w:rtl w:val="0"/>
        </w:rPr>
        <w:t xml:space="preserve">Write a C/C++ program that takes two arguments:</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8891"/>
        </w:tabs>
        <w:spacing w:after="0" w:before="0" w:line="259" w:lineRule="auto"/>
        <w:ind w:left="36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File Argument: A filename or a path to a file that contains rows of comma-separated data. The second column contains the student ID (Roll Number), and the third column contains the student name. Example format: </w:t>
      </w:r>
    </w:p>
    <w:p w:rsidR="00000000" w:rsidDel="00000000" w:rsidP="00000000" w:rsidRDefault="00000000" w:rsidRPr="00000000" w14:paraId="00000028">
      <w:pPr>
        <w:tabs>
          <w:tab w:val="center" w:leader="none" w:pos="8891"/>
        </w:tabs>
        <w:spacing w:after="0" w:line="259" w:lineRule="auto"/>
        <w:rPr>
          <w:sz w:val="18"/>
          <w:szCs w:val="18"/>
        </w:rPr>
      </w:pPr>
      <w:r w:rsidDel="00000000" w:rsidR="00000000" w:rsidRPr="00000000">
        <w:rPr>
          <w:sz w:val="18"/>
          <w:szCs w:val="18"/>
          <w:rtl w:val="0"/>
        </w:rPr>
        <w:t xml:space="preserve">1,21L-1234, "Javeria Ali", 3.5</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8891"/>
        </w:tabs>
        <w:spacing w:after="0" w:before="0" w:line="259" w:lineRule="auto"/>
        <w:ind w:left="36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Directory Argument: A directory name or a path to a directory where the program may save or read additional files.</w:t>
      </w:r>
    </w:p>
    <w:p w:rsidR="00000000" w:rsidDel="00000000" w:rsidP="00000000" w:rsidRDefault="00000000" w:rsidRPr="00000000" w14:paraId="0000002A">
      <w:pPr>
        <w:tabs>
          <w:tab w:val="center" w:leader="none" w:pos="8891"/>
        </w:tabs>
        <w:spacing w:after="0" w:line="259" w:lineRule="auto"/>
        <w:ind w:left="0" w:firstLine="0"/>
        <w:rPr>
          <w:b w:val="1"/>
          <w:sz w:val="18"/>
          <w:szCs w:val="18"/>
        </w:rPr>
      </w:pPr>
      <w:r w:rsidDel="00000000" w:rsidR="00000000" w:rsidRPr="00000000">
        <w:rPr>
          <w:b w:val="1"/>
          <w:sz w:val="18"/>
          <w:szCs w:val="18"/>
          <w:rtl w:val="0"/>
        </w:rPr>
        <w:t xml:space="preserve">The program should exit with a helpful error message under the following conditions:</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center" w:leader="none" w:pos="8891"/>
        </w:tabs>
        <w:spacing w:after="0" w:before="0" w:line="259" w:lineRule="auto"/>
        <w:ind w:left="72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Argument Count: If the number of arguments is less than or greater than 2.</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center" w:leader="none" w:pos="8891"/>
        </w:tabs>
        <w:spacing w:after="0" w:before="0" w:line="259" w:lineRule="auto"/>
        <w:ind w:left="72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File Validity: If the file does not exist, is not a file, or is a file of size 0.</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center" w:leader="none" w:pos="8891"/>
        </w:tabs>
        <w:spacing w:after="0" w:before="0" w:line="259" w:lineRule="auto"/>
        <w:ind w:left="72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Directory Validity: If the directory does not exist or is not a directory.</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center" w:leader="none" w:pos="8891"/>
        </w:tabs>
        <w:spacing w:after="0" w:before="0" w:line="259" w:lineRule="auto"/>
        <w:ind w:left="72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Format Validation: If any Roll Number does not match the specified format, if any GPA exceeds 4.0, or if there are duplicate Roll Numbers in the file.      </w:t>
      </w:r>
    </w:p>
    <w:p w:rsidR="00000000" w:rsidDel="00000000" w:rsidP="00000000" w:rsidRDefault="00000000" w:rsidRPr="00000000" w14:paraId="0000002F">
      <w:pPr>
        <w:tabs>
          <w:tab w:val="center" w:leader="none" w:pos="8891"/>
        </w:tabs>
        <w:spacing w:after="0" w:line="259"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30">
      <w:pPr>
        <w:tabs>
          <w:tab w:val="center" w:leader="none" w:pos="8891"/>
        </w:tabs>
        <w:spacing w:after="0" w:line="259" w:lineRule="auto"/>
        <w:ind w:left="0" w:firstLine="0"/>
        <w:rPr>
          <w:sz w:val="18"/>
          <w:szCs w:val="18"/>
        </w:rPr>
      </w:pPr>
      <w:r w:rsidDel="00000000" w:rsidR="00000000" w:rsidRPr="00000000">
        <w:rPr>
          <w:rtl w:val="0"/>
        </w:rPr>
      </w:r>
    </w:p>
    <w:p w:rsidR="00000000" w:rsidDel="00000000" w:rsidP="00000000" w:rsidRDefault="00000000" w:rsidRPr="00000000" w14:paraId="00000031">
      <w:pPr>
        <w:tabs>
          <w:tab w:val="center" w:leader="none" w:pos="8891"/>
        </w:tabs>
        <w:spacing w:after="0" w:line="259" w:lineRule="auto"/>
        <w:ind w:left="0" w:firstLine="0"/>
        <w:rPr>
          <w:b w:val="1"/>
          <w:sz w:val="18"/>
          <w:szCs w:val="18"/>
        </w:rPr>
      </w:pPr>
      <w:r w:rsidDel="00000000" w:rsidR="00000000" w:rsidRPr="00000000">
        <w:rPr>
          <w:b w:val="1"/>
          <w:sz w:val="18"/>
          <w:szCs w:val="18"/>
          <w:rtl w:val="0"/>
        </w:rPr>
        <w:t xml:space="preserve">The program should:</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8891"/>
        </w:tabs>
        <w:spacing w:after="0" w:before="0" w:line="259" w:lineRule="auto"/>
        <w:ind w:left="36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Read Student IDs: Read all the student IDs from the file and display the total number of students.</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8891"/>
        </w:tabs>
        <w:spacing w:after="0" w:before="0" w:line="259" w:lineRule="auto"/>
        <w:ind w:left="36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Add Data: Allow the user to add new student data during runtime. Ensure that new Roll Numbers follow the required format, and the GPA is within the valid range. Reject duplicate Roll Numbers.</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8891"/>
        </w:tabs>
        <w:spacing w:after="0" w:before="0" w:line="259" w:lineRule="auto"/>
        <w:ind w:left="36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Update Data: Enable the user to update existing student data during runtime based on the Roll Number. Ensure the updated data follows all constraints.</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8891"/>
        </w:tabs>
        <w:spacing w:after="0" w:before="0" w:line="259" w:lineRule="auto"/>
        <w:ind w:left="36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Delete Data: Permit the user to delete a student’s data during runtime from the file based on the Roll Number.</w:t>
      </w:r>
    </w:p>
    <w:p w:rsidR="00000000" w:rsidDel="00000000" w:rsidP="00000000" w:rsidRDefault="00000000" w:rsidRPr="00000000" w14:paraId="00000036">
      <w:pPr>
        <w:tabs>
          <w:tab w:val="center" w:leader="none" w:pos="8891"/>
        </w:tabs>
        <w:spacing w:after="0" w:line="259"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37">
      <w:pPr>
        <w:tabs>
          <w:tab w:val="center" w:leader="none" w:pos="8891"/>
        </w:tabs>
        <w:spacing w:after="0" w:line="259" w:lineRule="auto"/>
        <w:ind w:left="0" w:firstLine="0"/>
        <w:rPr>
          <w:b w:val="1"/>
          <w:sz w:val="18"/>
          <w:szCs w:val="18"/>
        </w:rPr>
      </w:pPr>
      <w:r w:rsidDel="00000000" w:rsidR="00000000" w:rsidRPr="00000000">
        <w:rPr>
          <w:b w:val="1"/>
          <w:sz w:val="18"/>
          <w:szCs w:val="18"/>
          <w:rtl w:val="0"/>
        </w:rPr>
        <w:t xml:space="preserve">Question 2 : Lightweight Shell for Embedded Systems</w:t>
        <w:tab/>
        <w:t xml:space="preserve">[25 marks] </w:t>
      </w:r>
    </w:p>
    <w:p w:rsidR="00000000" w:rsidDel="00000000" w:rsidP="00000000" w:rsidRDefault="00000000" w:rsidRPr="00000000" w14:paraId="00000038">
      <w:pPr>
        <w:tabs>
          <w:tab w:val="center" w:leader="none" w:pos="8891"/>
        </w:tabs>
        <w:spacing w:after="0" w:line="259" w:lineRule="auto"/>
        <w:ind w:left="0" w:firstLine="0"/>
        <w:rPr>
          <w:sz w:val="18"/>
          <w:szCs w:val="18"/>
        </w:rPr>
      </w:pPr>
      <w:r w:rsidDel="00000000" w:rsidR="00000000" w:rsidRPr="00000000">
        <w:rPr>
          <w:sz w:val="18"/>
          <w:szCs w:val="18"/>
          <w:rtl w:val="0"/>
        </w:rPr>
        <w:t xml:space="preserve">You’ve been assigned to develop a custom shell for a new line of embedded devices used in industrial settings. The shell must be lightweight, reliable, and capable of handling standard Unix-like commands. Given the constraints of embedded systems, the shell should be efficient in memory usage and robust in handling user inputs and process management.</w:t>
      </w:r>
    </w:p>
    <w:p w:rsidR="00000000" w:rsidDel="00000000" w:rsidP="00000000" w:rsidRDefault="00000000" w:rsidRPr="00000000" w14:paraId="00000039">
      <w:pPr>
        <w:tabs>
          <w:tab w:val="center" w:leader="none" w:pos="8891"/>
        </w:tabs>
        <w:spacing w:after="0" w:line="259" w:lineRule="auto"/>
        <w:ind w:left="0" w:firstLine="0"/>
        <w:rPr>
          <w:b w:val="1"/>
          <w:sz w:val="18"/>
          <w:szCs w:val="18"/>
        </w:rPr>
      </w:pPr>
      <w:r w:rsidDel="00000000" w:rsidR="00000000" w:rsidRPr="00000000">
        <w:rPr>
          <w:b w:val="1"/>
          <w:sz w:val="18"/>
          <w:szCs w:val="18"/>
          <w:rtl w:val="0"/>
        </w:rPr>
        <w:t xml:space="preserve">Task:</w:t>
      </w:r>
    </w:p>
    <w:p w:rsidR="00000000" w:rsidDel="00000000" w:rsidP="00000000" w:rsidRDefault="00000000" w:rsidRPr="00000000" w14:paraId="0000003A">
      <w:pPr>
        <w:tabs>
          <w:tab w:val="center" w:leader="none" w:pos="8891"/>
        </w:tabs>
        <w:spacing w:after="0" w:line="259" w:lineRule="auto"/>
        <w:ind w:left="0" w:firstLine="0"/>
        <w:rPr>
          <w:sz w:val="18"/>
          <w:szCs w:val="18"/>
        </w:rPr>
      </w:pPr>
      <w:r w:rsidDel="00000000" w:rsidR="00000000" w:rsidRPr="00000000">
        <w:rPr>
          <w:sz w:val="18"/>
          <w:szCs w:val="18"/>
          <w:rtl w:val="0"/>
        </w:rPr>
        <w:t xml:space="preserve">Your task is to implement this custom shell with the following key features:</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8891"/>
        </w:tabs>
        <w:spacing w:after="0" w:before="0" w:line="259" w:lineRule="auto"/>
        <w:ind w:left="36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Command Input and Execution: The shell should continuously prompt the user to enter a command “cp ./OS ../newOS” storing the input in a dynamically allocated string.</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8891"/>
        </w:tabs>
        <w:spacing w:after="0" w:before="0" w:line="259" w:lineRule="auto"/>
        <w:ind w:left="36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Implement tokenization to parse the command and its arguments. Handle edge cases such as extra spaces and special characters.</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8891"/>
        </w:tabs>
        <w:spacing w:after="0" w:before="0" w:line="259" w:lineRule="auto"/>
        <w:ind w:left="36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Process Management: Create a child process using fork() and execute the command using execvp. Ensure that the shell waits for the command to complete before prompting the user again.</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8891"/>
        </w:tabs>
        <w:spacing w:after="0" w:before="0" w:line="259" w:lineRule="auto"/>
        <w:ind w:left="36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Implement error handling to display meaningful messages if the command fails (e.g., command not found).</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8891"/>
        </w:tabs>
        <w:spacing w:after="0" w:before="0" w:line="259" w:lineRule="auto"/>
        <w:ind w:left="360" w:right="0" w:hanging="360"/>
        <w:jc w:val="left"/>
        <w:rPr>
          <w:rFonts w:ascii="Calibri" w:cs="Calibri" w:eastAsia="Calibri" w:hAnsi="Calibri"/>
          <w:i w:val="0"/>
          <w:smallCaps w:val="0"/>
          <w:strike w:val="0"/>
          <w:color w:val="000000"/>
          <w:sz w:val="18"/>
          <w:szCs w:val="18"/>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Loop and Exit: The shell should keep running until the user enters "exit", handling variations like " Exit " or "EXIT".</w:t>
      </w:r>
      <w:r w:rsidDel="00000000" w:rsidR="00000000" w:rsidRPr="00000000">
        <w:rPr>
          <w:rtl w:val="0"/>
        </w:rPr>
      </w:r>
    </w:p>
    <w:p w:rsidR="00000000" w:rsidDel="00000000" w:rsidP="00000000" w:rsidRDefault="00000000" w:rsidRPr="00000000" w14:paraId="00000040">
      <w:pPr>
        <w:tabs>
          <w:tab w:val="center" w:leader="none" w:pos="8891"/>
        </w:tabs>
        <w:spacing w:after="0" w:line="259" w:lineRule="auto"/>
        <w:ind w:left="0" w:firstLine="0"/>
        <w:rPr>
          <w:b w:val="1"/>
          <w:sz w:val="18"/>
          <w:szCs w:val="18"/>
        </w:rPr>
      </w:pPr>
      <w:r w:rsidDel="00000000" w:rsidR="00000000" w:rsidRPr="00000000">
        <w:rPr>
          <w:rtl w:val="0"/>
        </w:rPr>
      </w:r>
    </w:p>
    <w:p w:rsidR="00000000" w:rsidDel="00000000" w:rsidP="00000000" w:rsidRDefault="00000000" w:rsidRPr="00000000" w14:paraId="00000041">
      <w:pPr>
        <w:tabs>
          <w:tab w:val="center" w:leader="none" w:pos="8891"/>
        </w:tabs>
        <w:spacing w:after="0" w:line="259" w:lineRule="auto"/>
        <w:ind w:left="0" w:firstLine="0"/>
        <w:rPr>
          <w:b w:val="1"/>
          <w:sz w:val="18"/>
          <w:szCs w:val="18"/>
        </w:rPr>
      </w:pPr>
      <w:r w:rsidDel="00000000" w:rsidR="00000000" w:rsidRPr="00000000">
        <w:rPr>
          <w:b w:val="1"/>
          <w:sz w:val="18"/>
          <w:szCs w:val="18"/>
          <w:rtl w:val="0"/>
        </w:rPr>
        <w:t xml:space="preserve">Question 3 : Secure Configuration File Management                                                                               [25 marks]</w:t>
      </w:r>
    </w:p>
    <w:p w:rsidR="00000000" w:rsidDel="00000000" w:rsidP="00000000" w:rsidRDefault="00000000" w:rsidRPr="00000000" w14:paraId="00000042">
      <w:pPr>
        <w:tabs>
          <w:tab w:val="center" w:leader="none" w:pos="8891"/>
        </w:tabs>
        <w:spacing w:after="0" w:line="259" w:lineRule="auto"/>
        <w:ind w:left="0" w:firstLine="0"/>
        <w:rPr>
          <w:sz w:val="18"/>
          <w:szCs w:val="18"/>
        </w:rPr>
      </w:pPr>
      <w:r w:rsidDel="00000000" w:rsidR="00000000" w:rsidRPr="00000000">
        <w:rPr>
          <w:sz w:val="18"/>
          <w:szCs w:val="18"/>
          <w:rtl w:val="0"/>
        </w:rPr>
        <w:t xml:space="preserve">As the lead IT administrator for a critical infrastructure facility, you are responsible for managing and securing the system configuration files, specifically system_config.txt. This file contains sensitive information such as server credentials, network configurations, and access keys, which need to be either encrypted or sanitized before being distributed to different departments.</w:t>
      </w:r>
    </w:p>
    <w:p w:rsidR="00000000" w:rsidDel="00000000" w:rsidP="00000000" w:rsidRDefault="00000000" w:rsidRPr="00000000" w14:paraId="00000043">
      <w:pPr>
        <w:tabs>
          <w:tab w:val="center" w:leader="none" w:pos="8891"/>
        </w:tabs>
        <w:spacing w:after="0" w:line="259" w:lineRule="auto"/>
        <w:ind w:left="0" w:firstLine="0"/>
        <w:rPr>
          <w:b w:val="1"/>
          <w:sz w:val="18"/>
          <w:szCs w:val="18"/>
        </w:rPr>
      </w:pPr>
      <w:r w:rsidDel="00000000" w:rsidR="00000000" w:rsidRPr="00000000">
        <w:rPr>
          <w:b w:val="1"/>
          <w:sz w:val="18"/>
          <w:szCs w:val="18"/>
          <w:rtl w:val="0"/>
        </w:rPr>
        <w:t xml:space="preserve">Task:</w:t>
      </w:r>
    </w:p>
    <w:p w:rsidR="00000000" w:rsidDel="00000000" w:rsidP="00000000" w:rsidRDefault="00000000" w:rsidRPr="00000000" w14:paraId="00000044">
      <w:pPr>
        <w:tabs>
          <w:tab w:val="center" w:leader="none" w:pos="8891"/>
        </w:tabs>
        <w:spacing w:after="0" w:line="259" w:lineRule="auto"/>
        <w:ind w:left="0" w:firstLine="0"/>
        <w:rPr>
          <w:sz w:val="18"/>
          <w:szCs w:val="18"/>
        </w:rPr>
      </w:pPr>
      <w:r w:rsidDel="00000000" w:rsidR="00000000" w:rsidRPr="00000000">
        <w:rPr>
          <w:sz w:val="18"/>
          <w:szCs w:val="18"/>
          <w:rtl w:val="0"/>
        </w:rPr>
        <w:t xml:space="preserve">Develop a C/C++ program that securely manages the configuration file using parent-child process interaction. The program should handle the following options:</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8891"/>
        </w:tabs>
        <w:spacing w:after="0" w:before="0" w:line="259" w:lineRule="auto"/>
        <w:ind w:left="360" w:right="0" w:hanging="360"/>
        <w:jc w:val="left"/>
        <w:rPr>
          <w:sz w:val="18"/>
          <w:szCs w:val="18"/>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Encrypt Configuration (Option 1):</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Apply a simple encryption algorithm XOR with a key to hide sensitive data in the file.</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8891"/>
        </w:tabs>
        <w:spacing w:after="0" w:before="0" w:line="259" w:lineRule="auto"/>
        <w:ind w:left="360" w:right="0" w:hanging="360"/>
        <w:jc w:val="left"/>
        <w:rPr>
          <w:sz w:val="18"/>
          <w:szCs w:val="18"/>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Sanitize Configuration (Option 2):</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Identify and remove or replace sensitive information, such as passwords and access keys, with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[PRIVATE]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before sharing the file.</w:t>
      </w:r>
    </w:p>
    <w:p w:rsidR="00000000" w:rsidDel="00000000" w:rsidP="00000000" w:rsidRDefault="00000000" w:rsidRPr="00000000" w14:paraId="00000047">
      <w:pPr>
        <w:tabs>
          <w:tab w:val="center" w:leader="none" w:pos="8891"/>
        </w:tabs>
        <w:spacing w:after="0" w:line="259" w:lineRule="auto"/>
        <w:ind w:left="0" w:firstLine="0"/>
        <w:rPr>
          <w:b w:val="1"/>
          <w:sz w:val="18"/>
          <w:szCs w:val="18"/>
        </w:rPr>
      </w:pPr>
      <w:r w:rsidDel="00000000" w:rsidR="00000000" w:rsidRPr="00000000">
        <w:rPr>
          <w:b w:val="1"/>
          <w:sz w:val="18"/>
          <w:szCs w:val="18"/>
          <w:rtl w:val="0"/>
        </w:rPr>
        <w:t xml:space="preserve">Program Flow:</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8891"/>
        </w:tabs>
        <w:spacing w:after="0" w:before="0" w:line="259" w:lineRule="auto"/>
        <w:ind w:left="36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Prompt the user to provide the input configuration file and the name of the output file.</w:t>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8891"/>
        </w:tabs>
        <w:spacing w:after="0" w:before="0" w:line="259" w:lineRule="auto"/>
        <w:ind w:left="36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Ask the user to choose a management option (Encrypt or Sanitize).</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8891"/>
        </w:tabs>
        <w:spacing w:after="0" w:before="0" w:line="259" w:lineRule="auto"/>
        <w:ind w:left="36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Create a child process to securely execute the chosen file management task.</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8891"/>
        </w:tabs>
        <w:spacing w:after="0" w:before="0" w:line="259" w:lineRule="auto"/>
        <w:ind w:left="36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Ensure that sensitive data is not exposed or mishandled during the operation.</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8891"/>
        </w:tabs>
        <w:spacing w:after="0" w:before="0" w:line="259" w:lineRule="auto"/>
        <w:ind w:left="36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parent process should be responsible for saving the processed data into the output file and generating a summary report of the actions performed.</w:t>
      </w:r>
    </w:p>
    <w:p w:rsidR="00000000" w:rsidDel="00000000" w:rsidP="00000000" w:rsidRDefault="00000000" w:rsidRPr="00000000" w14:paraId="0000004D">
      <w:pPr>
        <w:tabs>
          <w:tab w:val="center" w:leader="none" w:pos="8891"/>
        </w:tabs>
        <w:spacing w:after="0" w:line="259" w:lineRule="auto"/>
        <w:ind w:left="0" w:firstLine="0"/>
        <w:rPr>
          <w:b w:val="1"/>
          <w:sz w:val="18"/>
          <w:szCs w:val="18"/>
        </w:rPr>
      </w:pPr>
      <w:r w:rsidDel="00000000" w:rsidR="00000000" w:rsidRPr="00000000">
        <w:rPr>
          <w:b w:val="1"/>
          <w:sz w:val="18"/>
          <w:szCs w:val="18"/>
          <w:rtl w:val="0"/>
        </w:rPr>
        <w:t xml:space="preserve">Requirements:</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8891"/>
        </w:tabs>
        <w:spacing w:after="0" w:before="0" w:line="259" w:lineRule="auto"/>
        <w:ind w:left="36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Handle invalid file names and management options gracefully.</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8891"/>
        </w:tabs>
        <w:spacing w:after="0" w:before="0" w:line="259" w:lineRule="auto"/>
        <w:ind w:left="36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Provide clear error messages for any issues encountered.</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8891"/>
        </w:tabs>
        <w:spacing w:after="0" w:before="0" w:line="259" w:lineRule="auto"/>
        <w:ind w:left="36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Implement secure processing to ensure that sensitive information remains protected at all stages.</w:t>
      </w:r>
    </w:p>
    <w:p w:rsidR="00000000" w:rsidDel="00000000" w:rsidP="00000000" w:rsidRDefault="00000000" w:rsidRPr="00000000" w14:paraId="00000051">
      <w:pPr>
        <w:tabs>
          <w:tab w:val="center" w:leader="none" w:pos="8891"/>
        </w:tabs>
        <w:spacing w:after="0" w:line="259" w:lineRule="auto"/>
        <w:ind w:left="0" w:firstLine="0"/>
        <w:rPr>
          <w:sz w:val="18"/>
          <w:szCs w:val="18"/>
        </w:rPr>
      </w:pPr>
      <w:r w:rsidDel="00000000" w:rsidR="00000000" w:rsidRPr="00000000">
        <w:rPr>
          <w:rtl w:val="0"/>
        </w:rPr>
      </w:r>
    </w:p>
    <w:p w:rsidR="00000000" w:rsidDel="00000000" w:rsidP="00000000" w:rsidRDefault="00000000" w:rsidRPr="00000000" w14:paraId="00000052">
      <w:pPr>
        <w:tabs>
          <w:tab w:val="center" w:leader="none" w:pos="8891"/>
        </w:tabs>
        <w:spacing w:after="0" w:line="259" w:lineRule="auto"/>
        <w:ind w:left="0" w:firstLine="0"/>
        <w:jc w:val="both"/>
        <w:rPr>
          <w:b w:val="1"/>
          <w:sz w:val="18"/>
          <w:szCs w:val="18"/>
        </w:rPr>
      </w:pPr>
      <w:r w:rsidDel="00000000" w:rsidR="00000000" w:rsidRPr="00000000">
        <w:rPr>
          <w:b w:val="1"/>
          <w:sz w:val="18"/>
          <w:szCs w:val="18"/>
          <w:rtl w:val="0"/>
        </w:rPr>
        <w:t xml:space="preserve">Hints:</w:t>
      </w:r>
    </w:p>
    <w:p w:rsidR="00000000" w:rsidDel="00000000" w:rsidP="00000000" w:rsidRDefault="00000000" w:rsidRPr="00000000" w14:paraId="00000053">
      <w:pPr>
        <w:tabs>
          <w:tab w:val="center" w:leader="none" w:pos="8891"/>
        </w:tabs>
        <w:spacing w:after="0" w:line="259" w:lineRule="auto"/>
        <w:ind w:left="0" w:firstLine="0"/>
        <w:jc w:val="both"/>
        <w:rPr>
          <w:sz w:val="18"/>
          <w:szCs w:val="18"/>
        </w:rPr>
      </w:pPr>
      <w:r w:rsidDel="00000000" w:rsidR="00000000" w:rsidRPr="00000000">
        <w:rPr>
          <w:b w:val="1"/>
          <w:sz w:val="18"/>
          <w:szCs w:val="18"/>
          <w:rtl w:val="0"/>
        </w:rPr>
        <w:t xml:space="preserve">Hint 1</w:t>
      </w:r>
      <w:r w:rsidDel="00000000" w:rsidR="00000000" w:rsidRPr="00000000">
        <w:rPr>
          <w:sz w:val="18"/>
          <w:szCs w:val="18"/>
          <w:rtl w:val="0"/>
        </w:rPr>
        <w:t xml:space="preserve">: To implement XOR encryption, iterate through each character of the file's content and apply an XOR operation with a repeating key. This can be done using a simple loop.</w:t>
      </w:r>
    </w:p>
    <w:p w:rsidR="00000000" w:rsidDel="00000000" w:rsidP="00000000" w:rsidRDefault="00000000" w:rsidRPr="00000000" w14:paraId="00000054">
      <w:pPr>
        <w:tabs>
          <w:tab w:val="center" w:leader="none" w:pos="8891"/>
        </w:tabs>
        <w:spacing w:after="0" w:line="259" w:lineRule="auto"/>
        <w:ind w:left="0" w:firstLine="0"/>
        <w:jc w:val="both"/>
        <w:rPr>
          <w:sz w:val="18"/>
          <w:szCs w:val="18"/>
        </w:rPr>
      </w:pPr>
      <w:r w:rsidDel="00000000" w:rsidR="00000000" w:rsidRPr="00000000">
        <w:rPr>
          <w:b w:val="1"/>
          <w:sz w:val="18"/>
          <w:szCs w:val="18"/>
          <w:rtl w:val="0"/>
        </w:rPr>
        <w:t xml:space="preserve">Hint 2:</w:t>
      </w:r>
      <w:r w:rsidDel="00000000" w:rsidR="00000000" w:rsidRPr="00000000">
        <w:rPr>
          <w:sz w:val="18"/>
          <w:szCs w:val="18"/>
          <w:rtl w:val="0"/>
        </w:rPr>
        <w:t xml:space="preserve"> To sanitize the configuration, read each line of the file and search for keywords like "password=" or "access_key=". When these are found, replace the value with [PRIVATE].</w:t>
      </w:r>
    </w:p>
    <w:p w:rsidR="00000000" w:rsidDel="00000000" w:rsidP="00000000" w:rsidRDefault="00000000" w:rsidRPr="00000000" w14:paraId="00000055">
      <w:pPr>
        <w:tabs>
          <w:tab w:val="center" w:leader="none" w:pos="8891"/>
        </w:tabs>
        <w:spacing w:after="0" w:line="259" w:lineRule="auto"/>
        <w:ind w:left="0" w:firstLine="0"/>
        <w:jc w:val="both"/>
        <w:rPr>
          <w:sz w:val="18"/>
          <w:szCs w:val="18"/>
        </w:rPr>
      </w:pPr>
      <w:r w:rsidDel="00000000" w:rsidR="00000000" w:rsidRPr="00000000">
        <w:rPr>
          <w:b w:val="1"/>
          <w:sz w:val="18"/>
          <w:szCs w:val="18"/>
          <w:rtl w:val="0"/>
        </w:rPr>
        <w:t xml:space="preserve">Hint 3:</w:t>
      </w:r>
      <w:r w:rsidDel="00000000" w:rsidR="00000000" w:rsidRPr="00000000">
        <w:rPr>
          <w:sz w:val="18"/>
          <w:szCs w:val="18"/>
          <w:rtl w:val="0"/>
        </w:rPr>
        <w:t xml:space="preserve"> Parent- Use fork() to create a child process. The child process should perform the encryption or sanitization. The parent process should wait for the child process to complete using wait(NULL).</w:t>
      </w:r>
    </w:p>
    <w:p w:rsidR="00000000" w:rsidDel="00000000" w:rsidP="00000000" w:rsidRDefault="00000000" w:rsidRPr="00000000" w14:paraId="00000056">
      <w:pPr>
        <w:tabs>
          <w:tab w:val="center" w:leader="none" w:pos="8891"/>
        </w:tabs>
        <w:spacing w:after="0" w:line="259" w:lineRule="auto"/>
        <w:ind w:left="0" w:firstLine="0"/>
        <w:jc w:val="both"/>
        <w:rPr>
          <w:sz w:val="18"/>
          <w:szCs w:val="18"/>
        </w:rPr>
      </w:pPr>
      <w:r w:rsidDel="00000000" w:rsidR="00000000" w:rsidRPr="00000000">
        <w:rPr>
          <w:b w:val="1"/>
          <w:sz w:val="18"/>
          <w:szCs w:val="18"/>
          <w:rtl w:val="0"/>
        </w:rPr>
        <w:t xml:space="preserve">Hint 4:</w:t>
      </w:r>
      <w:r w:rsidDel="00000000" w:rsidR="00000000" w:rsidRPr="00000000">
        <w:rPr>
          <w:sz w:val="18"/>
          <w:szCs w:val="18"/>
          <w:rtl w:val="0"/>
        </w:rPr>
        <w:t xml:space="preserve"> If an error occurs in the child process (e.g., invalid option), use exit(1) to terminate the child process with an error code.</w:t>
      </w:r>
    </w:p>
    <w:p w:rsidR="00000000" w:rsidDel="00000000" w:rsidP="00000000" w:rsidRDefault="00000000" w:rsidRPr="00000000" w14:paraId="00000057">
      <w:pPr>
        <w:tabs>
          <w:tab w:val="center" w:leader="none" w:pos="8891"/>
        </w:tabs>
        <w:spacing w:after="0" w:line="259" w:lineRule="auto"/>
        <w:ind w:left="0" w:firstLine="0"/>
        <w:rPr>
          <w:sz w:val="18"/>
          <w:szCs w:val="18"/>
        </w:rPr>
      </w:pPr>
      <w:r w:rsidDel="00000000" w:rsidR="00000000" w:rsidRPr="00000000">
        <w:rPr>
          <w:rtl w:val="0"/>
        </w:rPr>
      </w:r>
    </w:p>
    <w:p w:rsidR="00000000" w:rsidDel="00000000" w:rsidP="00000000" w:rsidRDefault="00000000" w:rsidRPr="00000000" w14:paraId="00000058">
      <w:pPr>
        <w:spacing w:after="10" w:lineRule="auto"/>
        <w:ind w:left="0" w:right="618" w:firstLine="0"/>
        <w:rPr>
          <w:sz w:val="18"/>
          <w:szCs w:val="18"/>
        </w:rPr>
      </w:pPr>
      <w:r w:rsidDel="00000000" w:rsidR="00000000" w:rsidRPr="00000000">
        <w:rPr>
          <w:rtl w:val="0"/>
        </w:rPr>
      </w:r>
    </w:p>
    <w:p w:rsidR="00000000" w:rsidDel="00000000" w:rsidP="00000000" w:rsidRDefault="00000000" w:rsidRPr="00000000" w14:paraId="00000059">
      <w:pPr>
        <w:spacing w:after="0" w:line="259" w:lineRule="auto"/>
        <w:ind w:left="857"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5A">
      <w:pPr>
        <w:spacing w:after="0" w:line="259"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5B">
      <w:pPr>
        <w:spacing w:after="1" w:line="259" w:lineRule="auto"/>
        <w:ind w:left="0" w:firstLine="0"/>
        <w:rPr>
          <w:sz w:val="18"/>
          <w:szCs w:val="18"/>
        </w:rPr>
      </w:pPr>
      <w:bookmarkStart w:colFirst="0" w:colLast="0" w:name="_gjdgxs" w:id="0"/>
      <w:bookmarkEnd w:id="0"/>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5C">
      <w:pPr>
        <w:spacing w:after="0" w:line="259" w:lineRule="auto"/>
        <w:ind w:left="0" w:firstLine="0"/>
        <w:rPr>
          <w:sz w:val="18"/>
          <w:szCs w:val="18"/>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5D">
      <w:pPr>
        <w:spacing w:after="43" w:line="259" w:lineRule="auto"/>
        <w:ind w:left="4321" w:firstLine="0"/>
        <w:rPr>
          <w:sz w:val="18"/>
          <w:szCs w:val="18"/>
        </w:rPr>
      </w:pPr>
      <w:r w:rsidDel="00000000" w:rsidR="00000000" w:rsidRPr="00000000">
        <w:rPr>
          <w:rtl w:val="0"/>
        </w:rPr>
      </w:r>
    </w:p>
    <w:p w:rsidR="00000000" w:rsidDel="00000000" w:rsidP="00000000" w:rsidRDefault="00000000" w:rsidRPr="00000000" w14:paraId="0000005E">
      <w:pPr>
        <w:spacing w:after="0" w:line="259" w:lineRule="auto"/>
        <w:ind w:left="0" w:firstLine="0"/>
        <w:rPr>
          <w:sz w:val="18"/>
          <w:szCs w:val="18"/>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5F">
      <w:pPr>
        <w:spacing w:after="0" w:line="259" w:lineRule="auto"/>
        <w:ind w:left="0" w:firstLine="0"/>
        <w:rPr>
          <w:sz w:val="18"/>
          <w:szCs w:val="18"/>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60">
      <w:pPr>
        <w:spacing w:after="184" w:line="259" w:lineRule="auto"/>
        <w:ind w:left="0" w:firstLine="0"/>
        <w:rPr>
          <w:sz w:val="18"/>
          <w:szCs w:val="18"/>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61">
      <w:pPr>
        <w:spacing w:after="0" w:line="259" w:lineRule="auto"/>
        <w:ind w:left="0" w:firstLine="0"/>
        <w:rPr>
          <w:sz w:val="18"/>
          <w:szCs w:val="18"/>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62">
      <w:pPr>
        <w:tabs>
          <w:tab w:val="center" w:leader="none" w:pos="4879"/>
        </w:tabs>
        <w:ind w:left="0" w:firstLine="0"/>
        <w:rPr>
          <w:sz w:val="18"/>
          <w:szCs w:val="18"/>
        </w:rPr>
      </w:pPr>
      <w:r w:rsidDel="00000000" w:rsidR="00000000" w:rsidRPr="00000000">
        <w:rPr>
          <w:sz w:val="18"/>
          <w:szCs w:val="18"/>
          <w:rtl w:val="0"/>
        </w:rPr>
        <w:t xml:space="preserve"> </w:t>
      </w:r>
    </w:p>
    <w:sectPr>
      <w:pgSz w:h="15840" w:w="12240" w:orient="portrait"/>
      <w:pgMar w:bottom="1440" w:top="1440" w:left="1301" w:right="63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b w:val="0"/>
      </w:rPr>
    </w:lvl>
    <w:lvl w:ilvl="1">
      <w:start w:val="1"/>
      <w:numFmt w:val="decimal"/>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360" w:hanging="360"/>
      </w:pPr>
      <w:rPr>
        <w:b w:val="0"/>
      </w:rPr>
    </w:lvl>
    <w:lvl w:ilvl="1">
      <w:start w:val="1"/>
      <w:numFmt w:val="decimal"/>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decimal"/>
      <w:lvlText w:val="%1)"/>
      <w:lvlJc w:val="left"/>
      <w:pPr>
        <w:ind w:left="360" w:hanging="360"/>
      </w:pPr>
      <w:rPr>
        <w:b w:val="0"/>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5">
    <w:lvl w:ilvl="0">
      <w:start w:val="1"/>
      <w:numFmt w:val="decimal"/>
      <w:lvlText w:val="%1)"/>
      <w:lvlJc w:val="left"/>
      <w:pPr>
        <w:ind w:left="360" w:hanging="360"/>
      </w:pPr>
      <w:rPr>
        <w:b w:val="0"/>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6">
    <w:lvl w:ilvl="0">
      <w:start w:val="1"/>
      <w:numFmt w:val="decimal"/>
      <w:lvlText w:val="%1)"/>
      <w:lvlJc w:val="left"/>
      <w:pPr>
        <w:ind w:left="360" w:hanging="360"/>
      </w:pPr>
      <w:rPr>
        <w:b w:val="0"/>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7">
    <w:lvl w:ilvl="0">
      <w:start w:val="1"/>
      <w:numFmt w:val="decimal"/>
      <w:lvlText w:val="%1)"/>
      <w:lvlJc w:val="left"/>
      <w:pPr>
        <w:ind w:left="360" w:hanging="360"/>
      </w:pPr>
      <w:rPr>
        <w:b w:val="0"/>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8">
    <w:lvl w:ilvl="0">
      <w:start w:val="1"/>
      <w:numFmt w:val="decimal"/>
      <w:lvlText w:val="%1."/>
      <w:lvlJc w:val="left"/>
      <w:pPr>
        <w:ind w:left="842" w:hanging="842"/>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579" w:hanging="1579"/>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2299" w:hanging="2299"/>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3019" w:hanging="3019"/>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739" w:hanging="3739"/>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459" w:hanging="4459"/>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5179" w:hanging="5179"/>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899" w:hanging="5899"/>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619" w:hanging="6619"/>
      </w:pPr>
      <w:rPr>
        <w:rFonts w:ascii="Calibri" w:cs="Calibri" w:eastAsia="Calibri" w:hAnsi="Calibri"/>
        <w:b w:val="0"/>
        <w:i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46" w:line="248.00000000000006" w:lineRule="auto"/>
        <w:ind w:left="509"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ind w:left="0" w:firstLine="0"/>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5.0" w:type="dxa"/>
        <w:bottom w:w="0.0" w:type="dxa"/>
        <w:right w:w="3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