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Xf3cce9ecdea42b611b261f5f9148b90352a31ab"/>
    <w:p>
      <w:pPr>
        <w:pStyle w:val="Heading1"/>
      </w:pPr>
      <w:r>
        <w:t xml:space="preserve">ZakOps Claude Code Infrastructure Reference</w:t>
      </w:r>
    </w:p>
    <w:bookmarkStart w:id="20" w:name="version-3-post-hardening-current-state"/>
    <w:p>
      <w:pPr>
        <w:pStyle w:val="Heading2"/>
      </w:pPr>
      <w:r>
        <w:t xml:space="preserve">Version 3 (Post-Hardening Current State)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Authoritative Infrastructure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 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/home/zaks/bookkeeping/docs/ZakOps-V7PP-Claude-Code-Infrastructure-Reference-Version-2.docx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 runtime configuration, enforcement model, contract surfaces, governance, validation, QA closure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As-Of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mission chain through</w:t>
            </w:r>
            <w:r>
              <w:t xml:space="preserve"> </w:t>
            </w:r>
            <w:r>
              <w:rPr>
                <w:rStyle w:val="VerbatimChar"/>
              </w:rPr>
              <w:t xml:space="preserve">INFRA-ENHANCEMENTS-UNIFIED-001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QA-IEU-VERIFY-001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ZakOps Claude Code infrastructure has moved from the earlier V7PP consolidation state to a hardened, QA-closed operating baseline.</w:t>
      </w:r>
    </w:p>
    <w:p>
      <w:pPr>
        <w:pStyle w:val="BodyText"/>
      </w:pPr>
      <w:r>
        <w:t xml:space="preserve">Current platform posture:</w:t>
      </w:r>
      <w:r>
        <w:t xml:space="preserve"> </w:t>
      </w:r>
      <w:r>
        <w:t xml:space="preserve">- 14 contract surfaces are registered, validated, and reconciled.</w:t>
      </w:r>
      <w:r>
        <w:t xml:space="preserve"> </w:t>
      </w:r>
      <w:r>
        <w:t xml:space="preserve">- Hook, CI, and governance enforcement has been hardened and then independently QA-verified.</w:t>
      </w:r>
      <w:r>
        <w:t xml:space="preserve"> </w:t>
      </w:r>
      <w:r>
        <w:t xml:space="preserve">- Enhancement layer is implemented (schema checks, test harnesses, drift guards, automation utilities).</w:t>
      </w:r>
      <w:r>
        <w:t xml:space="preserve"> </w:t>
      </w:r>
      <w:r>
        <w:t xml:space="preserve">- Mission family closure is complete with no open FAIL-class findings in the frontend infrastructure stream.</w:t>
      </w:r>
    </w:p>
    <w:p>
      <w:pPr>
        <w:pStyle w:val="BodyText"/>
      </w:pPr>
      <w:r>
        <w:t xml:space="preserve">Program-level QA closure totals:</w:t>
      </w:r>
      <w:r>
        <w:t xml:space="preserve"> </w:t>
      </w:r>
      <w:r>
        <w:t xml:space="preserve">- QA-ITR-VERIFY-001: 45/45 PASS</w:t>
      </w:r>
      <w:r>
        <w:t xml:space="preserve"> </w:t>
      </w:r>
      <w:r>
        <w:t xml:space="preserve">- QA-S10-14-VERIFY-001: 51/51 PASS</w:t>
      </w:r>
      <w:r>
        <w:t xml:space="preserve"> </w:t>
      </w:r>
      <w:r>
        <w:t xml:space="preserve">- QA-FGH-VERIFY-001: 46/47 PASS, 1 INFO</w:t>
      </w:r>
      <w:r>
        <w:t xml:space="preserve"> </w:t>
      </w:r>
      <w:r>
        <w:t xml:space="preserve">- QA-CIH-VERIFY-001: 52/52 PASS</w:t>
      </w:r>
      <w:r>
        <w:t xml:space="preserve"> </w:t>
      </w:r>
      <w:r>
        <w:t xml:space="preserve">- QA-IEU-VERIFY-001: 56/56 PASS</w:t>
      </w:r>
    </w:p>
    <w:p>
      <w:r>
        <w:pict>
          <v:rect style="width:0;height:1.5pt" o:hralign="center" o:hrstd="t" o:hr="t"/>
        </w:pict>
      </w:r>
    </w:p>
    <w:bookmarkEnd w:id="21"/>
    <w:bookmarkStart w:id="22" w:name="what-changed-since-version-2"/>
    <w:p>
      <w:pPr>
        <w:pStyle w:val="Heading2"/>
      </w:pPr>
      <w:r>
        <w:t xml:space="preserve">2. What Changed Since Version 2</w:t>
      </w:r>
    </w:p>
    <w:p>
      <w:pPr>
        <w:pStyle w:val="FirstParagraph"/>
      </w:pPr>
      <w:r>
        <w:t xml:space="preserve">Version 2 is now stale in key areas. The environment evolved materially after it was produced.</w:t>
      </w:r>
    </w:p>
    <w:p>
      <w:pPr>
        <w:pStyle w:val="BodyText"/>
      </w:pPr>
      <w:r>
        <w:t xml:space="preserve">Major upgrades now in force:</w:t>
      </w:r>
      <w:r>
        <w:t xml:space="preserve"> </w:t>
      </w:r>
      <w:r>
        <w:t xml:space="preserve">- Contract surface baseline expanded from 10-era references to validated 14-surface operation.</w:t>
      </w:r>
      <w:r>
        <w:t xml:space="preserve"> </w:t>
      </w:r>
      <w:r>
        <w:t xml:space="preserve">- Frontend governance expanded with dedicated</w:t>
      </w:r>
      <w:r>
        <w:t xml:space="preserve"> </w:t>
      </w:r>
      <w:r>
        <w:rPr>
          <w:rStyle w:val="VerbatimChar"/>
        </w:rPr>
        <w:t xml:space="preserve">accessibility.md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component-patterns.md</w:t>
      </w:r>
      <w:r>
        <w:t xml:space="preserve"> </w:t>
      </w:r>
      <w:r>
        <w:t xml:space="preserve">rules.</w:t>
      </w:r>
      <w:r>
        <w:t xml:space="preserve"> </w:t>
      </w:r>
      <w:r>
        <w:t xml:space="preserve">- Stop hook and CI gate enforcement hardened for path resilience and script-based policy checks.</w:t>
      </w:r>
      <w:r>
        <w:t xml:space="preserve"> </w:t>
      </w:r>
      <w:r>
        <w:t xml:space="preserve">- Additional make targets and validator layers introduced for ongoing infra quality enforcement.</w:t>
      </w:r>
      <w:r>
        <w:t xml:space="preserve"> </w:t>
      </w:r>
      <w:r>
        <w:t xml:space="preserve">- QA automation and reconciliation utilities implemented and verified.</w:t>
      </w:r>
    </w:p>
    <w:p>
      <w:r>
        <w:pict>
          <v:rect style="width:0;height:1.5pt" o:hralign="center" o:hrstd="t" o:hr="t"/>
        </w:pict>
      </w:r>
    </w:p>
    <w:bookmarkEnd w:id="22"/>
    <w:bookmarkStart w:id="26" w:name="configuration-architecture-current"/>
    <w:p>
      <w:pPr>
        <w:pStyle w:val="Heading2"/>
      </w:pPr>
      <w:r>
        <w:t xml:space="preserve">3. Configuration Architecture (Current)</w:t>
      </w:r>
    </w:p>
    <w:bookmarkStart w:id="23" w:name="layered-configuration"/>
    <w:p>
      <w:pPr>
        <w:pStyle w:val="Heading3"/>
      </w:pPr>
      <w:r>
        <w:t xml:space="preserve">3.1 Layered Configuration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Root 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/root/.claude/settings.json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Runtime-level root policy and MCP wiring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/home/zaks/.claude/settings.json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deny/allow policy, hooks, MCP declarations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constitution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/home/zaks/zakops-agent-api/CLAUDE.md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Monorepo operating constitution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Path-scoped rules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/home/zaks/zakops-agent-api/.claude/rules/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Context-specific engineering 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/home/zaks/zakops-agent-api/.claude/commands/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mission workflows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Hooks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/home/zaks/.claude/hooks/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enforcement + diagnostics +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/home/zaks/.claude/skills/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Reusable knowledge overlays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/home/zaks/.claude/agents/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Delegated specialist behavior</w:t>
            </w:r>
          </w:p>
        </w:tc>
      </w:tr>
    </w:tbl>
    <w:bookmarkEnd w:id="23"/>
    <w:bookmarkStart w:id="24" w:name="live-inventory-counts"/>
    <w:p>
      <w:pPr>
        <w:pStyle w:val="Heading3"/>
      </w:pPr>
      <w:r>
        <w:t xml:space="preserve">3.2 Live Inventory Counts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Hook scripts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 surfaces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</w:tbl>
    <w:bookmarkEnd w:id="24"/>
    <w:bookmarkStart w:id="25" w:name="settings-snapshot"/>
    <w:p>
      <w:pPr>
        <w:pStyle w:val="Heading3"/>
      </w:pPr>
      <w:r>
        <w:t xml:space="preserve">3.3 Settings Snapshot</w:t>
      </w:r>
    </w:p>
    <w:p>
      <w:pPr>
        <w:pStyle w:val="FirstParagraph"/>
      </w:pPr>
      <w:r>
        <w:t xml:space="preserve">User settings (</w:t>
      </w:r>
      <w:r>
        <w:rPr>
          <w:rStyle w:val="VerbatimChar"/>
        </w:rPr>
        <w:t xml:space="preserve">/home/zaks/.claude/settings.json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deny</w:t>
      </w:r>
      <w:r>
        <w:t xml:space="preserve"> </w:t>
      </w:r>
      <w:r>
        <w:t xml:space="preserve">rules: 12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allow</w:t>
      </w:r>
      <w:r>
        <w:t xml:space="preserve"> </w:t>
      </w:r>
      <w:r>
        <w:t xml:space="preserve">patterns: 4</w:t>
      </w:r>
      <w:r>
        <w:t xml:space="preserve"> </w:t>
      </w:r>
      <w:r>
        <w:t xml:space="preserve">- MCP servers: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playwright</w:t>
      </w:r>
      <w:r>
        <w:t xml:space="preserve"> </w:t>
      </w:r>
      <w:r>
        <w:t xml:space="preserve">- Playwright MCP status:</w:t>
      </w:r>
      <w:r>
        <w:t xml:space="preserve"> </w:t>
      </w:r>
      <w:r>
        <w:rPr>
          <w:rStyle w:val="VerbatimChar"/>
        </w:rPr>
        <w:t xml:space="preserve">disabled=true</w:t>
      </w:r>
      <w:r>
        <w:t xml:space="preserve"> </w:t>
      </w:r>
      <w:r>
        <w:t xml:space="preserve">- Hook groups: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PostToolUse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</w:t>
      </w:r>
    </w:p>
    <w:p>
      <w:pPr>
        <w:pStyle w:val="BodyText"/>
      </w:pPr>
      <w:r>
        <w:t xml:space="preserve">Root settings (</w:t>
      </w:r>
      <w:r>
        <w:rPr>
          <w:rStyle w:val="VerbatimChar"/>
        </w:rPr>
        <w:t xml:space="preserve">/root/.claude/settings.json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dangerouslySkipPermissions=true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allow</w:t>
      </w:r>
      <w:r>
        <w:t xml:space="preserve"> </w:t>
      </w:r>
      <w:r>
        <w:t xml:space="preserve">entries: 140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deny</w:t>
      </w:r>
      <w:r>
        <w:t xml:space="preserve"> </w:t>
      </w:r>
      <w:r>
        <w:t xml:space="preserve">entries: 12</w:t>
      </w:r>
      <w:r>
        <w:t xml:space="preserve"> </w:t>
      </w:r>
      <w:r>
        <w:t xml:space="preserve">- MCP servers:</w:t>
      </w:r>
      <w:r>
        <w:t xml:space="preserve"> </w:t>
      </w:r>
      <w:r>
        <w:rPr>
          <w:rStyle w:val="VerbatimChar"/>
        </w:rPr>
        <w:t xml:space="preserve">crawl4ai-rag</w:t>
      </w:r>
      <w:r>
        <w:t xml:space="preserve">,</w:t>
      </w:r>
      <w:r>
        <w:t xml:space="preserve"> </w:t>
      </w:r>
      <w:r>
        <w:rPr>
          <w:rStyle w:val="VerbatimChar"/>
        </w:rPr>
        <w:t xml:space="preserve">gmail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runtime-enforcement-model"/>
    <w:p>
      <w:pPr>
        <w:pStyle w:val="Heading2"/>
      </w:pPr>
      <w:r>
        <w:t xml:space="preserve">4. Runtime Enforcement Model</w:t>
      </w:r>
    </w:p>
    <w:bookmarkStart w:id="27" w:name="effective-enforcement-reality"/>
    <w:p>
      <w:pPr>
        <w:pStyle w:val="Heading3"/>
      </w:pPr>
      <w:r>
        <w:t xml:space="preserve">4.1 Effective Enforcement Reality</w:t>
      </w:r>
    </w:p>
    <w:p>
      <w:pPr>
        <w:pStyle w:val="FirstParagraph"/>
      </w:pPr>
      <w:r>
        <w:t xml:space="preserve">Permission arrays exist, but runtime safety enforcement depends on hooks and validators.</w:t>
      </w:r>
    </w:p>
    <w:p>
      <w:pPr>
        <w:pStyle w:val="BodyText"/>
      </w:pPr>
      <w:r>
        <w:t xml:space="preserve">Primary blockers: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pre-edit.sh</w:t>
      </w:r>
      <w:r>
        <w:t xml:space="preserve"> </w:t>
      </w:r>
      <w:r>
        <w:t xml:space="preserve">for protected file and edit-time policy gates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pre-bash.sh</w:t>
      </w:r>
      <w:r>
        <w:t xml:space="preserve"> </w:t>
      </w:r>
      <w:r>
        <w:t xml:space="preserve">for destructive command restrictions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stop.sh</w:t>
      </w:r>
      <w:r>
        <w:t xml:space="preserve"> </w:t>
      </w:r>
      <w:r>
        <w:t xml:space="preserve">for end-of-session gate execution</w:t>
      </w:r>
    </w:p>
    <w:bookmarkEnd w:id="27"/>
    <w:bookmarkStart w:id="28" w:name="stop-hook-gate-contract-current"/>
    <w:p>
      <w:pPr>
        <w:pStyle w:val="Heading3"/>
      </w:pPr>
      <w:r>
        <w:t xml:space="preserve">4.2 Stop Hook Gate Contract (Current)</w:t>
      </w:r>
    </w:p>
    <w:p>
      <w:pPr>
        <w:pStyle w:val="FirstParagraph"/>
      </w:pPr>
      <w:r>
        <w:rPr>
          <w:rStyle w:val="VerbatimChar"/>
        </w:rPr>
        <w:t xml:space="preserve">/home/zaks/.claude/hooks/stop.sh</w:t>
      </w:r>
      <w:r>
        <w:t xml:space="preserve"> </w:t>
      </w:r>
      <w:r>
        <w:t xml:space="preserve">executes:</w:t>
      </w:r>
      <w:r>
        <w:t xml:space="preserve"> </w:t>
      </w:r>
      <w:r>
        <w:t xml:space="preserve">- Gate A:</w:t>
      </w:r>
      <w:r>
        <w:t xml:space="preserve"> </w:t>
      </w:r>
      <w:r>
        <w:rPr>
          <w:rStyle w:val="VerbatimChar"/>
        </w:rPr>
        <w:t xml:space="preserve">validate-fast</w:t>
      </w:r>
      <w:r>
        <w:t xml:space="preserve"> </w:t>
      </w:r>
      <w:r>
        <w:t xml:space="preserve">- Gate B:</w:t>
      </w:r>
      <w:r>
        <w:t xml:space="preserve"> </w:t>
      </w:r>
      <w:r>
        <w:rPr>
          <w:rStyle w:val="VerbatimChar"/>
        </w:rPr>
        <w:t xml:space="preserve">validate-contract-surfaces (14 surfaces)</w:t>
      </w:r>
      <w:r>
        <w:t xml:space="preserve"> </w:t>
      </w:r>
      <w:r>
        <w:t xml:space="preserve">- Gate E: raw</w:t>
      </w:r>
      <w:r>
        <w:t xml:space="preserve"> </w:t>
      </w:r>
      <w:r>
        <w:rPr>
          <w:rStyle w:val="VerbatimChar"/>
        </w:rPr>
        <w:t xml:space="preserve">httpx</w:t>
      </w:r>
      <w:r>
        <w:t xml:space="preserve"> </w:t>
      </w:r>
      <w:r>
        <w:t xml:space="preserve">usage policy scan with</w:t>
      </w:r>
      <w:r>
        <w:t xml:space="preserve"> </w:t>
      </w:r>
      <w:r>
        <w:rPr>
          <w:rStyle w:val="VerbatimChar"/>
        </w:rPr>
        <w:t xml:space="preserve">rg -&gt; grep</w:t>
      </w:r>
      <w:r>
        <w:t xml:space="preserve"> </w:t>
      </w:r>
      <w:r>
        <w:t xml:space="preserve">fallback and fail-closed scanner behavior</w:t>
      </w:r>
    </w:p>
    <w:p>
      <w:pPr>
        <w:pStyle w:val="BodyText"/>
      </w:pPr>
      <w:r>
        <w:t xml:space="preserve">Project detection is hardened: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MONOREPO_ROOT_OVERRIDE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git rev-parse --show-toplevel</w:t>
      </w:r>
      <w:r>
        <w:t xml:space="preserve"> </w:t>
      </w:r>
      <w:r>
        <w:t xml:space="preserve">3. known path fallback (</w:t>
      </w:r>
      <w:r>
        <w:rPr>
          <w:rStyle w:val="VerbatimChar"/>
        </w:rPr>
        <w:t xml:space="preserve">/home/zaks/zakops-agent-api</w:t>
      </w:r>
      <w:r>
        <w:t xml:space="preserve">)</w:t>
      </w:r>
      <w:r>
        <w:t xml:space="preserve"> </w:t>
      </w:r>
      <w:r>
        <w:t xml:space="preserve">4. explicit</w:t>
      </w:r>
      <w:r>
        <w:t xml:space="preserve"> </w:t>
      </w:r>
      <w:r>
        <w:rPr>
          <w:rStyle w:val="VerbatimChar"/>
        </w:rPr>
        <w:t xml:space="preserve">SKIP</w:t>
      </w:r>
      <w:r>
        <w:t xml:space="preserve"> </w:t>
      </w:r>
      <w:r>
        <w:t xml:space="preserve">messaging when root cannot be validated</w:t>
      </w:r>
    </w:p>
    <w:bookmarkEnd w:id="28"/>
    <w:bookmarkStart w:id="29" w:name="enforcement-flow-diagram"/>
    <w:p>
      <w:pPr>
        <w:pStyle w:val="Heading3"/>
      </w:pPr>
      <w:r>
        <w:t xml:space="preserve">4.3 Enforcement Flow Diagram</w:t>
      </w:r>
    </w:p>
    <w:p>
      <w:pPr>
        <w:pStyle w:val="SourceCode"/>
      </w:pPr>
      <w:r>
        <w:rPr>
          <w:rStyle w:val="VerbatimChar"/>
        </w:rPr>
        <w:t xml:space="preserve">Tool Request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+--&gt; PreToolUse Hook</w:t>
      </w:r>
      <w:r>
        <w:br/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       +--&gt; pre-edit.sh (Edit/Write) OR pre-bash.sh (Bash)</w:t>
      </w:r>
      <w:r>
        <w:br/>
      </w:r>
      <w:r>
        <w:rPr>
          <w:rStyle w:val="VerbatimChar"/>
        </w:rPr>
        <w:t xml:space="preserve">                   |</w:t>
      </w:r>
      <w:r>
        <w:br/>
      </w:r>
      <w:r>
        <w:rPr>
          <w:rStyle w:val="VerbatimChar"/>
        </w:rPr>
        <w:t xml:space="preserve">                   +--&gt; read boot/session verdict + policy checks</w:t>
      </w:r>
      <w:r>
        <w:br/>
      </w:r>
      <w:r>
        <w:rPr>
          <w:rStyle w:val="VerbatimChar"/>
        </w:rPr>
        <w:t xml:space="preserve">                           |</w:t>
      </w:r>
      <w:r>
        <w:br/>
      </w:r>
      <w:r>
        <w:rPr>
          <w:rStyle w:val="VerbatimChar"/>
        </w:rPr>
        <w:t xml:space="preserve">                           +--&gt; PASS: continue execution</w:t>
      </w:r>
      <w:r>
        <w:br/>
      </w:r>
      <w:r>
        <w:rPr>
          <w:rStyle w:val="VerbatimChar"/>
        </w:rPr>
        <w:t xml:space="preserve">                           +--&gt; FAIL: exit 2 (blocked)</w:t>
      </w:r>
      <w:r>
        <w:br/>
      </w:r>
      <w:r>
        <w:br/>
      </w:r>
      <w:r>
        <w:rPr>
          <w:rStyle w:val="VerbatimChar"/>
        </w:rPr>
        <w:t xml:space="preserve">Session Stop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+--&gt; stop.sh</w:t>
      </w:r>
      <w:r>
        <w:br/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       +--&gt; Gate A (validate-fast)</w:t>
      </w:r>
      <w:r>
        <w:br/>
      </w:r>
      <w:r>
        <w:rPr>
          <w:rStyle w:val="VerbatimChar"/>
        </w:rPr>
        <w:t xml:space="preserve">           +--&gt; Gate B (validate-contract-surfaces: 14)</w:t>
      </w:r>
      <w:r>
        <w:br/>
      </w:r>
      <w:r>
        <w:rPr>
          <w:rStyle w:val="VerbatimChar"/>
        </w:rPr>
        <w:t xml:space="preserve">           +--&gt; Gate E (raw httpx scan, fail-closed)</w:t>
      </w:r>
      <w:r>
        <w:br/>
      </w:r>
      <w:r>
        <w:rPr>
          <w:rStyle w:val="VerbatimChar"/>
        </w:rPr>
        <w:t xml:space="preserve">           +--&gt; memory-sync + completion path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contract-surface-system-14-total"/>
    <w:p>
      <w:pPr>
        <w:pStyle w:val="Heading2"/>
      </w:pPr>
      <w:r>
        <w:t xml:space="preserve">5. Contract Surface System (14 Total)</w:t>
      </w:r>
    </w:p>
    <w:bookmarkStart w:id="31" w:name="surface-registry"/>
    <w:p>
      <w:pPr>
        <w:pStyle w:val="Heading3"/>
      </w:pPr>
      <w:r>
        <w:t xml:space="preserve">5.1 Surface Registry</w:t>
      </w:r>
    </w:p>
    <w:p>
      <w:pPr>
        <w:pStyle w:val="FirstParagraph"/>
      </w:pPr>
      <w:r>
        <w:t xml:space="preserve">Authoritative registry: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/home/zaks/zakops-agent-api/.claude/rules/contract-surfaces.md</w:t>
      </w:r>
    </w:p>
    <w:p>
      <w:pPr>
        <w:pStyle w:val="BodyText"/>
      </w:pPr>
      <w:r>
        <w:t xml:space="preserve">System guide mapping: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/home/zaks/zakops-agent-api/CLAUDE.md</w:t>
      </w:r>
    </w:p>
    <w:p>
      <w:pPr>
        <w:pStyle w:val="BodyText"/>
      </w:pPr>
      <w:r>
        <w:t xml:space="preserve">Unified validator: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/home/zaks/zakops-agent-api/tools/infra/validate-contract-surfaces.sh</w:t>
      </w:r>
    </w:p>
    <w:bookmarkEnd w:id="31"/>
    <w:bookmarkStart w:id="32" w:name="surface-catalog"/>
    <w:p>
      <w:pPr>
        <w:pStyle w:val="Heading3"/>
      </w:pPr>
      <w:r>
        <w:t xml:space="preserve">5.2 Surface Catalog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Validator/Command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-&gt; Dashboard TS types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sync-types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-&gt; Agent SDK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sync-backend-models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OpenAPI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update-agent-spec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-&gt; Dashboard TS types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sync-agent-types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-&gt; Backend SDK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sync-rag-models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tool schemas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spec/export discipline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 event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reference + validation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configuration alignment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validate-agent-config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system -&gt; 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validate-surface9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 health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validate-surface10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 registry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validate-surface11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taxonomy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validate-surface12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coverage contract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validate-surface13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budget contract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validate-surface14</w:t>
            </w:r>
          </w:p>
        </w:tc>
      </w:tr>
    </w:tbl>
    <w:bookmarkEnd w:id="32"/>
    <w:bookmarkStart w:id="33" w:name="four-way-reconciliation-baseline"/>
    <w:p>
      <w:pPr>
        <w:pStyle w:val="Heading3"/>
      </w:pPr>
      <w:r>
        <w:t xml:space="preserve">5.3 Four-Way Reconciliation Baseline</w:t>
      </w:r>
    </w:p>
    <w:p>
      <w:pPr>
        <w:pStyle w:val="FirstParagraph"/>
      </w:pPr>
      <w:r>
        <w:t xml:space="preserve">Current authoritative alignment: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contract-surfaces.md</w:t>
      </w:r>
      <w:r>
        <w:t xml:space="preserve">: 14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table rows: 14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validate-contract-surfaces.sh</w:t>
      </w:r>
      <w:r>
        <w:t xml:space="preserve"> </w:t>
      </w:r>
      <w:r>
        <w:t xml:space="preserve">declared scope: 14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INFRASTRUCTURE_MANIFEST.md</w:t>
      </w:r>
      <w:r>
        <w:t xml:space="preserve"> </w:t>
      </w:r>
      <w:r>
        <w:t xml:space="preserve">contract entries: 14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validation-and-ci-pipeline-current"/>
    <w:p>
      <w:pPr>
        <w:pStyle w:val="Heading2"/>
      </w:pPr>
      <w:r>
        <w:t xml:space="preserve">6. Validation and CI Pipeline (Current)</w:t>
      </w:r>
    </w:p>
    <w:bookmarkStart w:id="35" w:name="local-validation-baseline"/>
    <w:p>
      <w:pPr>
        <w:pStyle w:val="Heading3"/>
      </w:pPr>
      <w:r>
        <w:t xml:space="preserve">6.1 Local Validation Baseline</w:t>
      </w:r>
    </w:p>
    <w:p>
      <w:pPr>
        <w:pStyle w:val="FirstParagraph"/>
      </w:pPr>
      <w:r>
        <w:t xml:space="preserve">Primary local gate: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make validate-local</w:t>
      </w:r>
    </w:p>
    <w:p>
      <w:pPr>
        <w:pStyle w:val="BodyText"/>
      </w:pPr>
      <w:r>
        <w:t xml:space="preserve">Current</w:t>
      </w:r>
      <w:r>
        <w:t xml:space="preserve"> </w:t>
      </w:r>
      <w:r>
        <w:rPr>
          <w:rStyle w:val="VerbatimChar"/>
        </w:rPr>
        <w:t xml:space="preserve">validate-local</w:t>
      </w:r>
      <w:r>
        <w:t xml:space="preserve"> </w:t>
      </w:r>
      <w:r>
        <w:t xml:space="preserve">includes:</w:t>
      </w:r>
      <w:r>
        <w:t xml:space="preserve"> </w:t>
      </w:r>
      <w:r>
        <w:t xml:space="preserve">- type sync targets</w:t>
      </w:r>
      <w:r>
        <w:t xml:space="preserve"> </w:t>
      </w:r>
      <w:r>
        <w:t xml:space="preserve">- linting</w:t>
      </w:r>
      <w:r>
        <w:t xml:space="preserve"> </w:t>
      </w:r>
      <w:r>
        <w:t xml:space="preserve">- unified contract surface checks</w:t>
      </w:r>
      <w:r>
        <w:t xml:space="preserve"> </w:t>
      </w:r>
      <w:r>
        <w:t xml:space="preserve">- agent config validation</w:t>
      </w:r>
      <w:r>
        <w:t xml:space="preserve"> </w:t>
      </w:r>
      <w:r>
        <w:t xml:space="preserve">- SSE schema validation</w:t>
      </w:r>
      <w:r>
        <w:t xml:space="preserve"> </w:t>
      </w:r>
      <w:r>
        <w:t xml:space="preserve">- frontend governance validation</w:t>
      </w:r>
    </w:p>
    <w:bookmarkEnd w:id="35"/>
    <w:bookmarkStart w:id="36" w:name="surface-and-governance-targets"/>
    <w:p>
      <w:pPr>
        <w:pStyle w:val="Heading3"/>
      </w:pPr>
      <w:r>
        <w:t xml:space="preserve">6.2 Surface and Governance Targets</w:t>
      </w:r>
    </w:p>
    <w:p>
      <w:pPr>
        <w:pStyle w:val="FirstParagraph"/>
      </w:pPr>
      <w:r>
        <w:t xml:space="preserve">Key make targets: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validate-contract-surfaces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validate-surface9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validate-surface10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validate-surface11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validate-surface12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validate-surface13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validate-surface14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validate-frontend-governance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validate-surfaces-new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validate-hook-contract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validate-enhancements</w:t>
      </w:r>
    </w:p>
    <w:bookmarkEnd w:id="36"/>
    <w:bookmarkStart w:id="37" w:name="ci-gate-expansion"/>
    <w:p>
      <w:pPr>
        <w:pStyle w:val="Heading3"/>
      </w:pPr>
      <w:r>
        <w:t xml:space="preserve">6.3 CI Gate Expansion</w:t>
      </w:r>
    </w:p>
    <w:p>
      <w:pPr>
        <w:pStyle w:val="FirstParagraph"/>
      </w:pPr>
      <w:r>
        <w:t xml:space="preserve">CI includes script-backed gates beyond the earlier baseline:</w:t>
      </w:r>
      <w:r>
        <w:t xml:space="preserve"> </w:t>
      </w:r>
      <w:r>
        <w:t xml:space="preserve">- Gate B: Contract surfaces</w:t>
      </w:r>
      <w:r>
        <w:t xml:space="preserve"> </w:t>
      </w:r>
      <w:r>
        <w:t xml:space="preserve">- Gate C: Agent config</w:t>
      </w:r>
      <w:r>
        <w:t xml:space="preserve"> </w:t>
      </w:r>
      <w:r>
        <w:t xml:space="preserve">- Gate D: SSE schema</w:t>
      </w:r>
      <w:r>
        <w:t xml:space="preserve"> </w:t>
      </w:r>
      <w:r>
        <w:t xml:space="preserve">- Gate E: raw</w:t>
      </w:r>
      <w:r>
        <w:t xml:space="preserve"> </w:t>
      </w:r>
      <w:r>
        <w:rPr>
          <w:rStyle w:val="VerbatimChar"/>
        </w:rPr>
        <w:t xml:space="preserve">httpx</w:t>
      </w:r>
      <w:r>
        <w:t xml:space="preserve"> </w:t>
      </w:r>
      <w:r>
        <w:t xml:space="preserve">usage (</w:t>
      </w:r>
      <w:r>
        <w:rPr>
          <w:rStyle w:val="VerbatimChar"/>
        </w:rPr>
        <w:t xml:space="preserve">validate-gatee-scan.sh</w:t>
      </w:r>
      <w:r>
        <w:t xml:space="preserve">)</w:t>
      </w:r>
      <w:r>
        <w:t xml:space="preserve"> </w:t>
      </w:r>
      <w:r>
        <w:t xml:space="preserve">- Gate F: Frontend governance (</w:t>
      </w:r>
      <w:r>
        <w:rPr>
          <w:rStyle w:val="VerbatimChar"/>
        </w:rPr>
        <w:t xml:space="preserve">validate-frontend-governance.sh</w:t>
      </w:r>
      <w:r>
        <w:t xml:space="preserve">)</w:t>
      </w:r>
      <w:r>
        <w:t xml:space="preserve"> </w:t>
      </w:r>
      <w:r>
        <w:t xml:space="preserve">- Gate G: CI policy guards (</w:t>
      </w:r>
      <w:r>
        <w:rPr>
          <w:rStyle w:val="VerbatimChar"/>
        </w:rPr>
        <w:t xml:space="preserve">validate-ci-gatee-policy.sh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validate-surface-count-consistency.sh</w:t>
      </w:r>
      <w:r>
        <w:t xml:space="preserve">)</w:t>
      </w:r>
      <w:r>
        <w:t xml:space="preserve"> </w:t>
      </w:r>
      <w:r>
        <w:t xml:space="preserve">- Gate H: strict Surface 14 (</w:t>
      </w:r>
      <w:r>
        <w:rPr>
          <w:rStyle w:val="VerbatimChar"/>
        </w:rPr>
        <w:t xml:space="preserve">STRICT=1</w:t>
      </w:r>
      <w:r>
        <w:t xml:space="preserve">)</w:t>
      </w:r>
      <w:r>
        <w:t xml:space="preserve"> </w:t>
      </w:r>
      <w:r>
        <w:t xml:space="preserve">- Gate I: workflow structure lint</w:t>
      </w:r>
    </w:p>
    <w:bookmarkEnd w:id="37"/>
    <w:bookmarkStart w:id="38" w:name="civalidation-diagram"/>
    <w:p>
      <w:pPr>
        <w:pStyle w:val="Heading3"/>
      </w:pPr>
      <w:r>
        <w:t xml:space="preserve">6.4 CI/Validation Diagram</w:t>
      </w:r>
    </w:p>
    <w:p>
      <w:pPr>
        <w:pStyle w:val="SourceCode"/>
      </w:pPr>
      <w:r>
        <w:rPr>
          <w:rStyle w:val="VerbatimChar"/>
        </w:rPr>
        <w:t xml:space="preserve">Developer Change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+--&gt; make validate-local</w:t>
      </w:r>
      <w:r>
        <w:br/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       +--&gt; contract + governance + schema gates</w:t>
      </w:r>
      <w:r>
        <w:br/>
      </w:r>
      <w:r>
        <w:br/>
      </w:r>
      <w:r>
        <w:rPr>
          <w:rStyle w:val="VerbatimChar"/>
        </w:rPr>
        <w:t xml:space="preserve">CI Workflow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+--&gt; Gate B -&gt; C -&gt; D -&gt; E -&gt; F -&gt; G -&gt; H -&gt; I</w:t>
      </w:r>
      <w:r>
        <w:br/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       +--&gt; fail fast on policy/surface/gov drift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frontend-governance-and-tooling-state"/>
    <w:p>
      <w:pPr>
        <w:pStyle w:val="Heading2"/>
      </w:pPr>
      <w:r>
        <w:t xml:space="preserve">7. Frontend Governance and Tooling State</w:t>
      </w:r>
    </w:p>
    <w:bookmarkStart w:id="40" w:name="active-governance-rules"/>
    <w:p>
      <w:pPr>
        <w:pStyle w:val="Heading3"/>
      </w:pPr>
      <w:r>
        <w:t xml:space="preserve">7.1 Active Governance Rules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/home/zaks/zakops-agent-api/.claude/rules/design-system.md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/home/zaks/zakops-agent-api/.claude/rules/accessibility.md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/home/zaks/zakops-agent-api/.claude/rules/component-patterns.md</w:t>
      </w:r>
    </w:p>
    <w:p>
      <w:pPr>
        <w:pStyle w:val="FirstParagraph"/>
      </w:pPr>
      <w:r>
        <w:t xml:space="preserve">These are enforced via: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validate-surface9.sh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validate-frontend-governance.sh</w:t>
      </w:r>
      <w:r>
        <w:t xml:space="preserve"> </w:t>
      </w:r>
      <w:r>
        <w:t xml:space="preserve">- CI gates F/G and local validation chain</w:t>
      </w:r>
    </w:p>
    <w:bookmarkEnd w:id="40"/>
    <w:bookmarkStart w:id="41" w:name="frontend-design-skill"/>
    <w:p>
      <w:pPr>
        <w:pStyle w:val="Heading3"/>
      </w:pPr>
      <w:r>
        <w:t xml:space="preserve">7.2 Frontend Design Skill</w:t>
      </w:r>
    </w:p>
    <w:p>
      <w:pPr>
        <w:pStyle w:val="FirstParagraph"/>
      </w:pPr>
      <w:r>
        <w:t xml:space="preserve">Active local skill exists: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/home/zaks/.claude/skills/frontend-design/SKILL.md</w:t>
      </w:r>
    </w:p>
    <w:p>
      <w:pPr>
        <w:pStyle w:val="BodyText"/>
      </w:pPr>
      <w:r>
        <w:t xml:space="preserve">Model-level policy note:</w:t>
      </w:r>
      <w:r>
        <w:t xml:space="preserve"> </w:t>
      </w:r>
      <w:r>
        <w:t xml:space="preserve">- Playwright MCP remains intentionally disabled in user settings.</w:t>
      </w:r>
      <w:r>
        <w:t xml:space="preserve"> </w:t>
      </w:r>
      <w:r>
        <w:t xml:space="preserve">- Frontend tooling guidance documented in: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/home/zaks/bookkeeping/docs/FRONTEND-TOOLING-POLICY.md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mission-and-qa-closure-ledger"/>
    <w:p>
      <w:pPr>
        <w:pStyle w:val="Heading2"/>
      </w:pPr>
      <w:r>
        <w:t xml:space="preserve">8. Mission and QA Closure Ledger</w:t>
      </w:r>
    </w:p>
    <w:bookmarkStart w:id="43" w:name="execution-mission-chain-completed"/>
    <w:p>
      <w:pPr>
        <w:pStyle w:val="Heading3"/>
      </w:pPr>
      <w:r>
        <w:t xml:space="preserve">8.1 Execution Mission Chain (Completed)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MISSION-INFRA-TRUTH-REPAIR-001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MISSION-SURFACES-10-14-REGISTER-001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MISSION-FRONTEND-GOVERNANCE-HARDENING-001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MISSION-CI-HARDENING-001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MISSION-INFRA-ENHANCEMENTS-UNIFIED-001</w:t>
      </w:r>
    </w:p>
    <w:bookmarkEnd w:id="43"/>
    <w:bookmarkStart w:id="44" w:name="qa-verification-chain-completed"/>
    <w:p>
      <w:pPr>
        <w:pStyle w:val="Heading3"/>
      </w:pPr>
      <w:r>
        <w:t xml:space="preserve">8.2 QA Verification Chain (Completed)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QA 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Remediations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QA-ITR-VERIFY-001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45/45 PASS, 0 FAIL, 3 INFO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QA-S10-14-VERIFY-001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51/51 PASS, 0 FAIL, 2 INFO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QA-FGH-VERIFY-001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46/47 PASS, 0 FAIL, 1 INFO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QA-CIH-VERIFY-001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52/52 PASS, 0 FAIL, 0 INFO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QA-IEU-VERIFY-001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56/56 PASS, 0 FAIL, 0 INFO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bookmarkEnd w:id="44"/>
    <w:bookmarkStart w:id="45" w:name="enhancement-consolidation-outcome"/>
    <w:p>
      <w:pPr>
        <w:pStyle w:val="Heading3"/>
      </w:pPr>
      <w:r>
        <w:t xml:space="preserve">8.3 Enhancement Consolidation Outcome</w:t>
      </w:r>
    </w:p>
    <w:p>
      <w:pPr>
        <w:pStyle w:val="FirstParagraph"/>
      </w:pPr>
      <w:r>
        <w:rPr>
          <w:rStyle w:val="VerbatimChar"/>
        </w:rPr>
        <w:t xml:space="preserve">INFRA-ENHANCEMENTS-UNIFIED-001</w:t>
      </w:r>
      <w:r>
        <w:t xml:space="preserve"> </w:t>
      </w:r>
      <w:r>
        <w:t xml:space="preserve">status:</w:t>
      </w:r>
      <w:r>
        <w:t xml:space="preserve"> </w:t>
      </w:r>
      <w:r>
        <w:t xml:space="preserve">- 18/18 enhancement clusters implemented</w:t>
      </w:r>
      <w:r>
        <w:t xml:space="preserve"> </w:t>
      </w:r>
      <w:r>
        <w:t xml:space="preserve">- 0 deferred</w:t>
      </w:r>
      <w:r>
        <w:t xml:space="preserve"> </w:t>
      </w:r>
      <w:r>
        <w:t xml:space="preserve">- 16/16 AC PASS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current-operational-posture"/>
    <w:p>
      <w:pPr>
        <w:pStyle w:val="Heading2"/>
      </w:pPr>
      <w:r>
        <w:t xml:space="preserve">9. Current Operational Posture</w:t>
      </w:r>
    </w:p>
    <w:bookmarkStart w:id="47" w:name="stability-summary"/>
    <w:p>
      <w:pPr>
        <w:pStyle w:val="Heading3"/>
      </w:pPr>
      <w:r>
        <w:t xml:space="preserve">9.1 Stability Summary</w:t>
      </w:r>
    </w:p>
    <w:p>
      <w:pPr>
        <w:pStyle w:val="FirstParagraph"/>
      </w:pPr>
      <w:r>
        <w:t xml:space="preserve">The platform is in a hardened and reconciled state for this mission family:</w:t>
      </w:r>
      <w:r>
        <w:t xml:space="preserve"> </w:t>
      </w:r>
      <w:r>
        <w:t xml:space="preserve">- unified contract system and governance checks are active</w:t>
      </w:r>
      <w:r>
        <w:t xml:space="preserve"> </w:t>
      </w:r>
      <w:r>
        <w:t xml:space="preserve">- CI and local gates are aligned</w:t>
      </w:r>
      <w:r>
        <w:t xml:space="preserve"> </w:t>
      </w:r>
      <w:r>
        <w:t xml:space="preserve">- QA evidence chain is complete across remediation and enhancement phases</w:t>
      </w:r>
    </w:p>
    <w:bookmarkEnd w:id="47"/>
    <w:bookmarkStart w:id="48" w:name="residual-non-blocking-items"/>
    <w:p>
      <w:pPr>
        <w:pStyle w:val="Heading3"/>
      </w:pPr>
      <w:r>
        <w:t xml:space="preserve">9.2 Residual Non-Blocking Items</w:t>
      </w:r>
    </w:p>
    <w:p>
      <w:pPr>
        <w:numPr>
          <w:ilvl w:val="0"/>
          <w:numId w:val="1003"/>
        </w:numPr>
        <w:pStyle w:val="Compact"/>
      </w:pPr>
      <w:r>
        <w:t xml:space="preserve">Playwright MCP remains disabled by policy design.</w:t>
      </w:r>
    </w:p>
    <w:p>
      <w:pPr>
        <w:numPr>
          <w:ilvl w:val="0"/>
          <w:numId w:val="1003"/>
        </w:numPr>
        <w:pStyle w:val="Compact"/>
      </w:pPr>
      <w:r>
        <w:t xml:space="preserve">A stale</w:t>
      </w:r>
      <w:r>
        <w:t xml:space="preserve"> </w:t>
      </w:r>
      <w:r>
        <w:rPr>
          <w:rStyle w:val="VerbatimChar"/>
        </w:rPr>
        <w:t xml:space="preserve">/mnt/skills</w:t>
      </w:r>
      <w:r>
        <w:t xml:space="preserve"> </w:t>
      </w:r>
      <w:r>
        <w:t xml:space="preserve">reference may still exist in inert paste-cache artifacts; not part of runtime enforcement.</w:t>
      </w:r>
    </w:p>
    <w:bookmarkEnd w:id="48"/>
    <w:bookmarkStart w:id="49" w:name="risk-rating"/>
    <w:p>
      <w:pPr>
        <w:pStyle w:val="Heading3"/>
      </w:pPr>
      <w:r>
        <w:t xml:space="preserve">9.3 Risk Rating</w:t>
      </w:r>
    </w:p>
    <w:p>
      <w:pPr>
        <w:pStyle w:val="FirstParagraph"/>
      </w:pPr>
      <w:r>
        <w:t xml:space="preserve">For the frontend infrastructure audit remediation scope:</w:t>
      </w:r>
      <w:r>
        <w:t xml:space="preserve"> </w:t>
      </w:r>
      <w:r>
        <w:t xml:space="preserve">- Risk posture: LOW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operator-quick-commands"/>
    <w:p>
      <w:pPr>
        <w:pStyle w:val="Heading2"/>
      </w:pPr>
      <w:r>
        <w:t xml:space="preserve">10. Operator Quick Commands</w:t>
      </w:r>
    </w:p>
    <w:bookmarkStart w:id="51" w:name="core-daily-commands"/>
    <w:p>
      <w:pPr>
        <w:pStyle w:val="Heading3"/>
      </w:pPr>
      <w:r>
        <w:t xml:space="preserve">10.1 Core Daily Commands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/home/zaks/zakops-agent-api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validate-local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validate-contract-surfaces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validate-frontend-governance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infra-snapshot</w:t>
      </w:r>
    </w:p>
    <w:bookmarkEnd w:id="51"/>
    <w:bookmarkStart w:id="52" w:name="enhanced-validation-suite"/>
    <w:p>
      <w:pPr>
        <w:pStyle w:val="Heading3"/>
      </w:pPr>
      <w:r>
        <w:t xml:space="preserve">10.2 Enhanced Validation Suite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/home/zaks/zakops-agent-api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validate-surfaces-new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validate-hook-contract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validate-enhancements</w:t>
      </w:r>
    </w:p>
    <w:bookmarkEnd w:id="52"/>
    <w:bookmarkStart w:id="53" w:name="verification-artifact-roots"/>
    <w:p>
      <w:pPr>
        <w:pStyle w:val="Heading3"/>
      </w:pPr>
      <w:r>
        <w:t xml:space="preserve">10.3 Verification Artifact Roots</w:t>
      </w:r>
    </w:p>
    <w:p>
      <w:pPr>
        <w:numPr>
          <w:ilvl w:val="0"/>
          <w:numId w:val="1004"/>
        </w:numPr>
        <w:pStyle w:val="Compact"/>
      </w:pPr>
      <w:r>
        <w:t xml:space="preserve">Mission docs:</w:t>
      </w:r>
      <w:r>
        <w:t xml:space="preserve"> </w:t>
      </w:r>
      <w:r>
        <w:rPr>
          <w:rStyle w:val="VerbatimChar"/>
        </w:rPr>
        <w:t xml:space="preserve">/home/zaks/bookkeeping/docs/</w:t>
      </w:r>
    </w:p>
    <w:p>
      <w:pPr>
        <w:numPr>
          <w:ilvl w:val="0"/>
          <w:numId w:val="1004"/>
        </w:numPr>
        <w:pStyle w:val="Compact"/>
      </w:pPr>
      <w:r>
        <w:t xml:space="preserve">QA verifications:</w:t>
      </w:r>
      <w:r>
        <w:t xml:space="preserve"> </w:t>
      </w:r>
      <w:r>
        <w:rPr>
          <w:rStyle w:val="VerbatimChar"/>
        </w:rPr>
        <w:t xml:space="preserve">/home/zaks/bookkeeping/qa-verifications/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reference-paths-authoritative"/>
    <w:p>
      <w:pPr>
        <w:pStyle w:val="Heading2"/>
      </w:pPr>
      <w:r>
        <w:t xml:space="preserve">11. Reference Paths (Authoritative)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guide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/home/zaks/zakops-agent-api/CLAUDE.md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Surface registry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/home/zaks/zakops-agent-api/.claude/rules/contract-surfaces.md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Unified validator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/home/zaks/zakops-agent-api/tools/infra/validate-contract-surfaces.sh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Manifest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/home/zaks/zakops-agent-api/INFRASTRUCTURE_MANIFEST.md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/home/zaks/.claude/settings.json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Root 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/root/.claude/settings.json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Hook scripts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/home/zaks/.claude/hooks/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 workflow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/home/zaks/zakops-agent-api/.github/workflows/ci.yml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/home/zaks/bookkeeping/docs/FRONTEND-TOOLING-POLICY.md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audit 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/home/zaks/bookkeeping/docs/FRONTEND-INFRASTRUCTURE-AUDIT-FINAL-REPORT.md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versioning-note"/>
    <w:p>
      <w:pPr>
        <w:pStyle w:val="Heading2"/>
      </w:pPr>
      <w:r>
        <w:t xml:space="preserve">12. Versioning Note</w:t>
      </w:r>
    </w:p>
    <w:p>
      <w:pPr>
        <w:pStyle w:val="FirstParagraph"/>
      </w:pPr>
      <w:r>
        <w:t xml:space="preserve">Version 3 supersedes Version 2 as the operational reference for the current ZakOps Claude Code setup.</w:t>
      </w:r>
    </w:p>
    <w:p>
      <w:pPr>
        <w:pStyle w:val="BodyText"/>
      </w:pPr>
      <w:r>
        <w:t xml:space="preserve">Version 2 remains archived for traceability: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/home/zaks/bookkeeping/docs/ZakOps-V7PP-Claude-Code-Infrastructure-Reference-Version-2.md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/home/zaks/bookkeeping/docs/ZakOps-V7PP-Claude-Code-Infrastructure-Reference-Version-2.docx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Infrastructure Reference — Version 3</w:t>
      </w:r>
    </w:p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2026-02-11T03:24:10Z</dcterms:created>
  <dcterms:modified xsi:type="dcterms:W3CDTF">2026-02-11T03:24:10Z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