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88100" w:displacedByCustomXml="next"/>
    <w:sdt>
      <w:sdtPr>
        <w:rPr>
          <w:rFonts w:asciiTheme="minorHAnsi" w:eastAsiaTheme="minorHAnsi" w:hAnsiTheme="minorHAnsi" w:cstheme="minorBidi"/>
          <w:b w:val="0"/>
          <w:bCs w:val="0"/>
          <w:sz w:val="24"/>
          <w:szCs w:val="22"/>
          <w:lang w:eastAsia="en-US"/>
        </w:rPr>
        <w:id w:val="537393267"/>
        <w:docPartObj>
          <w:docPartGallery w:val="Cover Pages"/>
          <w:docPartUnique/>
        </w:docPartObj>
      </w:sdtPr>
      <w:sdtContent>
        <w:p w:rsidR="007C02BA" w:rsidRPr="007C02BA" w:rsidRDefault="007C02BA" w:rsidP="007C02BA">
          <w:pPr>
            <w:pStyle w:val="Corpodeltesto3"/>
            <w:rPr>
              <w:sz w:val="24"/>
            </w:rPr>
          </w:pPr>
          <w:r w:rsidRPr="007C02BA">
            <w:rPr>
              <w:sz w:val="24"/>
            </w:rPr>
            <w:t xml:space="preserve">ALMA MATER STUDIORUM - UNIVERSITÀ DI BOLOGNA </w:t>
          </w:r>
        </w:p>
        <w:p w:rsidR="007C02BA" w:rsidRPr="007C02BA" w:rsidRDefault="007C02BA" w:rsidP="007C02BA">
          <w:pPr>
            <w:spacing w:line="240" w:lineRule="auto"/>
            <w:jc w:val="center"/>
            <w:rPr>
              <w:b/>
              <w:bCs/>
              <w:szCs w:val="24"/>
            </w:rPr>
          </w:pPr>
          <w:r w:rsidRPr="007C02BA">
            <w:rPr>
              <w:b/>
              <w:bCs/>
              <w:noProof/>
              <w:szCs w:val="24"/>
              <w:lang w:eastAsia="it-IT"/>
            </w:rPr>
            <mc:AlternateContent>
              <mc:Choice Requires="wps">
                <w:drawing>
                  <wp:anchor distT="0" distB="0" distL="114300" distR="114300" simplePos="0" relativeHeight="251659264" behindDoc="0" locked="0" layoutInCell="1" allowOverlap="1" wp14:anchorId="53B0CA06" wp14:editId="40433008">
                    <wp:simplePos x="0" y="0"/>
                    <wp:positionH relativeFrom="column">
                      <wp:posOffset>409575</wp:posOffset>
                    </wp:positionH>
                    <wp:positionV relativeFrom="paragraph">
                      <wp:posOffset>138430</wp:posOffset>
                    </wp:positionV>
                    <wp:extent cx="5372100" cy="0"/>
                    <wp:effectExtent l="5715" t="13970" r="13335" b="5080"/>
                    <wp:wrapNone/>
                    <wp:docPr id="3"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ttore 1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0.9pt" to="455.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"/>
                </w:pict>
              </mc:Fallback>
            </mc:AlternateContent>
          </w:r>
        </w:p>
        <w:p w:rsidR="007C02BA" w:rsidRPr="007C02BA" w:rsidRDefault="007C02BA" w:rsidP="007C02BA">
          <w:pPr>
            <w:spacing w:line="240" w:lineRule="auto"/>
            <w:rPr>
              <w:szCs w:val="24"/>
            </w:rPr>
          </w:pPr>
        </w:p>
        <w:p w:rsidR="007C02BA" w:rsidRPr="007C02BA" w:rsidRDefault="007C02BA" w:rsidP="007C02BA">
          <w:pPr>
            <w:spacing w:line="240" w:lineRule="auto"/>
            <w:jc w:val="center"/>
            <w:rPr>
              <w:rFonts w:ascii="Times New Roman" w:hAnsi="Times New Roman" w:cs="Times New Roman"/>
              <w:szCs w:val="24"/>
            </w:rPr>
          </w:pPr>
          <w:r w:rsidRPr="007C02BA">
            <w:rPr>
              <w:rFonts w:ascii="Times New Roman" w:hAnsi="Times New Roman" w:cs="Times New Roman"/>
              <w:b/>
              <w:bCs/>
              <w:szCs w:val="24"/>
            </w:rPr>
            <w:t>FACOLTA’ DI INGEGNERIA</w:t>
          </w:r>
        </w:p>
        <w:p w:rsidR="007C02BA" w:rsidRPr="007C02BA" w:rsidRDefault="007C02BA" w:rsidP="007C02BA">
          <w:pPr>
            <w:spacing w:line="240" w:lineRule="auto"/>
            <w:rPr>
              <w:szCs w:val="24"/>
            </w:rPr>
          </w:pPr>
        </w:p>
        <w:p w:rsidR="007C02BA" w:rsidRPr="007C02BA" w:rsidRDefault="007C02BA" w:rsidP="007C02BA">
          <w:pPr>
            <w:jc w:val="center"/>
            <w:rPr>
              <w:b/>
              <w:i/>
              <w:iCs/>
              <w:szCs w:val="24"/>
            </w:rPr>
          </w:pPr>
          <w:r w:rsidRPr="007C02BA">
            <w:rPr>
              <w:b/>
              <w:szCs w:val="24"/>
            </w:rPr>
            <w:t>CORSO DI LAUREA IN INGEGNERIA INFORMATICA</w:t>
          </w:r>
        </w:p>
        <w:p w:rsidR="007C02BA" w:rsidRPr="007C02BA" w:rsidRDefault="007C02BA" w:rsidP="007C02BA">
          <w:pPr>
            <w:spacing w:line="240" w:lineRule="auto"/>
            <w:rPr>
              <w:szCs w:val="24"/>
            </w:rPr>
          </w:pPr>
        </w:p>
        <w:p w:rsidR="007C02BA" w:rsidRPr="007C02BA" w:rsidRDefault="007C02BA" w:rsidP="007C02BA">
          <w:pPr>
            <w:spacing w:line="240" w:lineRule="auto"/>
            <w:jc w:val="center"/>
            <w:rPr>
              <w:szCs w:val="24"/>
            </w:rPr>
          </w:pPr>
        </w:p>
        <w:p w:rsidR="007C02BA" w:rsidRPr="007C02BA" w:rsidRDefault="007C02BA" w:rsidP="007C02BA">
          <w:pPr>
            <w:jc w:val="center"/>
            <w:rPr>
              <w:b/>
              <w:szCs w:val="24"/>
            </w:rPr>
          </w:pPr>
          <w:r w:rsidRPr="007C02BA">
            <w:rPr>
              <w:b/>
              <w:szCs w:val="24"/>
            </w:rPr>
            <w:t>TESI DI LAUREA</w:t>
          </w:r>
        </w:p>
        <w:p w:rsidR="007C02BA" w:rsidRPr="007C02BA" w:rsidRDefault="007C02BA" w:rsidP="007C02BA">
          <w:pPr>
            <w:spacing w:line="240" w:lineRule="auto"/>
            <w:rPr>
              <w:szCs w:val="24"/>
            </w:rPr>
          </w:pPr>
        </w:p>
        <w:p w:rsidR="007C02BA" w:rsidRPr="007C02BA" w:rsidRDefault="007C02BA" w:rsidP="007C02BA">
          <w:pPr>
            <w:spacing w:line="240" w:lineRule="auto"/>
            <w:jc w:val="center"/>
            <w:rPr>
              <w:szCs w:val="24"/>
            </w:rPr>
          </w:pPr>
          <w:proofErr w:type="gramStart"/>
          <w:r w:rsidRPr="007C02BA">
            <w:rPr>
              <w:szCs w:val="24"/>
            </w:rPr>
            <w:t>in</w:t>
          </w:r>
          <w:proofErr w:type="gramEnd"/>
        </w:p>
        <w:p w:rsidR="007C02BA" w:rsidRPr="007C02BA" w:rsidRDefault="007C02BA" w:rsidP="007C02BA">
          <w:pPr>
            <w:spacing w:line="240" w:lineRule="auto"/>
            <w:jc w:val="center"/>
            <w:rPr>
              <w:i/>
              <w:iCs/>
              <w:szCs w:val="24"/>
            </w:rPr>
          </w:pPr>
          <w:r w:rsidRPr="007C02BA">
            <w:rPr>
              <w:szCs w:val="24"/>
            </w:rPr>
            <w:t>Fondamenti di Informatica L-B</w:t>
          </w:r>
        </w:p>
        <w:p w:rsidR="007C02BA" w:rsidRPr="007C02BA" w:rsidRDefault="007C02BA" w:rsidP="007C02BA">
          <w:pPr>
            <w:spacing w:line="240" w:lineRule="auto"/>
            <w:rPr>
              <w:szCs w:val="24"/>
            </w:rPr>
          </w:pPr>
        </w:p>
        <w:p w:rsidR="007C02BA" w:rsidRPr="007C02BA" w:rsidRDefault="007C02BA" w:rsidP="007C02BA">
          <w:pPr>
            <w:spacing w:line="240" w:lineRule="auto"/>
            <w:jc w:val="center"/>
            <w:rPr>
              <w:szCs w:val="24"/>
            </w:rPr>
          </w:pPr>
        </w:p>
        <w:p w:rsidR="007C02BA" w:rsidRPr="00CD3B02" w:rsidRDefault="007C02BA" w:rsidP="007C02BA">
          <w:pPr>
            <w:pStyle w:val="Corpodeltesto2"/>
            <w:rPr>
              <w:rFonts w:asciiTheme="majorHAnsi" w:hAnsiTheme="majorHAnsi" w:cstheme="majorHAnsi"/>
              <w:sz w:val="48"/>
              <w:szCs w:val="48"/>
            </w:rPr>
          </w:pPr>
          <w:r w:rsidRPr="00CD3B02">
            <w:rPr>
              <w:rFonts w:asciiTheme="majorHAnsi" w:hAnsiTheme="majorHAnsi" w:cstheme="majorHAnsi"/>
              <w:i w:val="0"/>
              <w:iCs w:val="0"/>
              <w:sz w:val="48"/>
              <w:szCs w:val="48"/>
            </w:rPr>
            <w:t xml:space="preserve">PORTING E PROCESSO DI MANTENIMENTO DI APPLICAZIONI JAVA SU PIATTAFORMA </w:t>
          </w:r>
          <w:proofErr w:type="gramStart"/>
          <w:r w:rsidRPr="00CD3B02">
            <w:rPr>
              <w:rFonts w:asciiTheme="majorHAnsi" w:hAnsiTheme="majorHAnsi" w:cstheme="majorHAnsi"/>
              <w:i w:val="0"/>
              <w:iCs w:val="0"/>
              <w:sz w:val="48"/>
              <w:szCs w:val="48"/>
            </w:rPr>
            <w:t>.NET</w:t>
          </w:r>
          <w:proofErr w:type="gramEnd"/>
        </w:p>
        <w:p w:rsidR="007C02BA" w:rsidRPr="007C02BA" w:rsidRDefault="007C02BA" w:rsidP="007C02BA">
          <w:pPr>
            <w:spacing w:line="240" w:lineRule="auto"/>
            <w:jc w:val="center"/>
            <w:rPr>
              <w:szCs w:val="24"/>
            </w:rPr>
          </w:pPr>
        </w:p>
        <w:p w:rsidR="007C02BA" w:rsidRPr="007C02BA" w:rsidRDefault="007C02BA" w:rsidP="007C02BA">
          <w:pPr>
            <w:spacing w:line="240" w:lineRule="auto"/>
            <w:rPr>
              <w:szCs w:val="24"/>
            </w:rPr>
          </w:pPr>
        </w:p>
        <w:p w:rsidR="007C02BA" w:rsidRPr="007C02BA" w:rsidRDefault="007C02BA" w:rsidP="007C02BA">
          <w:pPr>
            <w:spacing w:line="240" w:lineRule="auto"/>
            <w:jc w:val="center"/>
            <w:rPr>
              <w:szCs w:val="24"/>
            </w:rPr>
          </w:pPr>
        </w:p>
        <w:p w:rsidR="007C02BA" w:rsidRPr="007C02BA" w:rsidRDefault="007C02BA" w:rsidP="007C02BA">
          <w:pPr>
            <w:spacing w:line="240" w:lineRule="auto"/>
            <w:jc w:val="center"/>
            <w:rPr>
              <w:szCs w:val="24"/>
            </w:rPr>
          </w:pPr>
        </w:p>
        <w:p w:rsidR="007C02BA" w:rsidRPr="007C02BA" w:rsidRDefault="007C02BA" w:rsidP="007C02BA">
          <w:pPr>
            <w:spacing w:line="240" w:lineRule="auto"/>
            <w:jc w:val="center"/>
            <w:rPr>
              <w:szCs w:val="24"/>
            </w:rPr>
          </w:pPr>
        </w:p>
        <w:tbl>
          <w:tblPr>
            <w:tblW w:w="0" w:type="auto"/>
            <w:jc w:val="center"/>
            <w:tblLayout w:type="fixed"/>
            <w:tblLook w:val="0000" w:firstRow="0" w:lastRow="0" w:firstColumn="0" w:lastColumn="0" w:noHBand="0" w:noVBand="0"/>
          </w:tblPr>
          <w:tblGrid>
            <w:gridCol w:w="3936"/>
            <w:gridCol w:w="3928"/>
          </w:tblGrid>
          <w:tr w:rsidR="007C02BA" w:rsidRPr="007C02BA" w:rsidTr="009E294E">
            <w:trPr>
              <w:cantSplit/>
              <w:jc w:val="center"/>
            </w:trPr>
            <w:tc>
              <w:tcPr>
                <w:tcW w:w="3936" w:type="dxa"/>
              </w:tcPr>
              <w:p w:rsidR="007C02BA" w:rsidRPr="007C02BA" w:rsidRDefault="007C02BA" w:rsidP="009E294E">
                <w:pPr>
                  <w:spacing w:line="240" w:lineRule="auto"/>
                  <w:rPr>
                    <w:szCs w:val="24"/>
                  </w:rPr>
                </w:pPr>
                <w:r w:rsidRPr="007C02BA">
                  <w:rPr>
                    <w:szCs w:val="24"/>
                  </w:rPr>
                  <w:t>CANDIDATO:</w:t>
                </w:r>
              </w:p>
            </w:tc>
            <w:tc>
              <w:tcPr>
                <w:tcW w:w="3928" w:type="dxa"/>
              </w:tcPr>
              <w:p w:rsidR="007C02BA" w:rsidRPr="007C02BA" w:rsidRDefault="007C02BA" w:rsidP="009E294E">
                <w:pPr>
                  <w:spacing w:line="240" w:lineRule="auto"/>
                  <w:jc w:val="right"/>
                  <w:rPr>
                    <w:szCs w:val="24"/>
                  </w:rPr>
                </w:pPr>
                <w:r w:rsidRPr="007C02BA">
                  <w:rPr>
                    <w:szCs w:val="24"/>
                  </w:rPr>
                  <w:t>RELATORE:</w:t>
                </w:r>
              </w:p>
            </w:tc>
          </w:tr>
          <w:tr w:rsidR="007C02BA" w:rsidRPr="007C02BA" w:rsidTr="009E294E">
            <w:trPr>
              <w:cantSplit/>
              <w:jc w:val="center"/>
            </w:trPr>
            <w:tc>
              <w:tcPr>
                <w:tcW w:w="3936" w:type="dxa"/>
              </w:tcPr>
              <w:p w:rsidR="007C02BA" w:rsidRPr="007C02BA" w:rsidRDefault="007C02BA" w:rsidP="009E294E">
                <w:pPr>
                  <w:spacing w:line="240" w:lineRule="auto"/>
                  <w:rPr>
                    <w:szCs w:val="24"/>
                  </w:rPr>
                </w:pPr>
                <w:r w:rsidRPr="007C02BA">
                  <w:rPr>
                    <w:szCs w:val="24"/>
                  </w:rPr>
                  <w:t>Alessandro Montanari</w:t>
                </w:r>
              </w:p>
            </w:tc>
            <w:tc>
              <w:tcPr>
                <w:tcW w:w="3928" w:type="dxa"/>
              </w:tcPr>
              <w:p w:rsidR="007C02BA" w:rsidRPr="007C02BA" w:rsidRDefault="007C02BA" w:rsidP="009E294E">
                <w:pPr>
                  <w:spacing w:line="240" w:lineRule="auto"/>
                  <w:jc w:val="right"/>
                  <w:rPr>
                    <w:szCs w:val="24"/>
                  </w:rPr>
                </w:pPr>
                <w:r w:rsidRPr="007C02BA">
                  <w:rPr>
                    <w:szCs w:val="24"/>
                  </w:rPr>
                  <w:t>Chiar.mo Prof. Enrico Denti</w:t>
                </w:r>
              </w:p>
            </w:tc>
          </w:tr>
          <w:tr w:rsidR="007C02BA" w:rsidRPr="007C02BA" w:rsidTr="009E294E">
            <w:trPr>
              <w:cantSplit/>
              <w:jc w:val="center"/>
            </w:trPr>
            <w:tc>
              <w:tcPr>
                <w:tcW w:w="3936" w:type="dxa"/>
              </w:tcPr>
              <w:p w:rsidR="007C02BA" w:rsidRPr="007C02BA" w:rsidRDefault="007C02BA" w:rsidP="009E294E">
                <w:pPr>
                  <w:spacing w:line="240" w:lineRule="auto"/>
                  <w:rPr>
                    <w:szCs w:val="24"/>
                  </w:rPr>
                </w:pPr>
              </w:p>
            </w:tc>
            <w:tc>
              <w:tcPr>
                <w:tcW w:w="3928" w:type="dxa"/>
              </w:tcPr>
              <w:p w:rsidR="007C02BA" w:rsidRPr="007C02BA" w:rsidRDefault="007C02BA" w:rsidP="009E294E">
                <w:pPr>
                  <w:spacing w:line="240" w:lineRule="auto"/>
                  <w:jc w:val="right"/>
                  <w:rPr>
                    <w:szCs w:val="24"/>
                  </w:rPr>
                </w:pPr>
              </w:p>
            </w:tc>
          </w:tr>
        </w:tbl>
        <w:p w:rsidR="007C02BA" w:rsidRPr="007C02BA" w:rsidRDefault="007C02BA" w:rsidP="007C02BA">
          <w:pPr>
            <w:spacing w:line="240" w:lineRule="auto"/>
            <w:rPr>
              <w:szCs w:val="24"/>
            </w:rPr>
          </w:pPr>
        </w:p>
        <w:p w:rsidR="007C02BA" w:rsidRPr="007C02BA" w:rsidRDefault="007C02BA" w:rsidP="004D1C18">
          <w:pPr>
            <w:spacing w:line="240" w:lineRule="auto"/>
            <w:rPr>
              <w:szCs w:val="24"/>
            </w:rPr>
          </w:pPr>
        </w:p>
        <w:p w:rsidR="007C02BA" w:rsidRPr="007C02BA" w:rsidRDefault="007C02BA" w:rsidP="008D26CC">
          <w:pPr>
            <w:spacing w:line="240" w:lineRule="auto"/>
            <w:rPr>
              <w:szCs w:val="24"/>
            </w:rPr>
          </w:pPr>
        </w:p>
        <w:p w:rsidR="007C02BA" w:rsidRPr="007C02BA" w:rsidRDefault="007C02BA" w:rsidP="007C02BA">
          <w:pPr>
            <w:spacing w:line="240" w:lineRule="auto"/>
            <w:jc w:val="center"/>
            <w:rPr>
              <w:szCs w:val="24"/>
            </w:rPr>
          </w:pPr>
          <w:r w:rsidRPr="007C02BA">
            <w:rPr>
              <w:szCs w:val="24"/>
            </w:rPr>
            <w:t>Anno Accademico 2009/2010</w:t>
          </w:r>
        </w:p>
        <w:p w:rsidR="004D1C18" w:rsidRDefault="004D0F0A" w:rsidP="004D1C18">
          <w:pPr>
            <w:jc w:val="center"/>
            <w:rPr>
              <w:szCs w:val="24"/>
            </w:rPr>
          </w:pPr>
          <w:r>
            <w:rPr>
              <w:szCs w:val="24"/>
            </w:rPr>
            <w:t>Sessione II</w:t>
          </w:r>
        </w:p>
        <w:p w:rsidR="004D0F0A" w:rsidRDefault="004D0F0A" w:rsidP="004D1C18">
          <w:r>
            <w:lastRenderedPageBreak/>
            <w:br w:type="page"/>
          </w:r>
        </w:p>
      </w:sdtContent>
    </w:sdt>
    <w:bookmarkStart w:id="1" w:name="_Toc279569529" w:displacedByCustomXml="next"/>
    <w:bookmarkStart w:id="2" w:name="_Toc278622162" w:displacedByCustomXml="next"/>
    <w:sdt>
      <w:sdtPr>
        <w:rPr>
          <w:rFonts w:asciiTheme="minorHAnsi" w:eastAsiaTheme="minorHAnsi" w:hAnsiTheme="minorHAnsi" w:cstheme="minorBidi"/>
          <w:b w:val="0"/>
          <w:bCs w:val="0"/>
          <w:sz w:val="24"/>
          <w:szCs w:val="22"/>
        </w:rPr>
        <w:id w:val="-174958513"/>
        <w:docPartObj>
          <w:docPartGallery w:val="Table of Contents"/>
          <w:docPartUnique/>
        </w:docPartObj>
      </w:sdtPr>
      <w:sdtEndPr>
        <w:rPr>
          <w:szCs w:val="24"/>
        </w:rPr>
      </w:sdtEndPr>
      <w:sdtContent>
        <w:bookmarkStart w:id="3" w:name="_Toc279569287" w:displacedByCustomXml="prev"/>
        <w:bookmarkStart w:id="4" w:name="_Toc279569369" w:displacedByCustomXml="prev"/>
        <w:p w:rsidR="004D0F0A" w:rsidRPr="00503F0C" w:rsidRDefault="004D0F0A" w:rsidP="004D0F0A">
          <w:pPr>
            <w:pStyle w:val="Titolo1"/>
            <w:rPr>
              <w:noProof/>
              <w:sz w:val="24"/>
              <w:szCs w:val="24"/>
            </w:rPr>
          </w:pPr>
          <w:r>
            <w:t>Indice</w:t>
          </w:r>
          <w:bookmarkEnd w:id="1"/>
          <w:bookmarkEnd w:id="4"/>
          <w:bookmarkEnd w:id="3"/>
          <w:r w:rsidRPr="00503F0C">
            <w:rPr>
              <w:sz w:val="24"/>
              <w:szCs w:val="24"/>
            </w:rPr>
            <w:fldChar w:fldCharType="begin"/>
          </w:r>
          <w:r w:rsidRPr="00503F0C">
            <w:rPr>
              <w:sz w:val="24"/>
              <w:szCs w:val="24"/>
            </w:rPr>
            <w:instrText xml:space="preserve"> TOC \o "1-3" \h \z \u </w:instrText>
          </w:r>
          <w:r w:rsidRPr="00503F0C">
            <w:rPr>
              <w:sz w:val="24"/>
              <w:szCs w:val="24"/>
            </w:rPr>
            <w:fldChar w:fldCharType="separate"/>
          </w:r>
        </w:p>
        <w:p w:rsidR="004D0F0A" w:rsidRPr="00503F0C" w:rsidRDefault="00123B49">
          <w:pPr>
            <w:pStyle w:val="Sommario1"/>
            <w:rPr>
              <w:rFonts w:eastAsiaTheme="minorEastAsia" w:cstheme="minorBidi"/>
              <w:b w:val="0"/>
              <w:bCs w:val="0"/>
              <w:caps w:val="0"/>
              <w:sz w:val="24"/>
              <w:szCs w:val="24"/>
              <w:lang w:eastAsia="it-IT"/>
            </w:rPr>
          </w:pPr>
          <w:hyperlink w:anchor="_Toc279569530" w:history="1">
            <w:r w:rsidR="004D0F0A" w:rsidRPr="00503F0C">
              <w:rPr>
                <w:rStyle w:val="Collegamentoipertestuale"/>
                <w:sz w:val="24"/>
                <w:szCs w:val="24"/>
              </w:rPr>
              <w:t>Introduzi</w:t>
            </w:r>
            <w:r w:rsidR="004D0F0A" w:rsidRPr="00503F0C">
              <w:rPr>
                <w:rStyle w:val="Collegamentoipertestuale"/>
                <w:sz w:val="24"/>
                <w:szCs w:val="24"/>
              </w:rPr>
              <w:t>o</w:t>
            </w:r>
            <w:r w:rsidR="004D0F0A" w:rsidRPr="00503F0C">
              <w:rPr>
                <w:rStyle w:val="Collegamentoipertestuale"/>
                <w:sz w:val="24"/>
                <w:szCs w:val="24"/>
              </w:rPr>
              <w:t>ne</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_Toc279569530 \h </w:instrText>
            </w:r>
            <w:r w:rsidR="004D0F0A" w:rsidRPr="00503F0C">
              <w:rPr>
                <w:webHidden/>
                <w:sz w:val="24"/>
                <w:szCs w:val="24"/>
              </w:rPr>
            </w:r>
            <w:r w:rsidR="004D0F0A" w:rsidRPr="00503F0C">
              <w:rPr>
                <w:webHidden/>
                <w:sz w:val="24"/>
                <w:szCs w:val="24"/>
              </w:rPr>
              <w:fldChar w:fldCharType="separate"/>
            </w:r>
            <w:r w:rsidR="00075307">
              <w:rPr>
                <w:webHidden/>
                <w:sz w:val="24"/>
                <w:szCs w:val="24"/>
              </w:rPr>
              <w:t>4</w:t>
            </w:r>
            <w:r w:rsidR="004D0F0A" w:rsidRPr="00503F0C">
              <w:rPr>
                <w:webHidden/>
                <w:sz w:val="24"/>
                <w:szCs w:val="24"/>
              </w:rPr>
              <w:fldChar w:fldCharType="end"/>
            </w:r>
          </w:hyperlink>
        </w:p>
        <w:p w:rsidR="004D0F0A" w:rsidRPr="00503F0C" w:rsidRDefault="00123B49">
          <w:pPr>
            <w:pStyle w:val="Sommario1"/>
            <w:tabs>
              <w:tab w:val="left" w:pos="480"/>
            </w:tabs>
            <w:rPr>
              <w:rFonts w:eastAsiaTheme="minorEastAsia" w:cstheme="minorBidi"/>
              <w:b w:val="0"/>
              <w:bCs w:val="0"/>
              <w:caps w:val="0"/>
              <w:sz w:val="24"/>
              <w:szCs w:val="24"/>
              <w:lang w:eastAsia="it-IT"/>
            </w:rPr>
          </w:pPr>
          <w:hyperlink w:anchor="_Toc279569531" w:history="1">
            <w:r w:rsidR="004D0F0A" w:rsidRPr="00503F0C">
              <w:rPr>
                <w:rStyle w:val="Collegamentoipertestuale"/>
                <w:sz w:val="24"/>
                <w:szCs w:val="24"/>
              </w:rPr>
              <w:t>1</w:t>
            </w:r>
            <w:r w:rsidR="004D0F0A" w:rsidRPr="00503F0C">
              <w:rPr>
                <w:rFonts w:eastAsiaTheme="minorEastAsia" w:cstheme="minorBidi"/>
                <w:b w:val="0"/>
                <w:bCs w:val="0"/>
                <w:caps w:val="0"/>
                <w:sz w:val="24"/>
                <w:szCs w:val="24"/>
                <w:lang w:eastAsia="it-IT"/>
              </w:rPr>
              <w:tab/>
            </w:r>
            <w:r w:rsidR="004D0F0A" w:rsidRPr="00503F0C">
              <w:rPr>
                <w:rStyle w:val="Collegamentoipertestuale"/>
                <w:sz w:val="24"/>
                <w:szCs w:val="24"/>
              </w:rPr>
              <w:t>IKVM.NET</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_Toc279569531 \h </w:instrText>
            </w:r>
            <w:r w:rsidR="004D0F0A" w:rsidRPr="00503F0C">
              <w:rPr>
                <w:webHidden/>
                <w:sz w:val="24"/>
                <w:szCs w:val="24"/>
              </w:rPr>
            </w:r>
            <w:r w:rsidR="004D0F0A" w:rsidRPr="00503F0C">
              <w:rPr>
                <w:webHidden/>
                <w:sz w:val="24"/>
                <w:szCs w:val="24"/>
              </w:rPr>
              <w:fldChar w:fldCharType="separate"/>
            </w:r>
            <w:r w:rsidR="00075307">
              <w:rPr>
                <w:webHidden/>
                <w:sz w:val="24"/>
                <w:szCs w:val="24"/>
              </w:rPr>
              <w:t>5</w:t>
            </w:r>
            <w:r w:rsidR="004D0F0A" w:rsidRPr="00503F0C">
              <w:rPr>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32" w:history="1">
            <w:r w:rsidR="004D0F0A" w:rsidRPr="00503F0C">
              <w:rPr>
                <w:rStyle w:val="Collegamentoipertestuale"/>
                <w:noProof/>
                <w:sz w:val="24"/>
                <w:szCs w:val="24"/>
              </w:rPr>
              <w:t>1.1</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Requisiti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33" w:history="1">
            <w:r w:rsidR="004D0F0A" w:rsidRPr="00503F0C">
              <w:rPr>
                <w:rStyle w:val="Collegamentoipertestuale"/>
                <w:noProof/>
                <w:sz w:val="24"/>
                <w:szCs w:val="24"/>
              </w:rPr>
              <w:t>1.2</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Installazione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34" w:history="1">
            <w:r w:rsidR="004D0F0A" w:rsidRPr="00503F0C">
              <w:rPr>
                <w:rStyle w:val="Collegamentoipertestuale"/>
                <w:noProof/>
                <w:sz w:val="24"/>
                <w:szCs w:val="24"/>
              </w:rPr>
              <w:t>1.3</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Modalità dinamica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6</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35" w:history="1">
            <w:r w:rsidR="004D0F0A" w:rsidRPr="00503F0C">
              <w:rPr>
                <w:rStyle w:val="Collegamentoipertestuale"/>
                <w:noProof/>
                <w:sz w:val="24"/>
                <w:szCs w:val="24"/>
              </w:rPr>
              <w:t>1.4</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Modalità statica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_Toc279569535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6</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36" w:history="1">
            <w:r w:rsidR="004D0F0A" w:rsidRPr="00503F0C">
              <w:rPr>
                <w:rStyle w:val="Collegamentoipertestuale"/>
                <w:noProof/>
                <w:sz w:val="24"/>
                <w:szCs w:val="24"/>
              </w:rPr>
              <w:t>1.5</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Tradurre applicazioni Java in .NET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_Toc279569536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7</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37" w:history="1">
            <w:r w:rsidR="004D0F0A" w:rsidRPr="00503F0C">
              <w:rPr>
                <w:rStyle w:val="Collegamentoipertestuale"/>
                <w:noProof/>
                <w:sz w:val="24"/>
                <w:szCs w:val="24"/>
              </w:rPr>
              <w:t>1.5.1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Standard Class Library</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_Toc279569537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7</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38" w:history="1">
            <w:r w:rsidR="004D0F0A" w:rsidRPr="00503F0C">
              <w:rPr>
                <w:rStyle w:val="Collegamentoipertestuale"/>
                <w:noProof/>
                <w:sz w:val="24"/>
                <w:szCs w:val="24"/>
              </w:rPr>
              <w:t>1.5.2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Librerie esterne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_Toc279569538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8</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39" w:history="1">
            <w:r w:rsidR="004D0F0A" w:rsidRPr="00503F0C">
              <w:rPr>
                <w:rStyle w:val="Collegamentoipertestuale"/>
                <w:noProof/>
                <w:sz w:val="24"/>
                <w:szCs w:val="24"/>
              </w:rPr>
              <w:t>1.5.3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Sistema di Class Loading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_Toc279569539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9</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40" w:history="1">
            <w:r w:rsidR="004D0F0A" w:rsidRPr="00503F0C">
              <w:rPr>
                <w:rStyle w:val="Collegamentoipertestuale"/>
                <w:noProof/>
                <w:sz w:val="24"/>
                <w:szCs w:val="24"/>
              </w:rPr>
              <w:t>1.5.4</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Debugging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12</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41" w:history="1">
            <w:r w:rsidR="004D0F0A" w:rsidRPr="00503F0C">
              <w:rPr>
                <w:rStyle w:val="Collegamentoipertestuale"/>
                <w:noProof/>
                <w:sz w:val="24"/>
                <w:szCs w:val="24"/>
              </w:rPr>
              <w:t>1.6</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Applicazioni .NET in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12</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42" w:history="1">
            <w:r w:rsidR="004D0F0A" w:rsidRPr="00503F0C">
              <w:rPr>
                <w:rStyle w:val="Collegamentoipertestuale"/>
                <w:noProof/>
                <w:sz w:val="24"/>
                <w:szCs w:val="24"/>
              </w:rPr>
              <w:t>1.6.1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Strumento ikvmstub.exe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13</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43" w:history="1">
            <w:r w:rsidR="004D0F0A" w:rsidRPr="00503F0C">
              <w:rPr>
                <w:rStyle w:val="Collegamentoipertestuale"/>
                <w:noProof/>
                <w:sz w:val="24"/>
                <w:szCs w:val="24"/>
              </w:rPr>
              <w:t>1.6.2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Caratteristiche .NET in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13</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44" w:history="1">
            <w:r w:rsidR="004D0F0A" w:rsidRPr="00503F0C">
              <w:rPr>
                <w:rStyle w:val="Collegamentoipertestuale"/>
                <w:noProof/>
                <w:sz w:val="24"/>
                <w:szCs w:val="24"/>
              </w:rPr>
              <w:t>1.6.3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Debugging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14</w:t>
            </w:r>
            <w:r w:rsidR="004D0F0A" w:rsidRPr="00503F0C">
              <w:rPr>
                <w:noProof/>
                <w:webHidden/>
                <w:sz w:val="24"/>
                <w:szCs w:val="24"/>
              </w:rPr>
              <w:fldChar w:fldCharType="end"/>
            </w:r>
          </w:hyperlink>
        </w:p>
        <w:p w:rsidR="004D0F0A" w:rsidRPr="00503F0C" w:rsidRDefault="00123B49">
          <w:pPr>
            <w:pStyle w:val="Sommario1"/>
            <w:tabs>
              <w:tab w:val="left" w:pos="480"/>
            </w:tabs>
            <w:rPr>
              <w:rFonts w:eastAsiaTheme="minorEastAsia" w:cstheme="minorBidi"/>
              <w:b w:val="0"/>
              <w:bCs w:val="0"/>
              <w:caps w:val="0"/>
              <w:sz w:val="24"/>
              <w:szCs w:val="24"/>
              <w:lang w:eastAsia="it-IT"/>
            </w:rPr>
          </w:pPr>
          <w:hyperlink w:anchor="_Toc279569545" w:history="1">
            <w:r w:rsidR="004D0F0A" w:rsidRPr="00503F0C">
              <w:rPr>
                <w:rStyle w:val="Collegamentoipertestuale"/>
                <w:sz w:val="24"/>
                <w:szCs w:val="24"/>
              </w:rPr>
              <w:t>2</w:t>
            </w:r>
            <w:r w:rsidR="004D0F0A" w:rsidRPr="00503F0C">
              <w:rPr>
                <w:rFonts w:eastAsiaTheme="minorEastAsia" w:cstheme="minorBidi"/>
                <w:b w:val="0"/>
                <w:bCs w:val="0"/>
                <w:caps w:val="0"/>
                <w:sz w:val="24"/>
                <w:szCs w:val="24"/>
                <w:lang w:eastAsia="it-IT"/>
              </w:rPr>
              <w:tab/>
            </w:r>
            <w:r w:rsidR="004D0F0A" w:rsidRPr="00503F0C">
              <w:rPr>
                <w:rStyle w:val="Collegamentoipertestuale"/>
                <w:sz w:val="24"/>
                <w:szCs w:val="24"/>
              </w:rPr>
              <w:t>Ja.NET</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_Toc279569545 \h </w:instrText>
            </w:r>
            <w:r w:rsidR="004D0F0A" w:rsidRPr="00503F0C">
              <w:rPr>
                <w:webHidden/>
                <w:sz w:val="24"/>
                <w:szCs w:val="24"/>
              </w:rPr>
            </w:r>
            <w:r w:rsidR="004D0F0A" w:rsidRPr="00503F0C">
              <w:rPr>
                <w:webHidden/>
                <w:sz w:val="24"/>
                <w:szCs w:val="24"/>
              </w:rPr>
              <w:fldChar w:fldCharType="separate"/>
            </w:r>
            <w:r w:rsidR="00075307">
              <w:rPr>
                <w:webHidden/>
                <w:sz w:val="24"/>
                <w:szCs w:val="24"/>
              </w:rPr>
              <w:t>15</w:t>
            </w:r>
            <w:r w:rsidR="004D0F0A" w:rsidRPr="00503F0C">
              <w:rPr>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46" w:history="1">
            <w:r w:rsidR="004D0F0A" w:rsidRPr="00503F0C">
              <w:rPr>
                <w:rStyle w:val="Collegamentoipertestuale"/>
                <w:noProof/>
                <w:sz w:val="24"/>
                <w:szCs w:val="24"/>
              </w:rPr>
              <w:t>2.1</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Requisiti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_Toc279569546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47" w:history="1">
            <w:r w:rsidR="004D0F0A" w:rsidRPr="00503F0C">
              <w:rPr>
                <w:rStyle w:val="Collegamentoipertestuale"/>
                <w:noProof/>
                <w:sz w:val="24"/>
                <w:szCs w:val="24"/>
              </w:rPr>
              <w:t>2.2</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Installazione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_Toc279569547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48" w:history="1">
            <w:r w:rsidR="004D0F0A" w:rsidRPr="00503F0C">
              <w:rPr>
                <w:rStyle w:val="Collegamentoipertestuale"/>
                <w:noProof/>
                <w:sz w:val="24"/>
                <w:szCs w:val="24"/>
              </w:rPr>
              <w:t>2.3</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Modalità statica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_Toc279569548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16</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49" w:history="1">
            <w:r w:rsidR="004D0F0A" w:rsidRPr="00503F0C">
              <w:rPr>
                <w:rStyle w:val="Collegamentoipertestuale"/>
                <w:noProof/>
                <w:sz w:val="24"/>
                <w:szCs w:val="24"/>
              </w:rPr>
              <w:t>2.4</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Compilare applicazioni Java in .NET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_Toc279569549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16</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0" w:history="1">
            <w:r w:rsidR="004D0F0A" w:rsidRPr="00503F0C">
              <w:rPr>
                <w:rStyle w:val="Collegamentoipertestuale"/>
                <w:noProof/>
                <w:sz w:val="24"/>
                <w:szCs w:val="24"/>
              </w:rPr>
              <w:t>2.4.1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Standard Class Library</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16</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1" w:history="1">
            <w:r w:rsidR="004D0F0A" w:rsidRPr="00503F0C">
              <w:rPr>
                <w:rStyle w:val="Collegamentoipertestuale"/>
                <w:noProof/>
                <w:sz w:val="24"/>
                <w:szCs w:val="24"/>
              </w:rPr>
              <w:t>2.4.2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Librerie esterne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17</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2" w:history="1">
            <w:r w:rsidR="004D0F0A" w:rsidRPr="00503F0C">
              <w:rPr>
                <w:rStyle w:val="Collegamentoipertestuale"/>
                <w:noProof/>
                <w:sz w:val="24"/>
                <w:szCs w:val="24"/>
              </w:rPr>
              <w:t>2.4.3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Esecuzione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18</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3" w:history="1">
            <w:r w:rsidR="004D0F0A" w:rsidRPr="00503F0C">
              <w:rPr>
                <w:rStyle w:val="Collegamentoipertestuale"/>
                <w:noProof/>
                <w:sz w:val="24"/>
                <w:szCs w:val="24"/>
              </w:rPr>
              <w:t>2.4.4</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Sistema di Class Loading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18</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4" w:history="1">
            <w:r w:rsidR="004D0F0A" w:rsidRPr="00503F0C">
              <w:rPr>
                <w:rStyle w:val="Collegamentoipertestuale"/>
                <w:noProof/>
                <w:sz w:val="24"/>
                <w:szCs w:val="24"/>
              </w:rPr>
              <w:t>2.4.5</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Debugging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20</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55" w:history="1">
            <w:r w:rsidR="004D0F0A" w:rsidRPr="00503F0C">
              <w:rPr>
                <w:rStyle w:val="Collegamentoipertestuale"/>
                <w:noProof/>
                <w:sz w:val="24"/>
                <w:szCs w:val="24"/>
              </w:rPr>
              <w:t>2.5</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Applicazioni .NET in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_Toc279569555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20</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6" w:history="1">
            <w:r w:rsidR="004D0F0A" w:rsidRPr="00503F0C">
              <w:rPr>
                <w:rStyle w:val="Collegamentoipertestuale"/>
                <w:noProof/>
                <w:sz w:val="24"/>
                <w:szCs w:val="24"/>
              </w:rPr>
              <w:t>2.5.1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Caratteristiche .NET in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_Toc279569556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21</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57" w:history="1">
            <w:r w:rsidR="004D0F0A" w:rsidRPr="00503F0C">
              <w:rPr>
                <w:rStyle w:val="Collegamentoipertestuale"/>
                <w:noProof/>
                <w:sz w:val="24"/>
                <w:szCs w:val="24"/>
              </w:rPr>
              <w:t>2.5.2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Debugging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_Toc279569557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21</w:t>
            </w:r>
            <w:r w:rsidR="004D0F0A" w:rsidRPr="00503F0C">
              <w:rPr>
                <w:noProof/>
                <w:webHidden/>
                <w:sz w:val="24"/>
                <w:szCs w:val="24"/>
              </w:rPr>
              <w:fldChar w:fldCharType="end"/>
            </w:r>
          </w:hyperlink>
        </w:p>
        <w:p w:rsidR="004D0F0A" w:rsidRPr="00503F0C" w:rsidRDefault="00123B49">
          <w:pPr>
            <w:pStyle w:val="Sommario1"/>
            <w:tabs>
              <w:tab w:val="left" w:pos="480"/>
            </w:tabs>
            <w:rPr>
              <w:rFonts w:eastAsiaTheme="minorEastAsia" w:cstheme="minorBidi"/>
              <w:b w:val="0"/>
              <w:bCs w:val="0"/>
              <w:caps w:val="0"/>
              <w:sz w:val="24"/>
              <w:szCs w:val="24"/>
              <w:lang w:eastAsia="it-IT"/>
            </w:rPr>
          </w:pPr>
          <w:hyperlink w:anchor="_Toc279569558" w:history="1">
            <w:r w:rsidR="004D0F0A" w:rsidRPr="00503F0C">
              <w:rPr>
                <w:rStyle w:val="Collegamentoipertestuale"/>
                <w:sz w:val="24"/>
                <w:szCs w:val="24"/>
              </w:rPr>
              <w:t>3</w:t>
            </w:r>
            <w:r w:rsidR="004D0F0A" w:rsidRPr="00503F0C">
              <w:rPr>
                <w:rFonts w:eastAsiaTheme="minorEastAsia" w:cstheme="minorBidi"/>
                <w:b w:val="0"/>
                <w:bCs w:val="0"/>
                <w:caps w:val="0"/>
                <w:sz w:val="24"/>
                <w:szCs w:val="24"/>
                <w:lang w:eastAsia="it-IT"/>
              </w:rPr>
              <w:tab/>
            </w:r>
            <w:r w:rsidR="004D0F0A" w:rsidRPr="00503F0C">
              <w:rPr>
                <w:rStyle w:val="Collegamentoipertestuale"/>
                <w:sz w:val="24"/>
                <w:szCs w:val="24"/>
              </w:rPr>
              <w:t>Confronto tra IKVM.NET e Ja.NET</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_Toc279569558 \h </w:instrText>
            </w:r>
            <w:r w:rsidR="004D0F0A" w:rsidRPr="00503F0C">
              <w:rPr>
                <w:webHidden/>
                <w:sz w:val="24"/>
                <w:szCs w:val="24"/>
              </w:rPr>
            </w:r>
            <w:r w:rsidR="004D0F0A" w:rsidRPr="00503F0C">
              <w:rPr>
                <w:webHidden/>
                <w:sz w:val="24"/>
                <w:szCs w:val="24"/>
              </w:rPr>
              <w:fldChar w:fldCharType="separate"/>
            </w:r>
            <w:r w:rsidR="00075307">
              <w:rPr>
                <w:webHidden/>
                <w:sz w:val="24"/>
                <w:szCs w:val="24"/>
              </w:rPr>
              <w:t>22</w:t>
            </w:r>
            <w:r w:rsidR="004D0F0A" w:rsidRPr="00503F0C">
              <w:rPr>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59" w:history="1">
            <w:r w:rsidR="004D0F0A" w:rsidRPr="00503F0C">
              <w:rPr>
                <w:rStyle w:val="Collegamentoipertestuale"/>
                <w:noProof/>
                <w:sz w:val="24"/>
                <w:szCs w:val="24"/>
              </w:rPr>
              <w:t>3.1</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Usabilità</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_Toc279569559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22</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60" w:history="1">
            <w:r w:rsidR="004D0F0A" w:rsidRPr="00503F0C">
              <w:rPr>
                <w:rStyle w:val="Collegamentoipertestuale"/>
                <w:noProof/>
                <w:sz w:val="24"/>
                <w:szCs w:val="24"/>
              </w:rPr>
              <w:t>3.1.1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Conversione da Java a .NET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22</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61" w:history="1">
            <w:r w:rsidR="004D0F0A" w:rsidRPr="00503F0C">
              <w:rPr>
                <w:rStyle w:val="Collegamentoipertestuale"/>
                <w:noProof/>
                <w:sz w:val="24"/>
                <w:szCs w:val="24"/>
              </w:rPr>
              <w:t>3.1.2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Applicazioni .NET in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22</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2" w:history="1">
            <w:r w:rsidR="004D0F0A" w:rsidRPr="00503F0C">
              <w:rPr>
                <w:rStyle w:val="Collegamentoipertestuale"/>
                <w:noProof/>
                <w:sz w:val="24"/>
                <w:szCs w:val="24"/>
              </w:rPr>
              <w:t>3.2</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Completezza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23</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3" w:history="1">
            <w:r w:rsidR="004D0F0A" w:rsidRPr="00503F0C">
              <w:rPr>
                <w:rStyle w:val="Collegamentoipertestuale"/>
                <w:noProof/>
                <w:sz w:val="24"/>
                <w:szCs w:val="24"/>
              </w:rPr>
              <w:t>3.3</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Class Loading</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23</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4" w:history="1">
            <w:r w:rsidR="004D0F0A" w:rsidRPr="00503F0C">
              <w:rPr>
                <w:rStyle w:val="Collegamentoipertestuale"/>
                <w:noProof/>
                <w:sz w:val="24"/>
                <w:szCs w:val="24"/>
              </w:rPr>
              <w:t>3.4</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Deployment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23</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5" w:history="1">
            <w:r w:rsidR="004D0F0A" w:rsidRPr="00503F0C">
              <w:rPr>
                <w:rStyle w:val="Collegamentoipertestuale"/>
                <w:noProof/>
                <w:sz w:val="24"/>
                <w:szCs w:val="24"/>
              </w:rPr>
              <w:t>3.5</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Supporto</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_Toc279569565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24</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6" w:history="1">
            <w:r w:rsidR="004D0F0A" w:rsidRPr="00503F0C">
              <w:rPr>
                <w:rStyle w:val="Collegamentoipertestuale"/>
                <w:noProof/>
                <w:sz w:val="24"/>
                <w:szCs w:val="24"/>
              </w:rPr>
              <w:t>3.6</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Conclusione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_Toc279569566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24</w:t>
            </w:r>
            <w:r w:rsidR="004D0F0A" w:rsidRPr="00503F0C">
              <w:rPr>
                <w:noProof/>
                <w:webHidden/>
                <w:sz w:val="24"/>
                <w:szCs w:val="24"/>
              </w:rPr>
              <w:fldChar w:fldCharType="end"/>
            </w:r>
          </w:hyperlink>
        </w:p>
        <w:p w:rsidR="004D0F0A" w:rsidRPr="00503F0C" w:rsidRDefault="00123B49">
          <w:pPr>
            <w:pStyle w:val="Sommario1"/>
            <w:tabs>
              <w:tab w:val="left" w:pos="480"/>
            </w:tabs>
            <w:rPr>
              <w:rFonts w:eastAsiaTheme="minorEastAsia" w:cstheme="minorBidi"/>
              <w:b w:val="0"/>
              <w:bCs w:val="0"/>
              <w:caps w:val="0"/>
              <w:sz w:val="24"/>
              <w:szCs w:val="24"/>
              <w:lang w:eastAsia="it-IT"/>
            </w:rPr>
          </w:pPr>
          <w:hyperlink w:anchor="_Toc279569567" w:history="1">
            <w:r w:rsidR="004D0F0A" w:rsidRPr="00503F0C">
              <w:rPr>
                <w:rStyle w:val="Collegamentoipertestuale"/>
                <w:sz w:val="24"/>
                <w:szCs w:val="24"/>
              </w:rPr>
              <w:t>4</w:t>
            </w:r>
            <w:r w:rsidR="004D0F0A" w:rsidRPr="00503F0C">
              <w:rPr>
                <w:rFonts w:eastAsiaTheme="minorEastAsia" w:cstheme="minorBidi"/>
                <w:b w:val="0"/>
                <w:bCs w:val="0"/>
                <w:caps w:val="0"/>
                <w:sz w:val="24"/>
                <w:szCs w:val="24"/>
                <w:lang w:eastAsia="it-IT"/>
              </w:rPr>
              <w:tab/>
            </w:r>
            <w:r w:rsidR="004D0F0A" w:rsidRPr="00503F0C">
              <w:rPr>
                <w:rStyle w:val="Collegamentoipertestuale"/>
                <w:sz w:val="24"/>
                <w:szCs w:val="24"/>
              </w:rPr>
              <w:t>Caso di studio: tuProlog</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_Toc279569567 \h </w:instrText>
            </w:r>
            <w:r w:rsidR="004D0F0A" w:rsidRPr="00503F0C">
              <w:rPr>
                <w:webHidden/>
                <w:sz w:val="24"/>
                <w:szCs w:val="24"/>
              </w:rPr>
            </w:r>
            <w:r w:rsidR="004D0F0A" w:rsidRPr="00503F0C">
              <w:rPr>
                <w:webHidden/>
                <w:sz w:val="24"/>
                <w:szCs w:val="24"/>
              </w:rPr>
              <w:fldChar w:fldCharType="separate"/>
            </w:r>
            <w:r w:rsidR="00075307">
              <w:rPr>
                <w:webHidden/>
                <w:sz w:val="24"/>
                <w:szCs w:val="24"/>
              </w:rPr>
              <w:t>25</w:t>
            </w:r>
            <w:r w:rsidR="004D0F0A" w:rsidRPr="00503F0C">
              <w:rPr>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8" w:history="1">
            <w:r w:rsidR="004D0F0A" w:rsidRPr="00503F0C">
              <w:rPr>
                <w:rStyle w:val="Collegamentoipertestuale"/>
                <w:noProof/>
                <w:sz w:val="24"/>
                <w:szCs w:val="24"/>
              </w:rPr>
              <w:t>4.1</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Introduzione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_Toc279569568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69" w:history="1">
            <w:r w:rsidR="004D0F0A" w:rsidRPr="00503F0C">
              <w:rPr>
                <w:rStyle w:val="Collegamentoipertestuale"/>
                <w:noProof/>
                <w:sz w:val="24"/>
                <w:szCs w:val="24"/>
              </w:rPr>
              <w:t>4.2</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Librerie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_Toc279569569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70" w:history="1">
            <w:r w:rsidR="004D0F0A" w:rsidRPr="00503F0C">
              <w:rPr>
                <w:rStyle w:val="Collegamentoipertestuale"/>
                <w:noProof/>
                <w:sz w:val="24"/>
                <w:szCs w:val="24"/>
              </w:rPr>
              <w:t>4.3</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Interoperabilità con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26</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71" w:history="1">
            <w:r w:rsidR="004D0F0A" w:rsidRPr="00503F0C">
              <w:rPr>
                <w:rStyle w:val="Collegamentoipertestuale"/>
                <w:noProof/>
                <w:sz w:val="24"/>
                <w:szCs w:val="24"/>
              </w:rPr>
              <w:t>4.4</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tuProlog su piattaforma .NET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26</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72" w:history="1">
            <w:r w:rsidR="004D0F0A" w:rsidRPr="00503F0C">
              <w:rPr>
                <w:rStyle w:val="Collegamentoipertestuale"/>
                <w:noProof/>
                <w:sz w:val="24"/>
                <w:szCs w:val="24"/>
              </w:rPr>
              <w:t>4.5</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Obbiettivo</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27</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73" w:history="1">
            <w:r w:rsidR="004D0F0A" w:rsidRPr="00503F0C">
              <w:rPr>
                <w:rStyle w:val="Collegamentoipertestuale"/>
                <w:noProof/>
                <w:sz w:val="24"/>
                <w:szCs w:val="24"/>
              </w:rPr>
              <w:t>4.6</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Piano di verifica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27</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74" w:history="1">
            <w:r w:rsidR="004D0F0A" w:rsidRPr="00503F0C">
              <w:rPr>
                <w:rStyle w:val="Collegamentoipertestuale"/>
                <w:noProof/>
                <w:sz w:val="24"/>
                <w:szCs w:val="24"/>
              </w:rPr>
              <w:t>4.6.1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Test di unità</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27</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75" w:history="1">
            <w:r w:rsidR="004D0F0A" w:rsidRPr="00503F0C">
              <w:rPr>
                <w:rStyle w:val="Collegamentoipertestuale"/>
                <w:noProof/>
                <w:sz w:val="24"/>
                <w:szCs w:val="24"/>
              </w:rPr>
              <w:t>4.6.2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Test di accettazione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_Toc279569575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28</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76" w:history="1">
            <w:r w:rsidR="004D0F0A" w:rsidRPr="00503F0C">
              <w:rPr>
                <w:rStyle w:val="Collegamentoipertestuale"/>
                <w:noProof/>
                <w:sz w:val="24"/>
                <w:szCs w:val="24"/>
              </w:rPr>
              <w:t>4.6.3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Test delle prestazioni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_Toc279569576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30</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77" w:history="1">
            <w:r w:rsidR="004D0F0A" w:rsidRPr="00503F0C">
              <w:rPr>
                <w:rStyle w:val="Collegamentoipertestuale"/>
                <w:noProof/>
                <w:sz w:val="24"/>
                <w:szCs w:val="24"/>
              </w:rPr>
              <w:t>4.7</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Approccio basato su IKVM.NET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_Toc279569577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31</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78" w:history="1">
            <w:r w:rsidR="004D0F0A" w:rsidRPr="00503F0C">
              <w:rPr>
                <w:rStyle w:val="Collegamentoipertestuale"/>
                <w:noProof/>
                <w:sz w:val="24"/>
                <w:szCs w:val="24"/>
              </w:rPr>
              <w:t>4.7.1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Risultati test di unità</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_Toc279569578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31</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79" w:history="1">
            <w:r w:rsidR="004D0F0A" w:rsidRPr="00503F0C">
              <w:rPr>
                <w:rStyle w:val="Collegamentoipertestuale"/>
                <w:noProof/>
                <w:sz w:val="24"/>
                <w:szCs w:val="24"/>
              </w:rPr>
              <w:t>4.7.2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Risultati test di accettazione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_Toc279569579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32</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80" w:history="1">
            <w:r w:rsidR="004D0F0A" w:rsidRPr="00503F0C">
              <w:rPr>
                <w:rStyle w:val="Collegamentoipertestuale"/>
                <w:noProof/>
                <w:sz w:val="24"/>
                <w:szCs w:val="24"/>
              </w:rPr>
              <w:t>4.7.3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Risultati test delle prestazioni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33</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81" w:history="1">
            <w:r w:rsidR="004D0F0A" w:rsidRPr="00503F0C">
              <w:rPr>
                <w:rStyle w:val="Collegamentoipertestuale"/>
                <w:noProof/>
                <w:sz w:val="24"/>
                <w:szCs w:val="24"/>
              </w:rPr>
              <w:t>4.8</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Approccio basato su Ja.NET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34</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82" w:history="1">
            <w:r w:rsidR="004D0F0A" w:rsidRPr="00503F0C">
              <w:rPr>
                <w:rStyle w:val="Collegamentoipertestuale"/>
                <w:noProof/>
                <w:sz w:val="24"/>
                <w:szCs w:val="24"/>
              </w:rPr>
              <w:t>4.8.1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Risultati test di unità</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34</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83" w:history="1">
            <w:r w:rsidR="004D0F0A" w:rsidRPr="00503F0C">
              <w:rPr>
                <w:rStyle w:val="Collegamentoipertestuale"/>
                <w:noProof/>
                <w:sz w:val="24"/>
                <w:szCs w:val="24"/>
              </w:rPr>
              <w:t>4.8.2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Risultati test di accettazione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34</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84" w:history="1">
            <w:r w:rsidR="004D0F0A" w:rsidRPr="00503F0C">
              <w:rPr>
                <w:rStyle w:val="Collegamentoipertestuale"/>
                <w:noProof/>
                <w:sz w:val="24"/>
                <w:szCs w:val="24"/>
              </w:rPr>
              <w:t>4.8.3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Risultati test delle prestazioni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35</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85" w:history="1">
            <w:r w:rsidR="004D0F0A" w:rsidRPr="00503F0C">
              <w:rPr>
                <w:rStyle w:val="Collegamentoipertestuale"/>
                <w:noProof/>
                <w:sz w:val="24"/>
                <w:szCs w:val="24"/>
              </w:rPr>
              <w:t>4.9</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Conclusione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_Toc279569585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35</w:t>
            </w:r>
            <w:r w:rsidR="004D0F0A" w:rsidRPr="00503F0C">
              <w:rPr>
                <w:noProof/>
                <w:webHidden/>
                <w:sz w:val="24"/>
                <w:szCs w:val="24"/>
              </w:rPr>
              <w:fldChar w:fldCharType="end"/>
            </w:r>
          </w:hyperlink>
        </w:p>
        <w:p w:rsidR="004D0F0A" w:rsidRPr="00503F0C" w:rsidRDefault="00123B49">
          <w:pPr>
            <w:pStyle w:val="Sommario1"/>
            <w:tabs>
              <w:tab w:val="left" w:pos="480"/>
            </w:tabs>
            <w:rPr>
              <w:rFonts w:eastAsiaTheme="minorEastAsia" w:cstheme="minorBidi"/>
              <w:b w:val="0"/>
              <w:bCs w:val="0"/>
              <w:caps w:val="0"/>
              <w:sz w:val="24"/>
              <w:szCs w:val="24"/>
              <w:lang w:eastAsia="it-IT"/>
            </w:rPr>
          </w:pPr>
          <w:hyperlink w:anchor="_Toc279569586" w:history="1">
            <w:r w:rsidR="004D0F0A" w:rsidRPr="00503F0C">
              <w:rPr>
                <w:rStyle w:val="Collegamentoipertestuale"/>
                <w:sz w:val="24"/>
                <w:szCs w:val="24"/>
              </w:rPr>
              <w:t>5</w:t>
            </w:r>
            <w:r w:rsidR="004D0F0A" w:rsidRPr="00503F0C">
              <w:rPr>
                <w:rFonts w:eastAsiaTheme="minorEastAsia" w:cstheme="minorBidi"/>
                <w:b w:val="0"/>
                <w:bCs w:val="0"/>
                <w:caps w:val="0"/>
                <w:sz w:val="24"/>
                <w:szCs w:val="24"/>
                <w:lang w:eastAsia="it-IT"/>
              </w:rPr>
              <w:tab/>
            </w:r>
            <w:r w:rsidR="004D0F0A" w:rsidRPr="00503F0C">
              <w:rPr>
                <w:rStyle w:val="Collegamentoipertestuale"/>
                <w:sz w:val="24"/>
                <w:szCs w:val="24"/>
              </w:rPr>
              <w:t>Supporto all’interoperabilità per linguaggi .NET</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_Toc279569586 \h </w:instrText>
            </w:r>
            <w:r w:rsidR="004D0F0A" w:rsidRPr="00503F0C">
              <w:rPr>
                <w:webHidden/>
                <w:sz w:val="24"/>
                <w:szCs w:val="24"/>
              </w:rPr>
            </w:r>
            <w:r w:rsidR="004D0F0A" w:rsidRPr="00503F0C">
              <w:rPr>
                <w:webHidden/>
                <w:sz w:val="24"/>
                <w:szCs w:val="24"/>
              </w:rPr>
              <w:fldChar w:fldCharType="separate"/>
            </w:r>
            <w:r w:rsidR="00075307">
              <w:rPr>
                <w:webHidden/>
                <w:sz w:val="24"/>
                <w:szCs w:val="24"/>
              </w:rPr>
              <w:t>36</w:t>
            </w:r>
            <w:r w:rsidR="004D0F0A" w:rsidRPr="00503F0C">
              <w:rPr>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87" w:history="1">
            <w:r w:rsidR="004D0F0A" w:rsidRPr="00503F0C">
              <w:rPr>
                <w:rStyle w:val="Collegamentoipertestuale"/>
                <w:noProof/>
                <w:sz w:val="24"/>
                <w:szCs w:val="24"/>
              </w:rPr>
              <w:t>5.1</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Analisi del problema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_Toc279569587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36</w:t>
            </w:r>
            <w:r w:rsidR="004D0F0A" w:rsidRPr="00503F0C">
              <w:rPr>
                <w:noProof/>
                <w:webHidden/>
                <w:sz w:val="24"/>
                <w:szCs w:val="24"/>
              </w:rPr>
              <w:fldChar w:fldCharType="end"/>
            </w:r>
          </w:hyperlink>
        </w:p>
        <w:p w:rsidR="004D0F0A" w:rsidRPr="00503F0C" w:rsidRDefault="00123B49">
          <w:pPr>
            <w:pStyle w:val="Sommario2"/>
            <w:tabs>
              <w:tab w:val="left" w:pos="720"/>
              <w:tab w:val="right" w:leader="dot" w:pos="9628"/>
            </w:tabs>
            <w:rPr>
              <w:rFonts w:eastAsiaTheme="minorEastAsia" w:cstheme="minorBidi"/>
              <w:smallCaps w:val="0"/>
              <w:noProof/>
              <w:sz w:val="24"/>
              <w:szCs w:val="24"/>
              <w:lang w:eastAsia="it-IT"/>
            </w:rPr>
          </w:pPr>
          <w:hyperlink w:anchor="_Toc279569588" w:history="1">
            <w:r w:rsidR="004D0F0A" w:rsidRPr="00503F0C">
              <w:rPr>
                <w:rStyle w:val="Collegamentoipertestuale"/>
                <w:noProof/>
                <w:sz w:val="24"/>
                <w:szCs w:val="24"/>
              </w:rPr>
              <w:t>5.2</w:t>
            </w:r>
            <w:r w:rsidR="004D0F0A" w:rsidRPr="00503F0C">
              <w:rPr>
                <w:rFonts w:eastAsiaTheme="minorEastAsia" w:cstheme="minorBidi"/>
                <w:smallCaps w:val="0"/>
                <w:noProof/>
                <w:sz w:val="24"/>
                <w:szCs w:val="24"/>
                <w:lang w:eastAsia="it-IT"/>
              </w:rPr>
              <w:tab/>
            </w:r>
            <w:r w:rsidR="004D0F0A" w:rsidRPr="00503F0C">
              <w:rPr>
                <w:rStyle w:val="Collegamentoipertestuale"/>
                <w:noProof/>
                <w:sz w:val="24"/>
                <w:szCs w:val="24"/>
              </w:rPr>
              <w:t>OOLibrary</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_Toc279569588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38</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89" w:history="1">
            <w:r w:rsidR="004D0F0A" w:rsidRPr="00503F0C">
              <w:rPr>
                <w:rStyle w:val="Collegamentoipertestuale"/>
                <w:noProof/>
                <w:sz w:val="24"/>
                <w:szCs w:val="24"/>
              </w:rPr>
              <w:t>5.2.1</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Convenzioni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_Toc279569589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39</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0" w:history="1">
            <w:r w:rsidR="004D0F0A" w:rsidRPr="00503F0C">
              <w:rPr>
                <w:rStyle w:val="Collegamentoipertestuale"/>
                <w:noProof/>
                <w:sz w:val="24"/>
                <w:szCs w:val="24"/>
              </w:rPr>
              <w:t>5.2.2</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Interfaccia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39</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1" w:history="1">
            <w:r w:rsidR="004D0F0A" w:rsidRPr="00503F0C">
              <w:rPr>
                <w:rStyle w:val="Collegamentoipertestuale"/>
                <w:noProof/>
                <w:sz w:val="24"/>
                <w:szCs w:val="24"/>
              </w:rPr>
              <w:t>5.2.3</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Possibili soluzioni in Java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42</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2" w:history="1">
            <w:r w:rsidR="004D0F0A" w:rsidRPr="00503F0C">
              <w:rPr>
                <w:rStyle w:val="Collegamentoipertestuale"/>
                <w:noProof/>
                <w:sz w:val="24"/>
                <w:szCs w:val="24"/>
              </w:rPr>
              <w:t>5.2.4</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Possibili soluzioni in .NET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43</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3" w:history="1">
            <w:r w:rsidR="004D0F0A" w:rsidRPr="00503F0C">
              <w:rPr>
                <w:rStyle w:val="Collegamentoipertestuale"/>
                <w:noProof/>
                <w:sz w:val="24"/>
                <w:szCs w:val="24"/>
              </w:rPr>
              <w:t>5.2.5</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Confronto</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43</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4" w:history="1">
            <w:r w:rsidR="004D0F0A" w:rsidRPr="00503F0C">
              <w:rPr>
                <w:rStyle w:val="Collegamentoipertestuale"/>
                <w:noProof/>
                <w:sz w:val="24"/>
                <w:szCs w:val="24"/>
              </w:rPr>
              <w:t>5.2.6</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Implementazione delle convenzioni</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_Toc279569594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44</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5" w:history="1">
            <w:r w:rsidR="004D0F0A" w:rsidRPr="00503F0C">
              <w:rPr>
                <w:rStyle w:val="Collegamentoipertestuale"/>
                <w:noProof/>
                <w:sz w:val="24"/>
                <w:szCs w:val="24"/>
              </w:rPr>
              <w:t>5.2.7</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Implementazione della libreria</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_Toc279569595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46</w:t>
            </w:r>
            <w:r w:rsidR="004D0F0A" w:rsidRPr="00503F0C">
              <w:rPr>
                <w:noProof/>
                <w:webHidden/>
                <w:sz w:val="24"/>
                <w:szCs w:val="24"/>
              </w:rPr>
              <w:fldChar w:fldCharType="end"/>
            </w:r>
          </w:hyperlink>
        </w:p>
        <w:p w:rsidR="004D0F0A" w:rsidRPr="00503F0C" w:rsidRDefault="00123B49">
          <w:pPr>
            <w:pStyle w:val="Sommario3"/>
            <w:tabs>
              <w:tab w:val="left" w:pos="1200"/>
              <w:tab w:val="right" w:leader="dot" w:pos="9628"/>
            </w:tabs>
            <w:rPr>
              <w:rFonts w:eastAsiaTheme="minorEastAsia" w:cstheme="minorBidi"/>
              <w:i w:val="0"/>
              <w:iCs w:val="0"/>
              <w:noProof/>
              <w:sz w:val="24"/>
              <w:szCs w:val="24"/>
              <w:lang w:eastAsia="it-IT"/>
            </w:rPr>
          </w:pPr>
          <w:hyperlink w:anchor="_Toc279569596" w:history="1">
            <w:r w:rsidR="004D0F0A" w:rsidRPr="00503F0C">
              <w:rPr>
                <w:rStyle w:val="Collegamentoipertestuale"/>
                <w:noProof/>
                <w:sz w:val="24"/>
                <w:szCs w:val="24"/>
              </w:rPr>
              <w:t>5.2.8</w:t>
            </w:r>
            <w:r w:rsidR="004D0F0A" w:rsidRPr="00503F0C">
              <w:rPr>
                <w:rFonts w:eastAsiaTheme="minorEastAsia" w:cstheme="minorBidi"/>
                <w:i w:val="0"/>
                <w:iCs w:val="0"/>
                <w:noProof/>
                <w:sz w:val="24"/>
                <w:szCs w:val="24"/>
                <w:lang w:eastAsia="it-IT"/>
              </w:rPr>
              <w:tab/>
            </w:r>
            <w:r w:rsidR="004D0F0A" w:rsidRPr="00503F0C">
              <w:rPr>
                <w:rStyle w:val="Collegamentoipertestuale"/>
                <w:noProof/>
                <w:sz w:val="24"/>
                <w:szCs w:val="24"/>
              </w:rPr>
              <w:t>Collaudo</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_Toc279569596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48</w:t>
            </w:r>
            <w:r w:rsidR="004D0F0A" w:rsidRPr="00503F0C">
              <w:rPr>
                <w:noProof/>
                <w:webHidden/>
                <w:sz w:val="24"/>
                <w:szCs w:val="24"/>
              </w:rPr>
              <w:fldChar w:fldCharType="end"/>
            </w:r>
          </w:hyperlink>
        </w:p>
        <w:p w:rsidR="004D0F0A" w:rsidRPr="00503F0C" w:rsidRDefault="00123B49">
          <w:pPr>
            <w:pStyle w:val="Sommario1"/>
            <w:rPr>
              <w:rFonts w:eastAsiaTheme="minorEastAsia" w:cstheme="minorBidi"/>
              <w:b w:val="0"/>
              <w:bCs w:val="0"/>
              <w:caps w:val="0"/>
              <w:sz w:val="24"/>
              <w:szCs w:val="24"/>
              <w:lang w:eastAsia="it-IT"/>
            </w:rPr>
          </w:pPr>
          <w:hyperlink w:anchor="_Toc279569597" w:history="1">
            <w:r w:rsidR="004D0F0A" w:rsidRPr="00503F0C">
              <w:rPr>
                <w:rStyle w:val="Collegamentoipertestuale"/>
                <w:sz w:val="24"/>
                <w:szCs w:val="24"/>
              </w:rPr>
              <w:t>Appendice</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_Toc279569597 \h </w:instrText>
            </w:r>
            <w:r w:rsidR="004D0F0A" w:rsidRPr="00503F0C">
              <w:rPr>
                <w:webHidden/>
                <w:sz w:val="24"/>
                <w:szCs w:val="24"/>
              </w:rPr>
            </w:r>
            <w:r w:rsidR="004D0F0A" w:rsidRPr="00503F0C">
              <w:rPr>
                <w:webHidden/>
                <w:sz w:val="24"/>
                <w:szCs w:val="24"/>
              </w:rPr>
              <w:fldChar w:fldCharType="separate"/>
            </w:r>
            <w:r w:rsidR="00075307">
              <w:rPr>
                <w:webHidden/>
                <w:sz w:val="24"/>
                <w:szCs w:val="24"/>
              </w:rPr>
              <w:t>52</w:t>
            </w:r>
            <w:r w:rsidR="004D0F0A" w:rsidRPr="00503F0C">
              <w:rPr>
                <w:webHidden/>
                <w:sz w:val="24"/>
                <w:szCs w:val="24"/>
              </w:rPr>
              <w:fldChar w:fldCharType="end"/>
            </w:r>
          </w:hyperlink>
        </w:p>
        <w:p w:rsidR="004D0F0A" w:rsidRPr="00503F0C" w:rsidRDefault="00123B49">
          <w:pPr>
            <w:pStyle w:val="Sommario2"/>
            <w:tabs>
              <w:tab w:val="right" w:leader="dot" w:pos="9628"/>
            </w:tabs>
            <w:rPr>
              <w:rFonts w:eastAsiaTheme="minorEastAsia" w:cstheme="minorBidi"/>
              <w:smallCaps w:val="0"/>
              <w:noProof/>
              <w:sz w:val="24"/>
              <w:szCs w:val="24"/>
              <w:lang w:eastAsia="it-IT"/>
            </w:rPr>
          </w:pPr>
          <w:hyperlink w:anchor="_Toc279569598" w:history="1">
            <w:r w:rsidR="004D0F0A" w:rsidRPr="00503F0C">
              <w:rPr>
                <w:rStyle w:val="Collegamentoipertestuale"/>
                <w:noProof/>
                <w:sz w:val="24"/>
                <w:szCs w:val="24"/>
              </w:rPr>
              <w:t>Appendice A – Esempi di utilizzo di IKVM.NET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_Toc279569598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52</w:t>
            </w:r>
            <w:r w:rsidR="004D0F0A" w:rsidRPr="00503F0C">
              <w:rPr>
                <w:noProof/>
                <w:webHidden/>
                <w:sz w:val="24"/>
                <w:szCs w:val="24"/>
              </w:rPr>
              <w:fldChar w:fldCharType="end"/>
            </w:r>
          </w:hyperlink>
        </w:p>
        <w:p w:rsidR="004D0F0A" w:rsidRPr="00503F0C" w:rsidRDefault="00123B49">
          <w:pPr>
            <w:pStyle w:val="Sommario2"/>
            <w:tabs>
              <w:tab w:val="right" w:leader="dot" w:pos="9628"/>
            </w:tabs>
            <w:rPr>
              <w:rFonts w:eastAsiaTheme="minorEastAsia" w:cstheme="minorBidi"/>
              <w:smallCaps w:val="0"/>
              <w:noProof/>
              <w:sz w:val="24"/>
              <w:szCs w:val="24"/>
              <w:lang w:eastAsia="it-IT"/>
            </w:rPr>
          </w:pPr>
          <w:hyperlink w:anchor="_Toc279569599" w:history="1">
            <w:r w:rsidR="004D0F0A" w:rsidRPr="00503F0C">
              <w:rPr>
                <w:rStyle w:val="Collegamentoipertestuale"/>
                <w:noProof/>
                <w:sz w:val="24"/>
                <w:szCs w:val="24"/>
              </w:rPr>
              <w:t>Appendice B – Esempio di applicazione .NET scritta in Java con IKVM.NET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_Toc279569599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53</w:t>
            </w:r>
            <w:r w:rsidR="004D0F0A" w:rsidRPr="00503F0C">
              <w:rPr>
                <w:noProof/>
                <w:webHidden/>
                <w:sz w:val="24"/>
                <w:szCs w:val="24"/>
              </w:rPr>
              <w:fldChar w:fldCharType="end"/>
            </w:r>
          </w:hyperlink>
        </w:p>
        <w:p w:rsidR="004D0F0A" w:rsidRPr="00503F0C" w:rsidRDefault="00123B49">
          <w:pPr>
            <w:pStyle w:val="Sommario2"/>
            <w:tabs>
              <w:tab w:val="right" w:leader="dot" w:pos="9628"/>
            </w:tabs>
            <w:rPr>
              <w:rFonts w:eastAsiaTheme="minorEastAsia" w:cstheme="minorBidi"/>
              <w:smallCaps w:val="0"/>
              <w:noProof/>
              <w:sz w:val="24"/>
              <w:szCs w:val="24"/>
              <w:lang w:eastAsia="it-IT"/>
            </w:rPr>
          </w:pPr>
          <w:hyperlink w:anchor="_Toc279569600" w:history="1">
            <w:r w:rsidR="004D0F0A" w:rsidRPr="00503F0C">
              <w:rPr>
                <w:rStyle w:val="Collegamentoipertestuale"/>
                <w:noProof/>
                <w:sz w:val="24"/>
                <w:szCs w:val="24"/>
              </w:rPr>
              <w:t>Appendice C – Esempi di utilizzo di Ja.NET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_Toc279569600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54</w:t>
            </w:r>
            <w:r w:rsidR="004D0F0A" w:rsidRPr="00503F0C">
              <w:rPr>
                <w:noProof/>
                <w:webHidden/>
                <w:sz w:val="24"/>
                <w:szCs w:val="24"/>
              </w:rPr>
              <w:fldChar w:fldCharType="end"/>
            </w:r>
          </w:hyperlink>
        </w:p>
        <w:p w:rsidR="004D0F0A" w:rsidRPr="00503F0C" w:rsidRDefault="00123B49">
          <w:pPr>
            <w:pStyle w:val="Sommario2"/>
            <w:tabs>
              <w:tab w:val="right" w:leader="dot" w:pos="9628"/>
            </w:tabs>
            <w:rPr>
              <w:rFonts w:eastAsiaTheme="minorEastAsia" w:cstheme="minorBidi"/>
              <w:smallCaps w:val="0"/>
              <w:noProof/>
              <w:sz w:val="24"/>
              <w:szCs w:val="24"/>
              <w:lang w:eastAsia="it-IT"/>
            </w:rPr>
          </w:pPr>
          <w:hyperlink w:anchor="_Toc279569601" w:history="1">
            <w:r w:rsidR="004D0F0A" w:rsidRPr="00503F0C">
              <w:rPr>
                <w:rStyle w:val="Collegamentoipertestuale"/>
                <w:noProof/>
                <w:sz w:val="24"/>
                <w:szCs w:val="24"/>
              </w:rPr>
              <w:t>Appendice D – Esempio di applicazione .NET scritta in Java con Ja.NET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_Toc279569601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55</w:t>
            </w:r>
            <w:r w:rsidR="004D0F0A" w:rsidRPr="00503F0C">
              <w:rPr>
                <w:noProof/>
                <w:webHidden/>
                <w:sz w:val="24"/>
                <w:szCs w:val="24"/>
              </w:rPr>
              <w:fldChar w:fldCharType="end"/>
            </w:r>
          </w:hyperlink>
        </w:p>
        <w:p w:rsidR="004D0F0A" w:rsidRPr="00503F0C" w:rsidRDefault="00123B49">
          <w:pPr>
            <w:pStyle w:val="Sommario2"/>
            <w:tabs>
              <w:tab w:val="right" w:leader="dot" w:pos="9628"/>
            </w:tabs>
            <w:rPr>
              <w:rFonts w:eastAsiaTheme="minorEastAsia" w:cstheme="minorBidi"/>
              <w:smallCaps w:val="0"/>
              <w:noProof/>
              <w:sz w:val="24"/>
              <w:szCs w:val="24"/>
              <w:lang w:eastAsia="it-IT"/>
            </w:rPr>
          </w:pPr>
          <w:hyperlink w:anchor="_Toc279569602" w:history="1">
            <w:r w:rsidR="004D0F0A" w:rsidRPr="00503F0C">
              <w:rPr>
                <w:rStyle w:val="Collegamentoipertestuale"/>
                <w:noProof/>
                <w:sz w:val="24"/>
                <w:szCs w:val="24"/>
              </w:rPr>
              <w:t xml:space="preserve">Appendice E – Approfondimento </w:t>
            </w:r>
            <w:r w:rsidR="004D0F0A" w:rsidRPr="00503F0C">
              <w:rPr>
                <w:rStyle w:val="Collegamentoipertestuale"/>
                <w:i/>
                <w:noProof/>
                <w:sz w:val="24"/>
                <w:szCs w:val="24"/>
              </w:rPr>
              <w:t>NETFileRunner.exe</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_Toc279569602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56</w:t>
            </w:r>
            <w:r w:rsidR="004D0F0A" w:rsidRPr="00503F0C">
              <w:rPr>
                <w:noProof/>
                <w:webHidden/>
                <w:sz w:val="24"/>
                <w:szCs w:val="24"/>
              </w:rPr>
              <w:fldChar w:fldCharType="end"/>
            </w:r>
          </w:hyperlink>
        </w:p>
        <w:p w:rsidR="004D0F0A" w:rsidRPr="00503F0C" w:rsidRDefault="00123B49">
          <w:pPr>
            <w:pStyle w:val="Sommario2"/>
            <w:tabs>
              <w:tab w:val="right" w:leader="dot" w:pos="9628"/>
            </w:tabs>
            <w:rPr>
              <w:rFonts w:eastAsiaTheme="minorEastAsia" w:cstheme="minorBidi"/>
              <w:smallCaps w:val="0"/>
              <w:noProof/>
              <w:sz w:val="24"/>
              <w:szCs w:val="24"/>
              <w:lang w:eastAsia="it-IT"/>
            </w:rPr>
          </w:pPr>
          <w:hyperlink w:anchor="_Toc279569603" w:history="1">
            <w:r w:rsidR="004D0F0A" w:rsidRPr="00503F0C">
              <w:rPr>
                <w:rStyle w:val="Collegamentoipertestuale"/>
                <w:noProof/>
                <w:sz w:val="24"/>
                <w:szCs w:val="24"/>
              </w:rPr>
              <w:t>Appendice F – Esempio di utilizzo di tuProlog su piattaforma .NET</w:t>
            </w:r>
            <w:r w:rsidR="004D0F0A" w:rsidRPr="00503F0C">
              <w:rPr>
                <w:noProof/>
                <w:webHidden/>
                <w:sz w:val="24"/>
                <w:szCs w:val="24"/>
              </w:rPr>
              <w:tab/>
            </w:r>
            <w:r w:rsidR="004D0F0A" w:rsidRPr="00503F0C">
              <w:rPr>
                <w:noProof/>
                <w:webHidden/>
                <w:sz w:val="24"/>
                <w:szCs w:val="24"/>
              </w:rPr>
              <w:fldChar w:fldCharType="begin"/>
            </w:r>
            <w:r w:rsidR="004D0F0A" w:rsidRPr="00503F0C">
              <w:rPr>
                <w:noProof/>
                <w:webHidden/>
                <w:sz w:val="24"/>
                <w:szCs w:val="24"/>
              </w:rPr>
              <w:instrText xml:space="preserve"> PAGEREF _Toc279569603 \h </w:instrText>
            </w:r>
            <w:r w:rsidR="004D0F0A" w:rsidRPr="00503F0C">
              <w:rPr>
                <w:noProof/>
                <w:webHidden/>
                <w:sz w:val="24"/>
                <w:szCs w:val="24"/>
              </w:rPr>
            </w:r>
            <w:r w:rsidR="004D0F0A" w:rsidRPr="00503F0C">
              <w:rPr>
                <w:noProof/>
                <w:webHidden/>
                <w:sz w:val="24"/>
                <w:szCs w:val="24"/>
              </w:rPr>
              <w:fldChar w:fldCharType="separate"/>
            </w:r>
            <w:r w:rsidR="00075307">
              <w:rPr>
                <w:noProof/>
                <w:webHidden/>
                <w:sz w:val="24"/>
                <w:szCs w:val="24"/>
              </w:rPr>
              <w:t>57</w:t>
            </w:r>
            <w:r w:rsidR="004D0F0A" w:rsidRPr="00503F0C">
              <w:rPr>
                <w:noProof/>
                <w:webHidden/>
                <w:sz w:val="24"/>
                <w:szCs w:val="24"/>
              </w:rPr>
              <w:fldChar w:fldCharType="end"/>
            </w:r>
          </w:hyperlink>
        </w:p>
        <w:p w:rsidR="004D0F0A" w:rsidRPr="00503F0C" w:rsidRDefault="00123B49" w:rsidP="00CD3B02">
          <w:pPr>
            <w:pStyle w:val="Sommario1"/>
            <w:rPr>
              <w:rFonts w:eastAsiaTheme="minorEastAsia" w:cstheme="minorBidi"/>
              <w:b w:val="0"/>
              <w:bCs w:val="0"/>
              <w:caps w:val="0"/>
              <w:sz w:val="24"/>
              <w:szCs w:val="24"/>
              <w:lang w:eastAsia="it-IT"/>
            </w:rPr>
          </w:pPr>
          <w:hyperlink w:anchor="_Toc279569604" w:history="1">
            <w:r w:rsidR="004D0F0A" w:rsidRPr="00503F0C">
              <w:rPr>
                <w:rStyle w:val="Collegamentoipertestuale"/>
                <w:sz w:val="24"/>
                <w:szCs w:val="24"/>
              </w:rPr>
              <w:t>Bibliografia</w:t>
            </w:r>
            <w:r w:rsidR="004D0F0A" w:rsidRPr="00503F0C">
              <w:rPr>
                <w:webHidden/>
                <w:sz w:val="24"/>
                <w:szCs w:val="24"/>
              </w:rPr>
              <w:tab/>
            </w:r>
            <w:r w:rsidR="004D0F0A" w:rsidRPr="00503F0C">
              <w:rPr>
                <w:webHidden/>
                <w:sz w:val="24"/>
                <w:szCs w:val="24"/>
              </w:rPr>
              <w:fldChar w:fldCharType="begin"/>
            </w:r>
            <w:r w:rsidR="004D0F0A" w:rsidRPr="00503F0C">
              <w:rPr>
                <w:webHidden/>
                <w:sz w:val="24"/>
                <w:szCs w:val="24"/>
              </w:rPr>
              <w:instrText xml:space="preserve"> PAGEREF _Toc279569604 \h </w:instrText>
            </w:r>
            <w:r w:rsidR="004D0F0A" w:rsidRPr="00503F0C">
              <w:rPr>
                <w:webHidden/>
                <w:sz w:val="24"/>
                <w:szCs w:val="24"/>
              </w:rPr>
            </w:r>
            <w:r w:rsidR="004D0F0A" w:rsidRPr="00503F0C">
              <w:rPr>
                <w:webHidden/>
                <w:sz w:val="24"/>
                <w:szCs w:val="24"/>
              </w:rPr>
              <w:fldChar w:fldCharType="separate"/>
            </w:r>
            <w:r w:rsidR="00075307">
              <w:rPr>
                <w:webHidden/>
                <w:sz w:val="24"/>
                <w:szCs w:val="24"/>
              </w:rPr>
              <w:t>61</w:t>
            </w:r>
            <w:r w:rsidR="004D0F0A" w:rsidRPr="00503F0C">
              <w:rPr>
                <w:webHidden/>
                <w:sz w:val="24"/>
                <w:szCs w:val="24"/>
              </w:rPr>
              <w:fldChar w:fldCharType="end"/>
            </w:r>
          </w:hyperlink>
        </w:p>
        <w:p w:rsidR="004D0F0A" w:rsidRPr="00503F0C" w:rsidRDefault="004D0F0A">
          <w:pPr>
            <w:rPr>
              <w:szCs w:val="24"/>
            </w:rPr>
          </w:pPr>
          <w:r w:rsidRPr="00503F0C">
            <w:rPr>
              <w:b/>
              <w:bCs/>
              <w:szCs w:val="24"/>
            </w:rPr>
            <w:fldChar w:fldCharType="end"/>
          </w:r>
        </w:p>
      </w:sdtContent>
    </w:sdt>
    <w:p w:rsidR="004D0F0A" w:rsidRDefault="004D0F0A">
      <w:pPr>
        <w:rPr>
          <w:szCs w:val="24"/>
        </w:rPr>
      </w:pPr>
      <w:r>
        <w:rPr>
          <w:szCs w:val="24"/>
        </w:rPr>
        <w:br w:type="page"/>
      </w:r>
    </w:p>
    <w:p w:rsidR="007C02BA" w:rsidRDefault="007C02BA" w:rsidP="004D0F0A">
      <w:pPr>
        <w:pStyle w:val="Titolo1"/>
      </w:pPr>
      <w:bookmarkStart w:id="5" w:name="_Toc279569530"/>
      <w:r>
        <w:lastRenderedPageBreak/>
        <w:t>Introduzione</w:t>
      </w:r>
      <w:bookmarkEnd w:id="0"/>
      <w:bookmarkEnd w:id="2"/>
      <w:bookmarkEnd w:id="5"/>
    </w:p>
    <w:p w:rsidR="00721BFC" w:rsidRDefault="00721BFC" w:rsidP="00721BFC"/>
    <w:p w:rsidR="00721BFC" w:rsidRPr="00721BFC" w:rsidRDefault="00721BFC" w:rsidP="00721BFC"/>
    <w:p w:rsidR="00C7218D" w:rsidRPr="00426377" w:rsidRDefault="00BB36AE" w:rsidP="00C7218D">
      <w:pPr>
        <w:jc w:val="both"/>
        <w:rPr>
          <w:szCs w:val="24"/>
        </w:rPr>
      </w:pPr>
      <w:r w:rsidRPr="00426377">
        <w:rPr>
          <w:szCs w:val="24"/>
        </w:rPr>
        <w:t>L’</w:t>
      </w:r>
      <w:proofErr w:type="gramStart"/>
      <w:r w:rsidRPr="00426377">
        <w:rPr>
          <w:szCs w:val="24"/>
        </w:rPr>
        <w:t>obbiettivo</w:t>
      </w:r>
      <w:proofErr w:type="gramEnd"/>
      <w:r w:rsidRPr="00426377">
        <w:rPr>
          <w:szCs w:val="24"/>
        </w:rPr>
        <w:t xml:space="preserve"> principale di questa tesi è analizzare </w:t>
      </w:r>
      <w:r w:rsidR="00C7218D" w:rsidRPr="00426377">
        <w:rPr>
          <w:szCs w:val="24"/>
        </w:rPr>
        <w:t xml:space="preserve">i progetti </w:t>
      </w:r>
      <w:r w:rsidRPr="00426377">
        <w:rPr>
          <w:szCs w:val="24"/>
        </w:rPr>
        <w:t>IKVM.NET e Ja.NET per ind</w:t>
      </w:r>
      <w:r w:rsidR="00C7218D" w:rsidRPr="00426377">
        <w:rPr>
          <w:szCs w:val="24"/>
        </w:rPr>
        <w:t>ividuare quale dei due si presti</w:t>
      </w:r>
      <w:r w:rsidRPr="00426377">
        <w:rPr>
          <w:szCs w:val="24"/>
        </w:rPr>
        <w:t xml:space="preserve"> meglio a sostenere un processo di porting di applicazi</w:t>
      </w:r>
      <w:r w:rsidR="00C7218D" w:rsidRPr="00426377">
        <w:rPr>
          <w:szCs w:val="24"/>
        </w:rPr>
        <w:t xml:space="preserve">oni Java sulla piattaforma .NET. L’intento è </w:t>
      </w:r>
      <w:proofErr w:type="gramStart"/>
      <w:r w:rsidR="00C7218D" w:rsidRPr="00426377">
        <w:rPr>
          <w:szCs w:val="24"/>
        </w:rPr>
        <w:t>quello di</w:t>
      </w:r>
      <w:proofErr w:type="gramEnd"/>
      <w:r w:rsidR="00C7218D" w:rsidRPr="00426377">
        <w:rPr>
          <w:szCs w:val="24"/>
        </w:rPr>
        <w:t xml:space="preserve"> automatizzare il più possibile tale processo per consentire di ottenere la versione .NET di un’applicazione senza, idealmente, apportare alcuna modifica e senza cambiamenti visibili nel funzionamento. La p</w:t>
      </w:r>
      <w:r w:rsidR="00736B8A" w:rsidRPr="00426377">
        <w:rPr>
          <w:szCs w:val="24"/>
        </w:rPr>
        <w:t>rima parte quindi si concentra</w:t>
      </w:r>
      <w:r w:rsidR="00C7218D" w:rsidRPr="00426377">
        <w:rPr>
          <w:szCs w:val="24"/>
        </w:rPr>
        <w:t xml:space="preserve"> sullo studio di questi strumenti analizzandoli nel dettaglio.</w:t>
      </w:r>
    </w:p>
    <w:p w:rsidR="00C7218D" w:rsidRPr="00426377" w:rsidRDefault="00C7218D" w:rsidP="00A77D5E">
      <w:pPr>
        <w:jc w:val="both"/>
        <w:rPr>
          <w:szCs w:val="24"/>
        </w:rPr>
      </w:pPr>
      <w:r w:rsidRPr="00426377">
        <w:rPr>
          <w:szCs w:val="24"/>
        </w:rPr>
        <w:t xml:space="preserve">Nella seconda parte </w:t>
      </w:r>
      <w:r w:rsidR="002F4E54">
        <w:rPr>
          <w:szCs w:val="24"/>
        </w:rPr>
        <w:t>sono</w:t>
      </w:r>
      <w:r w:rsidR="00A77D5E" w:rsidRPr="00426377">
        <w:rPr>
          <w:szCs w:val="24"/>
        </w:rPr>
        <w:t xml:space="preserve"> utilizzati gli stessi strumenti per cercare di realizzare una versione per la piattaforma </w:t>
      </w:r>
      <w:proofErr w:type="gramStart"/>
      <w:r w:rsidR="00A77D5E" w:rsidRPr="00426377">
        <w:rPr>
          <w:szCs w:val="24"/>
        </w:rPr>
        <w:t>.NET</w:t>
      </w:r>
      <w:proofErr w:type="gramEnd"/>
      <w:r w:rsidR="00A77D5E" w:rsidRPr="00426377">
        <w:rPr>
          <w:szCs w:val="24"/>
        </w:rPr>
        <w:t xml:space="preserve"> </w:t>
      </w:r>
      <w:r w:rsidR="009E2927" w:rsidRPr="00426377">
        <w:rPr>
          <w:szCs w:val="24"/>
        </w:rPr>
        <w:t>dell’interprete tuProlog</w:t>
      </w:r>
      <w:r w:rsidR="00A77D5E" w:rsidRPr="00426377">
        <w:rPr>
          <w:szCs w:val="24"/>
        </w:rPr>
        <w:t>, sviluppato presso il Dipartimento di Elettronica Informatica e Sistemistica d</w:t>
      </w:r>
      <w:r w:rsidR="009E2927" w:rsidRPr="00426377">
        <w:rPr>
          <w:szCs w:val="24"/>
        </w:rPr>
        <w:t>ella Facoltà di Ingegneria dell’</w:t>
      </w:r>
      <w:r w:rsidR="00A77D5E" w:rsidRPr="00426377">
        <w:rPr>
          <w:szCs w:val="24"/>
        </w:rPr>
        <w:t>Università degli Studi di Bologna.</w:t>
      </w:r>
      <w:r w:rsidR="00721BFC" w:rsidRPr="00426377">
        <w:rPr>
          <w:szCs w:val="24"/>
        </w:rPr>
        <w:t xml:space="preserve"> </w:t>
      </w:r>
      <w:r w:rsidR="00F446D8" w:rsidRPr="00426377">
        <w:rPr>
          <w:szCs w:val="24"/>
        </w:rPr>
        <w:t xml:space="preserve">Il lavoro parte da due tesi precedenti in cui è stata svolta una conversione manuale dell’interprete utilizzando il linguaggio C#. Tuttavia in seguito all’impossibilità di </w:t>
      </w:r>
      <w:r w:rsidR="008A5684" w:rsidRPr="00426377">
        <w:rPr>
          <w:szCs w:val="24"/>
        </w:rPr>
        <w:t xml:space="preserve">sostenere lo sviluppo dell’interprete su due piattaforme distinte è nata l’esigenza di trovare uno strumento che permetta di ottenere la versione </w:t>
      </w:r>
      <w:proofErr w:type="gramStart"/>
      <w:r w:rsidR="008A5684" w:rsidRPr="00426377">
        <w:rPr>
          <w:szCs w:val="24"/>
        </w:rPr>
        <w:t>.NET</w:t>
      </w:r>
      <w:proofErr w:type="gramEnd"/>
      <w:r w:rsidR="008A5684" w:rsidRPr="00426377">
        <w:rPr>
          <w:szCs w:val="24"/>
        </w:rPr>
        <w:t xml:space="preserve"> con un lavoro minimo </w:t>
      </w:r>
      <w:r w:rsidR="00736B8A" w:rsidRPr="00426377">
        <w:rPr>
          <w:szCs w:val="24"/>
        </w:rPr>
        <w:t>potendo</w:t>
      </w:r>
      <w:r w:rsidR="008A5684" w:rsidRPr="00426377">
        <w:rPr>
          <w:szCs w:val="24"/>
        </w:rPr>
        <w:t xml:space="preserve"> a</w:t>
      </w:r>
      <w:r w:rsidR="00736B8A" w:rsidRPr="00426377">
        <w:rPr>
          <w:szCs w:val="24"/>
        </w:rPr>
        <w:t>nche</w:t>
      </w:r>
      <w:r w:rsidR="008A5684" w:rsidRPr="00426377">
        <w:rPr>
          <w:szCs w:val="24"/>
        </w:rPr>
        <w:t xml:space="preserve"> supportare la conversione di versioni future.</w:t>
      </w:r>
      <w:r w:rsidR="00065EC5" w:rsidRPr="00426377">
        <w:rPr>
          <w:szCs w:val="24"/>
        </w:rPr>
        <w:t xml:space="preserve"> Durante questa fase del lavoro l’attenzione si è focalizzata sul funzionamento dell’interprete, cioè la versione </w:t>
      </w:r>
      <w:proofErr w:type="gramStart"/>
      <w:r w:rsidR="00065EC5" w:rsidRPr="00426377">
        <w:rPr>
          <w:szCs w:val="24"/>
        </w:rPr>
        <w:t>.NET</w:t>
      </w:r>
      <w:proofErr w:type="gramEnd"/>
      <w:r w:rsidR="00065EC5" w:rsidRPr="00426377">
        <w:rPr>
          <w:szCs w:val="24"/>
        </w:rPr>
        <w:t xml:space="preserve"> e Java devono funzionare allo stesso modo, senza differenze. Tuttavia non è stato trascurato</w:t>
      </w:r>
      <w:r w:rsidR="00736B8A" w:rsidRPr="00426377">
        <w:rPr>
          <w:szCs w:val="24"/>
        </w:rPr>
        <w:t xml:space="preserve"> l’aspetto delle prestazioni</w:t>
      </w:r>
      <w:r w:rsidR="00065EC5" w:rsidRPr="00426377">
        <w:rPr>
          <w:szCs w:val="24"/>
        </w:rPr>
        <w:t>, nel senso che l’</w:t>
      </w:r>
      <w:proofErr w:type="gramStart"/>
      <w:r w:rsidR="00065EC5" w:rsidRPr="00426377">
        <w:rPr>
          <w:szCs w:val="24"/>
        </w:rPr>
        <w:t>obbiettivo</w:t>
      </w:r>
      <w:proofErr w:type="gramEnd"/>
      <w:r w:rsidR="00065EC5" w:rsidRPr="00426377">
        <w:rPr>
          <w:szCs w:val="24"/>
        </w:rPr>
        <w:t xml:space="preserve"> è stato quello di fare in modo che la versione .NET dell’interprete possa funzionare con una certa velocità o comunque il linea con le prestazioni della versione Java.</w:t>
      </w:r>
    </w:p>
    <w:p w:rsidR="00BB36AE" w:rsidRPr="004D0F0A" w:rsidRDefault="00DA785A" w:rsidP="004D0F0A">
      <w:pPr>
        <w:jc w:val="both"/>
        <w:rPr>
          <w:szCs w:val="24"/>
        </w:rPr>
      </w:pPr>
      <w:r w:rsidRPr="00426377">
        <w:rPr>
          <w:szCs w:val="24"/>
        </w:rPr>
        <w:t xml:space="preserve">Infine, </w:t>
      </w:r>
      <w:r w:rsidR="00DE1EFB" w:rsidRPr="00426377">
        <w:rPr>
          <w:szCs w:val="24"/>
        </w:rPr>
        <w:t>poiché</w:t>
      </w:r>
      <w:r w:rsidRPr="00426377">
        <w:rPr>
          <w:szCs w:val="24"/>
        </w:rPr>
        <w:t xml:space="preserve"> l’interprete </w:t>
      </w:r>
      <w:proofErr w:type="gramStart"/>
      <w:r w:rsidRPr="00426377">
        <w:rPr>
          <w:szCs w:val="24"/>
        </w:rPr>
        <w:t>tuProlog</w:t>
      </w:r>
      <w:proofErr w:type="gramEnd"/>
      <w:r w:rsidRPr="00426377">
        <w:rPr>
          <w:szCs w:val="24"/>
        </w:rPr>
        <w:t xml:space="preserve"> permette l’interoperabilità tra il linguaggio Prolog e Java si è deciso di realizzare, nella versione .NET, il supporto per l’interoperabilità tra Prolog, Java e i principali linguaggi per la piattaforma .NET (C#, F#, VB.NET).</w:t>
      </w:r>
      <w:r w:rsidR="00DE1EFB" w:rsidRPr="00426377">
        <w:rPr>
          <w:szCs w:val="24"/>
        </w:rPr>
        <w:t xml:space="preserve"> Rendendo in tal modo possibile la realizzazione di applicazioni </w:t>
      </w:r>
      <w:proofErr w:type="gramStart"/>
      <w:r w:rsidR="00DE1EFB" w:rsidRPr="00426377">
        <w:rPr>
          <w:szCs w:val="24"/>
        </w:rPr>
        <w:t>multi</w:t>
      </w:r>
      <w:proofErr w:type="gramEnd"/>
      <w:r w:rsidR="00DE1EFB" w:rsidRPr="00426377">
        <w:rPr>
          <w:szCs w:val="24"/>
        </w:rPr>
        <w:t xml:space="preserve"> – paradigma in grado di sfruttare le peculiarità e i  punti di forza degl</w:t>
      </w:r>
      <w:r w:rsidR="00663F79" w:rsidRPr="00426377">
        <w:rPr>
          <w:szCs w:val="24"/>
        </w:rPr>
        <w:t>i ambienti Prolog, Java  e .NET, ottenendo anche la possibilità di utilizzare il linguaggio Prolog come ponte tra i mondi .NET e Java.</w:t>
      </w:r>
    </w:p>
    <w:p w:rsidR="007C02BA" w:rsidRDefault="007F3007" w:rsidP="002C4A50">
      <w:pPr>
        <w:jc w:val="both"/>
      </w:pPr>
      <w:r>
        <w:br w:type="page"/>
      </w:r>
    </w:p>
    <w:p w:rsidR="009A3E81" w:rsidRPr="009A3E81" w:rsidRDefault="009A3E81" w:rsidP="0044559A">
      <w:pPr>
        <w:pStyle w:val="Titolo1"/>
        <w:numPr>
          <w:ilvl w:val="0"/>
          <w:numId w:val="8"/>
        </w:numPr>
      </w:pPr>
      <w:bookmarkStart w:id="6" w:name="_Toc278622164"/>
      <w:bookmarkStart w:id="7" w:name="_Toc279569531"/>
      <w:proofErr w:type="gramStart"/>
      <w:r>
        <w:lastRenderedPageBreak/>
        <w:t>IKVM.NET</w:t>
      </w:r>
      <w:bookmarkEnd w:id="6"/>
      <w:bookmarkEnd w:id="7"/>
      <w:proofErr w:type="gramEnd"/>
    </w:p>
    <w:p w:rsidR="007C02BA" w:rsidRDefault="007C02BA" w:rsidP="002C4A50">
      <w:pPr>
        <w:jc w:val="both"/>
      </w:pPr>
    </w:p>
    <w:p w:rsidR="007F3007" w:rsidRDefault="007F3007" w:rsidP="008C271C">
      <w:pPr>
        <w:jc w:val="both"/>
      </w:pPr>
    </w:p>
    <w:p w:rsidR="002C4A50" w:rsidRDefault="00D711D1" w:rsidP="00E715F4">
      <w:pPr>
        <w:jc w:val="both"/>
      </w:pPr>
      <w:r>
        <w:t>IKVM.NET</w:t>
      </w:r>
      <w:r w:rsidR="00030398">
        <w:t>[1]</w:t>
      </w:r>
      <w:r>
        <w:t xml:space="preserve"> è un’implementazione di Java</w:t>
      </w:r>
      <w:r w:rsidR="00B94AD5">
        <w:t>[2]</w:t>
      </w:r>
      <w:r>
        <w:t xml:space="preserve"> per la piattaforma </w:t>
      </w:r>
      <w:proofErr w:type="gramStart"/>
      <w:r>
        <w:t>.NET</w:t>
      </w:r>
      <w:proofErr w:type="gramEnd"/>
      <w:r w:rsidR="00604CF6">
        <w:t>[3</w:t>
      </w:r>
      <w:r w:rsidR="005F36F1">
        <w:t>]</w:t>
      </w:r>
      <w:r>
        <w:t>, ed in quanto tale è costituito da diversi componenti:</w:t>
      </w:r>
    </w:p>
    <w:p w:rsidR="00D711D1" w:rsidRDefault="00D711D1" w:rsidP="00E715F4">
      <w:pPr>
        <w:pStyle w:val="Paragrafoelenco"/>
        <w:numPr>
          <w:ilvl w:val="0"/>
          <w:numId w:val="2"/>
        </w:numPr>
        <w:jc w:val="both"/>
      </w:pPr>
      <w:r>
        <w:t xml:space="preserve">Java Virtual Machine implementata in </w:t>
      </w:r>
      <w:proofErr w:type="gramStart"/>
      <w:r>
        <w:t>.NET;</w:t>
      </w:r>
      <w:proofErr w:type="gramEnd"/>
    </w:p>
    <w:p w:rsidR="00D711D1" w:rsidRDefault="00D711D1" w:rsidP="00E715F4">
      <w:pPr>
        <w:pStyle w:val="Paragrafoelenco"/>
        <w:numPr>
          <w:ilvl w:val="0"/>
          <w:numId w:val="2"/>
        </w:numPr>
        <w:jc w:val="both"/>
      </w:pPr>
      <w:proofErr w:type="gramStart"/>
      <w:r>
        <w:t>libreria</w:t>
      </w:r>
      <w:proofErr w:type="gramEnd"/>
      <w:r>
        <w:t xml:space="preserve"> di classi Java</w:t>
      </w:r>
      <w:r w:rsidR="00D142D2">
        <w:t>, basata su</w:t>
      </w:r>
      <w:r>
        <w:t xml:space="preserve"> OpenJDK 6</w:t>
      </w:r>
      <w:r w:rsidR="00604CF6">
        <w:t>[4</w:t>
      </w:r>
      <w:r w:rsidR="00B23F96">
        <w:t>]</w:t>
      </w:r>
      <w:r>
        <w:t>,  implementata in .NET;</w:t>
      </w:r>
    </w:p>
    <w:p w:rsidR="00F755BC" w:rsidRDefault="00D711D1" w:rsidP="00E715F4">
      <w:pPr>
        <w:pStyle w:val="Paragrafoelenco"/>
        <w:numPr>
          <w:ilvl w:val="0"/>
          <w:numId w:val="2"/>
        </w:numPr>
        <w:jc w:val="both"/>
      </w:pPr>
      <w:proofErr w:type="gramStart"/>
      <w:r>
        <w:t>strumenti</w:t>
      </w:r>
      <w:proofErr w:type="gramEnd"/>
      <w:r>
        <w:t xml:space="preserve"> per l’interoperabilità tra Java e .NET.</w:t>
      </w:r>
    </w:p>
    <w:p w:rsidR="007F6EEB" w:rsidRDefault="007F6EEB" w:rsidP="00E715F4">
      <w:pPr>
        <w:jc w:val="both"/>
      </w:pPr>
      <w:r>
        <w:t xml:space="preserve">IKVM.NET permette di </w:t>
      </w:r>
      <w:r w:rsidR="00DD34C3">
        <w:t>tradurre</w:t>
      </w:r>
      <w:r>
        <w:t xml:space="preserve"> il codice Java, in particolare il bytecode</w:t>
      </w:r>
      <w:r w:rsidR="00730F71">
        <w:t>[5]</w:t>
      </w:r>
      <w:r>
        <w:t>, in Common Intermediate Language</w:t>
      </w:r>
      <w:r w:rsidR="00730F71">
        <w:t>[6</w:t>
      </w:r>
      <w:r w:rsidR="00AE1846">
        <w:t>]</w:t>
      </w:r>
      <w:r>
        <w:t xml:space="preserve"> (CIL) consentendo l’esecuzione dell’applicazione su piattaforme </w:t>
      </w:r>
      <w:proofErr w:type="gramStart"/>
      <w:r>
        <w:t>.NET</w:t>
      </w:r>
      <w:proofErr w:type="gramEnd"/>
      <w:r>
        <w:t xml:space="preserve">. </w:t>
      </w:r>
    </w:p>
    <w:p w:rsidR="00F755BC" w:rsidRDefault="00F755BC" w:rsidP="00E715F4">
      <w:pPr>
        <w:jc w:val="both"/>
      </w:pPr>
      <w:r>
        <w:t>IKVM.NET rappresenta</w:t>
      </w:r>
      <w:r w:rsidR="00D31689">
        <w:t xml:space="preserve"> quindi</w:t>
      </w:r>
      <w:r>
        <w:t xml:space="preserve"> un vero e proprio strumento </w:t>
      </w:r>
      <w:proofErr w:type="gramStart"/>
      <w:r>
        <w:t xml:space="preserve">di </w:t>
      </w:r>
      <w:proofErr w:type="gramEnd"/>
      <w:r>
        <w:t xml:space="preserve">interoperabilità tra il mondo Java e il mondo .NET dato che </w:t>
      </w:r>
      <w:r w:rsidR="00915E0A">
        <w:t xml:space="preserve">permette </w:t>
      </w:r>
      <w:r w:rsidR="007F6EEB">
        <w:t xml:space="preserve">a </w:t>
      </w:r>
      <w:r w:rsidR="00CF7287">
        <w:t xml:space="preserve">sviluppatori .NET </w:t>
      </w:r>
      <w:r w:rsidR="007F6EEB">
        <w:t xml:space="preserve">di utilizzare librerie scritte in Java senza nessuna modifica e al tempo stesso permette </w:t>
      </w:r>
      <w:r w:rsidR="00915E0A">
        <w:t>di utilizzare il linguaggio Java come linguaggio</w:t>
      </w:r>
      <w:r w:rsidR="00CD3EE6">
        <w:t xml:space="preserve"> </w:t>
      </w:r>
      <w:r w:rsidR="00915E0A">
        <w:t>per scrivere applicazioni .NET.</w:t>
      </w:r>
      <w:r>
        <w:t xml:space="preserve"> </w:t>
      </w:r>
    </w:p>
    <w:p w:rsidR="00D711D1" w:rsidRDefault="00D711D1" w:rsidP="00E715F4">
      <w:pPr>
        <w:jc w:val="both"/>
      </w:pPr>
      <w:r>
        <w:t xml:space="preserve">IKVM.NET supporta sia la piattaforma </w:t>
      </w:r>
      <w:proofErr w:type="gramStart"/>
      <w:r>
        <w:t>.NET</w:t>
      </w:r>
      <w:proofErr w:type="gramEnd"/>
      <w:r>
        <w:t xml:space="preserve"> di Microsoft</w:t>
      </w:r>
      <w:r w:rsidR="00730F71">
        <w:t>[7</w:t>
      </w:r>
      <w:r w:rsidR="005F36F1">
        <w:t>]</w:t>
      </w:r>
      <w:r>
        <w:t xml:space="preserve"> che la piattaforma Open Source Mono</w:t>
      </w:r>
      <w:r w:rsidR="00730F71">
        <w:t>[8</w:t>
      </w:r>
      <w:r w:rsidR="005F36F1">
        <w:t>]</w:t>
      </w:r>
      <w:r>
        <w:t>.</w:t>
      </w:r>
    </w:p>
    <w:p w:rsidR="007F6EEB" w:rsidRDefault="00746022" w:rsidP="00E715F4">
      <w:pPr>
        <w:jc w:val="both"/>
      </w:pPr>
      <w:r>
        <w:t>Lo sviluppo di IKVM.NET è portato avanti da un piccolo gruppo di programmatori tra i quali Jeroen Frijters</w:t>
      </w:r>
      <w:r w:rsidR="00C24B4A">
        <w:t>, creatore del progetto stesso.</w:t>
      </w:r>
    </w:p>
    <w:p w:rsidR="006509AA" w:rsidRPr="007F6EEB" w:rsidRDefault="006509AA" w:rsidP="00E715F4">
      <w:pPr>
        <w:jc w:val="both"/>
      </w:pPr>
      <w:proofErr w:type="gramStart"/>
      <w:r>
        <w:t>IKVM.NET</w:t>
      </w:r>
      <w:proofErr w:type="gramEnd"/>
      <w:r>
        <w:t xml:space="preserve"> </w:t>
      </w:r>
      <w:r w:rsidR="00A67EBF">
        <w:t xml:space="preserve">è distribuito con licenza </w:t>
      </w:r>
      <w:r w:rsidR="0021284B">
        <w:t>“</w:t>
      </w:r>
      <w:r w:rsidR="00A67EBF">
        <w:t>zlib</w:t>
      </w:r>
      <w:r w:rsidR="0021284B">
        <w:t>”</w:t>
      </w:r>
      <w:r w:rsidR="00730F71">
        <w:t>[9</w:t>
      </w:r>
      <w:r w:rsidR="00A67EBF">
        <w:t>]</w:t>
      </w:r>
      <w:r>
        <w:t>, Open Source e molto permissiva.</w:t>
      </w:r>
    </w:p>
    <w:p w:rsidR="007F6EEB" w:rsidRDefault="007F6EEB" w:rsidP="008C271C">
      <w:pPr>
        <w:jc w:val="both"/>
      </w:pPr>
    </w:p>
    <w:p w:rsidR="00C84E1A" w:rsidRPr="00C84E1A" w:rsidRDefault="007F3007" w:rsidP="00C84E1A">
      <w:pPr>
        <w:pStyle w:val="Titolo2"/>
        <w:numPr>
          <w:ilvl w:val="1"/>
          <w:numId w:val="1"/>
        </w:numPr>
        <w:jc w:val="both"/>
      </w:pPr>
      <w:bookmarkStart w:id="8" w:name="_Toc279569532"/>
      <w:r>
        <w:t>Requisiti</w:t>
      </w:r>
      <w:bookmarkEnd w:id="8"/>
    </w:p>
    <w:p w:rsidR="007F3007" w:rsidRDefault="00692EEA" w:rsidP="008C271C">
      <w:pPr>
        <w:jc w:val="both"/>
      </w:pPr>
      <w:r>
        <w:t>Per il corretto funzionamento</w:t>
      </w:r>
      <w:r w:rsidR="00CF783F">
        <w:t>,</w:t>
      </w:r>
      <w:r>
        <w:t xml:space="preserve"> IKVM.NET richiede la presenza di un ambiente di esecuzione </w:t>
      </w:r>
      <w:proofErr w:type="gramStart"/>
      <w:r>
        <w:t>.NET</w:t>
      </w:r>
      <w:proofErr w:type="gramEnd"/>
      <w:r>
        <w:t xml:space="preserve"> (CLR), quindi è necessario installare il Microsoft .NET Framework 2.0 (o superiore) oppure </w:t>
      </w:r>
      <w:r w:rsidR="007F6EEB">
        <w:t>il F</w:t>
      </w:r>
      <w:r>
        <w:t>ramework Mono 2.0 (o superiore).</w:t>
      </w:r>
    </w:p>
    <w:p w:rsidR="006509AA" w:rsidRDefault="006509AA" w:rsidP="008C271C">
      <w:pPr>
        <w:jc w:val="both"/>
      </w:pPr>
      <w:r>
        <w:t xml:space="preserve">IKVM.NET, pensato come ponte tra i mondi Java e </w:t>
      </w:r>
      <w:proofErr w:type="gramStart"/>
      <w:r>
        <w:t>.NET</w:t>
      </w:r>
      <w:proofErr w:type="gramEnd"/>
      <w:r>
        <w:t xml:space="preserve"> non dispone di un compilatore Java, quindi nel caso in cui si voglia scrivere applicazioni in Java da eseguire poi </w:t>
      </w:r>
      <w:r w:rsidR="00264C23">
        <w:t>su piattaforma .NET sarà necessario dotarsi di un qualsiasi compilatore Java standard.</w:t>
      </w:r>
    </w:p>
    <w:p w:rsidR="007F6EEB" w:rsidRDefault="007F6EEB" w:rsidP="008C271C">
      <w:pPr>
        <w:jc w:val="both"/>
      </w:pPr>
    </w:p>
    <w:p w:rsidR="007F3007" w:rsidRDefault="007F6EEB" w:rsidP="008C271C">
      <w:pPr>
        <w:pStyle w:val="Titolo2"/>
        <w:numPr>
          <w:ilvl w:val="1"/>
          <w:numId w:val="1"/>
        </w:numPr>
        <w:jc w:val="both"/>
      </w:pPr>
      <w:bookmarkStart w:id="9" w:name="_Toc279569533"/>
      <w:r>
        <w:t>Installazione</w:t>
      </w:r>
      <w:bookmarkEnd w:id="9"/>
    </w:p>
    <w:p w:rsidR="006F7FFA" w:rsidRPr="006F7FFA" w:rsidRDefault="006F7FFA" w:rsidP="006F7FFA">
      <w:proofErr w:type="gramStart"/>
      <w:r>
        <w:t>IKVM.NET</w:t>
      </w:r>
      <w:proofErr w:type="gramEnd"/>
      <w:r>
        <w:t xml:space="preserve"> è distribuito sia per macchine con architettura x86 che x64.</w:t>
      </w:r>
    </w:p>
    <w:p w:rsidR="0062470A" w:rsidRDefault="0062470A" w:rsidP="008C271C">
      <w:pPr>
        <w:jc w:val="both"/>
      </w:pPr>
      <w:r>
        <w:t xml:space="preserve">Per installare IKVM.NET è necessario soltanto estrarre i file contenuti nell’archivio scaricato. </w:t>
      </w:r>
    </w:p>
    <w:p w:rsidR="0062470A" w:rsidRDefault="0062470A" w:rsidP="008C271C">
      <w:pPr>
        <w:jc w:val="both"/>
      </w:pPr>
      <w:r>
        <w:lastRenderedPageBreak/>
        <w:t xml:space="preserve">Per scrivere applicazioni che utilizzano </w:t>
      </w:r>
      <w:proofErr w:type="gramStart"/>
      <w:r>
        <w:t>IKVM.NET</w:t>
      </w:r>
      <w:proofErr w:type="gramEnd"/>
      <w:r>
        <w:t xml:space="preserve"> è necessario inserire le librerie nella Global Assembly Cache (GAC) oppure nella directory dell’applicazione che si sta sviluppando, per permettere all’ambiente .NET di trovarle.</w:t>
      </w:r>
    </w:p>
    <w:p w:rsidR="00E043A6" w:rsidRDefault="00E043A6" w:rsidP="008C271C">
      <w:pPr>
        <w:jc w:val="both"/>
      </w:pPr>
      <w:r>
        <w:t>IKVM.NET è distribuito anche sotto forma di pacchetto conten</w:t>
      </w:r>
      <w:r w:rsidR="009E294E">
        <w:t>en</w:t>
      </w:r>
      <w:r>
        <w:t xml:space="preserve">te </w:t>
      </w:r>
      <w:proofErr w:type="gramStart"/>
      <w:r>
        <w:t>i file sorgente</w:t>
      </w:r>
      <w:proofErr w:type="gramEnd"/>
      <w:r>
        <w:t xml:space="preserve"> sia degli strumenti di interoperabilità che delle librerie che implementano la JVM e la libreria di classi standard.</w:t>
      </w:r>
    </w:p>
    <w:p w:rsidR="0062470A" w:rsidRDefault="0062470A" w:rsidP="008C271C">
      <w:pPr>
        <w:jc w:val="both"/>
      </w:pPr>
    </w:p>
    <w:p w:rsidR="0062470A" w:rsidRDefault="0062470A" w:rsidP="008C271C">
      <w:pPr>
        <w:pStyle w:val="Titolo2"/>
        <w:numPr>
          <w:ilvl w:val="1"/>
          <w:numId w:val="1"/>
        </w:numPr>
        <w:jc w:val="both"/>
      </w:pPr>
      <w:bookmarkStart w:id="10" w:name="_Toc279569534"/>
      <w:proofErr w:type="gramStart"/>
      <w:r>
        <w:t>Modalità</w:t>
      </w:r>
      <w:proofErr w:type="gramEnd"/>
      <w:r>
        <w:t xml:space="preserve"> dinamic</w:t>
      </w:r>
      <w:r w:rsidR="00C30752">
        <w:t>a</w:t>
      </w:r>
      <w:bookmarkEnd w:id="10"/>
    </w:p>
    <w:p w:rsidR="004E1999" w:rsidRDefault="00942185" w:rsidP="008C271C">
      <w:pPr>
        <w:jc w:val="both"/>
      </w:pPr>
      <w:r>
        <w:t xml:space="preserve">Dato che IKVM.NET include una Java Virtual Machine implementata in </w:t>
      </w:r>
      <w:proofErr w:type="gramStart"/>
      <w:r>
        <w:t>.NET</w:t>
      </w:r>
      <w:proofErr w:type="gramEnd"/>
      <w:r>
        <w:t xml:space="preserve"> è in grado di eseguire qualunque applicazione Java</w:t>
      </w:r>
      <w:r w:rsidR="004E1999">
        <w:t xml:space="preserve"> direttamente</w:t>
      </w:r>
      <w:r>
        <w:t xml:space="preserve"> sulla piattaforma .NET. </w:t>
      </w:r>
    </w:p>
    <w:p w:rsidR="007F6EEB" w:rsidRPr="007F6EEB" w:rsidRDefault="000C5F89" w:rsidP="008C271C">
      <w:pPr>
        <w:jc w:val="both"/>
      </w:pPr>
      <w:r>
        <w:t xml:space="preserve">In questa </w:t>
      </w:r>
      <w:proofErr w:type="gramStart"/>
      <w:r>
        <w:t>modalità</w:t>
      </w:r>
      <w:proofErr w:type="gramEnd"/>
      <w:r>
        <w:t>, le applicazioni Java vengono tradotte al volo</w:t>
      </w:r>
      <w:r w:rsidR="004E1999">
        <w:t xml:space="preserve"> i</w:t>
      </w:r>
      <w:r>
        <w:t>n</w:t>
      </w:r>
      <w:r w:rsidR="004E1999">
        <w:t xml:space="preserve"> CIL</w:t>
      </w:r>
      <w:r w:rsidR="00CD3EE6">
        <w:t xml:space="preserve"> e avviate nell’ambiente .NET</w:t>
      </w:r>
      <w:r w:rsidR="004E1999">
        <w:t>.</w:t>
      </w:r>
      <w:r w:rsidR="00CD3EE6">
        <w:t xml:space="preserve"> </w:t>
      </w:r>
      <w:r w:rsidR="00942185">
        <w:t xml:space="preserve">  </w:t>
      </w:r>
    </w:p>
    <w:p w:rsidR="007C02BA" w:rsidRDefault="00A57AF3" w:rsidP="008C271C">
      <w:pPr>
        <w:jc w:val="both"/>
      </w:pPr>
      <w:r>
        <w:t xml:space="preserve">Lo strumento che permette di sfruttare questa </w:t>
      </w:r>
      <w:proofErr w:type="gramStart"/>
      <w:r>
        <w:t>modalità</w:t>
      </w:r>
      <w:proofErr w:type="gramEnd"/>
      <w:r>
        <w:t xml:space="preserve"> è </w:t>
      </w:r>
      <w:r w:rsidR="006C29AA" w:rsidRPr="006C29AA">
        <w:rPr>
          <w:i/>
        </w:rPr>
        <w:t>i</w:t>
      </w:r>
      <w:r w:rsidRPr="006C29AA">
        <w:rPr>
          <w:i/>
        </w:rPr>
        <w:t>kvm.exe</w:t>
      </w:r>
      <w:r w:rsidR="006C29AA">
        <w:t xml:space="preserve"> che può essere inteso come corrispondente a </w:t>
      </w:r>
      <w:r w:rsidR="006C29AA" w:rsidRPr="006C29AA">
        <w:rPr>
          <w:i/>
        </w:rPr>
        <w:t>java.exe</w:t>
      </w:r>
      <w:r w:rsidR="006C29AA">
        <w:t xml:space="preserve"> su piattaforma Java. </w:t>
      </w:r>
      <w:proofErr w:type="gramStart"/>
      <w:r w:rsidR="006C29AA">
        <w:t>Infatti</w:t>
      </w:r>
      <w:proofErr w:type="gramEnd"/>
      <w:r w:rsidR="006C29AA">
        <w:t xml:space="preserve"> </w:t>
      </w:r>
      <w:r w:rsidR="006C29AA">
        <w:rPr>
          <w:i/>
        </w:rPr>
        <w:t>ikvm.exe</w:t>
      </w:r>
      <w:r w:rsidR="006C29AA">
        <w:t xml:space="preserve"> svolge lo stesso compito di </w:t>
      </w:r>
      <w:r w:rsidR="006C29AA">
        <w:rPr>
          <w:i/>
        </w:rPr>
        <w:t>java.exe</w:t>
      </w:r>
      <w:r w:rsidR="006C29AA">
        <w:t xml:space="preserve">, avviare un’applicazione Java, con l’unica differenza che la piattaforma target è differente. Tale corrispondenza si evince anche dalle </w:t>
      </w:r>
      <w:proofErr w:type="gramStart"/>
      <w:r w:rsidR="006C29AA">
        <w:t>opzioni</w:t>
      </w:r>
      <w:proofErr w:type="gramEnd"/>
      <w:r w:rsidR="006C29AA">
        <w:t xml:space="preserve"> disponibili, molte delle quali sono comuni ad entrambi gli strumenti. Tra le </w:t>
      </w:r>
      <w:proofErr w:type="gramStart"/>
      <w:r w:rsidR="006C29AA">
        <w:t>opzioni</w:t>
      </w:r>
      <w:proofErr w:type="gramEnd"/>
      <w:r w:rsidR="006C29AA">
        <w:t>, le più importanti sono sicuramente:</w:t>
      </w:r>
    </w:p>
    <w:p w:rsidR="006C29AA" w:rsidRDefault="008C72D4" w:rsidP="008C271C">
      <w:pPr>
        <w:pStyle w:val="Paragrafoelenco"/>
        <w:numPr>
          <w:ilvl w:val="0"/>
          <w:numId w:val="3"/>
        </w:numPr>
        <w:jc w:val="both"/>
      </w:pPr>
      <w:proofErr w:type="gramStart"/>
      <w:r w:rsidRPr="00E3378F">
        <w:rPr>
          <w:rStyle w:val="CodiceCarattere"/>
        </w:rPr>
        <w:t>cp</w:t>
      </w:r>
      <w:proofErr w:type="gramEnd"/>
      <w:r w:rsidRPr="00E3378F">
        <w:rPr>
          <w:rStyle w:val="CodiceCarattere"/>
        </w:rPr>
        <w:t xml:space="preserve"> &lt;dir|jar|</w:t>
      </w:r>
      <w:r w:rsidR="006C29AA" w:rsidRPr="00E3378F">
        <w:rPr>
          <w:rStyle w:val="CodiceCarattere"/>
        </w:rPr>
        <w:t>zip&gt;</w:t>
      </w:r>
      <w:r>
        <w:t xml:space="preserve">: </w:t>
      </w:r>
      <w:r w:rsidR="006C29AA">
        <w:t>per specif</w:t>
      </w:r>
      <w:r w:rsidR="008C271C">
        <w:t>icare le</w:t>
      </w:r>
      <w:r w:rsidR="006C29AA">
        <w:t xml:space="preserve"> directory o i file in cui cercare le diverse parti dell’applicazione;</w:t>
      </w:r>
    </w:p>
    <w:p w:rsidR="006C29AA" w:rsidRDefault="006C29AA" w:rsidP="008C271C">
      <w:pPr>
        <w:pStyle w:val="Paragrafoelenco"/>
        <w:numPr>
          <w:ilvl w:val="0"/>
          <w:numId w:val="3"/>
        </w:numPr>
        <w:jc w:val="both"/>
      </w:pPr>
      <w:r w:rsidRPr="00E3378F">
        <w:rPr>
          <w:rStyle w:val="CodiceCarattere"/>
        </w:rPr>
        <w:t>D&lt;nome&gt;=&lt;valore&gt;</w:t>
      </w:r>
      <w:r>
        <w:t>: per impostare una variabile di sistema.</w:t>
      </w:r>
    </w:p>
    <w:p w:rsidR="007C02BA" w:rsidRDefault="008C271C" w:rsidP="008C271C">
      <w:pPr>
        <w:jc w:val="both"/>
      </w:pPr>
      <w:r>
        <w:t xml:space="preserve">Quindi è possibile utilizzare lo strumento </w:t>
      </w:r>
      <w:r>
        <w:rPr>
          <w:i/>
        </w:rPr>
        <w:t>ikvm.exe</w:t>
      </w:r>
      <w:r>
        <w:t xml:space="preserve"> in modo quasi trasparente rispetto </w:t>
      </w:r>
      <w:proofErr w:type="gramStart"/>
      <w:r>
        <w:t>ad</w:t>
      </w:r>
      <w:proofErr w:type="gramEnd"/>
      <w:r>
        <w:t xml:space="preserve"> una qualsiasi JVM, ottenendo così il vantaggio di poter utilizzare un’applicazione Java senza disporre dell’ambiente di esecuzione.</w:t>
      </w:r>
    </w:p>
    <w:p w:rsidR="009878EB" w:rsidRDefault="00370BD0" w:rsidP="008C271C">
      <w:pPr>
        <w:jc w:val="both"/>
      </w:pPr>
      <w:r>
        <w:t xml:space="preserve">In questa </w:t>
      </w:r>
      <w:proofErr w:type="gramStart"/>
      <w:r>
        <w:t>modalità</w:t>
      </w:r>
      <w:proofErr w:type="gramEnd"/>
      <w:r>
        <w:t xml:space="preserve"> è supportato appieno il m</w:t>
      </w:r>
      <w:r w:rsidR="00F41D58">
        <w:t xml:space="preserve">odello di class loading di Java, quindi </w:t>
      </w:r>
      <w:r w:rsidR="00F41D58">
        <w:rPr>
          <w:i/>
        </w:rPr>
        <w:t>ikvm.exe</w:t>
      </w:r>
      <w:r w:rsidR="00F41D58">
        <w:t xml:space="preserve"> sarà in grado di caricare tutte le classi che si trovano nel class path specificato come variabile d’ambiente del sistema operativo oppure quello specificato con l’opzione </w:t>
      </w:r>
      <w:r w:rsidR="00F41D58">
        <w:rPr>
          <w:i/>
        </w:rPr>
        <w:t>–cp</w:t>
      </w:r>
      <w:r w:rsidR="00F41D58">
        <w:t xml:space="preserve">, proprio come avviene in Java. </w:t>
      </w:r>
    </w:p>
    <w:p w:rsidR="00370BD0" w:rsidRDefault="00456E39" w:rsidP="008C271C">
      <w:pPr>
        <w:jc w:val="both"/>
      </w:pPr>
      <w:r>
        <w:t xml:space="preserve">L’unico aspetto </w:t>
      </w:r>
      <w:proofErr w:type="gramStart"/>
      <w:r>
        <w:t>carente di</w:t>
      </w:r>
      <w:proofErr w:type="gramEnd"/>
      <w:r>
        <w:t xml:space="preserve"> tale modalità è quello riguardante le prestazioni, infatti ad ogni caricamento di un tipo, quest’ultimo,</w:t>
      </w:r>
      <w:r w:rsidR="00DE443C">
        <w:t xml:space="preserve"> prima di essere utilizzato dovrà</w:t>
      </w:r>
      <w:r>
        <w:t xml:space="preserve"> essere tradotto in CIL con ovvi sprechi di tempo.</w:t>
      </w:r>
    </w:p>
    <w:p w:rsidR="00456E39" w:rsidRDefault="00456E39" w:rsidP="008C271C">
      <w:pPr>
        <w:jc w:val="both"/>
      </w:pPr>
    </w:p>
    <w:p w:rsidR="00370BD0" w:rsidRDefault="00370BD0" w:rsidP="00370BD0">
      <w:pPr>
        <w:pStyle w:val="Titolo2"/>
        <w:numPr>
          <w:ilvl w:val="1"/>
          <w:numId w:val="1"/>
        </w:numPr>
      </w:pPr>
      <w:bookmarkStart w:id="11" w:name="_Toc279569535"/>
      <w:proofErr w:type="gramStart"/>
      <w:r>
        <w:t>Modalità</w:t>
      </w:r>
      <w:proofErr w:type="gramEnd"/>
      <w:r>
        <w:t xml:space="preserve"> statica</w:t>
      </w:r>
      <w:bookmarkEnd w:id="11"/>
    </w:p>
    <w:p w:rsidR="00417731" w:rsidRDefault="000C77E5" w:rsidP="00370BD0">
      <w:pPr>
        <w:jc w:val="both"/>
      </w:pPr>
      <w:r>
        <w:t xml:space="preserve">Utilizzando questa </w:t>
      </w:r>
      <w:proofErr w:type="gramStart"/>
      <w:r>
        <w:t>modalità</w:t>
      </w:r>
      <w:proofErr w:type="gramEnd"/>
      <w:r>
        <w:t xml:space="preserve"> è possibile tradurre un’applicazione oppure una libreria Java in CIL e memorizzare il codice in un assembly tipico della piattaforma .NET (file con estensione </w:t>
      </w:r>
      <w:r>
        <w:rPr>
          <w:i/>
        </w:rPr>
        <w:t xml:space="preserve">.exe </w:t>
      </w:r>
      <w:r>
        <w:t xml:space="preserve">oppure </w:t>
      </w:r>
      <w:r>
        <w:rPr>
          <w:i/>
        </w:rPr>
        <w:t>.dll</w:t>
      </w:r>
      <w:r>
        <w:t xml:space="preserve">). A questo punto gli assembly generati possono essere inclusi in un’applicazione </w:t>
      </w:r>
      <w:proofErr w:type="gramStart"/>
      <w:r>
        <w:t>.NET</w:t>
      </w:r>
      <w:proofErr w:type="gramEnd"/>
      <w:r>
        <w:t>, scritta in un qualunque linguaggio supportato, potendo così utilizzare le “classi Java”</w:t>
      </w:r>
      <w:r w:rsidR="00493BEE">
        <w:t xml:space="preserve"> come se fossero classi .NET in modo del tutto trasparente.</w:t>
      </w:r>
      <w:r w:rsidR="00E715F4">
        <w:t xml:space="preserve"> Di fatto i tipi presenti nell’assembly generato sono a tutti </w:t>
      </w:r>
      <w:r w:rsidR="00E715F4">
        <w:lastRenderedPageBreak/>
        <w:t xml:space="preserve">gli effetti tipi </w:t>
      </w:r>
      <w:proofErr w:type="gramStart"/>
      <w:r w:rsidR="00E715F4">
        <w:t>.NET</w:t>
      </w:r>
      <w:proofErr w:type="gramEnd"/>
      <w:r w:rsidR="00E715F4">
        <w:t xml:space="preserve"> creati a partire dai corrispondenti tipi Java, quindi non c’è nessuno strato intermedio.</w:t>
      </w:r>
    </w:p>
    <w:p w:rsidR="00E715F4" w:rsidRDefault="00417731" w:rsidP="00370BD0">
      <w:pPr>
        <w:jc w:val="both"/>
      </w:pPr>
      <w:r>
        <w:t xml:space="preserve">La traduzione da Java bytecode a CIL è svolta dallo strumento </w:t>
      </w:r>
      <w:r>
        <w:rPr>
          <w:i/>
        </w:rPr>
        <w:t>ikvmc.exe</w:t>
      </w:r>
      <w:r w:rsidR="00E715F4">
        <w:t xml:space="preserve"> che può </w:t>
      </w:r>
      <w:r>
        <w:t xml:space="preserve">corrispondere allo strumento </w:t>
      </w:r>
      <w:r>
        <w:rPr>
          <w:i/>
        </w:rPr>
        <w:t>javac.exe</w:t>
      </w:r>
      <w:r>
        <w:t xml:space="preserve"> su piattaforma Java con la fondamentale differenza</w:t>
      </w:r>
      <w:r w:rsidR="0005751C">
        <w:t xml:space="preserve"> che </w:t>
      </w:r>
      <w:r w:rsidR="0005751C">
        <w:rPr>
          <w:i/>
        </w:rPr>
        <w:t>ikvmc.exe</w:t>
      </w:r>
      <w:r w:rsidR="0005751C">
        <w:t xml:space="preserve"> traduce il codice che</w:t>
      </w:r>
      <w:r w:rsidR="00EB4624">
        <w:t xml:space="preserve"> è già stato compilato, rendendo potenzialmente possibile utilizzare, in un’applicazione </w:t>
      </w:r>
      <w:proofErr w:type="gramStart"/>
      <w:r w:rsidR="00EB4624">
        <w:t>.NET</w:t>
      </w:r>
      <w:proofErr w:type="gramEnd"/>
      <w:r w:rsidR="00EB4624">
        <w:t>, una qualunque libreria Java anche senza disporre dei relativi file sorgente.</w:t>
      </w:r>
      <w:r w:rsidR="00E715F4">
        <w:t xml:space="preserve"> </w:t>
      </w:r>
    </w:p>
    <w:p w:rsidR="00370BD0" w:rsidRDefault="00E715F4" w:rsidP="00370BD0">
      <w:pPr>
        <w:jc w:val="both"/>
      </w:pPr>
      <w:r>
        <w:t xml:space="preserve">Le </w:t>
      </w:r>
      <w:proofErr w:type="gramStart"/>
      <w:r>
        <w:t>opzioni</w:t>
      </w:r>
      <w:proofErr w:type="gramEnd"/>
      <w:r>
        <w:t xml:space="preserve"> disponibili per </w:t>
      </w:r>
      <w:r>
        <w:rPr>
          <w:i/>
        </w:rPr>
        <w:t xml:space="preserve">ikvmc.exe </w:t>
      </w:r>
      <w:r w:rsidR="00C53628">
        <w:t>sono</w:t>
      </w:r>
      <w:r w:rsidR="00A35D60">
        <w:t xml:space="preserve"> tipiche della piattaforma .NET. </w:t>
      </w:r>
      <w:proofErr w:type="gramStart"/>
      <w:r w:rsidR="00A35D60">
        <w:t>I</w:t>
      </w:r>
      <w:r w:rsidR="00C53628">
        <w:t>nfatti</w:t>
      </w:r>
      <w:proofErr w:type="gramEnd"/>
      <w:r w:rsidR="00C53628">
        <w:t xml:space="preserve"> è possibile specificare le informazioni per firmare l’assembly, per indicare la piattaforma target (x86, x64) oppure per indicare quale formato avrà l’assembly generato (</w:t>
      </w:r>
      <w:r w:rsidR="00C53628" w:rsidRPr="00C53628">
        <w:rPr>
          <w:i/>
        </w:rPr>
        <w:t>.exe</w:t>
      </w:r>
      <w:r w:rsidR="00C53628">
        <w:t>/</w:t>
      </w:r>
      <w:r w:rsidR="00C53628" w:rsidRPr="00C53628">
        <w:rPr>
          <w:i/>
        </w:rPr>
        <w:t>.dll</w:t>
      </w:r>
      <w:r w:rsidR="00A35D60">
        <w:t>).</w:t>
      </w:r>
      <w:r w:rsidR="00C53628">
        <w:t xml:space="preserve"> </w:t>
      </w:r>
      <w:r w:rsidR="00A35D60">
        <w:t>N</w:t>
      </w:r>
      <w:r w:rsidR="00C53628">
        <w:t xml:space="preserve">ei paragrafi successivi </w:t>
      </w:r>
      <w:proofErr w:type="gramStart"/>
      <w:r w:rsidR="00C53628">
        <w:t>verrà</w:t>
      </w:r>
      <w:proofErr w:type="gramEnd"/>
      <w:r w:rsidR="00C53628">
        <w:t xml:space="preserve"> condotta una trattazione più completa delle opzioni disponibili.</w:t>
      </w:r>
      <w:r w:rsidR="00EB4624">
        <w:t xml:space="preserve"> </w:t>
      </w:r>
      <w:r w:rsidR="0005751C">
        <w:t xml:space="preserve"> </w:t>
      </w:r>
      <w:r w:rsidR="000C77E5">
        <w:t xml:space="preserve"> </w:t>
      </w:r>
    </w:p>
    <w:p w:rsidR="001456A0" w:rsidRPr="001456A0" w:rsidRDefault="00E043A6" w:rsidP="001456A0">
      <w:pPr>
        <w:jc w:val="both"/>
      </w:pPr>
      <w:r>
        <w:t xml:space="preserve">In questa </w:t>
      </w:r>
      <w:proofErr w:type="gramStart"/>
      <w:r>
        <w:t>modalità</w:t>
      </w:r>
      <w:proofErr w:type="gramEnd"/>
      <w:r>
        <w:t xml:space="preserve"> non è pienamente supportato il modello di class loading di Java, come approfondito nei paragrafi successivi.</w:t>
      </w:r>
    </w:p>
    <w:p w:rsidR="00E043A6" w:rsidRDefault="00E043A6" w:rsidP="00370BD0">
      <w:pPr>
        <w:jc w:val="both"/>
      </w:pPr>
    </w:p>
    <w:p w:rsidR="00C434AC" w:rsidRDefault="00194A01" w:rsidP="00C434AC">
      <w:pPr>
        <w:pStyle w:val="Titolo2"/>
        <w:numPr>
          <w:ilvl w:val="1"/>
          <w:numId w:val="1"/>
        </w:numPr>
      </w:pPr>
      <w:bookmarkStart w:id="12" w:name="_Toc279569536"/>
      <w:r>
        <w:t>Tradurre</w:t>
      </w:r>
      <w:r w:rsidR="00E043A6">
        <w:t xml:space="preserve"> applicazioni Java in </w:t>
      </w:r>
      <w:proofErr w:type="gramStart"/>
      <w:r w:rsidR="00E043A6">
        <w:t>.NET</w:t>
      </w:r>
      <w:bookmarkEnd w:id="12"/>
      <w:proofErr w:type="gramEnd"/>
    </w:p>
    <w:p w:rsidR="00406608" w:rsidRDefault="00406608" w:rsidP="008213F1">
      <w:pPr>
        <w:jc w:val="both"/>
      </w:pPr>
      <w:r>
        <w:t>Nel</w:t>
      </w:r>
      <w:r w:rsidR="006F6346">
        <w:t>la</w:t>
      </w:r>
      <w:r>
        <w:t xml:space="preserve"> seguente </w:t>
      </w:r>
      <w:r w:rsidR="006F6346">
        <w:t>sezione</w:t>
      </w:r>
      <w:r>
        <w:t xml:space="preserve"> </w:t>
      </w:r>
      <w:proofErr w:type="gramStart"/>
      <w:r w:rsidR="006F6346">
        <w:t>viene</w:t>
      </w:r>
      <w:proofErr w:type="gramEnd"/>
      <w:r>
        <w:t xml:space="preserve"> approfondito l’utilizzo di IKVM.NET per tradurre applicazioni Java in .NET e per lo sviluppo di applicazioni .NET che utilizzano le librerie Java </w:t>
      </w:r>
      <w:r w:rsidR="00D719FB">
        <w:t>tradotte</w:t>
      </w:r>
      <w:r>
        <w:t>.</w:t>
      </w:r>
    </w:p>
    <w:p w:rsidR="00406608" w:rsidRDefault="00F41D58" w:rsidP="008213F1">
      <w:pPr>
        <w:jc w:val="both"/>
      </w:pPr>
      <w:r>
        <w:t xml:space="preserve">Come accennato in </w:t>
      </w:r>
      <w:proofErr w:type="gramStart"/>
      <w:r>
        <w:t>precedenza</w:t>
      </w:r>
      <w:proofErr w:type="gramEnd"/>
      <w:r>
        <w:t xml:space="preserve"> lo strumento fondamentale per queste operazioni è </w:t>
      </w:r>
      <w:r w:rsidRPr="00F41D58">
        <w:rPr>
          <w:i/>
        </w:rPr>
        <w:t>ikvmc.exe</w:t>
      </w:r>
      <w:r>
        <w:t>.</w:t>
      </w:r>
    </w:p>
    <w:p w:rsidR="001456A0" w:rsidRDefault="001456A0" w:rsidP="00406608"/>
    <w:p w:rsidR="00406608" w:rsidRDefault="005F40F4" w:rsidP="00406608">
      <w:pPr>
        <w:pStyle w:val="Titolo3"/>
        <w:numPr>
          <w:ilvl w:val="2"/>
          <w:numId w:val="1"/>
        </w:numPr>
      </w:pPr>
      <w:bookmarkStart w:id="13" w:name="_Toc279569537"/>
      <w:r>
        <w:t xml:space="preserve">Standard </w:t>
      </w:r>
      <w:r w:rsidR="00E94AFD">
        <w:t>Class Library</w:t>
      </w:r>
      <w:bookmarkEnd w:id="13"/>
    </w:p>
    <w:p w:rsidR="00135426" w:rsidRPr="0020350B" w:rsidRDefault="00DE443C" w:rsidP="008213F1">
      <w:pPr>
        <w:jc w:val="both"/>
        <w:rPr>
          <w:szCs w:val="24"/>
        </w:rPr>
      </w:pPr>
      <w:r w:rsidRPr="0020350B">
        <w:rPr>
          <w:szCs w:val="24"/>
        </w:rPr>
        <w:t xml:space="preserve">IKVM.NET </w:t>
      </w:r>
      <w:proofErr w:type="gramStart"/>
      <w:r w:rsidRPr="0020350B">
        <w:rPr>
          <w:szCs w:val="24"/>
        </w:rPr>
        <w:t>viene</w:t>
      </w:r>
      <w:proofErr w:type="gramEnd"/>
      <w:r w:rsidRPr="0020350B">
        <w:rPr>
          <w:szCs w:val="24"/>
        </w:rPr>
        <w:t xml:space="preserve"> fornito con una implementazione in .NET della libreria standard di Java</w:t>
      </w:r>
      <w:r w:rsidR="001456A0" w:rsidRPr="0020350B">
        <w:rPr>
          <w:szCs w:val="24"/>
        </w:rPr>
        <w:t xml:space="preserve"> quindi è possibile utilizzare tutti i tipi Java</w:t>
      </w:r>
      <w:r w:rsidR="0062712E">
        <w:rPr>
          <w:szCs w:val="24"/>
        </w:rPr>
        <w:t xml:space="preserve"> presenti nella libreria</w:t>
      </w:r>
      <w:r w:rsidR="001456A0" w:rsidRPr="0020350B">
        <w:rPr>
          <w:szCs w:val="24"/>
        </w:rPr>
        <w:t xml:space="preserve"> in applicazioni .NET.</w:t>
      </w:r>
      <w:r w:rsidR="00135426" w:rsidRPr="0020350B">
        <w:rPr>
          <w:szCs w:val="24"/>
        </w:rPr>
        <w:t xml:space="preserve"> L’unica differenza da tenere in considerazione è che i package Java sono convertiti in namespace, quindi ad esempio il namespace </w:t>
      </w:r>
      <w:r w:rsidR="00135426" w:rsidRPr="001A126C">
        <w:rPr>
          <w:rStyle w:val="CodiceCarattere"/>
        </w:rPr>
        <w:t>java.</w:t>
      </w:r>
      <w:proofErr w:type="gramStart"/>
      <w:r w:rsidR="00135426" w:rsidRPr="001A126C">
        <w:rPr>
          <w:rStyle w:val="CodiceCarattere"/>
        </w:rPr>
        <w:t>lang</w:t>
      </w:r>
      <w:proofErr w:type="gramEnd"/>
      <w:r w:rsidR="00135426" w:rsidRPr="0020350B">
        <w:rPr>
          <w:szCs w:val="24"/>
        </w:rPr>
        <w:t xml:space="preserve"> rappresenta l’omonimo package.</w:t>
      </w:r>
    </w:p>
    <w:p w:rsidR="00D719FB" w:rsidRDefault="00135426" w:rsidP="008213F1">
      <w:pPr>
        <w:jc w:val="both"/>
        <w:rPr>
          <w:szCs w:val="24"/>
        </w:rPr>
      </w:pPr>
      <w:r w:rsidRPr="0020350B">
        <w:rPr>
          <w:szCs w:val="24"/>
        </w:rPr>
        <w:t xml:space="preserve">La libreria standard Java è </w:t>
      </w:r>
      <w:proofErr w:type="gramStart"/>
      <w:r w:rsidRPr="0020350B">
        <w:rPr>
          <w:szCs w:val="24"/>
        </w:rPr>
        <w:t>stata</w:t>
      </w:r>
      <w:proofErr w:type="gramEnd"/>
      <w:r w:rsidRPr="0020350B">
        <w:rPr>
          <w:szCs w:val="24"/>
        </w:rPr>
        <w:t xml:space="preserve"> suddivisa in diversi assembly ciascuno dei quali con nome </w:t>
      </w:r>
      <w:r w:rsidRPr="0020350B">
        <w:rPr>
          <w:i/>
          <w:szCs w:val="24"/>
        </w:rPr>
        <w:t>IKVM.OpenJDK.*.dll</w:t>
      </w:r>
      <w:r w:rsidRPr="0020350B">
        <w:rPr>
          <w:szCs w:val="24"/>
        </w:rPr>
        <w:t xml:space="preserve">, dove l’asterisco </w:t>
      </w:r>
      <w:r w:rsidR="00063A61" w:rsidRPr="0020350B">
        <w:rPr>
          <w:szCs w:val="24"/>
        </w:rPr>
        <w:t xml:space="preserve">indica un particolare sottoinsieme della intera libreria, ad esempio l’assembly </w:t>
      </w:r>
      <w:r w:rsidR="00063A61" w:rsidRPr="0020350B">
        <w:rPr>
          <w:i/>
          <w:szCs w:val="24"/>
        </w:rPr>
        <w:t>IKVM.OpenJDK.Media.dll</w:t>
      </w:r>
      <w:r w:rsidR="00063A61" w:rsidRPr="0020350B">
        <w:rPr>
          <w:szCs w:val="24"/>
        </w:rPr>
        <w:t xml:space="preserve"> contiene tutti i tipi necessari per l’utilizzo di suoni o immagini. Nell’assembly </w:t>
      </w:r>
      <w:proofErr w:type="gramStart"/>
      <w:r w:rsidR="00063A61" w:rsidRPr="0020350B">
        <w:rPr>
          <w:i/>
          <w:szCs w:val="24"/>
        </w:rPr>
        <w:t>IKVM.OpenJDK.Core.dll</w:t>
      </w:r>
      <w:proofErr w:type="gramEnd"/>
      <w:r w:rsidR="00063A61" w:rsidRPr="0020350B">
        <w:rPr>
          <w:i/>
          <w:szCs w:val="24"/>
        </w:rPr>
        <w:t xml:space="preserve"> </w:t>
      </w:r>
      <w:r w:rsidR="0020350B" w:rsidRPr="0020350B">
        <w:rPr>
          <w:szCs w:val="24"/>
        </w:rPr>
        <w:t xml:space="preserve">invece sono presenti tutti i package principali come ad esempio </w:t>
      </w:r>
      <w:r w:rsidR="0020350B" w:rsidRPr="001A126C">
        <w:rPr>
          <w:rStyle w:val="CodiceCarattere"/>
        </w:rPr>
        <w:t>java.</w:t>
      </w:r>
      <w:proofErr w:type="gramStart"/>
      <w:r w:rsidR="0020350B" w:rsidRPr="001A126C">
        <w:rPr>
          <w:rStyle w:val="CodiceCarattere"/>
        </w:rPr>
        <w:t>lang</w:t>
      </w:r>
      <w:proofErr w:type="gramEnd"/>
      <w:r w:rsidR="0020350B" w:rsidRPr="001A126C">
        <w:t>,</w:t>
      </w:r>
      <w:r w:rsidR="0020350B" w:rsidRPr="001A126C">
        <w:rPr>
          <w:rStyle w:val="CodiceCarattere"/>
        </w:rPr>
        <w:t xml:space="preserve"> java.</w:t>
      </w:r>
      <w:proofErr w:type="gramStart"/>
      <w:r w:rsidR="0020350B" w:rsidRPr="001A126C">
        <w:rPr>
          <w:rStyle w:val="CodiceCarattere"/>
        </w:rPr>
        <w:t>io</w:t>
      </w:r>
      <w:proofErr w:type="gramEnd"/>
      <w:r w:rsidR="0020350B" w:rsidRPr="001A126C">
        <w:t>,</w:t>
      </w:r>
      <w:r w:rsidR="0020350B" w:rsidRPr="001A126C">
        <w:rPr>
          <w:rStyle w:val="CodiceCarattere"/>
        </w:rPr>
        <w:t xml:space="preserve"> java.</w:t>
      </w:r>
      <w:proofErr w:type="gramStart"/>
      <w:r w:rsidR="0020350B" w:rsidRPr="001A126C">
        <w:rPr>
          <w:rStyle w:val="CodiceCarattere"/>
        </w:rPr>
        <w:t>util</w:t>
      </w:r>
      <w:proofErr w:type="gramEnd"/>
      <w:r w:rsidR="0020350B" w:rsidRPr="001A126C">
        <w:t>,</w:t>
      </w:r>
      <w:r w:rsidR="0020350B" w:rsidRPr="001A126C">
        <w:rPr>
          <w:rStyle w:val="CodiceCarattere"/>
        </w:rPr>
        <w:t xml:space="preserve"> java.awt</w:t>
      </w:r>
      <w:r w:rsidR="0020350B" w:rsidRPr="0020350B">
        <w:rPr>
          <w:szCs w:val="24"/>
        </w:rPr>
        <w:t>,</w:t>
      </w:r>
      <w:r w:rsidR="00DC67E3">
        <w:rPr>
          <w:szCs w:val="24"/>
        </w:rPr>
        <w:t xml:space="preserve"> e altri</w:t>
      </w:r>
      <w:r w:rsidR="0020350B" w:rsidRPr="0020350B">
        <w:rPr>
          <w:szCs w:val="24"/>
        </w:rPr>
        <w:t>.</w:t>
      </w:r>
      <w:r w:rsidR="00DC67E3">
        <w:rPr>
          <w:szCs w:val="24"/>
        </w:rPr>
        <w:t xml:space="preserve"> </w:t>
      </w:r>
      <w:proofErr w:type="gramStart"/>
      <w:r w:rsidR="005F40F4">
        <w:rPr>
          <w:szCs w:val="24"/>
        </w:rPr>
        <w:t>Per poter</w:t>
      </w:r>
      <w:proofErr w:type="gramEnd"/>
      <w:r w:rsidR="005F40F4">
        <w:rPr>
          <w:szCs w:val="24"/>
        </w:rPr>
        <w:t xml:space="preserve"> utilizzare quindi la libreria standard in un’applicazione .NET sarà s</w:t>
      </w:r>
      <w:r w:rsidR="003D6863">
        <w:rPr>
          <w:szCs w:val="24"/>
        </w:rPr>
        <w:t>ufficiente aggiungere un riferi</w:t>
      </w:r>
      <w:r w:rsidR="005F40F4">
        <w:rPr>
          <w:szCs w:val="24"/>
        </w:rPr>
        <w:t>mento all’assembly IKVM necessario e fare in modo che l’ambiente .NET sia in grado di loca</w:t>
      </w:r>
      <w:r w:rsidR="0062712E">
        <w:rPr>
          <w:szCs w:val="24"/>
        </w:rPr>
        <w:t xml:space="preserve">lizzarlo a tempo di esecuzione inserendolo nella </w:t>
      </w:r>
      <w:r w:rsidR="005F40F4">
        <w:rPr>
          <w:szCs w:val="24"/>
        </w:rPr>
        <w:t>GAC oppure</w:t>
      </w:r>
      <w:r w:rsidR="0062712E">
        <w:rPr>
          <w:szCs w:val="24"/>
        </w:rPr>
        <w:t xml:space="preserve"> nella</w:t>
      </w:r>
      <w:r w:rsidR="005F40F4">
        <w:rPr>
          <w:szCs w:val="24"/>
        </w:rPr>
        <w:t xml:space="preserve"> cartella</w:t>
      </w:r>
      <w:r w:rsidR="0062712E">
        <w:rPr>
          <w:szCs w:val="24"/>
        </w:rPr>
        <w:t xml:space="preserve"> corrente dell’applicazione</w:t>
      </w:r>
      <w:r w:rsidR="005F40F4">
        <w:rPr>
          <w:szCs w:val="24"/>
        </w:rPr>
        <w:t>.</w:t>
      </w:r>
    </w:p>
    <w:p w:rsidR="009B5426" w:rsidRDefault="0062712E" w:rsidP="008213F1">
      <w:pPr>
        <w:jc w:val="both"/>
        <w:rPr>
          <w:szCs w:val="24"/>
        </w:rPr>
      </w:pPr>
      <w:r>
        <w:rPr>
          <w:szCs w:val="24"/>
        </w:rPr>
        <w:t xml:space="preserve">Tutte le API </w:t>
      </w:r>
      <w:proofErr w:type="gramStart"/>
      <w:r>
        <w:rPr>
          <w:szCs w:val="24"/>
        </w:rPr>
        <w:t>della libreria standard</w:t>
      </w:r>
      <w:proofErr w:type="gramEnd"/>
      <w:r>
        <w:rPr>
          <w:szCs w:val="24"/>
        </w:rPr>
        <w:t xml:space="preserve"> sono presenti ma alcune di queste semplicemente non funzionano perché non sono implementate, di seguito </w:t>
      </w:r>
      <w:r w:rsidR="00024F3B">
        <w:rPr>
          <w:szCs w:val="24"/>
        </w:rPr>
        <w:t>è</w:t>
      </w:r>
      <w:r>
        <w:rPr>
          <w:szCs w:val="24"/>
        </w:rPr>
        <w:t xml:space="preserve"> riportata una lista dei package non implementati aggiornata alla versione 0.44.0.5.</w:t>
      </w:r>
    </w:p>
    <w:p w:rsidR="009D679D" w:rsidRDefault="009D679D" w:rsidP="008213F1">
      <w:pPr>
        <w:jc w:val="both"/>
        <w:rPr>
          <w:szCs w:val="24"/>
        </w:rPr>
      </w:pPr>
    </w:p>
    <w:p w:rsidR="009D679D" w:rsidRDefault="009D679D" w:rsidP="008213F1">
      <w:pPr>
        <w:jc w:val="both"/>
        <w:rPr>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330"/>
        <w:gridCol w:w="6338"/>
      </w:tblGrid>
      <w:tr w:rsidR="00DF7FBD" w:rsidRPr="00DF7FBD" w:rsidTr="00DF7FBD">
        <w:trPr>
          <w:tblCellSpacing w:w="0" w:type="dxa"/>
        </w:trPr>
        <w:tc>
          <w:tcPr>
            <w:tcW w:w="0" w:type="auto"/>
            <w:tcBorders>
              <w:top w:val="single" w:sz="6" w:space="0" w:color="000000"/>
            </w:tcBorders>
            <w:vAlign w:val="center"/>
            <w:hideMark/>
          </w:tcPr>
          <w:p w:rsidR="00DF7FBD" w:rsidRPr="00DF7FBD" w:rsidRDefault="00DF7FBD" w:rsidP="00DF7FBD">
            <w:pPr>
              <w:spacing w:after="0" w:line="240" w:lineRule="auto"/>
              <w:rPr>
                <w:rFonts w:eastAsia="Times New Roman" w:cstheme="minorHAnsi"/>
                <w:szCs w:val="24"/>
                <w:lang w:val="en-US" w:eastAsia="it-IT"/>
              </w:rPr>
            </w:pPr>
            <w:r w:rsidRPr="00DF7FBD">
              <w:rPr>
                <w:rFonts w:eastAsia="Times New Roman" w:cstheme="minorHAnsi"/>
                <w:szCs w:val="24"/>
                <w:lang w:val="en-US" w:eastAsia="it-IT"/>
              </w:rPr>
              <w:lastRenderedPageBreak/>
              <w:t>com.sun.security.auth.module       </w:t>
            </w:r>
          </w:p>
        </w:tc>
        <w:tc>
          <w:tcPr>
            <w:tcW w:w="0" w:type="auto"/>
            <w:tcBorders>
              <w:top w:val="single" w:sz="6" w:space="0" w:color="000000"/>
            </w:tcBorders>
            <w:vAlign w:val="center"/>
            <w:hideMark/>
          </w:tcPr>
          <w:p w:rsidR="00DF7FBD" w:rsidRPr="00DF7FBD" w:rsidRDefault="0062712E"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w:t>
            </w:r>
            <w:proofErr w:type="gramEnd"/>
            <w:r w:rsidRPr="00DF7FBD">
              <w:rPr>
                <w:rFonts w:eastAsia="Times New Roman" w:cstheme="minorHAnsi"/>
                <w:szCs w:val="24"/>
                <w:lang w:eastAsia="it-IT"/>
              </w:rPr>
              <w:t>.</w:t>
            </w:r>
            <w:proofErr w:type="gramStart"/>
            <w:r w:rsidRPr="00DF7FBD">
              <w:rPr>
                <w:rFonts w:eastAsia="Times New Roman" w:cstheme="minorHAnsi"/>
                <w:szCs w:val="24"/>
                <w:lang w:eastAsia="it-IT"/>
              </w:rPr>
              <w:t>applet</w:t>
            </w:r>
            <w:proofErr w:type="gramEnd"/>
          </w:p>
        </w:tc>
        <w:tc>
          <w:tcPr>
            <w:tcW w:w="0" w:type="auto"/>
            <w:shd w:val="clear" w:color="auto" w:fill="DDDDDD" w:themeFill="accent1"/>
            <w:vAlign w:val="center"/>
            <w:hideMark/>
          </w:tcPr>
          <w:p w:rsidR="00DF7FBD" w:rsidRPr="00DF7FBD" w:rsidRDefault="0062712E" w:rsidP="00DF7FBD">
            <w:pPr>
              <w:spacing w:after="0" w:line="240" w:lineRule="auto"/>
              <w:rPr>
                <w:rFonts w:eastAsia="Times New Roman" w:cstheme="minorHAnsi"/>
                <w:szCs w:val="24"/>
                <w:lang w:val="en-US" w:eastAsia="it-IT"/>
              </w:rPr>
            </w:pPr>
            <w:r>
              <w:rPr>
                <w:rFonts w:eastAsia="Times New Roman" w:cstheme="minorHAnsi"/>
                <w:szCs w:val="24"/>
                <w:lang w:eastAsia="it-IT"/>
              </w:rPr>
              <w:t>Non implementato.</w:t>
            </w:r>
          </w:p>
        </w:tc>
      </w:tr>
      <w:tr w:rsidR="00DF7FBD" w:rsidRPr="00DF7FBD" w:rsidTr="00DF7FBD">
        <w:trPr>
          <w:tblCellSpacing w:w="0" w:type="dxa"/>
        </w:trPr>
        <w:tc>
          <w:tcPr>
            <w:tcW w:w="0" w:type="auto"/>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java.awt</w:t>
            </w:r>
            <w:proofErr w:type="gramEnd"/>
          </w:p>
        </w:tc>
        <w:tc>
          <w:tcPr>
            <w:tcW w:w="0" w:type="auto"/>
            <w:vAlign w:val="center"/>
            <w:hideMark/>
          </w:tcPr>
          <w:p w:rsidR="00DF7FBD" w:rsidRPr="00DF7FBD" w:rsidRDefault="0062712E" w:rsidP="0062712E">
            <w:pPr>
              <w:spacing w:after="0" w:line="240" w:lineRule="auto"/>
              <w:rPr>
                <w:rFonts w:eastAsia="Times New Roman" w:cstheme="minorHAnsi"/>
                <w:szCs w:val="24"/>
                <w:lang w:eastAsia="it-IT"/>
              </w:rPr>
            </w:pPr>
            <w:r w:rsidRPr="0062712E">
              <w:rPr>
                <w:rFonts w:eastAsia="Times New Roman" w:cstheme="minorHAnsi"/>
                <w:szCs w:val="24"/>
                <w:lang w:eastAsia="it-IT"/>
              </w:rPr>
              <w:t xml:space="preserve">Implementazione parziale basata su </w:t>
            </w:r>
            <w:proofErr w:type="gramStart"/>
            <w:r w:rsidRPr="0062712E">
              <w:rPr>
                <w:rFonts w:eastAsia="Times New Roman" w:cstheme="minorHAnsi"/>
                <w:szCs w:val="24"/>
                <w:lang w:eastAsia="it-IT"/>
              </w:rPr>
              <w:t>System.Windows.Assembly</w:t>
            </w:r>
            <w:proofErr w:type="gramEnd"/>
            <w:r w:rsidR="00DF7FBD" w:rsidRPr="00DF7FBD">
              <w:rPr>
                <w:rFonts w:eastAsia="Times New Roman" w:cstheme="minorHAnsi"/>
                <w:szCs w:val="24"/>
                <w:lang w:eastAsia="it-IT"/>
              </w:rPr>
              <w:t xml:space="preserve"> </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val="en-US" w:eastAsia="it-IT"/>
              </w:rPr>
            </w:pPr>
            <w:r w:rsidRPr="00DF7FBD">
              <w:rPr>
                <w:rFonts w:eastAsia="Times New Roman" w:cstheme="minorHAnsi"/>
                <w:szCs w:val="24"/>
                <w:lang w:val="en-US" w:eastAsia="it-IT"/>
              </w:rPr>
              <w:t>java.io.Console</w:t>
            </w:r>
          </w:p>
        </w:tc>
        <w:tc>
          <w:tcPr>
            <w:tcW w:w="0" w:type="auto"/>
            <w:shd w:val="clear" w:color="auto" w:fill="DDDDDD" w:themeFill="accent1"/>
            <w:vAlign w:val="center"/>
            <w:hideMark/>
          </w:tcPr>
          <w:p w:rsidR="00DF7FBD" w:rsidRPr="00DF7FBD" w:rsidRDefault="0062712E" w:rsidP="00DF7FBD">
            <w:pPr>
              <w:spacing w:after="0" w:line="240" w:lineRule="auto"/>
              <w:rPr>
                <w:rFonts w:eastAsia="Times New Roman" w:cstheme="minorHAnsi"/>
                <w:szCs w:val="24"/>
                <w:lang w:val="en-US" w:eastAsia="it-IT"/>
              </w:rPr>
            </w:pPr>
            <w:r>
              <w:rPr>
                <w:rFonts w:eastAsia="Times New Roman" w:cstheme="minorHAnsi"/>
                <w:szCs w:val="24"/>
                <w:lang w:eastAsia="it-IT"/>
              </w:rPr>
              <w:t>Non implementato.</w:t>
            </w:r>
          </w:p>
        </w:tc>
      </w:tr>
      <w:tr w:rsidR="00DF7FBD" w:rsidRPr="00DF7FBD" w:rsidTr="00DF7FBD">
        <w:trPr>
          <w:tblCellSpacing w:w="0" w:type="dxa"/>
        </w:trPr>
        <w:tc>
          <w:tcPr>
            <w:tcW w:w="0" w:type="auto"/>
            <w:vAlign w:val="center"/>
            <w:hideMark/>
          </w:tcPr>
          <w:p w:rsidR="00DF7FBD" w:rsidRPr="00DF7FBD" w:rsidRDefault="00DF7FBD" w:rsidP="00DF7FBD">
            <w:pPr>
              <w:spacing w:after="0" w:line="240" w:lineRule="auto"/>
              <w:rPr>
                <w:rFonts w:eastAsia="Times New Roman" w:cstheme="minorHAnsi"/>
                <w:szCs w:val="24"/>
                <w:lang w:val="en-US" w:eastAsia="it-IT"/>
              </w:rPr>
            </w:pPr>
            <w:r w:rsidRPr="00DF7FBD">
              <w:rPr>
                <w:rFonts w:eastAsia="Times New Roman" w:cstheme="minorHAnsi"/>
                <w:szCs w:val="24"/>
                <w:lang w:val="en-US" w:eastAsia="it-IT"/>
              </w:rPr>
              <w:t>java.lang.instrument</w:t>
            </w:r>
          </w:p>
        </w:tc>
        <w:tc>
          <w:tcPr>
            <w:tcW w:w="0" w:type="auto"/>
            <w:vAlign w:val="center"/>
            <w:hideMark/>
          </w:tcPr>
          <w:p w:rsidR="00DF7FBD" w:rsidRPr="00DF7FBD" w:rsidRDefault="00D73D29" w:rsidP="00DF7FBD">
            <w:pPr>
              <w:spacing w:after="0" w:line="240" w:lineRule="auto"/>
              <w:rPr>
                <w:rFonts w:eastAsia="Times New Roman" w:cstheme="minorHAnsi"/>
                <w:szCs w:val="24"/>
                <w:lang w:val="en-US"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val="en-US" w:eastAsia="it-IT"/>
              </w:rPr>
            </w:pPr>
            <w:r w:rsidRPr="00DF7FBD">
              <w:rPr>
                <w:rFonts w:eastAsia="Times New Roman" w:cstheme="minorHAnsi"/>
                <w:szCs w:val="24"/>
                <w:lang w:val="en-US" w:eastAsia="it-IT"/>
              </w:rPr>
              <w:t>java.lang.management</w:t>
            </w:r>
          </w:p>
        </w:tc>
        <w:tc>
          <w:tcPr>
            <w:tcW w:w="0" w:type="auto"/>
            <w:shd w:val="clear" w:color="auto" w:fill="DDDDDD" w:themeFill="accent1"/>
            <w:vAlign w:val="center"/>
            <w:hideMark/>
          </w:tcPr>
          <w:p w:rsidR="00DF7FBD" w:rsidRPr="00DF7FBD" w:rsidRDefault="00D73D29" w:rsidP="00DF7FBD">
            <w:pPr>
              <w:spacing w:after="0" w:line="240" w:lineRule="auto"/>
              <w:rPr>
                <w:rFonts w:eastAsia="Times New Roman" w:cstheme="minorHAnsi"/>
                <w:szCs w:val="24"/>
                <w:lang w:val="en-US" w:eastAsia="it-IT"/>
              </w:rPr>
            </w:pPr>
            <w:r>
              <w:rPr>
                <w:rFonts w:eastAsia="Times New Roman" w:cstheme="minorHAnsi"/>
                <w:szCs w:val="24"/>
                <w:lang w:eastAsia="it-IT"/>
              </w:rPr>
              <w:t>Non implementato.</w:t>
            </w:r>
          </w:p>
        </w:tc>
      </w:tr>
      <w:tr w:rsidR="00DF7FBD" w:rsidRPr="00DF7FBD" w:rsidTr="00DF7FBD">
        <w:trPr>
          <w:tblCellSpacing w:w="0" w:type="dxa"/>
        </w:trPr>
        <w:tc>
          <w:tcPr>
            <w:tcW w:w="0" w:type="auto"/>
            <w:vAlign w:val="center"/>
            <w:hideMark/>
          </w:tcPr>
          <w:p w:rsidR="00DF7FBD" w:rsidRPr="00DF7FBD" w:rsidRDefault="00DF7FBD" w:rsidP="00DF7FBD">
            <w:pPr>
              <w:spacing w:after="0" w:line="240" w:lineRule="auto"/>
              <w:rPr>
                <w:rFonts w:eastAsia="Times New Roman" w:cstheme="minorHAnsi"/>
                <w:szCs w:val="24"/>
                <w:lang w:val="en-US" w:eastAsia="it-IT"/>
              </w:rPr>
            </w:pPr>
            <w:r w:rsidRPr="00DF7FBD">
              <w:rPr>
                <w:rFonts w:eastAsia="Times New Roman" w:cstheme="minorHAnsi"/>
                <w:szCs w:val="24"/>
                <w:lang w:val="en-US" w:eastAsia="it-IT"/>
              </w:rPr>
              <w:t>java.net</w:t>
            </w:r>
          </w:p>
        </w:tc>
        <w:tc>
          <w:tcPr>
            <w:tcW w:w="0" w:type="auto"/>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 il supporto a IPv6.</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java.net.ProxySelector</w:t>
            </w:r>
            <w:proofErr w:type="gramEnd"/>
          </w:p>
        </w:tc>
        <w:tc>
          <w:tcPr>
            <w:tcW w:w="0" w:type="auto"/>
            <w:shd w:val="clear" w:color="auto" w:fill="DDDDDD" w:themeFill="accent1"/>
            <w:vAlign w:val="center"/>
            <w:hideMark/>
          </w:tcPr>
          <w:p w:rsidR="00DF7FBD" w:rsidRPr="00DF7FBD" w:rsidRDefault="00B12D19" w:rsidP="00B12D19">
            <w:pPr>
              <w:spacing w:after="0" w:line="240" w:lineRule="auto"/>
              <w:rPr>
                <w:rFonts w:eastAsia="Times New Roman" w:cstheme="minorHAnsi"/>
                <w:szCs w:val="24"/>
                <w:lang w:eastAsia="it-IT"/>
              </w:rPr>
            </w:pPr>
            <w:r w:rsidRPr="00B12D19">
              <w:rPr>
                <w:rFonts w:eastAsia="Times New Roman" w:cstheme="minorHAnsi"/>
                <w:szCs w:val="24"/>
                <w:lang w:eastAsia="it-IT"/>
              </w:rPr>
              <w:t xml:space="preserve">L’ottenimento del proxy di sistema </w:t>
            </w:r>
            <w:proofErr w:type="gramStart"/>
            <w:r w:rsidRPr="00B12D19">
              <w:rPr>
                <w:rFonts w:eastAsia="Times New Roman" w:cstheme="minorHAnsi"/>
                <w:szCs w:val="24"/>
                <w:lang w:eastAsia="it-IT"/>
              </w:rPr>
              <w:t>di</w:t>
            </w:r>
            <w:proofErr w:type="gramEnd"/>
            <w:r w:rsidRPr="00B12D19">
              <w:rPr>
                <w:rFonts w:eastAsia="Times New Roman" w:cstheme="minorHAnsi"/>
                <w:szCs w:val="24"/>
                <w:lang w:eastAsia="it-IT"/>
              </w:rPr>
              <w:t xml:space="preserve"> default non è implementato.</w:t>
            </w:r>
          </w:p>
        </w:tc>
      </w:tr>
      <w:tr w:rsidR="00DF7FBD" w:rsidRPr="00DF7FBD" w:rsidTr="00B338EC">
        <w:trPr>
          <w:tblCellSpacing w:w="0" w:type="dxa"/>
        </w:trPr>
        <w:tc>
          <w:tcPr>
            <w:tcW w:w="0" w:type="auto"/>
            <w:shd w:val="clear" w:color="auto" w:fill="auto"/>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java.util.zip</w:t>
            </w:r>
            <w:proofErr w:type="gramEnd"/>
          </w:p>
        </w:tc>
        <w:tc>
          <w:tcPr>
            <w:tcW w:w="0" w:type="auto"/>
            <w:shd w:val="clear" w:color="auto" w:fill="auto"/>
            <w:vAlign w:val="center"/>
            <w:hideMark/>
          </w:tcPr>
          <w:p w:rsidR="00DF7FBD" w:rsidRPr="00DF7FBD" w:rsidRDefault="00D73D29" w:rsidP="00DF7FBD">
            <w:pPr>
              <w:spacing w:after="0" w:line="240" w:lineRule="auto"/>
              <w:rPr>
                <w:rFonts w:eastAsia="Times New Roman" w:cstheme="minorHAnsi"/>
                <w:szCs w:val="24"/>
                <w:lang w:eastAsia="it-IT"/>
              </w:rPr>
            </w:pPr>
            <w:r w:rsidRPr="00D73D29">
              <w:rPr>
                <w:rFonts w:eastAsia="Times New Roman" w:cstheme="minorHAnsi"/>
                <w:szCs w:val="24"/>
                <w:lang w:eastAsia="it-IT"/>
              </w:rPr>
              <w:t xml:space="preserve">Implementazione parziale basata su GNU </w:t>
            </w:r>
            <w:r>
              <w:rPr>
                <w:rFonts w:eastAsia="Times New Roman" w:cstheme="minorHAnsi"/>
                <w:szCs w:val="24"/>
                <w:lang w:eastAsia="it-IT"/>
              </w:rPr>
              <w:t>Classpath.</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javax.imageio.plugins.jpeg</w:t>
            </w:r>
            <w:proofErr w:type="gramEnd"/>
          </w:p>
        </w:tc>
        <w:tc>
          <w:tcPr>
            <w:tcW w:w="0" w:type="auto"/>
            <w:shd w:val="clear" w:color="auto" w:fill="DDDDDD" w:themeFill="accent1"/>
            <w:vAlign w:val="center"/>
            <w:hideMark/>
          </w:tcPr>
          <w:p w:rsidR="00DF7FBD" w:rsidRPr="00DF7FBD" w:rsidRDefault="00D73D29" w:rsidP="00D73D29">
            <w:pPr>
              <w:spacing w:after="0" w:line="240" w:lineRule="auto"/>
              <w:rPr>
                <w:rFonts w:eastAsia="Times New Roman" w:cstheme="minorHAnsi"/>
                <w:szCs w:val="24"/>
                <w:lang w:eastAsia="it-IT"/>
              </w:rPr>
            </w:pPr>
            <w:r w:rsidRPr="00FA1E9C">
              <w:rPr>
                <w:rFonts w:eastAsia="Times New Roman" w:cstheme="minorHAnsi"/>
                <w:szCs w:val="24"/>
                <w:lang w:eastAsia="it-IT"/>
              </w:rPr>
              <w:t>Implementazione parziale</w:t>
            </w:r>
            <w:r w:rsidR="00DF7FBD" w:rsidRPr="00FA1E9C">
              <w:rPr>
                <w:rFonts w:eastAsia="Times New Roman" w:cstheme="minorHAnsi"/>
                <w:szCs w:val="24"/>
                <w:lang w:eastAsia="it-IT"/>
              </w:rPr>
              <w:t xml:space="preserve">. </w:t>
            </w:r>
            <w:r w:rsidRPr="00D73D29">
              <w:rPr>
                <w:rFonts w:eastAsia="Times New Roman" w:cstheme="minorHAnsi"/>
                <w:szCs w:val="24"/>
                <w:lang w:eastAsia="it-IT"/>
              </w:rPr>
              <w:t>Le immagini JPEG possono essere lette e scritte ma non c’è il support</w:t>
            </w:r>
            <w:r w:rsidR="005579DD">
              <w:rPr>
                <w:rFonts w:eastAsia="Times New Roman" w:cstheme="minorHAnsi"/>
                <w:szCs w:val="24"/>
                <w:lang w:eastAsia="it-IT"/>
              </w:rPr>
              <w:t>o</w:t>
            </w:r>
            <w:r w:rsidRPr="00D73D29">
              <w:rPr>
                <w:rFonts w:eastAsia="Times New Roman" w:cstheme="minorHAnsi"/>
                <w:szCs w:val="24"/>
                <w:lang w:eastAsia="it-IT"/>
              </w:rPr>
              <w:t xml:space="preserve"> per i metadata.</w:t>
            </w:r>
          </w:p>
        </w:tc>
      </w:tr>
      <w:tr w:rsidR="00DF7FBD" w:rsidRPr="00DF7FBD" w:rsidTr="00B338EC">
        <w:trPr>
          <w:tblCellSpacing w:w="0" w:type="dxa"/>
        </w:trPr>
        <w:tc>
          <w:tcPr>
            <w:tcW w:w="0" w:type="auto"/>
            <w:shd w:val="clear" w:color="auto" w:fill="FFFFFF" w:themeFill="background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javax.management</w:t>
            </w:r>
            <w:proofErr w:type="gramEnd"/>
          </w:p>
        </w:tc>
        <w:tc>
          <w:tcPr>
            <w:tcW w:w="0" w:type="auto"/>
            <w:shd w:val="clear" w:color="auto" w:fill="FFFFFF" w:themeFill="background1"/>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javax.print</w:t>
            </w:r>
            <w:proofErr w:type="gramEnd"/>
          </w:p>
        </w:tc>
        <w:tc>
          <w:tcPr>
            <w:tcW w:w="0" w:type="auto"/>
            <w:shd w:val="clear" w:color="auto" w:fill="DDDDDD" w:themeFill="accent1"/>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FFFFFF" w:themeFill="background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javax.script</w:t>
            </w:r>
            <w:proofErr w:type="gramEnd"/>
          </w:p>
        </w:tc>
        <w:tc>
          <w:tcPr>
            <w:tcW w:w="0" w:type="auto"/>
            <w:shd w:val="clear" w:color="auto" w:fill="FFFFFF" w:themeFill="background1"/>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javax.smartcardio</w:t>
            </w:r>
            <w:proofErr w:type="gramEnd"/>
          </w:p>
        </w:tc>
        <w:tc>
          <w:tcPr>
            <w:tcW w:w="0" w:type="auto"/>
            <w:shd w:val="clear" w:color="auto" w:fill="DDDDDD" w:themeFill="accent1"/>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FFFFFF" w:themeFill="background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javax.sound</w:t>
            </w:r>
            <w:proofErr w:type="gramEnd"/>
          </w:p>
        </w:tc>
        <w:tc>
          <w:tcPr>
            <w:tcW w:w="0" w:type="auto"/>
            <w:shd w:val="clear" w:color="auto" w:fill="FFFFFF" w:themeFill="background1"/>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javax.tools</w:t>
            </w:r>
            <w:proofErr w:type="gramEnd"/>
          </w:p>
        </w:tc>
        <w:tc>
          <w:tcPr>
            <w:tcW w:w="0" w:type="auto"/>
            <w:shd w:val="clear" w:color="auto" w:fill="DDDDDD" w:themeFill="accent1"/>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DF7FBD">
        <w:trPr>
          <w:tblCellSpacing w:w="0" w:type="dxa"/>
        </w:trPr>
        <w:tc>
          <w:tcPr>
            <w:tcW w:w="0" w:type="auto"/>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org.ietfs.jgss</w:t>
            </w:r>
            <w:proofErr w:type="gramEnd"/>
          </w:p>
        </w:tc>
        <w:tc>
          <w:tcPr>
            <w:tcW w:w="0" w:type="auto"/>
            <w:vAlign w:val="center"/>
            <w:hideMark/>
          </w:tcPr>
          <w:p w:rsidR="00DF7FBD" w:rsidRPr="00DF7FBD" w:rsidRDefault="00D73D29" w:rsidP="00DF7FBD">
            <w:pPr>
              <w:spacing w:after="0" w:line="240" w:lineRule="auto"/>
              <w:rPr>
                <w:rFonts w:eastAsia="Times New Roman" w:cstheme="minorHAnsi"/>
                <w:szCs w:val="24"/>
                <w:lang w:eastAsia="it-IT"/>
              </w:rPr>
            </w:pPr>
            <w:r>
              <w:rPr>
                <w:rFonts w:eastAsia="Times New Roman" w:cstheme="minorHAnsi"/>
                <w:szCs w:val="24"/>
                <w:lang w:eastAsia="it-IT"/>
              </w:rPr>
              <w:t>Non implementato.</w:t>
            </w:r>
          </w:p>
        </w:tc>
      </w:tr>
      <w:tr w:rsidR="00DF7FBD" w:rsidRPr="00DF7FBD" w:rsidTr="00B338EC">
        <w:trPr>
          <w:tblCellSpacing w:w="0" w:type="dxa"/>
        </w:trPr>
        <w:tc>
          <w:tcPr>
            <w:tcW w:w="0" w:type="auto"/>
            <w:shd w:val="clear" w:color="auto" w:fill="DDDDDD" w:themeFill="accent1"/>
            <w:vAlign w:val="center"/>
            <w:hideMark/>
          </w:tcPr>
          <w:p w:rsidR="00DF7FBD" w:rsidRPr="00DF7FBD" w:rsidRDefault="00DF7FBD" w:rsidP="00DF7FBD">
            <w:pPr>
              <w:spacing w:after="0" w:line="240" w:lineRule="auto"/>
              <w:rPr>
                <w:rFonts w:eastAsia="Times New Roman" w:cstheme="minorHAnsi"/>
                <w:szCs w:val="24"/>
                <w:lang w:eastAsia="it-IT"/>
              </w:rPr>
            </w:pPr>
            <w:proofErr w:type="gramStart"/>
            <w:r w:rsidRPr="00DF7FBD">
              <w:rPr>
                <w:rFonts w:eastAsia="Times New Roman" w:cstheme="minorHAnsi"/>
                <w:szCs w:val="24"/>
                <w:lang w:eastAsia="it-IT"/>
              </w:rPr>
              <w:t>sun.jdbc.odbc</w:t>
            </w:r>
            <w:proofErr w:type="gramEnd"/>
          </w:p>
        </w:tc>
        <w:tc>
          <w:tcPr>
            <w:tcW w:w="0" w:type="auto"/>
            <w:shd w:val="clear" w:color="auto" w:fill="DDDDDD" w:themeFill="accent1"/>
            <w:vAlign w:val="center"/>
            <w:hideMark/>
          </w:tcPr>
          <w:p w:rsidR="00DF7FBD" w:rsidRPr="00DF7FBD" w:rsidRDefault="00D73D29" w:rsidP="00D73D29">
            <w:pPr>
              <w:spacing w:after="0" w:line="240" w:lineRule="auto"/>
              <w:rPr>
                <w:rFonts w:eastAsia="Times New Roman" w:cstheme="minorHAnsi"/>
                <w:szCs w:val="24"/>
                <w:lang w:eastAsia="it-IT"/>
              </w:rPr>
            </w:pPr>
            <w:r w:rsidRPr="00D73D29">
              <w:rPr>
                <w:rFonts w:eastAsia="Times New Roman" w:cstheme="minorHAnsi"/>
                <w:szCs w:val="24"/>
                <w:lang w:eastAsia="it-IT"/>
              </w:rPr>
              <w:t>Implementazione</w:t>
            </w:r>
            <w:r w:rsidR="00E55A04">
              <w:rPr>
                <w:rFonts w:eastAsia="Times New Roman" w:cstheme="minorHAnsi"/>
                <w:szCs w:val="24"/>
                <w:lang w:eastAsia="it-IT"/>
              </w:rPr>
              <w:t xml:space="preserve"> parziale</w:t>
            </w:r>
            <w:r w:rsidRPr="00D73D29">
              <w:rPr>
                <w:rFonts w:eastAsia="Times New Roman" w:cstheme="minorHAnsi"/>
                <w:szCs w:val="24"/>
                <w:lang w:eastAsia="it-IT"/>
              </w:rPr>
              <w:t xml:space="preserve"> basata su “</w:t>
            </w:r>
            <w:proofErr w:type="gramStart"/>
            <w:r w:rsidR="00DF7FBD" w:rsidRPr="00DF7FBD">
              <w:rPr>
                <w:rFonts w:eastAsia="Times New Roman" w:cstheme="minorHAnsi"/>
                <w:szCs w:val="24"/>
                <w:lang w:eastAsia="it-IT"/>
              </w:rPr>
              <w:t>.NET</w:t>
            </w:r>
            <w:proofErr w:type="gramEnd"/>
            <w:r w:rsidR="00DF7FBD" w:rsidRPr="00DF7FBD">
              <w:rPr>
                <w:rFonts w:eastAsia="Times New Roman" w:cstheme="minorHAnsi"/>
                <w:szCs w:val="24"/>
                <w:lang w:eastAsia="it-IT"/>
              </w:rPr>
              <w:t xml:space="preserve"> ODBC managed provider</w:t>
            </w:r>
            <w:r w:rsidRPr="00D73D29">
              <w:rPr>
                <w:rFonts w:eastAsia="Times New Roman" w:cstheme="minorHAnsi"/>
                <w:szCs w:val="24"/>
                <w:lang w:eastAsia="it-IT"/>
              </w:rPr>
              <w:t>”</w:t>
            </w:r>
            <w:r w:rsidR="00DF7FBD" w:rsidRPr="00DF7FBD">
              <w:rPr>
                <w:rFonts w:eastAsia="Times New Roman" w:cstheme="minorHAnsi"/>
                <w:szCs w:val="24"/>
                <w:lang w:eastAsia="it-IT"/>
              </w:rPr>
              <w:t>.</w:t>
            </w:r>
          </w:p>
        </w:tc>
      </w:tr>
      <w:tr w:rsidR="00DF7FBD" w:rsidRPr="00DF7FBD" w:rsidTr="00DF7FBD">
        <w:trPr>
          <w:tblCellSpacing w:w="0" w:type="dxa"/>
        </w:trPr>
        <w:tc>
          <w:tcPr>
            <w:tcW w:w="0" w:type="auto"/>
            <w:vAlign w:val="center"/>
            <w:hideMark/>
          </w:tcPr>
          <w:p w:rsidR="00DF7FBD" w:rsidRPr="00FA1E9C" w:rsidRDefault="00DF7FBD" w:rsidP="00DF7FBD">
            <w:pPr>
              <w:spacing w:after="0" w:line="240" w:lineRule="auto"/>
              <w:rPr>
                <w:rFonts w:eastAsia="Times New Roman" w:cstheme="minorHAnsi"/>
                <w:szCs w:val="24"/>
                <w:lang w:eastAsia="it-IT"/>
              </w:rPr>
            </w:pPr>
            <w:proofErr w:type="gramStart"/>
            <w:r w:rsidRPr="00FA1E9C">
              <w:rPr>
                <w:rFonts w:eastAsia="Times New Roman" w:cstheme="minorHAnsi"/>
                <w:szCs w:val="24"/>
                <w:lang w:eastAsia="it-IT"/>
              </w:rPr>
              <w:t>sun.net.www.content.audio</w:t>
            </w:r>
            <w:proofErr w:type="gramEnd"/>
          </w:p>
        </w:tc>
        <w:tc>
          <w:tcPr>
            <w:tcW w:w="0" w:type="auto"/>
            <w:vAlign w:val="center"/>
            <w:hideMark/>
          </w:tcPr>
          <w:p w:rsidR="00DF7FBD" w:rsidRPr="00DF7FBD" w:rsidRDefault="00E2425E" w:rsidP="00DF7FBD">
            <w:pPr>
              <w:spacing w:after="0" w:line="240" w:lineRule="auto"/>
              <w:rPr>
                <w:rFonts w:eastAsia="Times New Roman" w:cstheme="minorHAnsi"/>
                <w:szCs w:val="24"/>
                <w:lang w:eastAsia="it-IT"/>
              </w:rPr>
            </w:pPr>
            <w:r w:rsidRPr="00E2425E">
              <w:rPr>
                <w:rFonts w:eastAsia="Times New Roman" w:cstheme="minorHAnsi"/>
                <w:szCs w:val="24"/>
                <w:lang w:eastAsia="it-IT"/>
              </w:rPr>
              <w:t>Non sono implementati i gestori per i contenuti audio.</w:t>
            </w:r>
          </w:p>
        </w:tc>
      </w:tr>
      <w:tr w:rsidR="00DF7FBD" w:rsidRPr="00DF7FBD" w:rsidTr="00B338EC">
        <w:trPr>
          <w:tblCellSpacing w:w="0" w:type="dxa"/>
        </w:trPr>
        <w:tc>
          <w:tcPr>
            <w:tcW w:w="0" w:type="auto"/>
            <w:tcBorders>
              <w:bottom w:val="single" w:sz="6" w:space="0" w:color="000000"/>
            </w:tcBorders>
            <w:shd w:val="clear" w:color="auto" w:fill="DDDDDD" w:themeFill="accent1"/>
            <w:vAlign w:val="center"/>
            <w:hideMark/>
          </w:tcPr>
          <w:p w:rsidR="00DF7FBD" w:rsidRPr="00FA1E9C" w:rsidRDefault="00DF7FBD" w:rsidP="00DF7FBD">
            <w:pPr>
              <w:spacing w:after="0" w:line="240" w:lineRule="auto"/>
              <w:rPr>
                <w:rFonts w:eastAsia="Times New Roman" w:cstheme="minorHAnsi"/>
                <w:szCs w:val="24"/>
                <w:lang w:eastAsia="it-IT"/>
              </w:rPr>
            </w:pPr>
            <w:proofErr w:type="gramStart"/>
            <w:r w:rsidRPr="00FA1E9C">
              <w:rPr>
                <w:rFonts w:eastAsia="Times New Roman" w:cstheme="minorHAnsi"/>
                <w:szCs w:val="24"/>
                <w:lang w:eastAsia="it-IT"/>
              </w:rPr>
              <w:t>sun.net.www.content.image</w:t>
            </w:r>
            <w:proofErr w:type="gramEnd"/>
          </w:p>
        </w:tc>
        <w:tc>
          <w:tcPr>
            <w:tcW w:w="0" w:type="auto"/>
            <w:tcBorders>
              <w:bottom w:val="single" w:sz="6" w:space="0" w:color="000000"/>
            </w:tcBorders>
            <w:shd w:val="clear" w:color="auto" w:fill="DDDDDD" w:themeFill="accent1"/>
            <w:vAlign w:val="center"/>
            <w:hideMark/>
          </w:tcPr>
          <w:p w:rsidR="00DF7FBD" w:rsidRPr="00DF7FBD" w:rsidRDefault="00E2425E" w:rsidP="00DF7FBD">
            <w:pPr>
              <w:spacing w:after="0" w:line="240" w:lineRule="auto"/>
              <w:rPr>
                <w:rFonts w:eastAsia="Times New Roman" w:cstheme="minorHAnsi"/>
                <w:szCs w:val="24"/>
                <w:lang w:eastAsia="it-IT"/>
              </w:rPr>
            </w:pPr>
            <w:r w:rsidRPr="00E2425E">
              <w:rPr>
                <w:rFonts w:eastAsia="Times New Roman" w:cstheme="minorHAnsi"/>
                <w:szCs w:val="24"/>
                <w:lang w:eastAsia="it-IT"/>
              </w:rPr>
              <w:t xml:space="preserve">Non sono implementati i gestori per </w:t>
            </w:r>
            <w:r>
              <w:rPr>
                <w:rFonts w:eastAsia="Times New Roman" w:cstheme="minorHAnsi"/>
                <w:szCs w:val="24"/>
                <w:lang w:eastAsia="it-IT"/>
              </w:rPr>
              <w:t>le immagini</w:t>
            </w:r>
            <w:r w:rsidRPr="00E2425E">
              <w:rPr>
                <w:rFonts w:eastAsia="Times New Roman" w:cstheme="minorHAnsi"/>
                <w:szCs w:val="24"/>
                <w:lang w:eastAsia="it-IT"/>
              </w:rPr>
              <w:t>.</w:t>
            </w:r>
          </w:p>
        </w:tc>
      </w:tr>
    </w:tbl>
    <w:p w:rsidR="008C72D4" w:rsidRDefault="00FA0711" w:rsidP="00FA0711">
      <w:pPr>
        <w:jc w:val="center"/>
        <w:rPr>
          <w:szCs w:val="24"/>
        </w:rPr>
      </w:pPr>
      <w:r w:rsidRPr="00FA0711">
        <w:rPr>
          <w:i/>
          <w:szCs w:val="24"/>
        </w:rPr>
        <w:t>Tabella 1 – Elenco package non implementati IKVM.NET</w:t>
      </w:r>
    </w:p>
    <w:p w:rsidR="004C7F92" w:rsidRDefault="00236B09" w:rsidP="00236B09">
      <w:pPr>
        <w:jc w:val="both"/>
        <w:rPr>
          <w:szCs w:val="24"/>
        </w:rPr>
      </w:pPr>
      <w:r>
        <w:rPr>
          <w:szCs w:val="24"/>
        </w:rPr>
        <w:t>Un’</w:t>
      </w:r>
      <w:proofErr w:type="gramStart"/>
      <w:r>
        <w:rPr>
          <w:szCs w:val="24"/>
        </w:rPr>
        <w:t>ulteriore</w:t>
      </w:r>
      <w:proofErr w:type="gramEnd"/>
      <w:r>
        <w:rPr>
          <w:szCs w:val="24"/>
        </w:rPr>
        <w:t xml:space="preserve"> limitazione della class library nella versio</w:t>
      </w:r>
      <w:r w:rsidR="00B009BE">
        <w:rPr>
          <w:szCs w:val="24"/>
        </w:rPr>
        <w:t>ne 0.44.0.5 riguarda i tipi Gene</w:t>
      </w:r>
      <w:r>
        <w:rPr>
          <w:szCs w:val="24"/>
        </w:rPr>
        <w:t>rici. Questa funzionalità non è ancora supportata da IKVM.NET, quind</w:t>
      </w:r>
      <w:r w:rsidR="00B009BE">
        <w:rPr>
          <w:szCs w:val="24"/>
        </w:rPr>
        <w:t>i ad esempio tutte le collezioni</w:t>
      </w:r>
      <w:r>
        <w:rPr>
          <w:szCs w:val="24"/>
        </w:rPr>
        <w:t xml:space="preserve"> presenti nel package </w:t>
      </w:r>
      <w:r w:rsidRPr="00B009BE">
        <w:rPr>
          <w:rStyle w:val="CodiceCarattere"/>
        </w:rPr>
        <w:t>java.</w:t>
      </w:r>
      <w:proofErr w:type="gramStart"/>
      <w:r w:rsidRPr="00B009BE">
        <w:rPr>
          <w:rStyle w:val="CodiceCarattere"/>
        </w:rPr>
        <w:t>util</w:t>
      </w:r>
      <w:proofErr w:type="gramEnd"/>
      <w:r>
        <w:rPr>
          <w:szCs w:val="24"/>
        </w:rPr>
        <w:t xml:space="preserve"> non sono generiche. </w:t>
      </w:r>
    </w:p>
    <w:p w:rsidR="005A1FC7" w:rsidRPr="00236B09" w:rsidRDefault="005A1FC7" w:rsidP="00236B09">
      <w:pPr>
        <w:jc w:val="both"/>
        <w:rPr>
          <w:szCs w:val="24"/>
        </w:rPr>
      </w:pPr>
    </w:p>
    <w:p w:rsidR="005F40F4" w:rsidRDefault="005F40F4" w:rsidP="005F40F4">
      <w:pPr>
        <w:pStyle w:val="Titolo3"/>
        <w:numPr>
          <w:ilvl w:val="2"/>
          <w:numId w:val="1"/>
        </w:numPr>
      </w:pPr>
      <w:bookmarkStart w:id="14" w:name="_Toc279569538"/>
      <w:r>
        <w:t>Librerie esterne</w:t>
      </w:r>
      <w:bookmarkEnd w:id="14"/>
    </w:p>
    <w:p w:rsidR="00406608" w:rsidRDefault="008C72D4" w:rsidP="008213F1">
      <w:pPr>
        <w:jc w:val="both"/>
      </w:pPr>
      <w:r>
        <w:t>Nel caso in cui si desideri utilizzare una libreria (</w:t>
      </w:r>
      <w:proofErr w:type="gramStart"/>
      <w:r>
        <w:t>.jar</w:t>
      </w:r>
      <w:proofErr w:type="gramEnd"/>
      <w:r>
        <w:t>) o anche una singola classe Java (.</w:t>
      </w:r>
      <w:proofErr w:type="gramStart"/>
      <w:r>
        <w:t>class</w:t>
      </w:r>
      <w:proofErr w:type="gramEnd"/>
      <w:r>
        <w:t>) in un’applicazione .NET sarà necess</w:t>
      </w:r>
      <w:r w:rsidR="004C597B">
        <w:t xml:space="preserve">ario prima di tutto tradurre il bytecode </w:t>
      </w:r>
      <w:r>
        <w:t>in CIL.</w:t>
      </w:r>
      <w:r w:rsidR="00077EA7">
        <w:t xml:space="preserve"> Durante questa fase si dovrà fare attenzione alle dipendenze della libreria Java, cioè se la libreria</w:t>
      </w:r>
      <w:r w:rsidR="00B04DCB">
        <w:t xml:space="preserve"> A.jar</w:t>
      </w:r>
      <w:r w:rsidR="00077EA7">
        <w:t xml:space="preserve"> per il corretto funzionamento necessità di altre librerie</w:t>
      </w:r>
      <w:r w:rsidR="00B04DCB">
        <w:t xml:space="preserve">, B.jar e C.jar, </w:t>
      </w:r>
      <w:r w:rsidR="00077EA7">
        <w:t xml:space="preserve"> sarà necessario tradurre prima tali librerie e poi all’atto della traduzione della libreria</w:t>
      </w:r>
      <w:r w:rsidR="00B04DCB">
        <w:t xml:space="preserve"> A.jar</w:t>
      </w:r>
      <w:r w:rsidR="00077EA7">
        <w:t xml:space="preserve"> aggiungere un riferimento agli assembly generati in precedenza</w:t>
      </w:r>
      <w:r w:rsidR="00B04DCB">
        <w:t xml:space="preserve"> (B.dll e C.dll)</w:t>
      </w:r>
      <w:r w:rsidR="00077EA7">
        <w:t>.</w:t>
      </w:r>
    </w:p>
    <w:p w:rsidR="008C72D4" w:rsidRDefault="007A1A46" w:rsidP="008213F1">
      <w:pPr>
        <w:jc w:val="both"/>
      </w:pPr>
      <w:r>
        <w:t xml:space="preserve">Come accennato </w:t>
      </w:r>
      <w:proofErr w:type="gramStart"/>
      <w:r>
        <w:t>precedentemente</w:t>
      </w:r>
      <w:proofErr w:type="gramEnd"/>
      <w:r>
        <w:t xml:space="preserve"> </w:t>
      </w:r>
      <w:r w:rsidR="008C72D4">
        <w:rPr>
          <w:i/>
        </w:rPr>
        <w:t>ikvmc.exe</w:t>
      </w:r>
      <w:r w:rsidR="008C72D4">
        <w:t xml:space="preserve"> mette a disposizione diverse opzioni per controllare il processo di traduzione, come ad esempio:</w:t>
      </w:r>
    </w:p>
    <w:p w:rsidR="008C72D4" w:rsidRPr="00170A85" w:rsidRDefault="008C72D4" w:rsidP="008213F1">
      <w:pPr>
        <w:pStyle w:val="Paragrafoelenco"/>
        <w:numPr>
          <w:ilvl w:val="0"/>
          <w:numId w:val="4"/>
        </w:numPr>
        <w:jc w:val="both"/>
        <w:rPr>
          <w:i/>
        </w:rPr>
      </w:pPr>
      <w:proofErr w:type="gramStart"/>
      <w:r w:rsidRPr="00E3378F">
        <w:rPr>
          <w:rStyle w:val="CodiceCarattere"/>
        </w:rPr>
        <w:t>assembly</w:t>
      </w:r>
      <w:proofErr w:type="gramEnd"/>
      <w:r w:rsidRPr="00E3378F">
        <w:rPr>
          <w:rStyle w:val="CodiceCarattere"/>
        </w:rPr>
        <w:t xml:space="preserve"> : &lt;name&gt;</w:t>
      </w:r>
      <w:r w:rsidR="00170A85" w:rsidRPr="00170A85">
        <w:rPr>
          <w:i/>
        </w:rPr>
        <w:t xml:space="preserve"> </w:t>
      </w:r>
      <w:r w:rsidR="00170A85">
        <w:t>: specifica il nome dell’assembly generato;</w:t>
      </w:r>
    </w:p>
    <w:p w:rsidR="008C72D4" w:rsidRPr="00170A85" w:rsidRDefault="008C72D4" w:rsidP="008213F1">
      <w:pPr>
        <w:pStyle w:val="Paragrafoelenco"/>
        <w:numPr>
          <w:ilvl w:val="0"/>
          <w:numId w:val="4"/>
        </w:numPr>
        <w:jc w:val="both"/>
        <w:rPr>
          <w:i/>
        </w:rPr>
      </w:pPr>
      <w:proofErr w:type="gramStart"/>
      <w:r w:rsidRPr="00E3378F">
        <w:rPr>
          <w:rStyle w:val="CodiceCarattere"/>
        </w:rPr>
        <w:t>target</w:t>
      </w:r>
      <w:proofErr w:type="gramEnd"/>
      <w:r w:rsidRPr="00E3378F">
        <w:rPr>
          <w:rStyle w:val="CodiceCarattere"/>
        </w:rPr>
        <w:t xml:space="preserve"> : &lt;exe|winexe|library|module&gt;</w:t>
      </w:r>
      <w:r w:rsidR="00170A85" w:rsidRPr="00170A85">
        <w:rPr>
          <w:i/>
        </w:rPr>
        <w:t xml:space="preserve"> </w:t>
      </w:r>
      <w:r w:rsidR="00170A85" w:rsidRPr="00170A85">
        <w:t>: specifica il tipo di assembly generato</w:t>
      </w:r>
      <w:r w:rsidR="00170A85">
        <w:t>;</w:t>
      </w:r>
    </w:p>
    <w:p w:rsidR="008C72D4" w:rsidRPr="00170A85" w:rsidRDefault="008C72D4" w:rsidP="008213F1">
      <w:pPr>
        <w:pStyle w:val="Paragrafoelenco"/>
        <w:numPr>
          <w:ilvl w:val="0"/>
          <w:numId w:val="4"/>
        </w:numPr>
        <w:jc w:val="both"/>
        <w:rPr>
          <w:i/>
        </w:rPr>
      </w:pPr>
      <w:proofErr w:type="gramStart"/>
      <w:r w:rsidRPr="00E3378F">
        <w:rPr>
          <w:rStyle w:val="CodiceCarattere"/>
        </w:rPr>
        <w:t>platform</w:t>
      </w:r>
      <w:proofErr w:type="gramEnd"/>
      <w:r w:rsidRPr="00E3378F">
        <w:rPr>
          <w:rStyle w:val="CodiceCarattere"/>
        </w:rPr>
        <w:t xml:space="preserve"> : &lt;x86|x64|Itanium|any&gt;</w:t>
      </w:r>
      <w:r w:rsidR="00170A85" w:rsidRPr="00170A85">
        <w:rPr>
          <w:i/>
        </w:rPr>
        <w:t xml:space="preserve"> </w:t>
      </w:r>
      <w:r w:rsidR="00170A85" w:rsidRPr="00170A85">
        <w:t xml:space="preserve">: </w:t>
      </w:r>
      <w:r w:rsidR="00170A85">
        <w:t>specifica la piattaforma target;</w:t>
      </w:r>
    </w:p>
    <w:p w:rsidR="008C72D4" w:rsidRPr="00170A85" w:rsidRDefault="008C72D4" w:rsidP="008213F1">
      <w:pPr>
        <w:pStyle w:val="Paragrafoelenco"/>
        <w:numPr>
          <w:ilvl w:val="0"/>
          <w:numId w:val="4"/>
        </w:numPr>
        <w:jc w:val="both"/>
        <w:rPr>
          <w:i/>
        </w:rPr>
      </w:pPr>
      <w:proofErr w:type="gramStart"/>
      <w:r w:rsidRPr="00E3378F">
        <w:rPr>
          <w:rStyle w:val="CodiceCarattere"/>
        </w:rPr>
        <w:t>keyfile</w:t>
      </w:r>
      <w:proofErr w:type="gramEnd"/>
      <w:r w:rsidRPr="00E3378F">
        <w:rPr>
          <w:rStyle w:val="CodiceCarattere"/>
        </w:rPr>
        <w:t xml:space="preserve"> : &lt;keyfilename&gt;</w:t>
      </w:r>
      <w:r w:rsidR="00170A85" w:rsidRPr="00170A85">
        <w:rPr>
          <w:i/>
        </w:rPr>
        <w:t xml:space="preserve"> </w:t>
      </w:r>
      <w:r w:rsidR="00170A85" w:rsidRPr="00170A85">
        <w:t>: specifica il file necessario per firmare l’</w:t>
      </w:r>
      <w:r w:rsidR="00170A85">
        <w:t>assembly;</w:t>
      </w:r>
    </w:p>
    <w:p w:rsidR="008C72D4" w:rsidRPr="00170A85" w:rsidRDefault="008C72D4" w:rsidP="008213F1">
      <w:pPr>
        <w:pStyle w:val="Paragrafoelenco"/>
        <w:numPr>
          <w:ilvl w:val="0"/>
          <w:numId w:val="4"/>
        </w:numPr>
        <w:jc w:val="both"/>
        <w:rPr>
          <w:i/>
        </w:rPr>
      </w:pPr>
      <w:proofErr w:type="gramStart"/>
      <w:r w:rsidRPr="00E3378F">
        <w:rPr>
          <w:rStyle w:val="CodiceCarattere"/>
        </w:rPr>
        <w:t>version</w:t>
      </w:r>
      <w:proofErr w:type="gramEnd"/>
      <w:r w:rsidRPr="00E3378F">
        <w:rPr>
          <w:rStyle w:val="CodiceCarattere"/>
        </w:rPr>
        <w:t xml:space="preserve"> : &lt;</w:t>
      </w:r>
      <w:r w:rsidR="00170A85" w:rsidRPr="00E3378F">
        <w:rPr>
          <w:rStyle w:val="CodiceCarattere"/>
        </w:rPr>
        <w:t>M.m.b.r&gt;</w:t>
      </w:r>
      <w:r w:rsidR="00170A85" w:rsidRPr="00170A85">
        <w:rPr>
          <w:i/>
        </w:rPr>
        <w:t xml:space="preserve"> </w:t>
      </w:r>
      <w:r w:rsidR="00170A85" w:rsidRPr="00170A85">
        <w:t>: specifica la versione dell’assembly;</w:t>
      </w:r>
    </w:p>
    <w:p w:rsidR="00077EA7" w:rsidRPr="00077EA7" w:rsidRDefault="00170A85" w:rsidP="008213F1">
      <w:pPr>
        <w:pStyle w:val="Paragrafoelenco"/>
        <w:numPr>
          <w:ilvl w:val="0"/>
          <w:numId w:val="4"/>
        </w:numPr>
        <w:jc w:val="both"/>
        <w:rPr>
          <w:i/>
        </w:rPr>
      </w:pPr>
      <w:proofErr w:type="gramStart"/>
      <w:r w:rsidRPr="00E3378F">
        <w:rPr>
          <w:rStyle w:val="CodiceCarattere"/>
        </w:rPr>
        <w:lastRenderedPageBreak/>
        <w:t>r</w:t>
      </w:r>
      <w:proofErr w:type="gramEnd"/>
      <w:r w:rsidRPr="00E3378F">
        <w:rPr>
          <w:rStyle w:val="CodiceCarattere"/>
        </w:rPr>
        <w:t xml:space="preserve"> : &lt;file&gt;</w:t>
      </w:r>
      <w:r w:rsidRPr="00077EA7">
        <w:rPr>
          <w:i/>
        </w:rPr>
        <w:t xml:space="preserve"> </w:t>
      </w:r>
      <w:r w:rsidRPr="00170A85">
        <w:t>: specifica un riferimento ad un altro assem</w:t>
      </w:r>
      <w:r w:rsidR="00077EA7">
        <w:t>bly (utilizzata per le dipendenze)</w:t>
      </w:r>
      <w:r w:rsidR="00077EA7" w:rsidRPr="00077EA7">
        <w:t>;</w:t>
      </w:r>
    </w:p>
    <w:p w:rsidR="00170A85" w:rsidRPr="00844D51" w:rsidRDefault="00170A85" w:rsidP="008213F1">
      <w:pPr>
        <w:pStyle w:val="Paragrafoelenco"/>
        <w:numPr>
          <w:ilvl w:val="0"/>
          <w:numId w:val="4"/>
        </w:numPr>
        <w:jc w:val="both"/>
        <w:rPr>
          <w:i/>
        </w:rPr>
      </w:pPr>
      <w:proofErr w:type="gramStart"/>
      <w:r w:rsidRPr="00E3378F">
        <w:rPr>
          <w:rStyle w:val="CodiceCarattere"/>
        </w:rPr>
        <w:t>classloader</w:t>
      </w:r>
      <w:proofErr w:type="gramEnd"/>
      <w:r w:rsidRPr="00E3378F">
        <w:rPr>
          <w:rStyle w:val="CodiceCarattere"/>
        </w:rPr>
        <w:t xml:space="preserve"> &lt;class&gt;</w:t>
      </w:r>
      <w:r w:rsidRPr="00077EA7">
        <w:rPr>
          <w:i/>
        </w:rPr>
        <w:t xml:space="preserve"> </w:t>
      </w:r>
      <w:r w:rsidRPr="00077EA7">
        <w:t>:</w:t>
      </w:r>
      <w:r w:rsidR="00077EA7" w:rsidRPr="00077EA7">
        <w:t xml:space="preserve"> specifica della classe che verrà utilizzata come class loader (vedere paragrafi successivi)</w:t>
      </w:r>
      <w:r w:rsidR="00844D51">
        <w:t>;</w:t>
      </w:r>
    </w:p>
    <w:p w:rsidR="00844D51" w:rsidRPr="006949E9" w:rsidRDefault="00844D51" w:rsidP="008213F1">
      <w:pPr>
        <w:pStyle w:val="Paragrafoelenco"/>
        <w:numPr>
          <w:ilvl w:val="0"/>
          <w:numId w:val="4"/>
        </w:numPr>
        <w:jc w:val="both"/>
        <w:rPr>
          <w:i/>
        </w:rPr>
      </w:pPr>
      <w:proofErr w:type="gramStart"/>
      <w:r w:rsidRPr="00E3378F">
        <w:rPr>
          <w:rStyle w:val="CodiceCarattere"/>
        </w:rPr>
        <w:t>debug</w:t>
      </w:r>
      <w:proofErr w:type="gramEnd"/>
      <w:r>
        <w:rPr>
          <w:i/>
        </w:rPr>
        <w:t xml:space="preserve"> </w:t>
      </w:r>
      <w:r>
        <w:t>: vengono create le informazioni necessarie per il debugging.</w:t>
      </w:r>
    </w:p>
    <w:p w:rsidR="004C7F92" w:rsidRDefault="006949E9" w:rsidP="003C0E16">
      <w:pPr>
        <w:jc w:val="both"/>
      </w:pPr>
      <w:r>
        <w:t xml:space="preserve">Lo strumento </w:t>
      </w:r>
      <w:r>
        <w:rPr>
          <w:i/>
        </w:rPr>
        <w:t xml:space="preserve">ikvmc.exe </w:t>
      </w:r>
      <w:r>
        <w:t xml:space="preserve">permette anche di tradurre </w:t>
      </w:r>
      <w:proofErr w:type="gramStart"/>
      <w:r>
        <w:t>diversi file</w:t>
      </w:r>
      <w:proofErr w:type="gramEnd"/>
      <w:r>
        <w:t xml:space="preserve"> di input (.c</w:t>
      </w:r>
      <w:r w:rsidR="006565DC">
        <w:t xml:space="preserve">lass/.jar) in un unico assembly e nel caso in cui siano presenti classi o risorse duplicate, lo strumento utilizzerà solo la prima occorrenza ignorando le altre e producendo un messaggio di avviso. </w:t>
      </w:r>
    </w:p>
    <w:p w:rsidR="009E40E1" w:rsidRPr="009E40E1" w:rsidRDefault="009E40E1" w:rsidP="003C0E16">
      <w:pPr>
        <w:jc w:val="both"/>
      </w:pPr>
      <w:r>
        <w:t xml:space="preserve">È da tenere in considerazione che le classi o i metodi con visibilità di package in Java saranno tradotti in </w:t>
      </w:r>
      <w:proofErr w:type="gramStart"/>
      <w:r>
        <w:t>.NET</w:t>
      </w:r>
      <w:proofErr w:type="gramEnd"/>
      <w:r>
        <w:t xml:space="preserve"> con visibilità </w:t>
      </w:r>
      <w:r w:rsidRPr="00E3378F">
        <w:rPr>
          <w:rStyle w:val="CodiceCarattere"/>
        </w:rPr>
        <w:t>internal</w:t>
      </w:r>
      <w:r>
        <w:t>, quindi impossibili da utilizzare da altri assembly.</w:t>
      </w:r>
    </w:p>
    <w:p w:rsidR="005A1FC7" w:rsidRPr="00077EA7" w:rsidRDefault="005A1FC7" w:rsidP="003C0E16">
      <w:pPr>
        <w:jc w:val="both"/>
      </w:pPr>
    </w:p>
    <w:p w:rsidR="00406608" w:rsidRDefault="007D7334" w:rsidP="00406608">
      <w:pPr>
        <w:pStyle w:val="Titolo3"/>
        <w:numPr>
          <w:ilvl w:val="2"/>
          <w:numId w:val="1"/>
        </w:numPr>
      </w:pPr>
      <w:bookmarkStart w:id="15" w:name="_Toc279569539"/>
      <w:r>
        <w:t>Sistema</w:t>
      </w:r>
      <w:r w:rsidR="00406608">
        <w:t xml:space="preserve"> di Class Loading</w:t>
      </w:r>
      <w:bookmarkEnd w:id="15"/>
    </w:p>
    <w:p w:rsidR="00FA1E9C" w:rsidRDefault="007D7334" w:rsidP="007F6E4D">
      <w:pPr>
        <w:jc w:val="both"/>
      </w:pPr>
      <w:r>
        <w:t xml:space="preserve">Java e </w:t>
      </w:r>
      <w:proofErr w:type="gramStart"/>
      <w:r>
        <w:t>.NET</w:t>
      </w:r>
      <w:proofErr w:type="gramEnd"/>
      <w:r>
        <w:t xml:space="preserve"> hanno un meccanismo di risoluzione dei componenti delle applicazioni decisamente diverso e soprattutto inco</w:t>
      </w:r>
      <w:r w:rsidR="00113F12">
        <w:t>m</w:t>
      </w:r>
      <w:r>
        <w:t>patibile. L’ambiente di esecuzione Java</w:t>
      </w:r>
      <w:r w:rsidR="00126F93">
        <w:t>,</w:t>
      </w:r>
      <w:r>
        <w:t xml:space="preserve"> infatti</w:t>
      </w:r>
      <w:r w:rsidR="00126F93">
        <w:t>,</w:t>
      </w:r>
      <w:r w:rsidR="00113F12">
        <w:t xml:space="preserve"> nella ricerca delle classi si basa principalmente sul classpath, un elenco di cartelle o archivi in cui cercare la classe richiesta. Il concetto di classpath non esiste in </w:t>
      </w:r>
      <w:proofErr w:type="gramStart"/>
      <w:r w:rsidR="00113F12">
        <w:t>.NET</w:t>
      </w:r>
      <w:proofErr w:type="gramEnd"/>
      <w:r w:rsidR="00113F12">
        <w:t xml:space="preserve"> che invece utilizza delle modalità di ricerca differenti (cartella </w:t>
      </w:r>
      <w:r w:rsidR="00B23CB6">
        <w:t>corrente</w:t>
      </w:r>
      <w:r w:rsidR="00113F12">
        <w:t>, GAC, file di configurazione), questa discrepanza fa si che nel momento in cui un’applicazione scritta per l’ambiente Java viene tra</w:t>
      </w:r>
      <w:bookmarkStart w:id="16" w:name="_GoBack"/>
      <w:bookmarkEnd w:id="16"/>
      <w:r w:rsidR="00113F12">
        <w:t>dotta in .NET, dove mancano diversi concetti su cui l’applicazione stessa si basa</w:t>
      </w:r>
      <w:r w:rsidR="00B23CB6">
        <w:t xml:space="preserve"> si originino</w:t>
      </w:r>
      <w:r w:rsidR="00113F12">
        <w:t xml:space="preserve"> alcuni problemi relativi al caricamento delle classi. </w:t>
      </w:r>
      <w:r>
        <w:t xml:space="preserve"> </w:t>
      </w:r>
    </w:p>
    <w:p w:rsidR="007D7334" w:rsidRDefault="007D7334" w:rsidP="007F6E4D">
      <w:pPr>
        <w:jc w:val="both"/>
      </w:pPr>
      <w:r>
        <w:t xml:space="preserve">Di seguito </w:t>
      </w:r>
      <w:r w:rsidR="003838BC">
        <w:t>sarà</w:t>
      </w:r>
      <w:r>
        <w:t xml:space="preserve"> analizzato più in dettaglio il sistema adottato da IKVM.NET per caricare classi Java e </w:t>
      </w:r>
      <w:proofErr w:type="gramStart"/>
      <w:r>
        <w:t>.NET.</w:t>
      </w:r>
      <w:proofErr w:type="gramEnd"/>
    </w:p>
    <w:p w:rsidR="008213F1" w:rsidRPr="008213F1" w:rsidRDefault="00374EFA" w:rsidP="007F6E4D">
      <w:pPr>
        <w:jc w:val="both"/>
        <w:rPr>
          <w:szCs w:val="24"/>
        </w:rPr>
      </w:pPr>
      <w:proofErr w:type="gramStart"/>
      <w:r>
        <w:t>Ad</w:t>
      </w:r>
      <w:proofErr w:type="gramEnd"/>
      <w:r>
        <w:t xml:space="preserve"> o</w:t>
      </w:r>
      <w:r w:rsidR="008213F1" w:rsidRPr="008213F1">
        <w:rPr>
          <w:szCs w:val="24"/>
        </w:rPr>
        <w:t xml:space="preserve">gni assembly </w:t>
      </w:r>
      <w:r w:rsidR="00A20F13">
        <w:t>generato staticamente</w:t>
      </w:r>
      <w:r>
        <w:t xml:space="preserve"> viene associato un</w:t>
      </w:r>
      <w:r w:rsidR="00A20F13">
        <w:t xml:space="preserve"> class loader,</w:t>
      </w:r>
      <w:r w:rsidR="0017500D">
        <w:t xml:space="preserve"> che può essere specificato mediante l’apposita opzione oppure a default</w:t>
      </w:r>
      <w:r>
        <w:t xml:space="preserve"> è</w:t>
      </w:r>
      <w:r w:rsidR="00A20F13">
        <w:t xml:space="preserve"> un</w:t>
      </w:r>
      <w:r w:rsidR="00D12A01">
        <w:t xml:space="preserve">’istanza della classe </w:t>
      </w:r>
      <w:r w:rsidR="008213F1" w:rsidRPr="00E3378F">
        <w:rPr>
          <w:rStyle w:val="CodiceCarattere"/>
        </w:rPr>
        <w:t>i</w:t>
      </w:r>
      <w:r w:rsidR="00A20F13" w:rsidRPr="00E3378F">
        <w:rPr>
          <w:rStyle w:val="CodiceCarattere"/>
        </w:rPr>
        <w:t>kvm.runtime.AssemblyClassLoader</w:t>
      </w:r>
      <w:r w:rsidR="008213F1" w:rsidRPr="008213F1">
        <w:rPr>
          <w:szCs w:val="24"/>
        </w:rPr>
        <w:t xml:space="preserve">. </w:t>
      </w:r>
    </w:p>
    <w:p w:rsidR="008213F1" w:rsidRPr="008213F1" w:rsidRDefault="008213F1" w:rsidP="00D12A01">
      <w:pPr>
        <w:jc w:val="both"/>
        <w:rPr>
          <w:szCs w:val="24"/>
        </w:rPr>
      </w:pPr>
      <w:r w:rsidRPr="008213F1">
        <w:rPr>
          <w:szCs w:val="24"/>
        </w:rPr>
        <w:t>Il class loader</w:t>
      </w:r>
      <w:r w:rsidR="0017500D">
        <w:t xml:space="preserve"> di default</w:t>
      </w:r>
      <w:r w:rsidRPr="008213F1">
        <w:rPr>
          <w:szCs w:val="24"/>
        </w:rPr>
        <w:t xml:space="preserve"> utilizza </w:t>
      </w:r>
      <w:r w:rsidR="00225235">
        <w:t>il seguente</w:t>
      </w:r>
      <w:r w:rsidRPr="008213F1">
        <w:rPr>
          <w:szCs w:val="24"/>
        </w:rPr>
        <w:t xml:space="preserve"> algoritmo</w:t>
      </w:r>
      <w:r w:rsidR="00225235">
        <w:t xml:space="preserve"> per localizzare una classe o una risorsa</w:t>
      </w:r>
      <w:r w:rsidRPr="008213F1">
        <w:rPr>
          <w:szCs w:val="24"/>
        </w:rPr>
        <w:t xml:space="preserve">: </w:t>
      </w:r>
    </w:p>
    <w:p w:rsidR="008213F1" w:rsidRPr="00E3378F" w:rsidRDefault="00374EFA" w:rsidP="00E3378F">
      <w:pPr>
        <w:pStyle w:val="Paragrafoelenco"/>
        <w:numPr>
          <w:ilvl w:val="0"/>
          <w:numId w:val="47"/>
        </w:numPr>
        <w:jc w:val="both"/>
        <w:rPr>
          <w:szCs w:val="24"/>
        </w:rPr>
      </w:pPr>
      <w:proofErr w:type="gramStart"/>
      <w:r w:rsidRPr="00E3378F">
        <w:rPr>
          <w:szCs w:val="24"/>
        </w:rPr>
        <w:t>controlla</w:t>
      </w:r>
      <w:proofErr w:type="gramEnd"/>
      <w:r w:rsidRPr="00E3378F">
        <w:rPr>
          <w:szCs w:val="24"/>
        </w:rPr>
        <w:t xml:space="preserve"> la presenza nell'assembly a cui è stato associato</w:t>
      </w:r>
      <w:r w:rsidR="008213F1" w:rsidRPr="00E3378F">
        <w:rPr>
          <w:szCs w:val="24"/>
        </w:rPr>
        <w:t xml:space="preserve">, </w:t>
      </w:r>
    </w:p>
    <w:p w:rsidR="008213F1" w:rsidRPr="00E3378F" w:rsidRDefault="00374EFA" w:rsidP="00E3378F">
      <w:pPr>
        <w:pStyle w:val="Paragrafoelenco"/>
        <w:numPr>
          <w:ilvl w:val="0"/>
          <w:numId w:val="47"/>
        </w:numPr>
        <w:jc w:val="both"/>
        <w:rPr>
          <w:szCs w:val="24"/>
        </w:rPr>
      </w:pPr>
      <w:proofErr w:type="gramStart"/>
      <w:r w:rsidRPr="00E3378F">
        <w:rPr>
          <w:szCs w:val="24"/>
        </w:rPr>
        <w:t>controlla</w:t>
      </w:r>
      <w:proofErr w:type="gramEnd"/>
      <w:r w:rsidRPr="00E3378F">
        <w:rPr>
          <w:szCs w:val="24"/>
        </w:rPr>
        <w:t xml:space="preserve"> la presenza</w:t>
      </w:r>
      <w:r w:rsidR="008213F1" w:rsidRPr="00E3378F">
        <w:rPr>
          <w:szCs w:val="24"/>
        </w:rPr>
        <w:t xml:space="preserve"> in tutti gli assembly direttamente refere</w:t>
      </w:r>
      <w:r w:rsidRPr="00E3378F">
        <w:rPr>
          <w:szCs w:val="24"/>
        </w:rPr>
        <w:t>nziati dall'assembly a cui è associato</w:t>
      </w:r>
      <w:r w:rsidR="00225235" w:rsidRPr="00E3378F">
        <w:rPr>
          <w:szCs w:val="24"/>
        </w:rPr>
        <w:t>.</w:t>
      </w:r>
    </w:p>
    <w:p w:rsidR="008213F1" w:rsidRDefault="008213F1" w:rsidP="00225235">
      <w:pPr>
        <w:pStyle w:val="NormaleWeb"/>
        <w:spacing w:before="0" w:beforeAutospacing="0" w:after="0" w:afterAutospacing="0"/>
        <w:ind w:left="540"/>
        <w:jc w:val="center"/>
      </w:pPr>
      <w:r>
        <w:rPr>
          <w:noProof/>
        </w:rPr>
        <w:drawing>
          <wp:inline distT="0" distB="0" distL="0" distR="0" wp14:anchorId="034E3FAB" wp14:editId="6BED3B9D">
            <wp:extent cx="2300362" cy="2124000"/>
            <wp:effectExtent l="0" t="0" r="5080" b="0"/>
            <wp:docPr id="1" name="Immagine 1" descr="C:\Users\al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AppData\Local\Temp\msohtmlclip1\02\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0362" cy="2124000"/>
                    </a:xfrm>
                    <a:prstGeom prst="rect">
                      <a:avLst/>
                    </a:prstGeom>
                    <a:noFill/>
                    <a:ln>
                      <a:noFill/>
                    </a:ln>
                  </pic:spPr>
                </pic:pic>
              </a:graphicData>
            </a:graphic>
          </wp:inline>
        </w:drawing>
      </w:r>
    </w:p>
    <w:p w:rsidR="00A6007B" w:rsidRDefault="00225235" w:rsidP="00CA4862">
      <w:pPr>
        <w:pStyle w:val="NormaleWeb"/>
        <w:spacing w:before="0" w:beforeAutospacing="0" w:after="0" w:afterAutospacing="0"/>
        <w:jc w:val="center"/>
        <w:rPr>
          <w:rFonts w:asciiTheme="minorHAnsi" w:hAnsiTheme="minorHAnsi" w:cstheme="minorHAnsi"/>
          <w:i/>
        </w:rPr>
      </w:pPr>
      <w:r w:rsidRPr="003B6649">
        <w:rPr>
          <w:rFonts w:asciiTheme="minorHAnsi" w:hAnsiTheme="minorHAnsi" w:cstheme="minorHAnsi"/>
          <w:i/>
        </w:rPr>
        <w:t xml:space="preserve">Figura 1 – Class Loader </w:t>
      </w:r>
      <w:proofErr w:type="gramStart"/>
      <w:r w:rsidRPr="003B6649">
        <w:rPr>
          <w:rFonts w:asciiTheme="minorHAnsi" w:hAnsiTheme="minorHAnsi" w:cstheme="minorHAnsi"/>
          <w:i/>
        </w:rPr>
        <w:t>modalità</w:t>
      </w:r>
      <w:proofErr w:type="gramEnd"/>
      <w:r w:rsidRPr="003B6649">
        <w:rPr>
          <w:rFonts w:asciiTheme="minorHAnsi" w:hAnsiTheme="minorHAnsi" w:cstheme="minorHAnsi"/>
          <w:i/>
        </w:rPr>
        <w:t xml:space="preserve"> statica IKVM.NET</w:t>
      </w:r>
    </w:p>
    <w:p w:rsidR="00CA4862" w:rsidRPr="00CA4862" w:rsidRDefault="00CA4862" w:rsidP="00CA4862">
      <w:pPr>
        <w:pStyle w:val="NormaleWeb"/>
        <w:spacing w:before="0" w:beforeAutospacing="0" w:after="0" w:afterAutospacing="0"/>
        <w:jc w:val="center"/>
        <w:rPr>
          <w:rFonts w:asciiTheme="minorHAnsi" w:hAnsiTheme="minorHAnsi" w:cstheme="minorHAnsi"/>
          <w:i/>
        </w:rPr>
      </w:pPr>
    </w:p>
    <w:p w:rsidR="00D12A01" w:rsidRDefault="002611E7" w:rsidP="00D12A01">
      <w:pPr>
        <w:jc w:val="both"/>
      </w:pPr>
      <w:r>
        <w:t xml:space="preserve">Come mostrato in Figura </w:t>
      </w:r>
      <w:proofErr w:type="gramStart"/>
      <w:r>
        <w:t>1</w:t>
      </w:r>
      <w:proofErr w:type="gramEnd"/>
      <w:r>
        <w:t xml:space="preserve"> il class loader di </w:t>
      </w:r>
      <w:r w:rsidRPr="00D003DD">
        <w:rPr>
          <w:i/>
        </w:rPr>
        <w:t>App.exe</w:t>
      </w:r>
      <w:r>
        <w:t xml:space="preserve"> (ellisse rosa) è in grado di trovare qualunque classe o risorsa presente negli assembly </w:t>
      </w:r>
      <w:r w:rsidRPr="00D003DD">
        <w:rPr>
          <w:i/>
        </w:rPr>
        <w:t>Foo.dll</w:t>
      </w:r>
      <w:r>
        <w:t xml:space="preserve"> e </w:t>
      </w:r>
      <w:r w:rsidRPr="00D003DD">
        <w:rPr>
          <w:i/>
        </w:rPr>
        <w:t>Bar.dll</w:t>
      </w:r>
      <w:r>
        <w:t xml:space="preserve"> ma non </w:t>
      </w:r>
      <w:r w:rsidR="002D763F">
        <w:t>riesce a raggiungere quelle prese</w:t>
      </w:r>
      <w:r w:rsidR="00D12A01">
        <w:t xml:space="preserve">nti negli assembly </w:t>
      </w:r>
      <w:r w:rsidR="00D12A01" w:rsidRPr="00D003DD">
        <w:rPr>
          <w:i/>
        </w:rPr>
        <w:t>Widgets.dll</w:t>
      </w:r>
      <w:r w:rsidR="00D12A01">
        <w:t xml:space="preserve">, raggiungibili invece dai class loader di </w:t>
      </w:r>
      <w:r w:rsidR="00D12A01" w:rsidRPr="00D003DD">
        <w:rPr>
          <w:i/>
        </w:rPr>
        <w:t>Foo.dll</w:t>
      </w:r>
      <w:r w:rsidR="00D12A01">
        <w:t xml:space="preserve"> e </w:t>
      </w:r>
      <w:r w:rsidR="00D12A01" w:rsidRPr="00D003DD">
        <w:rPr>
          <w:i/>
        </w:rPr>
        <w:t>Bar.dll</w:t>
      </w:r>
      <w:r w:rsidR="00D12A01">
        <w:t xml:space="preserve"> (ellisse giallo e azzurro). </w:t>
      </w:r>
    </w:p>
    <w:p w:rsidR="008213F1" w:rsidRDefault="00580D41" w:rsidP="00ED7D2D">
      <w:pPr>
        <w:jc w:val="both"/>
        <w:rPr>
          <w:rFonts w:cstheme="minorHAnsi"/>
          <w:szCs w:val="24"/>
        </w:rPr>
      </w:pPr>
      <w:r w:rsidRPr="00ED7D2D">
        <w:rPr>
          <w:szCs w:val="24"/>
        </w:rPr>
        <w:t>Il class loader di default si adatta bene ad applicazioni in cui tutte le dipendenze sono soddisfatte staticamente, cioè nel caso in cui l’applicazione definisca un riferimento ad alcune libr</w:t>
      </w:r>
      <w:r w:rsidR="003C53F9">
        <w:rPr>
          <w:szCs w:val="24"/>
        </w:rPr>
        <w:t xml:space="preserve">erie e </w:t>
      </w:r>
      <w:proofErr w:type="gramStart"/>
      <w:r w:rsidR="003C53F9">
        <w:rPr>
          <w:szCs w:val="24"/>
        </w:rPr>
        <w:t>le</w:t>
      </w:r>
      <w:proofErr w:type="gramEnd"/>
      <w:r w:rsidR="003C53F9">
        <w:rPr>
          <w:szCs w:val="24"/>
        </w:rPr>
        <w:t xml:space="preserve"> utilizzi direttamente;</w:t>
      </w:r>
      <w:r w:rsidRPr="00ED7D2D">
        <w:rPr>
          <w:szCs w:val="24"/>
        </w:rPr>
        <w:t xml:space="preserve"> perché durante la fase di traduzione sarà necessario aggiungere i riferimenti alle librerie e quindi l’</w:t>
      </w:r>
      <w:r w:rsidRPr="00A8577C">
        <w:rPr>
          <w:rStyle w:val="CodiceCarattere"/>
        </w:rPr>
        <w:t>AssemblyClassLoader</w:t>
      </w:r>
      <w:r w:rsidRPr="00ED7D2D">
        <w:rPr>
          <w:i/>
          <w:szCs w:val="24"/>
        </w:rPr>
        <w:t xml:space="preserve"> </w:t>
      </w:r>
      <w:r w:rsidRPr="00ED7D2D">
        <w:rPr>
          <w:szCs w:val="24"/>
        </w:rPr>
        <w:t xml:space="preserve">riuscirà a caricare le classi dato che il relativo assembly è direttamente referenziato. Nel caso in cui invece </w:t>
      </w:r>
      <w:proofErr w:type="gramStart"/>
      <w:r w:rsidRPr="00ED7D2D">
        <w:rPr>
          <w:szCs w:val="24"/>
        </w:rPr>
        <w:t>l’</w:t>
      </w:r>
      <w:r w:rsidR="00C3214C" w:rsidRPr="00ED7D2D">
        <w:rPr>
          <w:szCs w:val="24"/>
        </w:rPr>
        <w:t>applicazione</w:t>
      </w:r>
      <w:r w:rsidRPr="00ED7D2D">
        <w:rPr>
          <w:szCs w:val="24"/>
        </w:rPr>
        <w:t xml:space="preserve"> carichi</w:t>
      </w:r>
      <w:proofErr w:type="gramEnd"/>
      <w:r w:rsidRPr="00ED7D2D">
        <w:rPr>
          <w:szCs w:val="24"/>
        </w:rPr>
        <w:t xml:space="preserve"> dinamicamente le classi d</w:t>
      </w:r>
      <w:r w:rsidR="00C3214C" w:rsidRPr="00ED7D2D">
        <w:rPr>
          <w:szCs w:val="24"/>
        </w:rPr>
        <w:t xml:space="preserve">i cui ha bisogno, </w:t>
      </w:r>
      <w:r w:rsidR="008213F1" w:rsidRPr="00ED7D2D">
        <w:rPr>
          <w:rFonts w:cstheme="minorHAnsi"/>
          <w:szCs w:val="24"/>
        </w:rPr>
        <w:t xml:space="preserve">la versione </w:t>
      </w:r>
      <w:r w:rsidR="00ED7D2D">
        <w:rPr>
          <w:rFonts w:cstheme="minorHAnsi"/>
          <w:szCs w:val="24"/>
        </w:rPr>
        <w:t>tradotta</w:t>
      </w:r>
      <w:r w:rsidR="008213F1" w:rsidRPr="00ED7D2D">
        <w:rPr>
          <w:rFonts w:cstheme="minorHAnsi"/>
          <w:szCs w:val="24"/>
        </w:rPr>
        <w:t xml:space="preserve"> in .NET non sarà in grado di caricare tali </w:t>
      </w:r>
      <w:r w:rsidR="00AB5514">
        <w:rPr>
          <w:rFonts w:cstheme="minorHAnsi"/>
          <w:szCs w:val="24"/>
        </w:rPr>
        <w:t>componenti</w:t>
      </w:r>
      <w:r w:rsidR="008213F1" w:rsidRPr="00ED7D2D">
        <w:rPr>
          <w:rFonts w:cstheme="minorHAnsi"/>
          <w:szCs w:val="24"/>
        </w:rPr>
        <w:t>,</w:t>
      </w:r>
      <w:r w:rsidR="00C3214C" w:rsidRPr="00ED7D2D">
        <w:rPr>
          <w:rFonts w:cstheme="minorHAnsi"/>
          <w:szCs w:val="24"/>
        </w:rPr>
        <w:t xml:space="preserve"> </w:t>
      </w:r>
      <w:r w:rsidR="008213F1" w:rsidRPr="00ED7D2D">
        <w:rPr>
          <w:rFonts w:cstheme="minorHAnsi"/>
          <w:szCs w:val="24"/>
        </w:rPr>
        <w:t xml:space="preserve">dato che non esiste il riferimento alla </w:t>
      </w:r>
      <w:r w:rsidR="00AB5514">
        <w:rPr>
          <w:rFonts w:cstheme="minorHAnsi"/>
          <w:szCs w:val="24"/>
        </w:rPr>
        <w:t>libreria</w:t>
      </w:r>
      <w:r w:rsidR="008213F1" w:rsidRPr="00ED7D2D">
        <w:rPr>
          <w:rFonts w:cstheme="minorHAnsi"/>
          <w:szCs w:val="24"/>
        </w:rPr>
        <w:t>.</w:t>
      </w:r>
    </w:p>
    <w:p w:rsidR="00ED7D2D" w:rsidRPr="005773AE" w:rsidRDefault="00ED7D2D" w:rsidP="006565DC">
      <w:pPr>
        <w:jc w:val="both"/>
      </w:pPr>
      <w:r w:rsidRPr="00D12A01">
        <w:t xml:space="preserve">Di seguito </w:t>
      </w:r>
      <w:proofErr w:type="gramStart"/>
      <w:r w:rsidRPr="00D12A01">
        <w:t>vengono</w:t>
      </w:r>
      <w:proofErr w:type="gramEnd"/>
      <w:r w:rsidRPr="00D12A01">
        <w:t xml:space="preserve"> elencate alcune</w:t>
      </w:r>
      <w:r>
        <w:t xml:space="preserve"> possibili soluzioni che sono state anal</w:t>
      </w:r>
      <w:r w:rsidR="003C1797">
        <w:t>izzate per colmare le mancanze n</w:t>
      </w:r>
      <w:r>
        <w:t>el sistema di class loading</w:t>
      </w:r>
      <w:r w:rsidR="003C1797">
        <w:t xml:space="preserve"> dinamico</w:t>
      </w:r>
      <w:r>
        <w:t xml:space="preserve"> di IKVM.NET</w:t>
      </w:r>
      <w:r w:rsidRPr="00D12A01">
        <w:t>.</w:t>
      </w:r>
    </w:p>
    <w:p w:rsidR="008213F1" w:rsidRPr="006565DC" w:rsidRDefault="008213F1" w:rsidP="0044559A">
      <w:pPr>
        <w:pStyle w:val="Paragrafoelenco"/>
        <w:numPr>
          <w:ilvl w:val="0"/>
          <w:numId w:val="6"/>
        </w:numPr>
        <w:jc w:val="both"/>
        <w:rPr>
          <w:b/>
        </w:rPr>
      </w:pPr>
      <w:r w:rsidRPr="006565DC">
        <w:rPr>
          <w:b/>
        </w:rPr>
        <w:t>Creare un unico assembly</w:t>
      </w:r>
    </w:p>
    <w:p w:rsidR="00050913" w:rsidRDefault="008213F1" w:rsidP="00050913">
      <w:pPr>
        <w:jc w:val="both"/>
      </w:pPr>
      <w:r w:rsidRPr="00D12A01">
        <w:t xml:space="preserve">La soluzione più semplice è sicuramente </w:t>
      </w:r>
      <w:r w:rsidR="00031C4E">
        <w:t xml:space="preserve">tradurre sia l’applicazione </w:t>
      </w:r>
      <w:proofErr w:type="gramStart"/>
      <w:r w:rsidR="00031C4E">
        <w:t>che</w:t>
      </w:r>
      <w:proofErr w:type="gramEnd"/>
      <w:r w:rsidR="00031C4E">
        <w:t xml:space="preserve"> le librerie utilizzate</w:t>
      </w:r>
      <w:r w:rsidRPr="00D12A01">
        <w:t xml:space="preserve"> in un unico assembly, in questo modo non si hanno probl</w:t>
      </w:r>
      <w:r w:rsidR="006565DC">
        <w:t>emi di caricamento delle classi, dato il class loader è unico.</w:t>
      </w:r>
      <w:r w:rsidR="00050913">
        <w:t xml:space="preserve"> </w:t>
      </w:r>
    </w:p>
    <w:p w:rsidR="00730B27" w:rsidRPr="00730B27" w:rsidRDefault="00050913" w:rsidP="00050913">
      <w:pPr>
        <w:jc w:val="both"/>
      </w:pPr>
      <w:r>
        <w:t xml:space="preserve">Questa soluzione non è comunque priva di difetti, </w:t>
      </w:r>
      <w:proofErr w:type="gramStart"/>
      <w:r>
        <w:t>infatti</w:t>
      </w:r>
      <w:proofErr w:type="gramEnd"/>
      <w:r>
        <w:t xml:space="preserve"> in questo caso l’applicazione diventerà più pesante dal punto di vista della memoria occupata durante l’esecuzione dato che</w:t>
      </w:r>
      <w:r w:rsidR="008213F1" w:rsidRPr="00D12A01">
        <w:t xml:space="preserve"> occorre caricare tutti i possibili componenti anche se poi se ne usa uno solo. Ad esempio occorrerebbe caricar</w:t>
      </w:r>
      <w:r w:rsidR="006565DC">
        <w:t>e tutti i driver JDBC supportati</w:t>
      </w:r>
      <w:r>
        <w:t>. Inoltre l</w:t>
      </w:r>
      <w:r w:rsidR="008213F1" w:rsidRPr="00D12A01">
        <w:t xml:space="preserve">e risorse duplicate </w:t>
      </w:r>
      <w:r>
        <w:t>saranno</w:t>
      </w:r>
      <w:r w:rsidR="008213F1" w:rsidRPr="00D12A01">
        <w:t xml:space="preserve"> perse</w:t>
      </w:r>
      <w:r>
        <w:t>.</w:t>
      </w:r>
    </w:p>
    <w:p w:rsidR="008213F1" w:rsidRPr="008316C5" w:rsidRDefault="008213F1" w:rsidP="0044559A">
      <w:pPr>
        <w:pStyle w:val="Paragrafoelenco"/>
        <w:numPr>
          <w:ilvl w:val="0"/>
          <w:numId w:val="6"/>
        </w:numPr>
        <w:rPr>
          <w:b/>
        </w:rPr>
      </w:pPr>
      <w:r w:rsidRPr="008316C5">
        <w:rPr>
          <w:b/>
        </w:rPr>
        <w:t xml:space="preserve">Aggiungere un riferimento statico alla </w:t>
      </w:r>
      <w:proofErr w:type="gramStart"/>
      <w:r w:rsidRPr="008316C5">
        <w:rPr>
          <w:b/>
        </w:rPr>
        <w:t>libreria</w:t>
      </w:r>
      <w:proofErr w:type="gramEnd"/>
      <w:r w:rsidRPr="008316C5">
        <w:rPr>
          <w:b/>
        </w:rPr>
        <w:t xml:space="preserve"> </w:t>
      </w:r>
    </w:p>
    <w:p w:rsidR="008213F1" w:rsidRPr="00D12A01" w:rsidRDefault="008213F1" w:rsidP="008316C5">
      <w:pPr>
        <w:jc w:val="both"/>
      </w:pPr>
      <w:r w:rsidRPr="00D12A01">
        <w:t>Questa soluzione consiste ne</w:t>
      </w:r>
      <w:r w:rsidR="008316C5">
        <w:t>l</w:t>
      </w:r>
      <w:r w:rsidRPr="00D12A01">
        <w:t>l'aggiungere un riferimento</w:t>
      </w:r>
      <w:proofErr w:type="gramStart"/>
      <w:r w:rsidR="00730B27">
        <w:t>(</w:t>
      </w:r>
      <w:proofErr w:type="gramEnd"/>
      <w:r w:rsidR="00730B27">
        <w:t xml:space="preserve">opzione </w:t>
      </w:r>
      <w:r w:rsidR="00730B27" w:rsidRPr="00A8577C">
        <w:rPr>
          <w:rStyle w:val="CodiceCarattere"/>
        </w:rPr>
        <w:t>–r</w:t>
      </w:r>
      <w:r w:rsidR="00730B27">
        <w:t>)</w:t>
      </w:r>
      <w:r w:rsidRPr="00D12A01">
        <w:t xml:space="preserve"> alla libreria che deve essere caricata, quando si </w:t>
      </w:r>
      <w:r w:rsidR="000A53A3">
        <w:t>traduce</w:t>
      </w:r>
      <w:r w:rsidRPr="00D12A01">
        <w:t xml:space="preserve"> l'applicazione che </w:t>
      </w:r>
      <w:r w:rsidR="00730B27">
        <w:t>utilizza</w:t>
      </w:r>
      <w:r w:rsidRPr="00D12A01">
        <w:t xml:space="preserve"> dinamicamente tale libreria.</w:t>
      </w:r>
    </w:p>
    <w:p w:rsidR="00050913" w:rsidRDefault="008213F1" w:rsidP="00050913">
      <w:pPr>
        <w:jc w:val="both"/>
      </w:pPr>
      <w:r w:rsidRPr="00D12A01">
        <w:t xml:space="preserve">In tal modo l'applicazione si comporterà, dal punto di vista del class loading, come una qualunque applicazione </w:t>
      </w:r>
      <w:proofErr w:type="gramStart"/>
      <w:r w:rsidRPr="00D12A01">
        <w:t>.NET</w:t>
      </w:r>
      <w:proofErr w:type="gramEnd"/>
      <w:r w:rsidRPr="00D12A01">
        <w:t xml:space="preserve"> a cui sia stato aggiun</w:t>
      </w:r>
      <w:r w:rsidR="003C1797">
        <w:t>to un riferimento statico ad un assembly esterno</w:t>
      </w:r>
      <w:r w:rsidRPr="00D12A01">
        <w:t>, seguendo qui</w:t>
      </w:r>
      <w:r w:rsidR="00EA2FF6">
        <w:t>ndi gli algoritmi di ricerca standard della piattaforma .NET</w:t>
      </w:r>
      <w:r w:rsidR="00050913">
        <w:t xml:space="preserve">. </w:t>
      </w:r>
    </w:p>
    <w:p w:rsidR="008213F1" w:rsidRPr="001B142C" w:rsidRDefault="00050913" w:rsidP="001B142C">
      <w:pPr>
        <w:jc w:val="both"/>
      </w:pPr>
      <w:r>
        <w:t>In tal modo si risolve il principale problema della soluzione precedente poiché</w:t>
      </w:r>
      <w:r w:rsidR="008213F1" w:rsidRPr="00D12A01">
        <w:t xml:space="preserve"> non </w:t>
      </w:r>
      <w:proofErr w:type="gramStart"/>
      <w:r w:rsidR="008213F1" w:rsidRPr="00D12A01">
        <w:t>viene</w:t>
      </w:r>
      <w:proofErr w:type="gramEnd"/>
      <w:r w:rsidR="008213F1" w:rsidRPr="00D12A01">
        <w:t xml:space="preserve"> caricato niente</w:t>
      </w:r>
      <w:r>
        <w:t xml:space="preserve"> fino a che non viene richiesto ma si perde l’utilità de</w:t>
      </w:r>
      <w:r w:rsidR="001B142C">
        <w:t xml:space="preserve">l caricamento dinamico. Infatti, dal momento in cui si aggiunge il riferimento, l’ambiente di esecuzione </w:t>
      </w:r>
      <w:proofErr w:type="gramStart"/>
      <w:r w:rsidR="001B142C">
        <w:t>.NET</w:t>
      </w:r>
      <w:proofErr w:type="gramEnd"/>
      <w:r w:rsidR="001B142C">
        <w:t xml:space="preserve"> cercherà di localizzare esattamente l’assembly referenziato (stessa versione) quindi l’aggiornamento di una libreria esterna comporterebbe anche la ritraduzione dell’applicazione principale per poter modificare il riferimento.</w:t>
      </w:r>
      <w:r w:rsidR="008213F1" w:rsidRPr="00D12A01">
        <w:rPr>
          <w:rFonts w:cstheme="minorHAnsi"/>
          <w:sz w:val="22"/>
        </w:rPr>
        <w:t> </w:t>
      </w:r>
    </w:p>
    <w:p w:rsidR="008213F1" w:rsidRPr="001B142C" w:rsidRDefault="008213F1" w:rsidP="0044559A">
      <w:pPr>
        <w:pStyle w:val="Paragrafoelenco"/>
        <w:numPr>
          <w:ilvl w:val="0"/>
          <w:numId w:val="7"/>
        </w:numPr>
        <w:rPr>
          <w:b/>
        </w:rPr>
      </w:pPr>
      <w:r w:rsidRPr="001B142C">
        <w:rPr>
          <w:b/>
        </w:rPr>
        <w:t xml:space="preserve">Utilizzare un </w:t>
      </w:r>
      <w:proofErr w:type="gramStart"/>
      <w:r w:rsidRPr="001B142C">
        <w:rPr>
          <w:b/>
        </w:rPr>
        <w:t>AppDomainAssemblyClassLoader</w:t>
      </w:r>
      <w:proofErr w:type="gramEnd"/>
    </w:p>
    <w:p w:rsidR="008213F1" w:rsidRPr="00D12A01" w:rsidRDefault="008213F1" w:rsidP="00194A01">
      <w:pPr>
        <w:jc w:val="both"/>
      </w:pPr>
      <w:r w:rsidRPr="00D12A01">
        <w:t>Questa soluzione prevede di util</w:t>
      </w:r>
      <w:r w:rsidR="00194A01">
        <w:t>i</w:t>
      </w:r>
      <w:r w:rsidRPr="00D12A01">
        <w:t>zzare un</w:t>
      </w:r>
      <w:r w:rsidR="00194A01">
        <w:t xml:space="preserve"> </w:t>
      </w:r>
      <w:r w:rsidRPr="00D12A01">
        <w:t>class loader messo a disposizione da IKVM</w:t>
      </w:r>
      <w:r w:rsidR="00194A01">
        <w:t>.NET</w:t>
      </w:r>
      <w:r w:rsidRPr="00D12A01">
        <w:t xml:space="preserve">, in particolare </w:t>
      </w:r>
      <w:proofErr w:type="gramStart"/>
      <w:r w:rsidRPr="00A8577C">
        <w:rPr>
          <w:rStyle w:val="CodiceCarattere"/>
        </w:rPr>
        <w:t>ikvm.runtime.AppDomainAssemblyClassLoader</w:t>
      </w:r>
      <w:r w:rsidRPr="00D12A01">
        <w:t>.</w:t>
      </w:r>
      <w:proofErr w:type="gramEnd"/>
      <w:r w:rsidRPr="00D12A01">
        <w:t xml:space="preserve"> </w:t>
      </w:r>
    </w:p>
    <w:p w:rsidR="008213F1" w:rsidRPr="00D12A01" w:rsidRDefault="00194A01" w:rsidP="00194A01">
      <w:pPr>
        <w:jc w:val="both"/>
      </w:pPr>
      <w:r>
        <w:lastRenderedPageBreak/>
        <w:t>Tale</w:t>
      </w:r>
      <w:r w:rsidR="008213F1" w:rsidRPr="00D12A01">
        <w:t xml:space="preserve"> loader è in grado di caricare classi che sono presenti in un qualunque assembly correntemente caricato ne</w:t>
      </w:r>
      <w:r>
        <w:t>ll'</w:t>
      </w:r>
      <w:r w:rsidRPr="00A8577C">
        <w:rPr>
          <w:rStyle w:val="CodiceCarattere"/>
        </w:rPr>
        <w:t>AppDomain</w:t>
      </w:r>
      <w:r>
        <w:t xml:space="preserve"> dell'applicazione. </w:t>
      </w:r>
      <w:r w:rsidR="008213F1" w:rsidRPr="00D12A01">
        <w:t xml:space="preserve">Se la classe richiesta non </w:t>
      </w:r>
      <w:proofErr w:type="gramStart"/>
      <w:r w:rsidR="008213F1" w:rsidRPr="00D12A01">
        <w:t>viene</w:t>
      </w:r>
      <w:proofErr w:type="gramEnd"/>
      <w:r w:rsidR="008213F1" w:rsidRPr="00D12A01">
        <w:t xml:space="preserve"> trovata in un'assembly già caricato verrà effettuata la ricerca classica negli assembly direttamente referenziati</w:t>
      </w:r>
      <w:r w:rsidR="001E1D02">
        <w:t xml:space="preserve"> (come nel class loader di default)</w:t>
      </w:r>
      <w:r w:rsidR="008213F1" w:rsidRPr="00D12A01">
        <w:t>.</w:t>
      </w:r>
    </w:p>
    <w:p w:rsidR="008213F1" w:rsidRPr="003C1797" w:rsidRDefault="00194A01" w:rsidP="003C1797">
      <w:pPr>
        <w:jc w:val="both"/>
        <w:rPr>
          <w:szCs w:val="24"/>
        </w:rPr>
      </w:pPr>
      <w:r>
        <w:t xml:space="preserve">Questa soluzione risolve solo in parte </w:t>
      </w:r>
      <w:r w:rsidR="00E22DE6">
        <w:t xml:space="preserve">il problema della memoria occupata durante l’esecuzione perché sarebbe </w:t>
      </w:r>
      <w:proofErr w:type="gramStart"/>
      <w:r w:rsidR="00E22DE6">
        <w:t>necessario</w:t>
      </w:r>
      <w:proofErr w:type="gramEnd"/>
      <w:r w:rsidR="00E22DE6">
        <w:t xml:space="preserve"> </w:t>
      </w:r>
      <w:r w:rsidR="008213F1" w:rsidRPr="00D12A01">
        <w:t>caricare tutti gli assembly</w:t>
      </w:r>
      <w:r w:rsidR="003C1797">
        <w:t xml:space="preserve"> nell’AppDomain</w:t>
      </w:r>
      <w:r w:rsidR="008213F1" w:rsidRPr="00D12A01">
        <w:t xml:space="preserve"> prima</w:t>
      </w:r>
      <w:r w:rsidR="00E22DE6">
        <w:t xml:space="preserve"> ancora di utilizzarli effettivamente</w:t>
      </w:r>
      <w:r w:rsidR="008213F1" w:rsidRPr="00D12A01">
        <w:t>.</w:t>
      </w:r>
    </w:p>
    <w:p w:rsidR="008213F1" w:rsidRPr="003C1797" w:rsidRDefault="008213F1" w:rsidP="0044559A">
      <w:pPr>
        <w:pStyle w:val="Paragrafoelenco"/>
        <w:numPr>
          <w:ilvl w:val="0"/>
          <w:numId w:val="7"/>
        </w:numPr>
        <w:rPr>
          <w:b/>
        </w:rPr>
      </w:pPr>
      <w:r w:rsidRPr="003C1797">
        <w:rPr>
          <w:b/>
        </w:rPr>
        <w:t>Utilizzare uno sharedclassloader</w:t>
      </w:r>
    </w:p>
    <w:p w:rsidR="002B663A" w:rsidRDefault="003C1797" w:rsidP="002B663A">
      <w:pPr>
        <w:jc w:val="both"/>
      </w:pPr>
      <w:r>
        <w:t>Un’a</w:t>
      </w:r>
      <w:r w:rsidR="008213F1" w:rsidRPr="00D12A01">
        <w:t>ltra funzionalità messa a disposizione da IKVM</w:t>
      </w:r>
      <w:r>
        <w:t>.NET</w:t>
      </w:r>
      <w:r w:rsidR="008213F1" w:rsidRPr="00D12A01">
        <w:t>, prevede di utilizzare un cla</w:t>
      </w:r>
      <w:r w:rsidR="00BD4D7E">
        <w:t xml:space="preserve">ss loader condiviso tra diverse librerie </w:t>
      </w:r>
      <w:r w:rsidR="002B663A">
        <w:t>che è in grado di caricare le classi presenti in tutti gli assembly che lo condividono.</w:t>
      </w:r>
    </w:p>
    <w:p w:rsidR="002B663A" w:rsidRPr="002B663A" w:rsidRDefault="002B663A" w:rsidP="002B663A">
      <w:pPr>
        <w:jc w:val="both"/>
      </w:pPr>
      <w:r>
        <w:t xml:space="preserve">Per sfruttare questa funzionalità occorre invocare lo strumento </w:t>
      </w:r>
      <w:r>
        <w:rPr>
          <w:i/>
        </w:rPr>
        <w:t>ikvmc.exe</w:t>
      </w:r>
      <w:r>
        <w:t xml:space="preserve"> in modo particolare:</w:t>
      </w:r>
    </w:p>
    <w:p w:rsidR="008213F1" w:rsidRDefault="008213F1" w:rsidP="00A8577C">
      <w:pPr>
        <w:pStyle w:val="Codice"/>
        <w:rPr>
          <w:shd w:val="clear" w:color="auto" w:fill="F9F9F9"/>
        </w:rPr>
      </w:pPr>
      <w:r w:rsidRPr="00D12A01">
        <w:rPr>
          <w:shd w:val="clear" w:color="auto" w:fill="F9F9F9"/>
        </w:rPr>
        <w:t xml:space="preserve">ikvmc -sharedclassloader { </w:t>
      </w:r>
      <w:proofErr w:type="gramStart"/>
      <w:r w:rsidRPr="00A8577C">
        <w:rPr>
          <w:rStyle w:val="PlaceHolderCodiceCarattere"/>
        </w:rPr>
        <w:t>first.jar</w:t>
      </w:r>
      <w:proofErr w:type="gramEnd"/>
      <w:r w:rsidRPr="00D12A01">
        <w:rPr>
          <w:shd w:val="clear" w:color="auto" w:fill="F9F9F9"/>
        </w:rPr>
        <w:t xml:space="preserve"> } { </w:t>
      </w:r>
      <w:r w:rsidRPr="00A8577C">
        <w:rPr>
          <w:rStyle w:val="PlaceHolderCodiceCarattere"/>
        </w:rPr>
        <w:t xml:space="preserve">second.jar </w:t>
      </w:r>
      <w:r w:rsidRPr="00D12A01">
        <w:rPr>
          <w:shd w:val="clear" w:color="auto" w:fill="F9F9F9"/>
        </w:rPr>
        <w:t xml:space="preserve">} { </w:t>
      </w:r>
      <w:r w:rsidRPr="00A8577C">
        <w:rPr>
          <w:rStyle w:val="PlaceHolderCodiceCarattere"/>
        </w:rPr>
        <w:t>third.jar</w:t>
      </w:r>
      <w:r w:rsidRPr="00D12A01">
        <w:rPr>
          <w:shd w:val="clear" w:color="auto" w:fill="F9F9F9"/>
        </w:rPr>
        <w:t xml:space="preserve"> }</w:t>
      </w:r>
    </w:p>
    <w:p w:rsidR="008213F1" w:rsidRPr="00101DD8" w:rsidRDefault="008213F1" w:rsidP="00101DD8">
      <w:pPr>
        <w:jc w:val="both"/>
        <w:rPr>
          <w:color w:val="000000"/>
          <w:szCs w:val="24"/>
        </w:rPr>
      </w:pPr>
      <w:proofErr w:type="gramStart"/>
      <w:r w:rsidRPr="00D12A01">
        <w:rPr>
          <w:color w:val="000000"/>
          <w:shd w:val="clear" w:color="auto" w:fill="F9F9F9"/>
        </w:rPr>
        <w:t>Questa</w:t>
      </w:r>
      <w:proofErr w:type="gramEnd"/>
      <w:r w:rsidRPr="00D12A01">
        <w:rPr>
          <w:color w:val="000000"/>
          <w:shd w:val="clear" w:color="auto" w:fill="F9F9F9"/>
        </w:rPr>
        <w:t xml:space="preserve"> opzione</w:t>
      </w:r>
      <w:r w:rsidR="002B663A">
        <w:rPr>
          <w:color w:val="000000"/>
          <w:shd w:val="clear" w:color="auto" w:fill="F9F9F9"/>
        </w:rPr>
        <w:t xml:space="preserve"> però può essere utilizzata</w:t>
      </w:r>
      <w:r w:rsidRPr="00D12A01">
        <w:rPr>
          <w:color w:val="000000"/>
          <w:shd w:val="clear" w:color="auto" w:fill="F9F9F9"/>
        </w:rPr>
        <w:t xml:space="preserve"> solo quando si </w:t>
      </w:r>
      <w:r w:rsidR="000D59C1">
        <w:rPr>
          <w:color w:val="000000"/>
          <w:shd w:val="clear" w:color="auto" w:fill="F9F9F9"/>
        </w:rPr>
        <w:t>traducono</w:t>
      </w:r>
      <w:r w:rsidRPr="00D12A01">
        <w:rPr>
          <w:color w:val="000000"/>
          <w:shd w:val="clear" w:color="auto" w:fill="F9F9F9"/>
        </w:rPr>
        <w:t xml:space="preserve"> jar</w:t>
      </w:r>
      <w:r w:rsidR="002B663A">
        <w:rPr>
          <w:color w:val="000000"/>
          <w:shd w:val="clear" w:color="auto" w:fill="F9F9F9"/>
        </w:rPr>
        <w:t xml:space="preserve"> (o class) distinti in assembly distinti con un unico comando</w:t>
      </w:r>
      <w:r w:rsidR="000D59C1">
        <w:rPr>
          <w:color w:val="000000"/>
          <w:shd w:val="clear" w:color="auto" w:fill="F9F9F9"/>
        </w:rPr>
        <w:t>, con ovvi problemi si scrittura del comando</w:t>
      </w:r>
      <w:r w:rsidR="00101DD8">
        <w:rPr>
          <w:color w:val="000000"/>
          <w:shd w:val="clear" w:color="auto" w:fill="F9F9F9"/>
        </w:rPr>
        <w:t xml:space="preserve"> stesso</w:t>
      </w:r>
      <w:r w:rsidR="000D59C1">
        <w:rPr>
          <w:color w:val="000000"/>
          <w:shd w:val="clear" w:color="auto" w:fill="F9F9F9"/>
        </w:rPr>
        <w:t xml:space="preserve"> </w:t>
      </w:r>
      <w:r w:rsidR="00101DD8">
        <w:rPr>
          <w:color w:val="000000"/>
          <w:shd w:val="clear" w:color="auto" w:fill="F9F9F9"/>
        </w:rPr>
        <w:t xml:space="preserve">che potrebbe diventare anche molto complesso perché per ogni libreria occorre specificare delle opzioni </w:t>
      </w:r>
      <w:r w:rsidR="007C594A">
        <w:rPr>
          <w:color w:val="000000"/>
          <w:shd w:val="clear" w:color="auto" w:fill="F9F9F9"/>
        </w:rPr>
        <w:t>particolari</w:t>
      </w:r>
      <w:r w:rsidR="002B663A">
        <w:rPr>
          <w:color w:val="000000"/>
          <w:shd w:val="clear" w:color="auto" w:fill="F9F9F9"/>
        </w:rPr>
        <w:t>.</w:t>
      </w:r>
      <w:r w:rsidR="00101DD8">
        <w:rPr>
          <w:color w:val="000000"/>
          <w:shd w:val="clear" w:color="auto" w:fill="F9F9F9"/>
        </w:rPr>
        <w:t xml:space="preserve"> Inoltre in caso di aggiornamento di una libreria sarebbe comunque necessario tradurre nuovamente l’intera applicazione per fare in modo che il class loader condiviso abbia un</w:t>
      </w:r>
      <w:r w:rsidR="000438ED">
        <w:rPr>
          <w:color w:val="000000"/>
          <w:shd w:val="clear" w:color="auto" w:fill="F9F9F9"/>
        </w:rPr>
        <w:t xml:space="preserve"> riferimento alla nuova versione della libreria</w:t>
      </w:r>
      <w:r w:rsidR="00101DD8">
        <w:rPr>
          <w:color w:val="000000"/>
          <w:shd w:val="clear" w:color="auto" w:fill="F9F9F9"/>
        </w:rPr>
        <w:t xml:space="preserve">. </w:t>
      </w:r>
    </w:p>
    <w:p w:rsidR="00101DD8" w:rsidRPr="00101DD8" w:rsidRDefault="008213F1" w:rsidP="0044559A">
      <w:pPr>
        <w:pStyle w:val="Paragrafoelenco"/>
        <w:numPr>
          <w:ilvl w:val="0"/>
          <w:numId w:val="7"/>
        </w:numPr>
        <w:rPr>
          <w:b/>
        </w:rPr>
      </w:pPr>
      <w:r w:rsidRPr="00101DD8">
        <w:rPr>
          <w:b/>
        </w:rPr>
        <w:t xml:space="preserve">Utilizzare </w:t>
      </w:r>
      <w:r w:rsidR="00101DD8">
        <w:rPr>
          <w:b/>
        </w:rPr>
        <w:t xml:space="preserve">un </w:t>
      </w:r>
      <w:proofErr w:type="gramStart"/>
      <w:r w:rsidR="00101DD8">
        <w:rPr>
          <w:b/>
        </w:rPr>
        <w:t>ClassPathAssemb</w:t>
      </w:r>
      <w:r w:rsidR="0041435D">
        <w:rPr>
          <w:b/>
        </w:rPr>
        <w:t>lyClassLoader</w:t>
      </w:r>
      <w:proofErr w:type="gramEnd"/>
    </w:p>
    <w:p w:rsidR="008F05F3" w:rsidRPr="00E27A6E" w:rsidRDefault="0041435D" w:rsidP="00101DD8">
      <w:pPr>
        <w:jc w:val="both"/>
        <w:rPr>
          <w:rFonts w:cstheme="minorHAnsi"/>
          <w:szCs w:val="24"/>
        </w:rPr>
      </w:pPr>
      <w:r w:rsidRPr="00E27A6E">
        <w:rPr>
          <w:rFonts w:cstheme="minorHAnsi"/>
          <w:szCs w:val="24"/>
        </w:rPr>
        <w:t xml:space="preserve">Un </w:t>
      </w:r>
      <w:r w:rsidRPr="00A8577C">
        <w:rPr>
          <w:rStyle w:val="CodiceCarattere"/>
        </w:rPr>
        <w:t>ClassPathAssemblyClassLoader</w:t>
      </w:r>
      <w:r w:rsidRPr="00E27A6E">
        <w:rPr>
          <w:rFonts w:cstheme="minorHAnsi"/>
          <w:i/>
          <w:szCs w:val="24"/>
        </w:rPr>
        <w:t xml:space="preserve"> </w:t>
      </w:r>
      <w:r w:rsidR="008213F1" w:rsidRPr="00E27A6E">
        <w:rPr>
          <w:rFonts w:cstheme="minorHAnsi"/>
          <w:szCs w:val="24"/>
        </w:rPr>
        <w:t>è un</w:t>
      </w:r>
      <w:r w:rsidRPr="00E27A6E">
        <w:rPr>
          <w:rFonts w:cstheme="minorHAnsi"/>
          <w:szCs w:val="24"/>
        </w:rPr>
        <w:t xml:space="preserve"> altro class</w:t>
      </w:r>
      <w:r w:rsidR="008213F1" w:rsidRPr="00E27A6E">
        <w:rPr>
          <w:rFonts w:cstheme="minorHAnsi"/>
          <w:szCs w:val="24"/>
        </w:rPr>
        <w:t xml:space="preserve"> loader messo a disposizone da IKVM</w:t>
      </w:r>
      <w:r w:rsidRPr="00E27A6E">
        <w:rPr>
          <w:rFonts w:cstheme="minorHAnsi"/>
          <w:szCs w:val="24"/>
        </w:rPr>
        <w:t>.NET</w:t>
      </w:r>
      <w:r w:rsidR="008213F1" w:rsidRPr="00E27A6E">
        <w:rPr>
          <w:rFonts w:cstheme="minorHAnsi"/>
          <w:szCs w:val="24"/>
        </w:rPr>
        <w:t>.</w:t>
      </w:r>
      <w:r w:rsidRPr="00E27A6E">
        <w:rPr>
          <w:rFonts w:cstheme="minorHAnsi"/>
          <w:szCs w:val="24"/>
        </w:rPr>
        <w:t xml:space="preserve"> Tale loader </w:t>
      </w:r>
      <w:proofErr w:type="gramStart"/>
      <w:r w:rsidR="008213F1" w:rsidRPr="00E27A6E">
        <w:rPr>
          <w:rFonts w:cstheme="minorHAnsi"/>
          <w:szCs w:val="24"/>
        </w:rPr>
        <w:t>effettua</w:t>
      </w:r>
      <w:proofErr w:type="gramEnd"/>
      <w:r w:rsidRPr="00E27A6E">
        <w:rPr>
          <w:rFonts w:cstheme="minorHAnsi"/>
          <w:szCs w:val="24"/>
        </w:rPr>
        <w:t xml:space="preserve"> inizialmente</w:t>
      </w:r>
      <w:r w:rsidR="008213F1" w:rsidRPr="00E27A6E">
        <w:rPr>
          <w:rFonts w:cstheme="minorHAnsi"/>
          <w:szCs w:val="24"/>
        </w:rPr>
        <w:t xml:space="preserve"> una ricerca classica,</w:t>
      </w:r>
      <w:r w:rsidRPr="00E27A6E">
        <w:rPr>
          <w:rFonts w:cstheme="minorHAnsi"/>
          <w:szCs w:val="24"/>
        </w:rPr>
        <w:t xml:space="preserve"> con lo stesso algoritmo adottato da </w:t>
      </w:r>
      <w:r w:rsidRPr="00A8577C">
        <w:rPr>
          <w:rStyle w:val="CodiceCarattere"/>
        </w:rPr>
        <w:t>AssemblyClassLoader</w:t>
      </w:r>
      <w:r w:rsidR="008213F1" w:rsidRPr="00E27A6E">
        <w:rPr>
          <w:rFonts w:cstheme="minorHAnsi"/>
          <w:szCs w:val="24"/>
        </w:rPr>
        <w:t xml:space="preserve">, </w:t>
      </w:r>
      <w:r w:rsidR="008F05F3" w:rsidRPr="00E27A6E">
        <w:rPr>
          <w:rFonts w:cstheme="minorHAnsi"/>
          <w:szCs w:val="24"/>
        </w:rPr>
        <w:t>dopodiché</w:t>
      </w:r>
      <w:r w:rsidR="008213F1" w:rsidRPr="00E27A6E">
        <w:rPr>
          <w:rFonts w:cstheme="minorHAnsi"/>
          <w:szCs w:val="24"/>
        </w:rPr>
        <w:t xml:space="preserve"> cerca</w:t>
      </w:r>
      <w:r w:rsidR="005C451F" w:rsidRPr="00E27A6E">
        <w:rPr>
          <w:rFonts w:cstheme="minorHAnsi"/>
          <w:szCs w:val="24"/>
        </w:rPr>
        <w:t xml:space="preserve"> la </w:t>
      </w:r>
      <w:r w:rsidRPr="00E27A6E">
        <w:rPr>
          <w:rFonts w:cstheme="minorHAnsi"/>
          <w:szCs w:val="24"/>
        </w:rPr>
        <w:t>classe</w:t>
      </w:r>
      <w:r w:rsidR="008213F1" w:rsidRPr="00E27A6E">
        <w:rPr>
          <w:rFonts w:cstheme="minorHAnsi"/>
          <w:szCs w:val="24"/>
        </w:rPr>
        <w:t xml:space="preserve"> nel class path</w:t>
      </w:r>
      <w:r w:rsidR="005C451F" w:rsidRPr="00E27A6E">
        <w:rPr>
          <w:rFonts w:cstheme="minorHAnsi"/>
          <w:szCs w:val="24"/>
        </w:rPr>
        <w:t xml:space="preserve"> sotto forma di file .class</w:t>
      </w:r>
      <w:r w:rsidR="008F05F3" w:rsidRPr="00E27A6E">
        <w:rPr>
          <w:rFonts w:cstheme="minorHAnsi"/>
          <w:szCs w:val="24"/>
        </w:rPr>
        <w:t>/.jar</w:t>
      </w:r>
      <w:r w:rsidR="008213F1" w:rsidRPr="00E27A6E">
        <w:rPr>
          <w:rFonts w:cstheme="minorHAnsi"/>
          <w:szCs w:val="24"/>
        </w:rPr>
        <w:t>.</w:t>
      </w:r>
      <w:r w:rsidR="005C451F" w:rsidRPr="00E27A6E">
        <w:rPr>
          <w:rFonts w:cstheme="minorHAnsi"/>
          <w:szCs w:val="24"/>
        </w:rPr>
        <w:t xml:space="preserve"> </w:t>
      </w:r>
    </w:p>
    <w:p w:rsidR="008213F1" w:rsidRPr="00E27A6E" w:rsidRDefault="005C451F" w:rsidP="00101DD8">
      <w:pPr>
        <w:jc w:val="both"/>
        <w:rPr>
          <w:rFonts w:cstheme="minorHAnsi"/>
          <w:szCs w:val="24"/>
        </w:rPr>
      </w:pPr>
      <w:r w:rsidRPr="00E27A6E">
        <w:rPr>
          <w:rFonts w:cstheme="minorHAnsi"/>
          <w:szCs w:val="24"/>
        </w:rPr>
        <w:t xml:space="preserve">Qundi questo class loader cerca le classi o le librerie Java e le traduce dinamicamente in </w:t>
      </w:r>
      <w:proofErr w:type="gramStart"/>
      <w:r w:rsidRPr="00E27A6E">
        <w:rPr>
          <w:rFonts w:cstheme="minorHAnsi"/>
          <w:szCs w:val="24"/>
        </w:rPr>
        <w:t>.NET</w:t>
      </w:r>
      <w:proofErr w:type="gramEnd"/>
      <w:r w:rsidRPr="00E27A6E">
        <w:rPr>
          <w:rFonts w:cstheme="minorHAnsi"/>
          <w:szCs w:val="24"/>
        </w:rPr>
        <w:t>. L'applcazione si comporta a questo punto</w:t>
      </w:r>
      <w:r w:rsidR="008213F1" w:rsidRPr="00E27A6E">
        <w:rPr>
          <w:rFonts w:cstheme="minorHAnsi"/>
          <w:szCs w:val="24"/>
        </w:rPr>
        <w:t xml:space="preserve"> come una qualunque applicazione java che </w:t>
      </w:r>
      <w:r w:rsidR="008F05F3" w:rsidRPr="00E27A6E">
        <w:rPr>
          <w:rFonts w:cstheme="minorHAnsi"/>
          <w:szCs w:val="24"/>
        </w:rPr>
        <w:t>tenta</w:t>
      </w:r>
      <w:r w:rsidR="008213F1" w:rsidRPr="00E27A6E">
        <w:rPr>
          <w:rFonts w:cstheme="minorHAnsi"/>
          <w:szCs w:val="24"/>
        </w:rPr>
        <w:t xml:space="preserve"> di caricare le classi dal class path </w:t>
      </w:r>
      <w:r w:rsidRPr="00E27A6E">
        <w:rPr>
          <w:rFonts w:cstheme="minorHAnsi"/>
          <w:szCs w:val="24"/>
        </w:rPr>
        <w:t>con l</w:t>
      </w:r>
      <w:r w:rsidR="008213F1" w:rsidRPr="00E27A6E">
        <w:rPr>
          <w:rFonts w:cstheme="minorHAnsi"/>
          <w:szCs w:val="24"/>
        </w:rPr>
        <w:t>a differenza</w:t>
      </w:r>
      <w:r w:rsidRPr="00E27A6E">
        <w:rPr>
          <w:rFonts w:cstheme="minorHAnsi"/>
          <w:szCs w:val="24"/>
        </w:rPr>
        <w:t xml:space="preserve"> che l’impostazione del class path può essere fatta soltanto modificando la corrispondente variabile d’ambiente del sistema operativo e non è possibile farlo </w:t>
      </w:r>
      <w:r w:rsidR="008213F1" w:rsidRPr="00E27A6E">
        <w:rPr>
          <w:rFonts w:cstheme="minorHAnsi"/>
          <w:szCs w:val="24"/>
        </w:rPr>
        <w:t>con l'</w:t>
      </w:r>
      <w:proofErr w:type="gramStart"/>
      <w:r w:rsidR="008213F1" w:rsidRPr="00E27A6E">
        <w:rPr>
          <w:rFonts w:cstheme="minorHAnsi"/>
          <w:szCs w:val="24"/>
        </w:rPr>
        <w:t>opzione</w:t>
      </w:r>
      <w:proofErr w:type="gramEnd"/>
      <w:r w:rsidR="008213F1" w:rsidRPr="00E27A6E">
        <w:rPr>
          <w:rFonts w:cstheme="minorHAnsi"/>
          <w:szCs w:val="24"/>
        </w:rPr>
        <w:t xml:space="preserve"> </w:t>
      </w:r>
      <w:r w:rsidR="008F05F3" w:rsidRPr="00A8577C">
        <w:rPr>
          <w:rStyle w:val="CodiceCarattere"/>
        </w:rPr>
        <w:t>–</w:t>
      </w:r>
      <w:r w:rsidR="008213F1" w:rsidRPr="00A8577C">
        <w:rPr>
          <w:rStyle w:val="CodiceCarattere"/>
        </w:rPr>
        <w:t>cp</w:t>
      </w:r>
      <w:r w:rsidR="008213F1" w:rsidRPr="00A8577C">
        <w:t>.</w:t>
      </w:r>
    </w:p>
    <w:p w:rsidR="007264FD" w:rsidRDefault="008F05F3" w:rsidP="007264FD">
      <w:pPr>
        <w:jc w:val="both"/>
        <w:rPr>
          <w:rFonts w:cstheme="minorHAnsi"/>
          <w:szCs w:val="24"/>
        </w:rPr>
      </w:pPr>
      <w:r w:rsidRPr="00E27A6E">
        <w:rPr>
          <w:rFonts w:cstheme="minorHAnsi"/>
          <w:szCs w:val="24"/>
        </w:rPr>
        <w:t xml:space="preserve">Questa soluzione presenta il </w:t>
      </w:r>
      <w:proofErr w:type="gramStart"/>
      <w:r w:rsidRPr="00E27A6E">
        <w:rPr>
          <w:rFonts w:cstheme="minorHAnsi"/>
          <w:szCs w:val="24"/>
        </w:rPr>
        <w:t>significativo</w:t>
      </w:r>
      <w:proofErr w:type="gramEnd"/>
      <w:r w:rsidRPr="00E27A6E">
        <w:rPr>
          <w:rFonts w:cstheme="minorHAnsi"/>
          <w:szCs w:val="24"/>
        </w:rPr>
        <w:t xml:space="preserve"> vantaggio di semplificare l’aggiornamento di una libreria, infatti è sufficiente sostituir</w:t>
      </w:r>
      <w:r w:rsidR="009603E2">
        <w:rPr>
          <w:rFonts w:cstheme="minorHAnsi"/>
          <w:szCs w:val="24"/>
        </w:rPr>
        <w:t>e il vecchio file con il nuovo (</w:t>
      </w:r>
      <w:r w:rsidRPr="00E27A6E">
        <w:rPr>
          <w:rFonts w:cstheme="minorHAnsi"/>
          <w:szCs w:val="24"/>
        </w:rPr>
        <w:t>non è necessario neanche tradurlo</w:t>
      </w:r>
      <w:r w:rsidR="009603E2">
        <w:rPr>
          <w:rFonts w:cstheme="minorHAnsi"/>
          <w:szCs w:val="24"/>
        </w:rPr>
        <w:t>)</w:t>
      </w:r>
      <w:r w:rsidR="00FD781A" w:rsidRPr="00E27A6E">
        <w:rPr>
          <w:rFonts w:cstheme="minorHAnsi"/>
          <w:szCs w:val="24"/>
        </w:rPr>
        <w:t xml:space="preserve"> </w:t>
      </w:r>
      <w:r w:rsidR="00F155E7" w:rsidRPr="00E27A6E">
        <w:rPr>
          <w:rFonts w:cstheme="minorHAnsi"/>
          <w:szCs w:val="24"/>
        </w:rPr>
        <w:t>senza modificare o ritradurre l’applicazione principale. Tale vantaggio</w:t>
      </w:r>
      <w:r w:rsidR="00F721D3" w:rsidRPr="00E27A6E">
        <w:rPr>
          <w:rFonts w:cstheme="minorHAnsi"/>
          <w:szCs w:val="24"/>
        </w:rPr>
        <w:t xml:space="preserve"> non è comunque assoluto:</w:t>
      </w:r>
      <w:r w:rsidRPr="00E27A6E">
        <w:rPr>
          <w:rFonts w:cstheme="minorHAnsi"/>
          <w:szCs w:val="24"/>
        </w:rPr>
        <w:t xml:space="preserve"> il processo di traduzione</w:t>
      </w:r>
      <w:r w:rsidR="009603E2">
        <w:rPr>
          <w:rFonts w:cstheme="minorHAnsi"/>
          <w:szCs w:val="24"/>
        </w:rPr>
        <w:t xml:space="preserve"> a tempo di esecuzione,</w:t>
      </w:r>
      <w:r w:rsidR="00F721D3" w:rsidRPr="00E27A6E">
        <w:rPr>
          <w:rFonts w:cstheme="minorHAnsi"/>
          <w:szCs w:val="24"/>
        </w:rPr>
        <w:t xml:space="preserve"> infatti</w:t>
      </w:r>
      <w:r w:rsidR="009603E2">
        <w:rPr>
          <w:rFonts w:cstheme="minorHAnsi"/>
          <w:szCs w:val="24"/>
        </w:rPr>
        <w:t>,</w:t>
      </w:r>
      <w:r w:rsidRPr="00E27A6E">
        <w:rPr>
          <w:rFonts w:cstheme="minorHAnsi"/>
          <w:szCs w:val="24"/>
        </w:rPr>
        <w:t xml:space="preserve"> non avviene in un tempo trascurabile, quindi in applica</w:t>
      </w:r>
      <w:r w:rsidR="00F721D3" w:rsidRPr="00E27A6E">
        <w:rPr>
          <w:rFonts w:cstheme="minorHAnsi"/>
          <w:szCs w:val="24"/>
        </w:rPr>
        <w:t xml:space="preserve">zioni che caricano dinamicamente </w:t>
      </w:r>
      <w:proofErr w:type="gramStart"/>
      <w:r w:rsidR="00F721D3" w:rsidRPr="00E27A6E">
        <w:rPr>
          <w:rFonts w:cstheme="minorHAnsi"/>
          <w:szCs w:val="24"/>
        </w:rPr>
        <w:t>componenti</w:t>
      </w:r>
      <w:proofErr w:type="gramEnd"/>
      <w:r w:rsidR="00F721D3" w:rsidRPr="00E27A6E">
        <w:rPr>
          <w:rFonts w:cstheme="minorHAnsi"/>
          <w:szCs w:val="24"/>
        </w:rPr>
        <w:t xml:space="preserve"> con una frequenza elevata</w:t>
      </w:r>
      <w:r w:rsidRPr="00E27A6E">
        <w:rPr>
          <w:rFonts w:cstheme="minorHAnsi"/>
          <w:szCs w:val="24"/>
        </w:rPr>
        <w:t xml:space="preserve"> si potrebbe avere un calo di prestazion</w:t>
      </w:r>
      <w:r w:rsidR="00F721D3" w:rsidRPr="00E27A6E">
        <w:rPr>
          <w:rFonts w:cstheme="minorHAnsi"/>
          <w:szCs w:val="24"/>
        </w:rPr>
        <w:t>i considerevole</w:t>
      </w:r>
      <w:r w:rsidR="00F155E7" w:rsidRPr="00E27A6E">
        <w:rPr>
          <w:rFonts w:cstheme="minorHAnsi"/>
          <w:szCs w:val="24"/>
        </w:rPr>
        <w:t xml:space="preserve">. </w:t>
      </w:r>
      <w:r w:rsidRPr="00E27A6E">
        <w:rPr>
          <w:rFonts w:cstheme="minorHAnsi"/>
          <w:szCs w:val="24"/>
        </w:rPr>
        <w:t xml:space="preserve"> </w:t>
      </w:r>
      <w:r w:rsidR="008213F1" w:rsidRPr="00E27A6E">
        <w:rPr>
          <w:rFonts w:cstheme="minorHAnsi"/>
          <w:szCs w:val="24"/>
        </w:rPr>
        <w:t> </w:t>
      </w:r>
    </w:p>
    <w:p w:rsidR="00202C26" w:rsidRDefault="00202C26" w:rsidP="007264FD">
      <w:pPr>
        <w:jc w:val="both"/>
        <w:rPr>
          <w:rFonts w:cstheme="minorHAnsi"/>
          <w:szCs w:val="24"/>
        </w:rPr>
      </w:pPr>
    </w:p>
    <w:p w:rsidR="00202C26" w:rsidRDefault="00202C26" w:rsidP="007264FD">
      <w:pPr>
        <w:jc w:val="both"/>
        <w:rPr>
          <w:rFonts w:cstheme="minorHAnsi"/>
          <w:szCs w:val="24"/>
        </w:rPr>
      </w:pPr>
    </w:p>
    <w:p w:rsidR="007264FD" w:rsidRPr="007264FD" w:rsidRDefault="007264FD" w:rsidP="0044559A">
      <w:pPr>
        <w:pStyle w:val="Paragrafoelenco"/>
        <w:numPr>
          <w:ilvl w:val="0"/>
          <w:numId w:val="7"/>
        </w:numPr>
        <w:jc w:val="both"/>
        <w:rPr>
          <w:b/>
        </w:rPr>
      </w:pPr>
      <w:r w:rsidRPr="007264FD">
        <w:rPr>
          <w:b/>
        </w:rPr>
        <w:lastRenderedPageBreak/>
        <w:t>Scrivere il proprio loader</w:t>
      </w:r>
    </w:p>
    <w:p w:rsidR="007264FD" w:rsidRPr="007264FD" w:rsidRDefault="007264FD" w:rsidP="00101DD8">
      <w:pPr>
        <w:jc w:val="both"/>
      </w:pPr>
      <w:r w:rsidRPr="00D12A01">
        <w:t xml:space="preserve">È possibile scrivere il proprio </w:t>
      </w:r>
      <w:r>
        <w:t>class</w:t>
      </w:r>
      <w:r w:rsidRPr="00D12A01">
        <w:t xml:space="preserve"> loader semplicemente derivando dalla classe </w:t>
      </w:r>
      <w:r w:rsidRPr="00A8577C">
        <w:rPr>
          <w:rStyle w:val="CodiceCarattere"/>
        </w:rPr>
        <w:t>ClassLoader</w:t>
      </w:r>
      <w:r w:rsidRPr="00D12A01">
        <w:rPr>
          <w:i/>
          <w:iCs/>
        </w:rPr>
        <w:t xml:space="preserve"> </w:t>
      </w:r>
      <w:r w:rsidRPr="00D12A01">
        <w:t xml:space="preserve">oppure riutilizzando altri loader, ad esempio derivando da </w:t>
      </w:r>
      <w:r w:rsidRPr="00A8577C">
        <w:rPr>
          <w:rStyle w:val="CodiceCarattere"/>
        </w:rPr>
        <w:t>URLClasseLoader</w:t>
      </w:r>
      <w:r>
        <w:t xml:space="preserve">. Questa è la soluzione più flessibile dato che è possibile scegliere l’algoritmo e le </w:t>
      </w:r>
      <w:proofErr w:type="gramStart"/>
      <w:r>
        <w:t>modal</w:t>
      </w:r>
      <w:r w:rsidR="00C52E82">
        <w:t>ità</w:t>
      </w:r>
      <w:proofErr w:type="gramEnd"/>
      <w:r w:rsidR="00C52E82">
        <w:t xml:space="preserve"> di caricamento delle classi.</w:t>
      </w:r>
    </w:p>
    <w:p w:rsidR="00970615" w:rsidRPr="00970615" w:rsidRDefault="003439E8" w:rsidP="00970615">
      <w:pPr>
        <w:jc w:val="both"/>
      </w:pPr>
      <w:r>
        <w:t>Un altro aspetto da tenere in considerazione per quanto rigu</w:t>
      </w:r>
      <w:r w:rsidR="009B496E">
        <w:t xml:space="preserve">arda il class loading </w:t>
      </w:r>
      <w:proofErr w:type="gramStart"/>
      <w:r w:rsidR="009B496E">
        <w:t>è il fatto</w:t>
      </w:r>
      <w:r>
        <w:t xml:space="preserve"> che</w:t>
      </w:r>
      <w:proofErr w:type="gramEnd"/>
      <w:r>
        <w:t xml:space="preserve"> n</w:t>
      </w:r>
      <w:r w:rsidR="00970615">
        <w:t xml:space="preserve">ella implementazione della Java Library in .NET il comportamento del metodo statico </w:t>
      </w:r>
      <w:r w:rsidR="00970615" w:rsidRPr="00A8577C">
        <w:rPr>
          <w:rStyle w:val="CodiceCarattere"/>
        </w:rPr>
        <w:t>Class.forName(String)</w:t>
      </w:r>
      <w:r w:rsidR="00970615">
        <w:rPr>
          <w:i/>
        </w:rPr>
        <w:t xml:space="preserve"> </w:t>
      </w:r>
      <w:r w:rsidR="00970615">
        <w:t>è stato esteso per consentire il caricamento di</w:t>
      </w:r>
      <w:r w:rsidR="00E27A6E">
        <w:t xml:space="preserve"> classi contenute in</w:t>
      </w:r>
      <w:r w:rsidR="00970615">
        <w:t xml:space="preserve"> assembly </w:t>
      </w:r>
      <w:r w:rsidR="00E27A6E">
        <w:t>che non sono referenziati dire</w:t>
      </w:r>
      <w:r w:rsidR="00A8577C">
        <w:t>ttamente, specificando l’</w:t>
      </w:r>
      <w:r w:rsidR="00A8577C" w:rsidRPr="00A8577C">
        <w:rPr>
          <w:rStyle w:val="CodiceCarattere"/>
        </w:rPr>
        <w:t>AssemblyQualifiedName</w:t>
      </w:r>
      <w:r w:rsidR="00A8577C">
        <w:t xml:space="preserve"> della classe</w:t>
      </w:r>
      <w:r w:rsidR="0098343A">
        <w:t>. D</w:t>
      </w:r>
      <w:r>
        <w:t xml:space="preserve">i seguito </w:t>
      </w:r>
      <w:proofErr w:type="gramStart"/>
      <w:r>
        <w:t>viene</w:t>
      </w:r>
      <w:proofErr w:type="gramEnd"/>
      <w:r>
        <w:t xml:space="preserve"> riporta</w:t>
      </w:r>
      <w:r w:rsidR="00E27A6E">
        <w:t>to un esempio di invocazione:</w:t>
      </w:r>
    </w:p>
    <w:p w:rsidR="008213F1" w:rsidRPr="006A0A9E" w:rsidRDefault="008213F1" w:rsidP="00291A68">
      <w:pPr>
        <w:pStyle w:val="Codice"/>
        <w:jc w:val="left"/>
        <w:rPr>
          <w:lang w:val="en-US"/>
        </w:rPr>
      </w:pPr>
      <w:r w:rsidRPr="006A0A9E">
        <w:t xml:space="preserve">       </w:t>
      </w:r>
      <w:r w:rsidRPr="006A0A9E">
        <w:rPr>
          <w:lang w:val="en-US"/>
        </w:rPr>
        <w:t xml:space="preserve">Class c = </w:t>
      </w:r>
      <w:proofErr w:type="gramStart"/>
      <w:r w:rsidRPr="006A0A9E">
        <w:rPr>
          <w:lang w:val="en-US"/>
        </w:rPr>
        <w:t>Class.forName(</w:t>
      </w:r>
      <w:proofErr w:type="gramEnd"/>
      <w:r w:rsidRPr="006A0A9E">
        <w:rPr>
          <w:lang w:val="en-US"/>
        </w:rPr>
        <w:t xml:space="preserve">"System.Windows.Forms.MessageBox, " + </w:t>
      </w:r>
    </w:p>
    <w:p w:rsidR="008213F1" w:rsidRPr="006A0A9E" w:rsidRDefault="008213F1" w:rsidP="00291A68">
      <w:pPr>
        <w:pStyle w:val="Codice"/>
        <w:jc w:val="left"/>
        <w:rPr>
          <w:lang w:val="en-US"/>
        </w:rPr>
      </w:pPr>
      <w:r w:rsidRPr="006A0A9E">
        <w:rPr>
          <w:lang w:val="en-US"/>
        </w:rPr>
        <w:t xml:space="preserve">                "System.Windows.Forms</w:t>
      </w:r>
      <w:proofErr w:type="gramStart"/>
      <w:r w:rsidRPr="006A0A9E">
        <w:rPr>
          <w:lang w:val="en-US"/>
        </w:rPr>
        <w:t>, "</w:t>
      </w:r>
      <w:proofErr w:type="gramEnd"/>
      <w:r w:rsidRPr="006A0A9E">
        <w:rPr>
          <w:lang w:val="en-US"/>
        </w:rPr>
        <w:t xml:space="preserve"> + </w:t>
      </w:r>
    </w:p>
    <w:p w:rsidR="008213F1" w:rsidRPr="006A0A9E" w:rsidRDefault="008213F1" w:rsidP="00291A68">
      <w:pPr>
        <w:pStyle w:val="Codice"/>
        <w:jc w:val="left"/>
        <w:rPr>
          <w:lang w:val="en-US"/>
        </w:rPr>
      </w:pPr>
      <w:r w:rsidRPr="006A0A9E">
        <w:rPr>
          <w:lang w:val="en-US"/>
        </w:rPr>
        <w:t xml:space="preserve">                "Version=2.0.0.0, " + </w:t>
      </w:r>
    </w:p>
    <w:p w:rsidR="008213F1" w:rsidRPr="006A0A9E" w:rsidRDefault="008213F1" w:rsidP="00291A68">
      <w:pPr>
        <w:pStyle w:val="Codice"/>
        <w:jc w:val="left"/>
        <w:rPr>
          <w:lang w:val="en-US"/>
        </w:rPr>
      </w:pPr>
      <w:r w:rsidRPr="006A0A9E">
        <w:rPr>
          <w:lang w:val="en-US"/>
        </w:rPr>
        <w:t xml:space="preserve">                "Culture=neutral, " + </w:t>
      </w:r>
    </w:p>
    <w:p w:rsidR="00BB1F8C" w:rsidRPr="006A0A9E" w:rsidRDefault="008213F1" w:rsidP="00291A68">
      <w:pPr>
        <w:pStyle w:val="Codice"/>
        <w:jc w:val="left"/>
      </w:pPr>
      <w:r w:rsidRPr="006A0A9E">
        <w:rPr>
          <w:lang w:val="en-US"/>
        </w:rPr>
        <w:t xml:space="preserve">                </w:t>
      </w:r>
      <w:r w:rsidRPr="006A0A9E">
        <w:t>"PublicKeyToken=b77a5c561934e089"</w:t>
      </w:r>
      <w:proofErr w:type="gramStart"/>
      <w:r w:rsidRPr="006A0A9E">
        <w:t>)</w:t>
      </w:r>
      <w:proofErr w:type="gramEnd"/>
      <w:r w:rsidRPr="006A0A9E">
        <w:t>;</w:t>
      </w:r>
    </w:p>
    <w:p w:rsidR="00BB1F8C" w:rsidRPr="00BB1F8C" w:rsidRDefault="00BB1F8C" w:rsidP="007F58A7">
      <w:pPr>
        <w:jc w:val="both"/>
      </w:pPr>
      <w:r>
        <w:t xml:space="preserve">Se non </w:t>
      </w:r>
      <w:proofErr w:type="gramStart"/>
      <w:r>
        <w:t>vengono</w:t>
      </w:r>
      <w:proofErr w:type="gramEnd"/>
      <w:r>
        <w:t xml:space="preserve"> specificate tutte le informazioni relative l’assembly, la ricerca viene effettuata solo nella cartella corrente dell’applicazione.</w:t>
      </w:r>
    </w:p>
    <w:p w:rsidR="008213F1" w:rsidRPr="008213F1" w:rsidRDefault="00BB1F8C" w:rsidP="007F58A7">
      <w:pPr>
        <w:jc w:val="both"/>
      </w:pPr>
      <w:r>
        <w:t xml:space="preserve">Questa possibilità fa si che nel caso in </w:t>
      </w:r>
      <w:proofErr w:type="gramStart"/>
      <w:r>
        <w:t>cui l’</w:t>
      </w:r>
      <w:proofErr w:type="gramEnd"/>
      <w:r>
        <w:t xml:space="preserve">applicazione Java utilizzi per il caricamento dinamico il metodo </w:t>
      </w:r>
      <w:r w:rsidR="006418E6" w:rsidRPr="00570FB1">
        <w:rPr>
          <w:rStyle w:val="CodiceCarattere"/>
        </w:rPr>
        <w:t>Class.forName(String)</w:t>
      </w:r>
      <w:r w:rsidR="006418E6">
        <w:t>, dopo la traduzione in CIL è possibile utilizzare la stessa applicazione scritta originariamente in Java per caricare dinamicamente ed utilizzare classi scritte in .NET senza apportare modifiche al codice.</w:t>
      </w:r>
    </w:p>
    <w:p w:rsidR="00406608" w:rsidRDefault="00406608" w:rsidP="00406608"/>
    <w:p w:rsidR="00406608" w:rsidRDefault="00406608" w:rsidP="00406608">
      <w:pPr>
        <w:pStyle w:val="Titolo3"/>
        <w:numPr>
          <w:ilvl w:val="2"/>
          <w:numId w:val="1"/>
        </w:numPr>
      </w:pPr>
      <w:bookmarkStart w:id="17" w:name="_Toc279569540"/>
      <w:r>
        <w:t>Debugging</w:t>
      </w:r>
      <w:bookmarkEnd w:id="17"/>
    </w:p>
    <w:p w:rsidR="00406608" w:rsidRDefault="00FE3AD4" w:rsidP="00E24FFF">
      <w:pPr>
        <w:jc w:val="both"/>
      </w:pPr>
      <w:r>
        <w:t>Il debugging del</w:t>
      </w:r>
      <w:r w:rsidR="00DD5F21">
        <w:t xml:space="preserve">le applicazioni Java tradotte in </w:t>
      </w:r>
      <w:proofErr w:type="gramStart"/>
      <w:r w:rsidR="00DD5F21">
        <w:t>.NET</w:t>
      </w:r>
      <w:proofErr w:type="gramEnd"/>
      <w:r w:rsidR="00DD5F21">
        <w:t xml:space="preserve"> è </w:t>
      </w:r>
      <w:r>
        <w:t xml:space="preserve">possibile </w:t>
      </w:r>
      <w:r w:rsidR="00844D51">
        <w:t>direttamente sul codice Java stesso, a patto di avere a disposizione i sorgenti. Durante la</w:t>
      </w:r>
      <w:r w:rsidR="0071051E">
        <w:t xml:space="preserve"> fase di traduzione, specificando l’opportuna </w:t>
      </w:r>
      <w:proofErr w:type="gramStart"/>
      <w:r w:rsidR="0071051E">
        <w:t>opzione</w:t>
      </w:r>
      <w:proofErr w:type="gramEnd"/>
      <w:r w:rsidR="0071051E">
        <w:t xml:space="preserve">, verrà generato un file con estensione .pdb (Program Debug Database) in cui vengono memorizzate tutte le informazioni necessarie per il debugging. Utilizzando Microsoft Visual Studio, è sufficiente inserire il file </w:t>
      </w:r>
      <w:r w:rsidR="0071051E" w:rsidRPr="00570FB1">
        <w:rPr>
          <w:i/>
        </w:rPr>
        <w:t>.pdb</w:t>
      </w:r>
      <w:r w:rsidR="0071051E">
        <w:t xml:space="preserve"> nella stessa directory in cui si trova l’applicazion</w:t>
      </w:r>
      <w:r w:rsidR="00DD659D">
        <w:t xml:space="preserve">e da debuggare, a questo punto l’IDE richiede </w:t>
      </w:r>
      <w:proofErr w:type="gramStart"/>
      <w:r w:rsidR="00DD659D">
        <w:t>i file sorgenti</w:t>
      </w:r>
      <w:proofErr w:type="gramEnd"/>
      <w:r w:rsidR="00DD659D">
        <w:t xml:space="preserve"> dell’applicazione e durante l’esecuzione è possibile vedere l’avanzamento direttamente sul codice Java. Con questa tecnica di debugging è anche possibile inserire breakpoints all’interno del codice e sfruttare l’inspection delle variabili, il tutto comunque sul codice Java dalla quale è stata tradotta l’applicazione. </w:t>
      </w:r>
      <w:r w:rsidR="00844D51">
        <w:t xml:space="preserve"> </w:t>
      </w:r>
    </w:p>
    <w:p w:rsidR="00E24FFF" w:rsidRDefault="00E24FFF" w:rsidP="00E24FFF">
      <w:pPr>
        <w:jc w:val="both"/>
      </w:pPr>
    </w:p>
    <w:p w:rsidR="00406608" w:rsidRDefault="00E24FFF" w:rsidP="00E24FFF">
      <w:pPr>
        <w:pStyle w:val="Titolo2"/>
        <w:numPr>
          <w:ilvl w:val="1"/>
          <w:numId w:val="1"/>
        </w:numPr>
      </w:pPr>
      <w:bookmarkStart w:id="18" w:name="_Toc279569541"/>
      <w:r>
        <w:t xml:space="preserve">Applicazioni </w:t>
      </w:r>
      <w:proofErr w:type="gramStart"/>
      <w:r>
        <w:t>.NET</w:t>
      </w:r>
      <w:proofErr w:type="gramEnd"/>
      <w:r>
        <w:t xml:space="preserve"> in Java</w:t>
      </w:r>
      <w:bookmarkEnd w:id="18"/>
    </w:p>
    <w:p w:rsidR="00E24FFF" w:rsidRDefault="005579DD" w:rsidP="005579DD">
      <w:pPr>
        <w:jc w:val="both"/>
      </w:pPr>
      <w:r>
        <w:t>Nel</w:t>
      </w:r>
      <w:r w:rsidR="006F6346">
        <w:t>la seguente sezione</w:t>
      </w:r>
      <w:r>
        <w:t xml:space="preserve"> </w:t>
      </w:r>
      <w:proofErr w:type="gramStart"/>
      <w:r>
        <w:t>vengono</w:t>
      </w:r>
      <w:proofErr w:type="gramEnd"/>
      <w:r>
        <w:t xml:space="preserve"> analizzati gli strumenti </w:t>
      </w:r>
      <w:r w:rsidR="006E6B4D">
        <w:t>messi a disposizione da IKVM.NET per scrivere applicazioni .NET utilizzando il linguaggio Java</w:t>
      </w:r>
      <w:r w:rsidR="006664E0">
        <w:t xml:space="preserve"> e come vengono colmate le differenze</w:t>
      </w:r>
      <w:r w:rsidR="0038352F">
        <w:t xml:space="preserve"> linguistiche</w:t>
      </w:r>
      <w:r w:rsidR="006664E0">
        <w:t xml:space="preserve"> tra Java e CIL.</w:t>
      </w:r>
    </w:p>
    <w:p w:rsidR="003C1151" w:rsidRDefault="003C1151" w:rsidP="003C1151">
      <w:pPr>
        <w:pStyle w:val="Titolo3"/>
        <w:numPr>
          <w:ilvl w:val="2"/>
          <w:numId w:val="1"/>
        </w:numPr>
        <w:rPr>
          <w:i/>
        </w:rPr>
      </w:pPr>
      <w:bookmarkStart w:id="19" w:name="_Toc279569542"/>
      <w:r>
        <w:lastRenderedPageBreak/>
        <w:t xml:space="preserve">Strumento </w:t>
      </w:r>
      <w:r>
        <w:rPr>
          <w:i/>
        </w:rPr>
        <w:t>ikvmstub.exe</w:t>
      </w:r>
      <w:bookmarkEnd w:id="19"/>
    </w:p>
    <w:p w:rsidR="0044148F" w:rsidRPr="00C67527" w:rsidRDefault="0044148F" w:rsidP="0044148F">
      <w:pPr>
        <w:jc w:val="both"/>
      </w:pPr>
      <w:r>
        <w:t xml:space="preserve">Il principale strumento per scrivere applicazioni </w:t>
      </w:r>
      <w:proofErr w:type="gramStart"/>
      <w:r>
        <w:t>.NET</w:t>
      </w:r>
      <w:proofErr w:type="gramEnd"/>
      <w:r>
        <w:t xml:space="preserve"> in Java è </w:t>
      </w:r>
      <w:r>
        <w:rPr>
          <w:i/>
        </w:rPr>
        <w:t>ikvmstub.exe</w:t>
      </w:r>
      <w:r>
        <w:t xml:space="preserve"> che si occupa di generare un file con estensione .jar a partire da un file assembly (estensione </w:t>
      </w:r>
      <w:r w:rsidRPr="00570FB1">
        <w:rPr>
          <w:i/>
        </w:rPr>
        <w:t>.dll</w:t>
      </w:r>
      <w:r>
        <w:t xml:space="preserve"> o </w:t>
      </w:r>
      <w:r w:rsidRPr="00570FB1">
        <w:rPr>
          <w:i/>
        </w:rPr>
        <w:t>.exe</w:t>
      </w:r>
      <w:r>
        <w:t xml:space="preserve">). </w:t>
      </w:r>
      <w:r w:rsidRPr="0044148F">
        <w:rPr>
          <w:szCs w:val="24"/>
        </w:rPr>
        <w:t xml:space="preserve">Il file generato contiene tutte le classi e le interfacce Java corrispondenti a </w:t>
      </w:r>
      <w:proofErr w:type="gramStart"/>
      <w:r w:rsidRPr="0044148F">
        <w:rPr>
          <w:szCs w:val="24"/>
        </w:rPr>
        <w:t>quelle</w:t>
      </w:r>
      <w:proofErr w:type="gramEnd"/>
      <w:r w:rsidRPr="0044148F">
        <w:rPr>
          <w:szCs w:val="24"/>
        </w:rPr>
        <w:t xml:space="preserve"> .NET ma non contiene</w:t>
      </w:r>
      <w:r>
        <w:rPr>
          <w:szCs w:val="24"/>
        </w:rPr>
        <w:t xml:space="preserve"> alcun </w:t>
      </w:r>
      <w:r w:rsidRPr="0044148F">
        <w:rPr>
          <w:szCs w:val="24"/>
        </w:rPr>
        <w:t>codice di implementazione, contiene solo il minimo indispensabile per soddisfare il compilatore Java e per permettergli di effettuare il controllo dei tipi</w:t>
      </w:r>
      <w:r>
        <w:rPr>
          <w:szCs w:val="24"/>
        </w:rPr>
        <w:t>. In questo modo i</w:t>
      </w:r>
      <w:r w:rsidRPr="0044148F">
        <w:rPr>
          <w:szCs w:val="24"/>
        </w:rPr>
        <w:t xml:space="preserve">l file generato può </w:t>
      </w:r>
      <w:r>
        <w:rPr>
          <w:szCs w:val="24"/>
        </w:rPr>
        <w:t xml:space="preserve">essere </w:t>
      </w:r>
      <w:r w:rsidRPr="0044148F">
        <w:rPr>
          <w:szCs w:val="24"/>
        </w:rPr>
        <w:t xml:space="preserve">incluso come libreria esterna in un qualsiasi IDE Java e sfruttare quindi </w:t>
      </w:r>
      <w:proofErr w:type="gramStart"/>
      <w:r w:rsidRPr="0044148F">
        <w:rPr>
          <w:szCs w:val="24"/>
        </w:rPr>
        <w:t>il</w:t>
      </w:r>
      <w:proofErr w:type="gramEnd"/>
      <w:r w:rsidRPr="0044148F">
        <w:rPr>
          <w:szCs w:val="24"/>
        </w:rPr>
        <w:t xml:space="preserve"> code completion dell'IDE</w:t>
      </w:r>
      <w:r>
        <w:rPr>
          <w:szCs w:val="24"/>
        </w:rPr>
        <w:t xml:space="preserve"> stesso</w:t>
      </w:r>
      <w:r w:rsidRPr="0044148F">
        <w:rPr>
          <w:szCs w:val="24"/>
        </w:rPr>
        <w:t>, ovviamente no</w:t>
      </w:r>
      <w:r w:rsidR="00C67527">
        <w:rPr>
          <w:szCs w:val="24"/>
        </w:rPr>
        <w:t xml:space="preserve">n si può sfruttare il debugger. A questo punto è possibile scrivere un’applicazione in linguaggio Java che utilizza le classi offerte dal Framework </w:t>
      </w:r>
      <w:proofErr w:type="gramStart"/>
      <w:r w:rsidR="00C67527">
        <w:rPr>
          <w:szCs w:val="24"/>
        </w:rPr>
        <w:t>.NET</w:t>
      </w:r>
      <w:proofErr w:type="gramEnd"/>
      <w:r w:rsidR="00C67527">
        <w:rPr>
          <w:szCs w:val="24"/>
        </w:rPr>
        <w:t>.</w:t>
      </w:r>
      <w:r w:rsidR="00C67527">
        <w:t xml:space="preserve"> L’applicazione risultante dovrà essere compilata con un qualsiasi compilatore Java,</w:t>
      </w:r>
      <w:r w:rsidRPr="0044148F">
        <w:rPr>
          <w:szCs w:val="24"/>
        </w:rPr>
        <w:t xml:space="preserve"> indicando nel classpath proprio </w:t>
      </w:r>
      <w:proofErr w:type="gramStart"/>
      <w:r w:rsidRPr="0044148F">
        <w:rPr>
          <w:szCs w:val="24"/>
        </w:rPr>
        <w:t>il</w:t>
      </w:r>
      <w:proofErr w:type="gramEnd"/>
      <w:r w:rsidRPr="0044148F">
        <w:rPr>
          <w:szCs w:val="24"/>
        </w:rPr>
        <w:t xml:space="preserve"> jar generato</w:t>
      </w:r>
      <w:r w:rsidR="00C67527">
        <w:rPr>
          <w:szCs w:val="24"/>
        </w:rPr>
        <w:t xml:space="preserve"> in precedenza</w:t>
      </w:r>
      <w:r w:rsidR="007B7801">
        <w:rPr>
          <w:szCs w:val="24"/>
        </w:rPr>
        <w:t xml:space="preserve">, </w:t>
      </w:r>
      <w:r w:rsidRPr="0044148F">
        <w:rPr>
          <w:szCs w:val="24"/>
        </w:rPr>
        <w:t>ov</w:t>
      </w:r>
      <w:r w:rsidR="007B7801">
        <w:rPr>
          <w:szCs w:val="24"/>
        </w:rPr>
        <w:t>viamente l'applicazione non potrà</w:t>
      </w:r>
      <w:r>
        <w:rPr>
          <w:szCs w:val="24"/>
        </w:rPr>
        <w:t xml:space="preserve"> essere eseguita </w:t>
      </w:r>
      <w:r w:rsidRPr="0044148F">
        <w:rPr>
          <w:szCs w:val="24"/>
        </w:rPr>
        <w:t xml:space="preserve">su una </w:t>
      </w:r>
      <w:r>
        <w:rPr>
          <w:szCs w:val="24"/>
        </w:rPr>
        <w:t>JVM standard dato che il jar non contiene implementazione,</w:t>
      </w:r>
      <w:r w:rsidR="007B7801">
        <w:rPr>
          <w:szCs w:val="24"/>
        </w:rPr>
        <w:t xml:space="preserve"> ma dovrà</w:t>
      </w:r>
      <w:r w:rsidRPr="0044148F">
        <w:rPr>
          <w:szCs w:val="24"/>
        </w:rPr>
        <w:t xml:space="preserve"> essere </w:t>
      </w:r>
      <w:r w:rsidR="007B7801">
        <w:rPr>
          <w:szCs w:val="24"/>
        </w:rPr>
        <w:t>tra</w:t>
      </w:r>
      <w:r w:rsidR="00E23B4E">
        <w:rPr>
          <w:szCs w:val="24"/>
        </w:rPr>
        <w:t>dotta</w:t>
      </w:r>
      <w:r w:rsidRPr="0044148F">
        <w:rPr>
          <w:szCs w:val="24"/>
        </w:rPr>
        <w:t xml:space="preserve"> con </w:t>
      </w:r>
      <w:r w:rsidRPr="0044148F">
        <w:rPr>
          <w:i/>
          <w:szCs w:val="24"/>
        </w:rPr>
        <w:t>ikvmc.exe</w:t>
      </w:r>
      <w:r w:rsidRPr="0044148F">
        <w:rPr>
          <w:szCs w:val="24"/>
        </w:rPr>
        <w:t xml:space="preserve"> ed eseguita nell'ambiente .NET. </w:t>
      </w:r>
    </w:p>
    <w:p w:rsidR="003C1151" w:rsidRDefault="0044148F" w:rsidP="00CF7287">
      <w:pPr>
        <w:jc w:val="both"/>
        <w:rPr>
          <w:szCs w:val="24"/>
        </w:rPr>
      </w:pPr>
      <w:r w:rsidRPr="0044148F">
        <w:rPr>
          <w:szCs w:val="24"/>
        </w:rPr>
        <w:t xml:space="preserve">In questo modo è possibile creare un'applicazione </w:t>
      </w:r>
      <w:proofErr w:type="gramStart"/>
      <w:r w:rsidRPr="0044148F">
        <w:rPr>
          <w:szCs w:val="24"/>
        </w:rPr>
        <w:t>.NET</w:t>
      </w:r>
      <w:proofErr w:type="gramEnd"/>
      <w:r w:rsidRPr="0044148F">
        <w:rPr>
          <w:szCs w:val="24"/>
        </w:rPr>
        <w:t xml:space="preserve"> a tutti gli effetti</w:t>
      </w:r>
      <w:r w:rsidR="00C67527">
        <w:rPr>
          <w:szCs w:val="24"/>
        </w:rPr>
        <w:t xml:space="preserve"> ma scritta in linguaggio Java potendo sfruttare l’auto-completamento del codice messo a disposizione dagli IDE e soprattutto il controllo dei tipi implementato dal compilatore Java.</w:t>
      </w:r>
    </w:p>
    <w:p w:rsidR="00202C26" w:rsidRPr="00571CD3" w:rsidRDefault="00202C26" w:rsidP="00CF7287">
      <w:pPr>
        <w:jc w:val="both"/>
        <w:rPr>
          <w:szCs w:val="24"/>
        </w:rPr>
      </w:pPr>
    </w:p>
    <w:p w:rsidR="003C1151" w:rsidRDefault="003C1151" w:rsidP="003C1151">
      <w:pPr>
        <w:pStyle w:val="Titolo3"/>
        <w:numPr>
          <w:ilvl w:val="2"/>
          <w:numId w:val="1"/>
        </w:numPr>
      </w:pPr>
      <w:bookmarkStart w:id="20" w:name="_Toc279569543"/>
      <w:r>
        <w:t xml:space="preserve">Caratteristiche </w:t>
      </w:r>
      <w:proofErr w:type="gramStart"/>
      <w:r>
        <w:t>.NET</w:t>
      </w:r>
      <w:proofErr w:type="gramEnd"/>
      <w:r>
        <w:t xml:space="preserve"> in Java</w:t>
      </w:r>
      <w:bookmarkEnd w:id="20"/>
    </w:p>
    <w:p w:rsidR="002732A4" w:rsidRDefault="002732A4" w:rsidP="002732A4">
      <w:pPr>
        <w:jc w:val="both"/>
      </w:pPr>
      <w:r>
        <w:t xml:space="preserve">Quando lo strumento </w:t>
      </w:r>
      <w:r w:rsidRPr="002732A4">
        <w:rPr>
          <w:i/>
        </w:rPr>
        <w:t>ikvmstub.exe</w:t>
      </w:r>
      <w:r>
        <w:rPr>
          <w:i/>
        </w:rPr>
        <w:t xml:space="preserve"> </w:t>
      </w:r>
      <w:r>
        <w:t xml:space="preserve">genera il file </w:t>
      </w:r>
      <w:proofErr w:type="gramStart"/>
      <w:r>
        <w:t>jar</w:t>
      </w:r>
      <w:proofErr w:type="gramEnd"/>
      <w:r>
        <w:t xml:space="preserve"> deve evitare conflitti sui nomi tra le classi Java e quelle .NET e soprattutto deve </w:t>
      </w:r>
      <w:r w:rsidR="00B837B2">
        <w:t>incapsulare le caratteristiche offerte dal linguaggio CIL, come ad esempio le proprietà, i delegati, gli eventi, nei c</w:t>
      </w:r>
      <w:r w:rsidR="00C769B2">
        <w:t>ostrutti messi a disposizione da</w:t>
      </w:r>
      <w:r w:rsidR="00B837B2">
        <w:t xml:space="preserve">l linguaggio Java. Quindi deve realizzare una sorta di conversione </w:t>
      </w:r>
      <w:r w:rsidR="00D72301">
        <w:t>che permetta di utilizzare tutta</w:t>
      </w:r>
      <w:r w:rsidR="00B837B2">
        <w:t xml:space="preserve"> l’espressività messa a disposizione dei linguaggi </w:t>
      </w:r>
      <w:proofErr w:type="gramStart"/>
      <w:r w:rsidR="00B837B2">
        <w:t>.NET</w:t>
      </w:r>
      <w:proofErr w:type="gramEnd"/>
      <w:r w:rsidR="00B837B2">
        <w:t xml:space="preserve"> utilizzando però il linguaggio Java.</w:t>
      </w:r>
    </w:p>
    <w:p w:rsidR="00B837B2" w:rsidRDefault="00B837B2" w:rsidP="002732A4">
      <w:pPr>
        <w:jc w:val="both"/>
      </w:pPr>
      <w:r>
        <w:t xml:space="preserve">Di seguito </w:t>
      </w:r>
      <w:r w:rsidR="00A84CB5">
        <w:t>è</w:t>
      </w:r>
      <w:r>
        <w:t xml:space="preserve"> riportato un elenco delle conversioni adottate da </w:t>
      </w:r>
      <w:r>
        <w:rPr>
          <w:i/>
        </w:rPr>
        <w:t>ikvmstub.exe</w:t>
      </w:r>
      <w:r>
        <w:t>.</w:t>
      </w:r>
    </w:p>
    <w:p w:rsidR="00B837B2" w:rsidRPr="00B837B2" w:rsidRDefault="00B837B2" w:rsidP="0044559A">
      <w:pPr>
        <w:pStyle w:val="Paragrafoelenco"/>
        <w:numPr>
          <w:ilvl w:val="0"/>
          <w:numId w:val="7"/>
        </w:numPr>
        <w:jc w:val="both"/>
      </w:pPr>
      <w:r>
        <w:rPr>
          <w:b/>
        </w:rPr>
        <w:t>Namespace</w:t>
      </w:r>
    </w:p>
    <w:p w:rsidR="00B837B2" w:rsidRDefault="00B837B2" w:rsidP="00B837B2">
      <w:pPr>
        <w:jc w:val="both"/>
      </w:pPr>
      <w:proofErr w:type="gramStart"/>
      <w:r>
        <w:t>Sono</w:t>
      </w:r>
      <w:proofErr w:type="gramEnd"/>
      <w:r>
        <w:t xml:space="preserve"> convertiti in package con prefisso “</w:t>
      </w:r>
      <w:r w:rsidRPr="00570FB1">
        <w:rPr>
          <w:rStyle w:val="CodiceCarattere"/>
        </w:rPr>
        <w:t>cli.</w:t>
      </w:r>
      <w:r>
        <w:t>” per prevenire possibile conflitti sui nomi.</w:t>
      </w:r>
    </w:p>
    <w:p w:rsidR="00B837B2" w:rsidRDefault="00B837B2" w:rsidP="0044559A">
      <w:pPr>
        <w:pStyle w:val="Paragrafoelenco"/>
        <w:numPr>
          <w:ilvl w:val="0"/>
          <w:numId w:val="7"/>
        </w:numPr>
        <w:jc w:val="both"/>
        <w:rPr>
          <w:b/>
        </w:rPr>
      </w:pPr>
      <w:r w:rsidRPr="00B837B2">
        <w:rPr>
          <w:b/>
        </w:rPr>
        <w:t>Proprietà</w:t>
      </w:r>
    </w:p>
    <w:p w:rsidR="00B837B2" w:rsidRDefault="00B837B2" w:rsidP="00B837B2">
      <w:pPr>
        <w:jc w:val="both"/>
      </w:pPr>
      <w:r w:rsidRPr="00B837B2">
        <w:t>Sono convertite in</w:t>
      </w:r>
      <w:r>
        <w:t xml:space="preserve"> metodi con prefisso “</w:t>
      </w:r>
      <w:r w:rsidRPr="00570FB1">
        <w:rPr>
          <w:rStyle w:val="CodiceCarattere"/>
        </w:rPr>
        <w:t>get_</w:t>
      </w:r>
      <w:r>
        <w:t>” e “</w:t>
      </w:r>
      <w:r w:rsidRPr="00570FB1">
        <w:rPr>
          <w:rStyle w:val="CodiceCarattere"/>
        </w:rPr>
        <w:t>set_</w:t>
      </w:r>
      <w:r>
        <w:t>”</w:t>
      </w:r>
      <w:r w:rsidR="004B0C61">
        <w:t>.</w:t>
      </w:r>
    </w:p>
    <w:p w:rsidR="004B0C61" w:rsidRPr="00B80C62" w:rsidRDefault="004B0C61" w:rsidP="0044559A">
      <w:pPr>
        <w:pStyle w:val="Paragrafoelenco"/>
        <w:numPr>
          <w:ilvl w:val="0"/>
          <w:numId w:val="7"/>
        </w:numPr>
        <w:jc w:val="both"/>
        <w:rPr>
          <w:b/>
        </w:rPr>
      </w:pPr>
      <w:r w:rsidRPr="00B80C62">
        <w:rPr>
          <w:b/>
        </w:rPr>
        <w:t>Enumerativi</w:t>
      </w:r>
    </w:p>
    <w:p w:rsidR="004B0C61" w:rsidRDefault="004B0C61" w:rsidP="004B0C61">
      <w:pPr>
        <w:jc w:val="both"/>
      </w:pPr>
      <w:r>
        <w:t>Sono convertiti</w:t>
      </w:r>
      <w:r w:rsidRPr="004B0C61">
        <w:t xml:space="preserve"> in classi che derivano da </w:t>
      </w:r>
      <w:proofErr w:type="gramStart"/>
      <w:r w:rsidRPr="00570FB1">
        <w:rPr>
          <w:rStyle w:val="CodiceCarattere"/>
        </w:rPr>
        <w:t>cli.System.Enum</w:t>
      </w:r>
      <w:proofErr w:type="gramEnd"/>
      <w:r w:rsidRPr="004B0C61">
        <w:t xml:space="preserve"> e prevedono campi </w:t>
      </w:r>
      <w:r>
        <w:t xml:space="preserve">statici e interi </w:t>
      </w:r>
      <w:r w:rsidRPr="004B0C61">
        <w:t>corrispondenti ai diversi valori</w:t>
      </w:r>
      <w:r>
        <w:t xml:space="preserve"> dell’enumerativo stesso</w:t>
      </w:r>
      <w:r w:rsidRPr="004B0C61">
        <w:t>.</w:t>
      </w:r>
    </w:p>
    <w:p w:rsidR="004B0C61" w:rsidRDefault="004B0C61" w:rsidP="0044559A">
      <w:pPr>
        <w:pStyle w:val="Paragrafoelenco"/>
        <w:numPr>
          <w:ilvl w:val="0"/>
          <w:numId w:val="7"/>
        </w:numPr>
        <w:jc w:val="both"/>
        <w:rPr>
          <w:b/>
        </w:rPr>
      </w:pPr>
      <w:r w:rsidRPr="004B0C61">
        <w:rPr>
          <w:b/>
        </w:rPr>
        <w:t>Delegati</w:t>
      </w:r>
    </w:p>
    <w:p w:rsidR="004B0C61" w:rsidRDefault="004B0C61" w:rsidP="004B0C61">
      <w:pPr>
        <w:jc w:val="both"/>
      </w:pPr>
      <w:r>
        <w:t xml:space="preserve">Sono convertiti in una classe e un’interfaccia. </w:t>
      </w:r>
    </w:p>
    <w:p w:rsidR="004B0C61" w:rsidRPr="004B0C61" w:rsidRDefault="004B0C61" w:rsidP="004B0C61">
      <w:pPr>
        <w:jc w:val="both"/>
      </w:pPr>
      <w:r>
        <w:t xml:space="preserve">La classe ha lo stesso nome del delegato </w:t>
      </w:r>
      <w:proofErr w:type="gramStart"/>
      <w:r>
        <w:t>.NET</w:t>
      </w:r>
      <w:proofErr w:type="gramEnd"/>
      <w:r>
        <w:t xml:space="preserve"> e deriva da </w:t>
      </w:r>
      <w:r w:rsidRPr="00570FB1">
        <w:rPr>
          <w:rStyle w:val="CodiceCarattere"/>
        </w:rPr>
        <w:t>System.MulticastDelegate</w:t>
      </w:r>
      <w:r>
        <w:rPr>
          <w:i/>
        </w:rPr>
        <w:t>.</w:t>
      </w:r>
    </w:p>
    <w:p w:rsidR="004B0C61" w:rsidRDefault="004B0C61" w:rsidP="004B0C61">
      <w:pPr>
        <w:jc w:val="both"/>
      </w:pPr>
      <w:r>
        <w:lastRenderedPageBreak/>
        <w:t xml:space="preserve">L'interfaccia è annidata all'interno della classe ed ha sempre il nome </w:t>
      </w:r>
      <w:r w:rsidRPr="00570FB1">
        <w:rPr>
          <w:rStyle w:val="CodiceCarattere"/>
        </w:rPr>
        <w:t>Method</w:t>
      </w:r>
      <w:r>
        <w:t xml:space="preserve"> e definisce un metodo </w:t>
      </w:r>
      <w:r w:rsidRPr="00570FB1">
        <w:rPr>
          <w:rStyle w:val="CodiceCarattere"/>
        </w:rPr>
        <w:t>Invoke</w:t>
      </w:r>
      <w:proofErr w:type="gramStart"/>
      <w:r w:rsidRPr="00570FB1">
        <w:rPr>
          <w:rStyle w:val="CodiceCarattere"/>
        </w:rPr>
        <w:t>(</w:t>
      </w:r>
      <w:proofErr w:type="gramEnd"/>
      <w:r w:rsidRPr="00570FB1">
        <w:rPr>
          <w:rStyle w:val="CodiceCarattere"/>
        </w:rPr>
        <w:t>...)</w:t>
      </w:r>
      <w:r>
        <w:t xml:space="preserve"> che rappresenta la firma del delegato. Questo è il metodo che </w:t>
      </w:r>
      <w:proofErr w:type="gramStart"/>
      <w:r>
        <w:t>viene</w:t>
      </w:r>
      <w:proofErr w:type="gramEnd"/>
      <w:r>
        <w:t xml:space="preserve"> invocato quando viene scatenato l'evento. </w:t>
      </w:r>
    </w:p>
    <w:p w:rsidR="004B0C61" w:rsidRDefault="004B0C61" w:rsidP="004B0C61">
      <w:pPr>
        <w:jc w:val="both"/>
      </w:pPr>
      <w:r>
        <w:t xml:space="preserve">La classe prevede di essere costruita passandogli un riferimento </w:t>
      </w:r>
      <w:proofErr w:type="gramStart"/>
      <w:r>
        <w:t>ad</w:t>
      </w:r>
      <w:proofErr w:type="gramEnd"/>
      <w:r>
        <w:t xml:space="preserve"> un oggetto che implementi l'interfaccia </w:t>
      </w:r>
      <w:r w:rsidRPr="00570FB1">
        <w:rPr>
          <w:rStyle w:val="CodiceCarattere"/>
        </w:rPr>
        <w:t>Method</w:t>
      </w:r>
      <w:r>
        <w:t xml:space="preserve">. </w:t>
      </w:r>
    </w:p>
    <w:p w:rsidR="004B0C61" w:rsidRDefault="004B0C61" w:rsidP="0044559A">
      <w:pPr>
        <w:pStyle w:val="Paragrafoelenco"/>
        <w:numPr>
          <w:ilvl w:val="0"/>
          <w:numId w:val="7"/>
        </w:numPr>
        <w:jc w:val="both"/>
        <w:rPr>
          <w:b/>
        </w:rPr>
      </w:pPr>
      <w:r w:rsidRPr="004B0C61">
        <w:rPr>
          <w:b/>
        </w:rPr>
        <w:t>Eventi</w:t>
      </w:r>
    </w:p>
    <w:p w:rsidR="004B0C61" w:rsidRDefault="004B0C61" w:rsidP="004B0C61">
      <w:pPr>
        <w:jc w:val="both"/>
      </w:pPr>
      <w:r>
        <w:t>Sono convertiti in metodi con prefisso “</w:t>
      </w:r>
      <w:r w:rsidRPr="00570FB1">
        <w:rPr>
          <w:rStyle w:val="CodiceCarattere"/>
        </w:rPr>
        <w:t>add_</w:t>
      </w:r>
      <w:r>
        <w:t>” e “</w:t>
      </w:r>
      <w:r w:rsidRPr="00570FB1">
        <w:rPr>
          <w:rStyle w:val="CodiceCarattere"/>
        </w:rPr>
        <w:t>remove_</w:t>
      </w:r>
      <w:r>
        <w:t>”. Tali metodi accettano come parametro un oggetto della classe che rappresenta il delegato</w:t>
      </w:r>
      <w:r w:rsidR="00314FCF">
        <w:t>.</w:t>
      </w:r>
    </w:p>
    <w:p w:rsidR="004B0C61" w:rsidRDefault="001E36E7" w:rsidP="0044559A">
      <w:pPr>
        <w:pStyle w:val="Paragrafoelenco"/>
        <w:numPr>
          <w:ilvl w:val="0"/>
          <w:numId w:val="7"/>
        </w:numPr>
        <w:jc w:val="both"/>
        <w:rPr>
          <w:b/>
        </w:rPr>
      </w:pPr>
      <w:r>
        <w:rPr>
          <w:b/>
        </w:rPr>
        <w:t>Params</w:t>
      </w:r>
    </w:p>
    <w:p w:rsidR="004B0C61" w:rsidRDefault="004B0C61" w:rsidP="004B0C61">
      <w:pPr>
        <w:jc w:val="both"/>
      </w:pPr>
      <w:proofErr w:type="gramStart"/>
      <w:r>
        <w:t>Viene</w:t>
      </w:r>
      <w:proofErr w:type="gramEnd"/>
      <w:r>
        <w:t xml:space="preserve"> co</w:t>
      </w:r>
      <w:r w:rsidR="00570FB1">
        <w:t xml:space="preserve">nvertito in un array di </w:t>
      </w:r>
      <w:r w:rsidR="00570FB1" w:rsidRPr="00570FB1">
        <w:rPr>
          <w:rStyle w:val="CodiceCarattere"/>
        </w:rPr>
        <w:t>Object</w:t>
      </w:r>
      <w:r>
        <w:t xml:space="preserve">. </w:t>
      </w:r>
    </w:p>
    <w:p w:rsidR="004B0C61" w:rsidRDefault="004B0C61" w:rsidP="0044559A">
      <w:pPr>
        <w:pStyle w:val="Paragrafoelenco"/>
        <w:numPr>
          <w:ilvl w:val="0"/>
          <w:numId w:val="7"/>
        </w:numPr>
        <w:jc w:val="both"/>
        <w:rPr>
          <w:b/>
        </w:rPr>
      </w:pPr>
      <w:r w:rsidRPr="004B0C61">
        <w:rPr>
          <w:b/>
        </w:rPr>
        <w:t>Attributi</w:t>
      </w:r>
    </w:p>
    <w:p w:rsidR="004B0C61" w:rsidRDefault="004B0C61" w:rsidP="004B0C61">
      <w:pPr>
        <w:jc w:val="both"/>
      </w:pPr>
      <w:proofErr w:type="gramStart"/>
      <w:r>
        <w:t>Vengono</w:t>
      </w:r>
      <w:proofErr w:type="gramEnd"/>
      <w:r>
        <w:t xml:space="preserve"> tradotti in una classe con lo stesso nome</w:t>
      </w:r>
      <w:r w:rsidR="00F51138">
        <w:t xml:space="preserve"> dell’attributo e con</w:t>
      </w:r>
      <w:r>
        <w:t xml:space="preserve"> i metodi </w:t>
      </w:r>
      <w:r w:rsidR="00F51138">
        <w:t>“</w:t>
      </w:r>
      <w:r w:rsidRPr="00570FB1">
        <w:rPr>
          <w:rStyle w:val="CodiceCarattere"/>
        </w:rPr>
        <w:t>get</w:t>
      </w:r>
      <w:r w:rsidR="00F51138" w:rsidRPr="00570FB1">
        <w:rPr>
          <w:rStyle w:val="CodiceCarattere"/>
        </w:rPr>
        <w:t>_</w:t>
      </w:r>
      <w:r w:rsidR="00F51138">
        <w:t>”</w:t>
      </w:r>
      <w:r>
        <w:t xml:space="preserve"> e </w:t>
      </w:r>
      <w:r w:rsidR="00F51138">
        <w:t>“</w:t>
      </w:r>
      <w:r w:rsidRPr="00570FB1">
        <w:rPr>
          <w:rStyle w:val="CodiceCarattere"/>
        </w:rPr>
        <w:t>set</w:t>
      </w:r>
      <w:r w:rsidR="00F51138" w:rsidRPr="00570FB1">
        <w:rPr>
          <w:rStyle w:val="CodiceCarattere"/>
        </w:rPr>
        <w:t>_</w:t>
      </w:r>
      <w:r w:rsidR="00F51138">
        <w:t>”</w:t>
      </w:r>
      <w:r>
        <w:t xml:space="preserve"> corrispondenti alle proprietà </w:t>
      </w:r>
      <w:r w:rsidR="002D6C31">
        <w:t>definite nell’attributo.</w:t>
      </w:r>
    </w:p>
    <w:p w:rsidR="004B0C61" w:rsidRDefault="002D6C31" w:rsidP="004B0C61">
      <w:pPr>
        <w:jc w:val="both"/>
      </w:pPr>
      <w:r>
        <w:t>Annidata nella</w:t>
      </w:r>
      <w:r w:rsidR="004B0C61">
        <w:t xml:space="preserve"> </w:t>
      </w:r>
      <w:proofErr w:type="gramStart"/>
      <w:r w:rsidR="004B0C61">
        <w:t>classe</w:t>
      </w:r>
      <w:proofErr w:type="gramEnd"/>
      <w:r w:rsidR="004B0C61">
        <w:t xml:space="preserve"> c'è un'Annotazione</w:t>
      </w:r>
      <w:r>
        <w:t xml:space="preserve"> Java</w:t>
      </w:r>
      <w:r w:rsidR="004B0C61">
        <w:t xml:space="preserve"> di nome </w:t>
      </w:r>
      <w:r w:rsidR="004B0C61" w:rsidRPr="00570FB1">
        <w:rPr>
          <w:rStyle w:val="CodiceCarattere"/>
        </w:rPr>
        <w:t>Annotation</w:t>
      </w:r>
      <w:r w:rsidR="004B0C61">
        <w:rPr>
          <w:b/>
          <w:bCs/>
        </w:rPr>
        <w:t xml:space="preserve"> </w:t>
      </w:r>
      <w:r w:rsidR="004B0C61">
        <w:t>che definisce i metodi con lo stesso nome delle proprietà definite nell'attributo.</w:t>
      </w:r>
      <w:r w:rsidR="00F51138">
        <w:t xml:space="preserve"> Tali metodi possono essere comunque utilizzati solo per ottenere i valori dell’annotazione ma non per modificarli (metodi solo in lettura) anche se nell’attributo </w:t>
      </w:r>
      <w:proofErr w:type="gramStart"/>
      <w:r w:rsidR="00F51138">
        <w:t>.NET</w:t>
      </w:r>
      <w:proofErr w:type="gramEnd"/>
      <w:r w:rsidR="00F51138">
        <w:t xml:space="preserve"> le proprietà sono in scrittura.</w:t>
      </w:r>
    </w:p>
    <w:p w:rsidR="003C1151" w:rsidRDefault="00A619C8" w:rsidP="00013E58">
      <w:pPr>
        <w:jc w:val="both"/>
      </w:pPr>
      <w:r>
        <w:t xml:space="preserve">Utilizzando il linguaggio Java quindi se si vuole annotare una parte di </w:t>
      </w:r>
      <w:proofErr w:type="gramStart"/>
      <w:r>
        <w:t>codice</w:t>
      </w:r>
      <w:proofErr w:type="gramEnd"/>
      <w:r>
        <w:t xml:space="preserve"> </w:t>
      </w:r>
      <w:r w:rsidR="00094320">
        <w:t>si deve utilizzare l’annotazione annidata nella classe, comunque una volta tradotta l’applicazione in CIL l’annotazione viene tradotta nel corrispondente attributo.</w:t>
      </w:r>
    </w:p>
    <w:p w:rsidR="0081344E" w:rsidRDefault="0081344E" w:rsidP="00013E58">
      <w:pPr>
        <w:jc w:val="both"/>
      </w:pPr>
      <w:r>
        <w:t xml:space="preserve">Nell’appendice B è riportato un esempio di applicazione </w:t>
      </w:r>
      <w:proofErr w:type="gramStart"/>
      <w:r>
        <w:t>.NET</w:t>
      </w:r>
      <w:proofErr w:type="gramEnd"/>
      <w:r>
        <w:t xml:space="preserve"> scritta in Java.</w:t>
      </w:r>
    </w:p>
    <w:p w:rsidR="00013E58" w:rsidRPr="00013E58" w:rsidRDefault="00013E58" w:rsidP="00013E58">
      <w:pPr>
        <w:jc w:val="both"/>
      </w:pPr>
    </w:p>
    <w:p w:rsidR="003C1151" w:rsidRDefault="003C1151" w:rsidP="003C1151">
      <w:pPr>
        <w:pStyle w:val="Titolo3"/>
        <w:numPr>
          <w:ilvl w:val="2"/>
          <w:numId w:val="1"/>
        </w:numPr>
      </w:pPr>
      <w:bookmarkStart w:id="21" w:name="_Toc279569544"/>
      <w:r>
        <w:t>Debugging</w:t>
      </w:r>
      <w:bookmarkEnd w:id="21"/>
    </w:p>
    <w:p w:rsidR="003C1151" w:rsidRDefault="006D3595" w:rsidP="004344E1">
      <w:pPr>
        <w:jc w:val="both"/>
      </w:pPr>
      <w:r>
        <w:t xml:space="preserve">Dopo avere tradotto l’applicazione Java in </w:t>
      </w:r>
      <w:proofErr w:type="gramStart"/>
      <w:r>
        <w:t>.NET</w:t>
      </w:r>
      <w:proofErr w:type="gramEnd"/>
      <w:r>
        <w:t xml:space="preserve"> le modalità di debugging sono le stesse descritte </w:t>
      </w:r>
      <w:r w:rsidR="006F6346">
        <w:t xml:space="preserve">nella sezione </w:t>
      </w:r>
      <w:r w:rsidR="004344E1">
        <w:t>1.5.4.</w:t>
      </w:r>
    </w:p>
    <w:p w:rsidR="004D0F0A" w:rsidRDefault="004D0F0A">
      <w:r>
        <w:br w:type="page"/>
      </w:r>
    </w:p>
    <w:p w:rsidR="00FD105E" w:rsidRDefault="007A485E" w:rsidP="0044559A">
      <w:pPr>
        <w:pStyle w:val="Titolo1"/>
        <w:numPr>
          <w:ilvl w:val="0"/>
          <w:numId w:val="8"/>
        </w:numPr>
      </w:pPr>
      <w:bookmarkStart w:id="22" w:name="_Toc279569545"/>
      <w:proofErr w:type="gramStart"/>
      <w:r>
        <w:lastRenderedPageBreak/>
        <w:t>Ja.NET</w:t>
      </w:r>
      <w:bookmarkEnd w:id="22"/>
      <w:proofErr w:type="gramEnd"/>
    </w:p>
    <w:p w:rsidR="00D948FD" w:rsidRDefault="00D948FD" w:rsidP="00D948FD"/>
    <w:p w:rsidR="00030398" w:rsidRDefault="00030398" w:rsidP="00D948FD"/>
    <w:p w:rsidR="00030398" w:rsidRDefault="000444B3" w:rsidP="00845D4A">
      <w:pPr>
        <w:jc w:val="both"/>
      </w:pPr>
      <w:proofErr w:type="gramStart"/>
      <w:r>
        <w:t>Ja.NET</w:t>
      </w:r>
      <w:proofErr w:type="gramEnd"/>
      <w:r>
        <w:t>[10</w:t>
      </w:r>
      <w:r w:rsidR="00845D4A">
        <w:t xml:space="preserve">] </w:t>
      </w:r>
      <w:r w:rsidR="00C72349">
        <w:t>è un’implementazione di Java per la piattaforma .NET ed è costituito da:</w:t>
      </w:r>
    </w:p>
    <w:p w:rsidR="00C72349" w:rsidRDefault="00C72349" w:rsidP="00EA4AB8">
      <w:pPr>
        <w:pStyle w:val="Paragrafoelenco"/>
        <w:numPr>
          <w:ilvl w:val="0"/>
          <w:numId w:val="10"/>
        </w:numPr>
        <w:jc w:val="both"/>
      </w:pPr>
      <w:r>
        <w:t>Java Virtual Machin</w:t>
      </w:r>
      <w:r w:rsidR="00064CDD">
        <w:t>e</w:t>
      </w:r>
      <w:r>
        <w:t xml:space="preserve"> implementata in </w:t>
      </w:r>
      <w:proofErr w:type="gramStart"/>
      <w:r>
        <w:t>.NET</w:t>
      </w:r>
      <w:r w:rsidR="00064CDD">
        <w:t>;</w:t>
      </w:r>
      <w:proofErr w:type="gramEnd"/>
    </w:p>
    <w:p w:rsidR="00C72349" w:rsidRDefault="00C72349" w:rsidP="00EA4AB8">
      <w:pPr>
        <w:pStyle w:val="Paragrafoelenco"/>
        <w:numPr>
          <w:ilvl w:val="0"/>
          <w:numId w:val="10"/>
        </w:numPr>
        <w:jc w:val="both"/>
      </w:pPr>
      <w:proofErr w:type="gramStart"/>
      <w:r>
        <w:t>libreria</w:t>
      </w:r>
      <w:proofErr w:type="gramEnd"/>
      <w:r>
        <w:t xml:space="preserve"> di classi standard </w:t>
      </w:r>
      <w:r w:rsidR="000444B3">
        <w:t>Java, basata su Apache Harmony[11</w:t>
      </w:r>
      <w:r>
        <w:t>]</w:t>
      </w:r>
      <w:r w:rsidR="00064CDD">
        <w:t>,</w:t>
      </w:r>
      <w:r>
        <w:t xml:space="preserve"> implementata in .NET</w:t>
      </w:r>
      <w:r w:rsidR="00064CDD">
        <w:t>;</w:t>
      </w:r>
    </w:p>
    <w:p w:rsidR="00064CDD" w:rsidRDefault="00064CDD" w:rsidP="00EA4AB8">
      <w:pPr>
        <w:pStyle w:val="Paragrafoelenco"/>
        <w:numPr>
          <w:ilvl w:val="0"/>
          <w:numId w:val="10"/>
        </w:numPr>
        <w:jc w:val="both"/>
      </w:pPr>
      <w:proofErr w:type="gramStart"/>
      <w:r>
        <w:t>strumenti</w:t>
      </w:r>
      <w:proofErr w:type="gramEnd"/>
      <w:r>
        <w:t xml:space="preserve"> per la compilazione e l’esecuzione di applicazioni Java su piattaforma .NET.</w:t>
      </w:r>
    </w:p>
    <w:p w:rsidR="00064CDD" w:rsidRDefault="00064CDD" w:rsidP="00064CDD">
      <w:pPr>
        <w:jc w:val="both"/>
      </w:pPr>
      <w:proofErr w:type="gramStart"/>
      <w:r>
        <w:t>Ja.NET</w:t>
      </w:r>
      <w:proofErr w:type="gramEnd"/>
      <w:r>
        <w:t xml:space="preserve"> offre anche tutti gli strumenti necessari per lo sviluppo di applicazioni su piattaforma Java standard, quindi fornisce anche una JVM standard, una libreria di classi standard e gli strumenti standard per Java.</w:t>
      </w:r>
      <w:r w:rsidR="009A1F5C">
        <w:t xml:space="preserve"> </w:t>
      </w:r>
    </w:p>
    <w:p w:rsidR="002B2A89" w:rsidRDefault="002B2A89" w:rsidP="00064CDD">
      <w:pPr>
        <w:jc w:val="both"/>
      </w:pPr>
      <w:proofErr w:type="gramStart"/>
      <w:r>
        <w:t>Ja.NET</w:t>
      </w:r>
      <w:proofErr w:type="gramEnd"/>
      <w:r>
        <w:t xml:space="preserve"> è in grado di compilare un’applicazione </w:t>
      </w:r>
      <w:r w:rsidR="00E527D3">
        <w:t>scritta in linguaggio Java in una che può essere</w:t>
      </w:r>
      <w:r w:rsidR="00D65C41">
        <w:t xml:space="preserve"> eseguita sulla pia</w:t>
      </w:r>
      <w:r w:rsidR="009A1F5C">
        <w:t xml:space="preserve">ttaforma .NET, quindi compila direttamente il codice sorgente </w:t>
      </w:r>
      <w:r w:rsidR="00D65C41">
        <w:t xml:space="preserve">in CIL. </w:t>
      </w:r>
    </w:p>
    <w:p w:rsidR="007A485E" w:rsidRDefault="0051595A" w:rsidP="0051595A">
      <w:pPr>
        <w:jc w:val="both"/>
      </w:pPr>
      <w:proofErr w:type="gramStart"/>
      <w:r>
        <w:t>Ja.NET</w:t>
      </w:r>
      <w:proofErr w:type="gramEnd"/>
      <w:r>
        <w:t xml:space="preserve"> </w:t>
      </w:r>
      <w:r w:rsidR="00916640">
        <w:t>rende possibile utilizzare librerie scritte in Java in applicazioni .NET e scrivere applicazioni .NET utilizzando il linguaggio Java.</w:t>
      </w:r>
      <w:r w:rsidR="00263429">
        <w:t xml:space="preserve"> Quindi</w:t>
      </w:r>
      <w:r>
        <w:t xml:space="preserve"> prevede delle possibilità di utilizzo </w:t>
      </w:r>
      <w:proofErr w:type="gramStart"/>
      <w:r>
        <w:t>del tutto analoghe</w:t>
      </w:r>
      <w:proofErr w:type="gramEnd"/>
      <w:r>
        <w:t xml:space="preserve"> a quelle offerte da IKVM.NET, comunque con modalità leggermente differenti.</w:t>
      </w:r>
    </w:p>
    <w:p w:rsidR="009B7486" w:rsidRDefault="009B7486" w:rsidP="009B7486">
      <w:pPr>
        <w:jc w:val="both"/>
      </w:pPr>
      <w:proofErr w:type="gramStart"/>
      <w:r>
        <w:t>Ja.NET</w:t>
      </w:r>
      <w:proofErr w:type="gramEnd"/>
      <w:r>
        <w:t xml:space="preserve"> è</w:t>
      </w:r>
      <w:r w:rsidR="00263429">
        <w:t xml:space="preserve"> un progetto open source</w:t>
      </w:r>
      <w:r>
        <w:t xml:space="preserve"> distribuito con la licenza “E</w:t>
      </w:r>
      <w:r w:rsidR="000444B3">
        <w:t>clipse Public License - v 1.0”[12</w:t>
      </w:r>
      <w:r>
        <w:t>].</w:t>
      </w:r>
    </w:p>
    <w:p w:rsidR="0051595A" w:rsidRDefault="0051595A" w:rsidP="0051595A">
      <w:pPr>
        <w:jc w:val="both"/>
      </w:pPr>
    </w:p>
    <w:p w:rsidR="007A485E" w:rsidRDefault="007A485E" w:rsidP="0044559A">
      <w:pPr>
        <w:pStyle w:val="Titolo2"/>
        <w:numPr>
          <w:ilvl w:val="1"/>
          <w:numId w:val="9"/>
        </w:numPr>
      </w:pPr>
      <w:bookmarkStart w:id="23" w:name="_Toc279569546"/>
      <w:r>
        <w:t>Requisiti</w:t>
      </w:r>
      <w:bookmarkEnd w:id="23"/>
    </w:p>
    <w:p w:rsidR="00D3719D" w:rsidRDefault="00D3719D" w:rsidP="002B70C5">
      <w:pPr>
        <w:jc w:val="both"/>
      </w:pPr>
      <w:proofErr w:type="gramStart"/>
      <w:r>
        <w:t>Per poter</w:t>
      </w:r>
      <w:proofErr w:type="gramEnd"/>
      <w:r>
        <w:t xml:space="preserve"> utilizzare Ja.NET occorre avere installato sulla macchina target il Microsoft .NET Framework 3.5 (o superiore) </w:t>
      </w:r>
      <w:r w:rsidR="006F7FFA">
        <w:t xml:space="preserve">e le </w:t>
      </w:r>
      <w:r w:rsidR="006F7FFA" w:rsidRPr="006F7FFA">
        <w:t>Visual C++ 2008 runtime libraries</w:t>
      </w:r>
      <w:r w:rsidR="00075973">
        <w:t>[13]</w:t>
      </w:r>
      <w:r w:rsidR="006F7FFA">
        <w:t xml:space="preserve">. </w:t>
      </w:r>
    </w:p>
    <w:p w:rsidR="006F7FFA" w:rsidRPr="00D3719D" w:rsidRDefault="006F7FFA" w:rsidP="002B70C5">
      <w:pPr>
        <w:jc w:val="both"/>
      </w:pPr>
      <w:proofErr w:type="gramStart"/>
      <w:r>
        <w:t>Ja.NET</w:t>
      </w:r>
      <w:proofErr w:type="gramEnd"/>
      <w:r>
        <w:t xml:space="preserve"> </w:t>
      </w:r>
      <w:r w:rsidR="00372E59">
        <w:t>non supporta M</w:t>
      </w:r>
      <w:r w:rsidR="000D47FC">
        <w:t>ono e quindi è in grado di funzionare solo su Microsoft Windows.</w:t>
      </w:r>
    </w:p>
    <w:p w:rsidR="007A485E" w:rsidRDefault="007A485E" w:rsidP="007A485E"/>
    <w:p w:rsidR="007A485E" w:rsidRDefault="007A485E" w:rsidP="0044559A">
      <w:pPr>
        <w:pStyle w:val="Titolo2"/>
        <w:numPr>
          <w:ilvl w:val="1"/>
          <w:numId w:val="9"/>
        </w:numPr>
      </w:pPr>
      <w:bookmarkStart w:id="24" w:name="_Toc279569547"/>
      <w:r>
        <w:t>Installazione</w:t>
      </w:r>
      <w:bookmarkEnd w:id="24"/>
    </w:p>
    <w:p w:rsidR="00372E59" w:rsidRDefault="00372E59" w:rsidP="002B70C5">
      <w:pPr>
        <w:jc w:val="both"/>
      </w:pPr>
      <w:proofErr w:type="gramStart"/>
      <w:r>
        <w:t>Ja.NET</w:t>
      </w:r>
      <w:proofErr w:type="gramEnd"/>
      <w:r>
        <w:t xml:space="preserve"> è distribuito solo per macchine con architettura x86.</w:t>
      </w:r>
    </w:p>
    <w:p w:rsidR="000D47FC" w:rsidRDefault="000D47FC" w:rsidP="002B70C5">
      <w:pPr>
        <w:jc w:val="both"/>
      </w:pPr>
      <w:r>
        <w:t>È possibile installare Ja.NET in due forme:</w:t>
      </w:r>
    </w:p>
    <w:p w:rsidR="00524B6B" w:rsidRPr="000D47FC" w:rsidRDefault="000D47FC" w:rsidP="002B70C5">
      <w:pPr>
        <w:pStyle w:val="Paragrafoelenco"/>
        <w:numPr>
          <w:ilvl w:val="0"/>
          <w:numId w:val="7"/>
        </w:numPr>
        <w:jc w:val="both"/>
      </w:pPr>
      <w:proofErr w:type="gramStart"/>
      <w:r w:rsidRPr="000D47FC">
        <w:rPr>
          <w:b/>
        </w:rPr>
        <w:t>Ja.NET</w:t>
      </w:r>
      <w:proofErr w:type="gramEnd"/>
      <w:r w:rsidRPr="000D47FC">
        <w:rPr>
          <w:b/>
        </w:rPr>
        <w:t xml:space="preserve"> SE Runtime Environme</w:t>
      </w:r>
      <w:r w:rsidR="008D6C7D">
        <w:rPr>
          <w:b/>
        </w:rPr>
        <w:t>n</w:t>
      </w:r>
      <w:r w:rsidRPr="000D47FC">
        <w:rPr>
          <w:b/>
        </w:rPr>
        <w:t>t</w:t>
      </w:r>
      <w:r w:rsidRPr="000D47FC">
        <w:t>: conten</w:t>
      </w:r>
      <w:r w:rsidR="004159AB">
        <w:t>ente tutti i component necessari</w:t>
      </w:r>
      <w:r w:rsidRPr="000D47FC">
        <w:t xml:space="preserve"> per eseguire applicazioni Java sia sulla JVM stan</w:t>
      </w:r>
      <w:r w:rsidR="004159AB">
        <w:t>dard che sulla piattaforma .NET;</w:t>
      </w:r>
    </w:p>
    <w:p w:rsidR="000D47FC" w:rsidRDefault="000D47FC" w:rsidP="002B70C5">
      <w:pPr>
        <w:pStyle w:val="Paragrafoelenco"/>
        <w:numPr>
          <w:ilvl w:val="0"/>
          <w:numId w:val="7"/>
        </w:numPr>
        <w:jc w:val="both"/>
      </w:pPr>
      <w:proofErr w:type="gramStart"/>
      <w:r w:rsidRPr="000D47FC">
        <w:rPr>
          <w:b/>
        </w:rPr>
        <w:t>Ja.NET</w:t>
      </w:r>
      <w:proofErr w:type="gramEnd"/>
      <w:r w:rsidRPr="000D47FC">
        <w:rPr>
          <w:b/>
        </w:rPr>
        <w:t xml:space="preserve"> SE Development Kit</w:t>
      </w:r>
      <w:r w:rsidRPr="000D47FC">
        <w:t>: contenente sia l’ambiente di esecuzione che tutti gli strumenti necessari per sviluppare applicazioni</w:t>
      </w:r>
      <w:r w:rsidR="00F81BC9">
        <w:t xml:space="preserve"> sia per l’ambiente</w:t>
      </w:r>
      <w:r w:rsidRPr="000D47FC">
        <w:t xml:space="preserve"> Java</w:t>
      </w:r>
      <w:r w:rsidR="00F81BC9">
        <w:t xml:space="preserve"> che </w:t>
      </w:r>
      <w:r w:rsidRPr="000D47FC">
        <w:t>per la piattaforma .NET.</w:t>
      </w:r>
    </w:p>
    <w:p w:rsidR="000D47FC" w:rsidRDefault="000D47FC" w:rsidP="002B70C5">
      <w:pPr>
        <w:jc w:val="both"/>
      </w:pPr>
      <w:r>
        <w:t>Entrambe le distribuzioni possono essere scaricate sotto forma di pacchetto autoinstallante per Windows (</w:t>
      </w:r>
      <w:proofErr w:type="gramStart"/>
      <w:r w:rsidRPr="00263057">
        <w:rPr>
          <w:i/>
        </w:rPr>
        <w:t>.msi</w:t>
      </w:r>
      <w:proofErr w:type="gramEnd"/>
      <w:r>
        <w:t>) oppure come archivio (</w:t>
      </w:r>
      <w:r w:rsidRPr="00263057">
        <w:rPr>
          <w:i/>
        </w:rPr>
        <w:t>.zip</w:t>
      </w:r>
      <w:r>
        <w:t>) contenente i sorgenti.</w:t>
      </w:r>
    </w:p>
    <w:p w:rsidR="00BE6FD7" w:rsidRDefault="00BE6FD7" w:rsidP="002B70C5">
      <w:pPr>
        <w:jc w:val="both"/>
      </w:pPr>
      <w:r>
        <w:lastRenderedPageBreak/>
        <w:t>Nel caso in cui si scelga il pacchett</w:t>
      </w:r>
      <w:r w:rsidR="001852A7">
        <w:t>o autoinstallante, il sistema sa</w:t>
      </w:r>
      <w:r>
        <w:t>rà configurato automaticamente, altrimenti è necessario inserire le librerie di Ja.NET nella GAC oppure nella cartella dell’applicazione che si sta sviluppando, per permettere all’ambien</w:t>
      </w:r>
      <w:r w:rsidR="006B578C">
        <w:t xml:space="preserve">te </w:t>
      </w:r>
      <w:proofErr w:type="gramStart"/>
      <w:r w:rsidR="006B578C">
        <w:t>.NET</w:t>
      </w:r>
      <w:proofErr w:type="gramEnd"/>
      <w:r w:rsidR="006B578C">
        <w:t xml:space="preserve"> di localizzarle </w:t>
      </w:r>
      <w:r>
        <w:t>durante l’esecuzione.</w:t>
      </w:r>
    </w:p>
    <w:p w:rsidR="00DA5FA0" w:rsidRPr="0077379D" w:rsidRDefault="00DA5FA0" w:rsidP="002B70C5">
      <w:pPr>
        <w:jc w:val="both"/>
      </w:pPr>
      <w:r w:rsidRPr="00DA5FA0">
        <w:rPr>
          <w:b/>
        </w:rPr>
        <w:t>Nota:</w:t>
      </w:r>
      <w:r>
        <w:rPr>
          <w:b/>
        </w:rPr>
        <w:t xml:space="preserve"> </w:t>
      </w:r>
      <w:proofErr w:type="gramStart"/>
      <w:r>
        <w:t>dato che</w:t>
      </w:r>
      <w:proofErr w:type="gramEnd"/>
      <w:r>
        <w:t xml:space="preserve"> gli strumenti di Ja.NET hanno lo stesso nome degli strumenti standard di Java (esempio </w:t>
      </w:r>
      <w:r w:rsidRPr="00DA5FA0">
        <w:rPr>
          <w:i/>
        </w:rPr>
        <w:t>java.exe</w:t>
      </w:r>
      <w:r>
        <w:t xml:space="preserve">, </w:t>
      </w:r>
      <w:r w:rsidRPr="00DA5FA0">
        <w:rPr>
          <w:i/>
        </w:rPr>
        <w:t>javac.exe</w:t>
      </w:r>
      <w:r>
        <w:t>, ecc.)</w:t>
      </w:r>
      <w:r w:rsidR="006C6356">
        <w:t xml:space="preserve"> se si installa Ja.NET su una macchina dove è già stato installato un Java Development Kit standard (es. Oracle) </w:t>
      </w:r>
      <w:r w:rsidR="0077379D">
        <w:t xml:space="preserve">è conveniente realizzare degli script </w:t>
      </w:r>
      <w:r w:rsidR="0077379D" w:rsidRPr="00263057">
        <w:rPr>
          <w:i/>
        </w:rPr>
        <w:t>.bat</w:t>
      </w:r>
      <w:r w:rsidR="0077379D">
        <w:t xml:space="preserve">, con nomi diversi, che eseguano i relativi strumenti di Ja.NET. Ad esempio è possibile realizzare lo script </w:t>
      </w:r>
      <w:proofErr w:type="gramStart"/>
      <w:r w:rsidR="0077379D" w:rsidRPr="0077379D">
        <w:rPr>
          <w:i/>
        </w:rPr>
        <w:t>ja.bat</w:t>
      </w:r>
      <w:proofErr w:type="gramEnd"/>
      <w:r w:rsidR="0077379D">
        <w:rPr>
          <w:i/>
        </w:rPr>
        <w:t xml:space="preserve"> </w:t>
      </w:r>
      <w:r w:rsidR="0077379D">
        <w:t xml:space="preserve">che esegue </w:t>
      </w:r>
      <w:r w:rsidR="0077379D" w:rsidRPr="0077379D">
        <w:rPr>
          <w:i/>
        </w:rPr>
        <w:t>java.exe</w:t>
      </w:r>
      <w:r w:rsidR="0077379D">
        <w:rPr>
          <w:i/>
        </w:rPr>
        <w:t xml:space="preserve"> </w:t>
      </w:r>
      <w:r w:rsidR="0077379D">
        <w:t xml:space="preserve">di Ja.NET. </w:t>
      </w:r>
      <w:proofErr w:type="gramStart"/>
      <w:r w:rsidR="0077379D">
        <w:t>Questo</w:t>
      </w:r>
      <w:proofErr w:type="gramEnd"/>
      <w:r w:rsidR="0077379D">
        <w:t xml:space="preserve"> accorgimento risolve il problema dell’omonimia dei comandi senza intervenire sulle variabili d’ambiente del sistema operativo.</w:t>
      </w:r>
    </w:p>
    <w:p w:rsidR="007A485E" w:rsidRPr="000D47FC" w:rsidRDefault="007A485E" w:rsidP="007A485E"/>
    <w:p w:rsidR="007A485E" w:rsidRDefault="007A485E" w:rsidP="0044559A">
      <w:pPr>
        <w:pStyle w:val="Titolo2"/>
        <w:numPr>
          <w:ilvl w:val="1"/>
          <w:numId w:val="9"/>
        </w:numPr>
      </w:pPr>
      <w:bookmarkStart w:id="25" w:name="_Toc279569548"/>
      <w:proofErr w:type="gramStart"/>
      <w:r>
        <w:t>Modalità</w:t>
      </w:r>
      <w:proofErr w:type="gramEnd"/>
      <w:r>
        <w:t xml:space="preserve"> statica</w:t>
      </w:r>
      <w:bookmarkEnd w:id="25"/>
    </w:p>
    <w:p w:rsidR="008107DA" w:rsidRDefault="002B70C5" w:rsidP="002B70C5">
      <w:pPr>
        <w:jc w:val="both"/>
      </w:pPr>
      <w:r>
        <w:t xml:space="preserve">In questa </w:t>
      </w:r>
      <w:proofErr w:type="gramStart"/>
      <w:r>
        <w:t>modalità</w:t>
      </w:r>
      <w:proofErr w:type="gramEnd"/>
      <w:r>
        <w:t xml:space="preserve"> Ja.NET compila i file sorgente Java in particolari file con estensione .</w:t>
      </w:r>
      <w:proofErr w:type="gramStart"/>
      <w:r>
        <w:t>class</w:t>
      </w:r>
      <w:proofErr w:type="gramEnd"/>
      <w:r>
        <w:t xml:space="preserve"> che sono comunque assembly .NET a tutti gli effetti</w:t>
      </w:r>
      <w:r w:rsidR="00936822">
        <w:t xml:space="preserve"> e possono quindi essere utilizzati in qualsiasi applicazione .NET</w:t>
      </w:r>
      <w:r>
        <w:t xml:space="preserve">. Questa scelta è dettata dal fatto che gli sviluppatori di Ja.NET volevano rendere il processo di sviluppo di applicazioni </w:t>
      </w:r>
      <w:proofErr w:type="gramStart"/>
      <w:r>
        <w:t>.NET</w:t>
      </w:r>
      <w:proofErr w:type="gramEnd"/>
      <w:r>
        <w:t xml:space="preserve"> quanto più simile possibile allo sviluppo di applicazioni sulla piattaforma Java standard. Per lo stesso motivo</w:t>
      </w:r>
      <w:r w:rsidR="002230B3">
        <w:t xml:space="preserve"> i principali comandi di </w:t>
      </w:r>
      <w:proofErr w:type="gramStart"/>
      <w:r w:rsidR="002230B3">
        <w:t>hanno</w:t>
      </w:r>
      <w:proofErr w:type="gramEnd"/>
      <w:r w:rsidR="002230B3">
        <w:t xml:space="preserve"> lo stesso nome dei comandi della piattaforma standard</w:t>
      </w:r>
      <w:r>
        <w:t xml:space="preserve">. È comunque possibile mediante una particolare </w:t>
      </w:r>
      <w:proofErr w:type="gramStart"/>
      <w:r>
        <w:t>opzione</w:t>
      </w:r>
      <w:proofErr w:type="gramEnd"/>
      <w:r>
        <w:t xml:space="preserve"> generare un file assembly classico, con estensione </w:t>
      </w:r>
      <w:r w:rsidRPr="00263057">
        <w:rPr>
          <w:i/>
        </w:rPr>
        <w:t>.dll</w:t>
      </w:r>
      <w:r>
        <w:t>.</w:t>
      </w:r>
      <w:r w:rsidR="00F8363E">
        <w:t xml:space="preserve"> </w:t>
      </w:r>
    </w:p>
    <w:p w:rsidR="007A485E" w:rsidRDefault="00936822" w:rsidP="007A485E">
      <w:r>
        <w:t xml:space="preserve">Lo strumento da utilizzare per la compilazione è </w:t>
      </w:r>
      <w:r w:rsidR="004A6096">
        <w:rPr>
          <w:i/>
        </w:rPr>
        <w:t>javac.exe</w:t>
      </w:r>
      <w:r w:rsidR="00733A96">
        <w:t>.</w:t>
      </w:r>
      <w:r w:rsidR="004A6096">
        <w:rPr>
          <w:i/>
        </w:rPr>
        <w:t xml:space="preserve"> </w:t>
      </w:r>
      <w:r w:rsidR="00733A96">
        <w:t>Tale strumento</w:t>
      </w:r>
      <w:r w:rsidR="004A6096">
        <w:t xml:space="preserve"> presenta un insieme di </w:t>
      </w:r>
      <w:proofErr w:type="gramStart"/>
      <w:r w:rsidR="004A6096">
        <w:t>o</w:t>
      </w:r>
      <w:r w:rsidR="00733A96">
        <w:t>pzioni</w:t>
      </w:r>
      <w:proofErr w:type="gramEnd"/>
      <w:r w:rsidR="00733A96">
        <w:t xml:space="preserve"> del tutto identiche a quelle </w:t>
      </w:r>
      <w:r w:rsidR="004A6096">
        <w:t>disponibili sul compilatore per la piattaforma Java stand</w:t>
      </w:r>
      <w:r w:rsidR="002420A6">
        <w:t>ard e altre invece specifiche per</w:t>
      </w:r>
      <w:r w:rsidR="004A6096">
        <w:t xml:space="preserve"> Ja.NET. Una trattazione più approfondita dello strumento </w:t>
      </w:r>
      <w:r w:rsidR="004A6096">
        <w:rPr>
          <w:i/>
        </w:rPr>
        <w:t>javac.exe</w:t>
      </w:r>
      <w:r w:rsidR="004A6096">
        <w:t xml:space="preserve"> sarà condotta nei paragrafi successivi.</w:t>
      </w:r>
    </w:p>
    <w:p w:rsidR="004A6096" w:rsidRPr="004A6096" w:rsidRDefault="004A6096" w:rsidP="007A485E"/>
    <w:p w:rsidR="007A485E" w:rsidRDefault="007A485E" w:rsidP="0044559A">
      <w:pPr>
        <w:pStyle w:val="Titolo2"/>
        <w:numPr>
          <w:ilvl w:val="1"/>
          <w:numId w:val="9"/>
        </w:numPr>
      </w:pPr>
      <w:bookmarkStart w:id="26" w:name="_Toc279569549"/>
      <w:r>
        <w:t xml:space="preserve">Compilare applicazioni Java in </w:t>
      </w:r>
      <w:proofErr w:type="gramStart"/>
      <w:r>
        <w:t>.NET</w:t>
      </w:r>
      <w:bookmarkEnd w:id="26"/>
      <w:proofErr w:type="gramEnd"/>
    </w:p>
    <w:p w:rsidR="005D1908" w:rsidRPr="005D1908" w:rsidRDefault="005D1908" w:rsidP="005D1908"/>
    <w:p w:rsidR="007A485E" w:rsidRDefault="00D756F2" w:rsidP="0044559A">
      <w:pPr>
        <w:pStyle w:val="Titolo3"/>
        <w:numPr>
          <w:ilvl w:val="2"/>
          <w:numId w:val="9"/>
        </w:numPr>
      </w:pPr>
      <w:bookmarkStart w:id="27" w:name="_Toc279569550"/>
      <w:r>
        <w:t>Standard Class</w:t>
      </w:r>
      <w:r w:rsidR="007A485E">
        <w:t xml:space="preserve"> Library</w:t>
      </w:r>
      <w:bookmarkEnd w:id="27"/>
    </w:p>
    <w:p w:rsidR="007A485E" w:rsidRDefault="00880FBF" w:rsidP="003B6649">
      <w:pPr>
        <w:jc w:val="both"/>
      </w:pPr>
      <w:proofErr w:type="gramStart"/>
      <w:r>
        <w:t>Ja.NET</w:t>
      </w:r>
      <w:proofErr w:type="gramEnd"/>
      <w:r>
        <w:t xml:space="preserve"> fornisce un’implementazione della libreria standard di Java in .NET, quindi è possibile utilizzare tutte le classi della libreria standard in applicazioni .NET. L’unica di</w:t>
      </w:r>
      <w:r w:rsidR="0008432F">
        <w:t>fferenza sta nel</w:t>
      </w:r>
      <w:r w:rsidR="00784988">
        <w:t xml:space="preserve"> fatto che </w:t>
      </w:r>
      <w:r w:rsidR="00976F1A">
        <w:t>ogni package disponibile nella libreria standard è</w:t>
      </w:r>
      <w:r w:rsidR="00784988">
        <w:t xml:space="preserve"> conver</w:t>
      </w:r>
      <w:r w:rsidR="00976F1A">
        <w:t>tito</w:t>
      </w:r>
      <w:r w:rsidR="00784988">
        <w:t xml:space="preserve"> in</w:t>
      </w:r>
      <w:r w:rsidR="00976F1A">
        <w:t xml:space="preserve"> un</w:t>
      </w:r>
      <w:r w:rsidR="0008432F">
        <w:t xml:space="preserve"> namespace </w:t>
      </w:r>
      <w:r w:rsidR="00976F1A">
        <w:t>avente</w:t>
      </w:r>
      <w:r w:rsidR="00784988">
        <w:t xml:space="preserve"> lo stesso nome del package. Ad e</w:t>
      </w:r>
      <w:r w:rsidR="00C31214">
        <w:t>s</w:t>
      </w:r>
      <w:r w:rsidR="00784988">
        <w:t xml:space="preserve">empio il package </w:t>
      </w:r>
      <w:r w:rsidR="00784988" w:rsidRPr="00570FB1">
        <w:rPr>
          <w:rStyle w:val="CodiceCarattere"/>
        </w:rPr>
        <w:t>java.</w:t>
      </w:r>
      <w:proofErr w:type="gramStart"/>
      <w:r w:rsidR="00784988" w:rsidRPr="00570FB1">
        <w:rPr>
          <w:rStyle w:val="CodiceCarattere"/>
        </w:rPr>
        <w:t>io</w:t>
      </w:r>
      <w:proofErr w:type="gramEnd"/>
      <w:r w:rsidR="00784988">
        <w:rPr>
          <w:i/>
        </w:rPr>
        <w:t xml:space="preserve"> </w:t>
      </w:r>
      <w:r w:rsidR="00784988">
        <w:t xml:space="preserve">può essere utilizzando importando il namespace </w:t>
      </w:r>
      <w:r w:rsidR="00784988" w:rsidRPr="00570FB1">
        <w:rPr>
          <w:rStyle w:val="CodiceCarattere"/>
        </w:rPr>
        <w:t>java.io</w:t>
      </w:r>
      <w:r w:rsidR="00784988">
        <w:t>.</w:t>
      </w:r>
    </w:p>
    <w:p w:rsidR="0076548F" w:rsidRDefault="00E143A8" w:rsidP="00831B1E">
      <w:pPr>
        <w:jc w:val="both"/>
      </w:pPr>
      <w:r>
        <w:t xml:space="preserve">L’intera libreria è stata suddivisa in diversi assembly, ciascuno dei quali contiene l’implementazione </w:t>
      </w:r>
      <w:r w:rsidR="00831B1E">
        <w:t xml:space="preserve">di una parte della libreria stessa. Il nome degli assembly segue lo schema seguente: </w:t>
      </w:r>
      <w:r w:rsidR="00831B1E" w:rsidRPr="00831B1E">
        <w:rPr>
          <w:i/>
        </w:rPr>
        <w:t>janet.*</w:t>
      </w:r>
      <w:proofErr w:type="gramStart"/>
      <w:r w:rsidR="00831B1E" w:rsidRPr="00831B1E">
        <w:rPr>
          <w:i/>
        </w:rPr>
        <w:t>.dll</w:t>
      </w:r>
      <w:proofErr w:type="gramEnd"/>
      <w:r w:rsidR="00831B1E">
        <w:rPr>
          <w:i/>
        </w:rPr>
        <w:t xml:space="preserve"> </w:t>
      </w:r>
      <w:r w:rsidR="00831B1E">
        <w:t>dove l’asterisco identifica la parte del</w:t>
      </w:r>
      <w:r w:rsidR="0076548F">
        <w:t>la libreria contenuta. Ad</w:t>
      </w:r>
      <w:r w:rsidR="00831B1E">
        <w:t xml:space="preserve"> esempio l’assembly </w:t>
      </w:r>
      <w:proofErr w:type="gramStart"/>
      <w:r w:rsidR="00831B1E">
        <w:rPr>
          <w:i/>
        </w:rPr>
        <w:t>janet.rmi.dll</w:t>
      </w:r>
      <w:proofErr w:type="gramEnd"/>
      <w:r w:rsidR="00831B1E">
        <w:rPr>
          <w:i/>
        </w:rPr>
        <w:t xml:space="preserve"> </w:t>
      </w:r>
      <w:r w:rsidR="00831B1E">
        <w:t xml:space="preserve">contiene tutti i package necessari per l’invocazione di metodi remoti. </w:t>
      </w:r>
      <w:r w:rsidR="00341CA9">
        <w:t xml:space="preserve">All’interno dell’assembly </w:t>
      </w:r>
      <w:proofErr w:type="gramStart"/>
      <w:r w:rsidR="00341CA9">
        <w:rPr>
          <w:i/>
        </w:rPr>
        <w:t>janet.luni.dll</w:t>
      </w:r>
      <w:proofErr w:type="gramEnd"/>
      <w:r w:rsidR="00341CA9">
        <w:rPr>
          <w:i/>
        </w:rPr>
        <w:t xml:space="preserve"> </w:t>
      </w:r>
      <w:r w:rsidR="00341CA9">
        <w:t xml:space="preserve">sono invece contenuti i package più comunemente utilizzati in un’applicazione Java, quali: </w:t>
      </w:r>
      <w:r w:rsidR="00341CA9" w:rsidRPr="001A126C">
        <w:rPr>
          <w:rStyle w:val="CodiceCarattere"/>
        </w:rPr>
        <w:t>java.</w:t>
      </w:r>
      <w:proofErr w:type="gramStart"/>
      <w:r w:rsidR="00341CA9" w:rsidRPr="001A126C">
        <w:rPr>
          <w:rStyle w:val="CodiceCarattere"/>
        </w:rPr>
        <w:t>lang</w:t>
      </w:r>
      <w:proofErr w:type="gramEnd"/>
      <w:r w:rsidR="00341CA9" w:rsidRPr="001A126C">
        <w:t>,</w:t>
      </w:r>
      <w:r w:rsidR="00341CA9" w:rsidRPr="001A126C">
        <w:rPr>
          <w:rStyle w:val="CodiceCarattere"/>
        </w:rPr>
        <w:t xml:space="preserve"> java.</w:t>
      </w:r>
      <w:proofErr w:type="gramStart"/>
      <w:r w:rsidR="00341CA9" w:rsidRPr="001A126C">
        <w:rPr>
          <w:rStyle w:val="CodiceCarattere"/>
        </w:rPr>
        <w:t>io</w:t>
      </w:r>
      <w:proofErr w:type="gramEnd"/>
      <w:r w:rsidR="00341CA9" w:rsidRPr="001A126C">
        <w:t>,</w:t>
      </w:r>
      <w:r w:rsidR="00341CA9" w:rsidRPr="001A126C">
        <w:rPr>
          <w:rStyle w:val="CodiceCarattere"/>
        </w:rPr>
        <w:t xml:space="preserve"> java.net </w:t>
      </w:r>
      <w:r w:rsidR="00341CA9" w:rsidRPr="001A126C">
        <w:t>e</w:t>
      </w:r>
      <w:r w:rsidR="00341CA9" w:rsidRPr="001A126C">
        <w:rPr>
          <w:rStyle w:val="CodiceCarattere"/>
        </w:rPr>
        <w:t xml:space="preserve"> java.util</w:t>
      </w:r>
      <w:r w:rsidR="00341CA9">
        <w:t>.</w:t>
      </w:r>
    </w:p>
    <w:p w:rsidR="005D1908" w:rsidRDefault="00593E78" w:rsidP="00831B1E">
      <w:pPr>
        <w:jc w:val="both"/>
      </w:pPr>
      <w:r>
        <w:lastRenderedPageBreak/>
        <w:t>Per l’</w:t>
      </w:r>
      <w:r w:rsidR="00533C3C">
        <w:t>attuale ver</w:t>
      </w:r>
      <w:r w:rsidR="001B0758">
        <w:t>sione di Ja.NET (1.5.0.365</w:t>
      </w:r>
      <w:r>
        <w:t>) non esiste una lista dei package non impleme</w:t>
      </w:r>
      <w:r w:rsidR="00F01E9E">
        <w:t>ntati. D</w:t>
      </w:r>
      <w:r>
        <w:t xml:space="preserve">allo studio è emerso che entrambi i package grafici </w:t>
      </w:r>
      <w:proofErr w:type="gramStart"/>
      <w:r w:rsidRPr="001A126C">
        <w:rPr>
          <w:rStyle w:val="CodiceCarattere"/>
        </w:rPr>
        <w:t>java.awt</w:t>
      </w:r>
      <w:proofErr w:type="gramEnd"/>
      <w:r>
        <w:rPr>
          <w:i/>
        </w:rPr>
        <w:t xml:space="preserve"> </w:t>
      </w:r>
      <w:r>
        <w:t xml:space="preserve">e </w:t>
      </w:r>
      <w:r w:rsidRPr="001A126C">
        <w:rPr>
          <w:rStyle w:val="CodiceCarattere"/>
        </w:rPr>
        <w:t>java.</w:t>
      </w:r>
      <w:proofErr w:type="gramStart"/>
      <w:r w:rsidRPr="001A126C">
        <w:rPr>
          <w:rStyle w:val="CodiceCarattere"/>
        </w:rPr>
        <w:t>swing</w:t>
      </w:r>
      <w:proofErr w:type="gramEnd"/>
      <w:r>
        <w:rPr>
          <w:i/>
        </w:rPr>
        <w:t xml:space="preserve"> </w:t>
      </w:r>
      <w:r w:rsidR="009B7486">
        <w:t>non sono implementati, quindi le applicazioni Java che utilizzano questi package vengono compilate correttamente in CIL ma al momento dell’esecuzione viene lanciata un eccezione.</w:t>
      </w:r>
      <w:r w:rsidR="00533C3C">
        <w:t xml:space="preserve"> Altri package non implementati sono </w:t>
      </w:r>
      <w:proofErr w:type="gramStart"/>
      <w:r w:rsidR="00246CA9" w:rsidRPr="001A126C">
        <w:rPr>
          <w:rStyle w:val="CodiceCarattere"/>
        </w:rPr>
        <w:t>org.om</w:t>
      </w:r>
      <w:r w:rsidR="00533C3C" w:rsidRPr="001A126C">
        <w:rPr>
          <w:rStyle w:val="CodiceCarattere"/>
        </w:rPr>
        <w:t>g.CORBA</w:t>
      </w:r>
      <w:proofErr w:type="gramEnd"/>
      <w:r w:rsidR="00533C3C">
        <w:t xml:space="preserve"> e </w:t>
      </w:r>
      <w:r w:rsidR="00533C3C" w:rsidRPr="001A126C">
        <w:rPr>
          <w:rStyle w:val="CodiceCarattere"/>
        </w:rPr>
        <w:t>com.sun.jdi</w:t>
      </w:r>
      <w:r w:rsidR="00533C3C">
        <w:t>.</w:t>
      </w:r>
      <w:r w:rsidR="00831B1E">
        <w:t xml:space="preserve"> </w:t>
      </w:r>
    </w:p>
    <w:p w:rsidR="007B2701" w:rsidRPr="007B2701" w:rsidRDefault="007B2701" w:rsidP="00831B1E">
      <w:pPr>
        <w:jc w:val="both"/>
      </w:pPr>
      <w:r>
        <w:t>I tipi generici di Java non sono sup</w:t>
      </w:r>
      <w:r w:rsidR="00246CA9">
        <w:t>portati, quindi ad esempio tutti</w:t>
      </w:r>
      <w:r>
        <w:t xml:space="preserve"> i metodi che </w:t>
      </w:r>
      <w:proofErr w:type="gramStart"/>
      <w:r>
        <w:t xml:space="preserve">nella </w:t>
      </w:r>
      <w:proofErr w:type="gramEnd"/>
      <w:r>
        <w:t>implementazione standard accettano un tipo generico, nella versione .NET accettano semplicemente un</w:t>
      </w:r>
      <w:r w:rsidR="00763042">
        <w:t xml:space="preserve"> riferi</w:t>
      </w:r>
      <w:r w:rsidR="00246CA9">
        <w:t>mento a</w:t>
      </w:r>
      <w:r>
        <w:t xml:space="preserve"> </w:t>
      </w:r>
      <w:r w:rsidR="00F91C7F" w:rsidRPr="001A126C">
        <w:rPr>
          <w:rStyle w:val="CodiceCarattere"/>
        </w:rPr>
        <w:t>O</w:t>
      </w:r>
      <w:r w:rsidRPr="001A126C">
        <w:rPr>
          <w:rStyle w:val="CodiceCarattere"/>
        </w:rPr>
        <w:t>bject</w:t>
      </w:r>
      <w:r>
        <w:t>.</w:t>
      </w:r>
    </w:p>
    <w:p w:rsidR="00831B1E" w:rsidRDefault="00831B1E" w:rsidP="00831B1E">
      <w:pPr>
        <w:jc w:val="both"/>
      </w:pPr>
    </w:p>
    <w:p w:rsidR="007A485E" w:rsidRDefault="007A485E" w:rsidP="0044559A">
      <w:pPr>
        <w:pStyle w:val="Titolo3"/>
        <w:numPr>
          <w:ilvl w:val="2"/>
          <w:numId w:val="9"/>
        </w:numPr>
      </w:pPr>
      <w:bookmarkStart w:id="28" w:name="_Toc279569551"/>
      <w:r>
        <w:t>Librerie esterne</w:t>
      </w:r>
      <w:bookmarkEnd w:id="28"/>
    </w:p>
    <w:p w:rsidR="00091082" w:rsidRDefault="00091082" w:rsidP="008217D6">
      <w:pPr>
        <w:jc w:val="both"/>
      </w:pPr>
      <w:r>
        <w:t>Come accennato in precedenza</w:t>
      </w:r>
      <w:r w:rsidR="00BB35DB">
        <w:t>,</w:t>
      </w:r>
      <w:r>
        <w:t xml:space="preserve"> </w:t>
      </w:r>
      <w:r w:rsidR="002E5E8B">
        <w:t xml:space="preserve">utilizzando lo strumento </w:t>
      </w:r>
      <w:r w:rsidR="002E5E8B">
        <w:rPr>
          <w:i/>
        </w:rPr>
        <w:t xml:space="preserve">javac.exe </w:t>
      </w:r>
      <w:r w:rsidR="00CE1C02">
        <w:t xml:space="preserve">è possibile compilare </w:t>
      </w:r>
      <w:proofErr w:type="gramStart"/>
      <w:r w:rsidR="00CE1C02">
        <w:t>i</w:t>
      </w:r>
      <w:proofErr w:type="gramEnd"/>
      <w:r w:rsidR="00CE1C02">
        <w:t xml:space="preserve"> sorgenti di </w:t>
      </w:r>
      <w:r w:rsidR="006E683D">
        <w:t xml:space="preserve">una libreria </w:t>
      </w:r>
      <w:r w:rsidR="00CE1C02">
        <w:t>Java in CIL per po</w:t>
      </w:r>
      <w:r w:rsidR="006E683D">
        <w:t>terla utilizzare all’interno di applicazioni</w:t>
      </w:r>
      <w:r w:rsidR="00CE1C02">
        <w:t xml:space="preserve"> .NET. </w:t>
      </w:r>
      <w:r w:rsidR="00E879EB">
        <w:t>L</w:t>
      </w:r>
      <w:r w:rsidR="00CE1C02">
        <w:t xml:space="preserve">’utilizzo </w:t>
      </w:r>
      <w:r w:rsidR="00F7015D">
        <w:t>di tale strumento</w:t>
      </w:r>
      <w:r w:rsidR="00E879EB">
        <w:t xml:space="preserve"> è</w:t>
      </w:r>
      <w:r w:rsidR="00F7015D">
        <w:t xml:space="preserve"> del tutto</w:t>
      </w:r>
      <w:r w:rsidR="00E879EB">
        <w:t xml:space="preserve"> </w:t>
      </w:r>
      <w:r w:rsidR="00546253">
        <w:t>equivalente all’utilizzo dell’omonimo strumento</w:t>
      </w:r>
      <w:r w:rsidR="00E879EB">
        <w:rPr>
          <w:i/>
        </w:rPr>
        <w:t xml:space="preserve"> </w:t>
      </w:r>
      <w:r w:rsidR="00E879EB">
        <w:t>sulla piattaforma Java standard. Infatti, durante la compilazione occorre specificare tutti i file con estensione</w:t>
      </w:r>
      <w:proofErr w:type="gramStart"/>
      <w:r w:rsidR="00E879EB">
        <w:t xml:space="preserve"> </w:t>
      </w:r>
      <w:r w:rsidR="00E879EB" w:rsidRPr="00263057">
        <w:rPr>
          <w:i/>
        </w:rPr>
        <w:t>.java</w:t>
      </w:r>
      <w:proofErr w:type="gramEnd"/>
      <w:r w:rsidR="00E879EB">
        <w:t xml:space="preserve"> che devono essere compilati e </w:t>
      </w:r>
      <w:r w:rsidR="006E683D">
        <w:t>indicare</w:t>
      </w:r>
      <w:r w:rsidR="00E879EB">
        <w:t xml:space="preserve"> il class path in cui il compilatore si aspetta di trovare le classi referenziate all’interno dei sorgenti. Il concetto d</w:t>
      </w:r>
      <w:r w:rsidR="007F3277">
        <w:t>i class path è stato</w:t>
      </w:r>
      <w:r w:rsidR="00CB3FC9">
        <w:t xml:space="preserve"> inoltre</w:t>
      </w:r>
      <w:r w:rsidR="007F3277">
        <w:t xml:space="preserve"> esteso per </w:t>
      </w:r>
      <w:r w:rsidR="00241CA5">
        <w:t xml:space="preserve">supportare anche gli assembly, quindi è possibile inserire nel class path cartelle, file jar e assembly </w:t>
      </w:r>
      <w:proofErr w:type="gramStart"/>
      <w:r w:rsidR="00241CA5">
        <w:t>.NET</w:t>
      </w:r>
      <w:proofErr w:type="gramEnd"/>
      <w:r w:rsidR="00241CA5">
        <w:t xml:space="preserve"> (</w:t>
      </w:r>
      <w:r w:rsidR="00241CA5" w:rsidRPr="00241CA5">
        <w:rPr>
          <w:i/>
        </w:rPr>
        <w:t>.dll/.exe</w:t>
      </w:r>
      <w:r w:rsidR="008217D6">
        <w:t>).</w:t>
      </w:r>
      <w:r w:rsidR="00CB3FC9">
        <w:t xml:space="preserve"> In questo modo è possibile utilizzare il linguaggio Java per scrivere applicazioni che utilizzano delle libreri</w:t>
      </w:r>
      <w:r w:rsidR="00BB35DB">
        <w:t>e</w:t>
      </w:r>
      <w:r w:rsidR="006F6346">
        <w:t xml:space="preserve"> </w:t>
      </w:r>
      <w:proofErr w:type="gramStart"/>
      <w:r w:rsidR="006F6346">
        <w:t>.NET</w:t>
      </w:r>
      <w:proofErr w:type="gramEnd"/>
      <w:r w:rsidR="006F6346">
        <w:t xml:space="preserve">, come specificato nella sezione </w:t>
      </w:r>
      <w:r w:rsidR="00CB3FC9">
        <w:t>2.5.</w:t>
      </w:r>
    </w:p>
    <w:p w:rsidR="00553C00" w:rsidRDefault="002C36B8" w:rsidP="008217D6">
      <w:pPr>
        <w:jc w:val="both"/>
      </w:pPr>
      <w:r>
        <w:t xml:space="preserve">Lo stesso strumento </w:t>
      </w:r>
      <w:r>
        <w:rPr>
          <w:i/>
        </w:rPr>
        <w:t xml:space="preserve">javac.exe </w:t>
      </w:r>
      <w:r>
        <w:t xml:space="preserve">può </w:t>
      </w:r>
      <w:r w:rsidR="009D476C">
        <w:t xml:space="preserve">essere utilizzato per compilare </w:t>
      </w:r>
      <w:proofErr w:type="gramStart"/>
      <w:r w:rsidR="009D476C">
        <w:t>i</w:t>
      </w:r>
      <w:proofErr w:type="gramEnd"/>
      <w:r w:rsidR="009D476C">
        <w:t xml:space="preserve"> sorgenti in bytecode standard p</w:t>
      </w:r>
      <w:r w:rsidR="006E683D">
        <w:t>er poter utilizzare la libreria</w:t>
      </w:r>
      <w:r w:rsidR="009D476C">
        <w:t xml:space="preserve"> sulla piattaforma Java standard.</w:t>
      </w:r>
      <w:r w:rsidR="00074B05">
        <w:t xml:space="preserve"> Questa</w:t>
      </w:r>
      <w:r w:rsidR="00CB3FC9">
        <w:t xml:space="preserve"> </w:t>
      </w:r>
      <w:r w:rsidR="00553C00">
        <w:t xml:space="preserve">intenzione deve essere </w:t>
      </w:r>
      <w:proofErr w:type="gramStart"/>
      <w:r w:rsidR="00553C00">
        <w:t>esplicitata</w:t>
      </w:r>
      <w:proofErr w:type="gramEnd"/>
      <w:r w:rsidR="00553C00">
        <w:t xml:space="preserve"> mediante una particolare opzione del compilatore.</w:t>
      </w:r>
    </w:p>
    <w:p w:rsidR="00A111D9" w:rsidRDefault="00553C00" w:rsidP="008217D6">
      <w:pPr>
        <w:jc w:val="both"/>
      </w:pPr>
      <w:r>
        <w:t xml:space="preserve">Tra tutte le </w:t>
      </w:r>
      <w:proofErr w:type="gramStart"/>
      <w:r>
        <w:t>opzioni</w:t>
      </w:r>
      <w:proofErr w:type="gramEnd"/>
      <w:r>
        <w:t xml:space="preserve"> disponibili per il compilatore</w:t>
      </w:r>
      <w:r w:rsidR="00D0010D">
        <w:t>,</w:t>
      </w:r>
      <w:r>
        <w:t xml:space="preserve"> </w:t>
      </w:r>
      <w:r w:rsidR="00A111D9">
        <w:t>quelle specifiche per Ja.NET sono:</w:t>
      </w:r>
    </w:p>
    <w:p w:rsidR="002C36B8" w:rsidRDefault="00A111D9" w:rsidP="00EA4AB8">
      <w:pPr>
        <w:pStyle w:val="Paragrafoelenco"/>
        <w:numPr>
          <w:ilvl w:val="0"/>
          <w:numId w:val="11"/>
        </w:numPr>
        <w:jc w:val="both"/>
      </w:pPr>
      <w:proofErr w:type="gramStart"/>
      <w:r w:rsidRPr="00DF5751">
        <w:rPr>
          <w:rStyle w:val="CodiceCarattere"/>
        </w:rPr>
        <w:t>java</w:t>
      </w:r>
      <w:proofErr w:type="gramEnd"/>
      <w:r>
        <w:rPr>
          <w:i/>
        </w:rPr>
        <w:t xml:space="preserve"> </w:t>
      </w:r>
      <w:r>
        <w:t xml:space="preserve">: indica che i sorgenti devono essere compilati per la piattaforma Java standard. Se tale </w:t>
      </w:r>
      <w:proofErr w:type="gramStart"/>
      <w:r>
        <w:t>opzione</w:t>
      </w:r>
      <w:proofErr w:type="gramEnd"/>
      <w:r>
        <w:t xml:space="preserve"> non viene indicata, a default, il co</w:t>
      </w:r>
      <w:r w:rsidR="00976EE0">
        <w:t>mpilatore produce codice in CIL;</w:t>
      </w:r>
    </w:p>
    <w:p w:rsidR="00A111D9" w:rsidRDefault="00A111D9" w:rsidP="00EA4AB8">
      <w:pPr>
        <w:pStyle w:val="Paragrafoelenco"/>
        <w:numPr>
          <w:ilvl w:val="0"/>
          <w:numId w:val="11"/>
        </w:numPr>
        <w:jc w:val="both"/>
      </w:pPr>
      <w:proofErr w:type="gramStart"/>
      <w:r w:rsidRPr="00DF5751">
        <w:rPr>
          <w:rStyle w:val="CodiceCarattere"/>
        </w:rPr>
        <w:t>both</w:t>
      </w:r>
      <w:proofErr w:type="gramEnd"/>
      <w:r>
        <w:rPr>
          <w:i/>
        </w:rPr>
        <w:t xml:space="preserve"> </w:t>
      </w:r>
      <w:r>
        <w:t xml:space="preserve">:  indica che il compilatore deve produrre sia i file compilati </w:t>
      </w:r>
      <w:r w:rsidR="00976EE0">
        <w:t>in bytecode standard che in CIL;</w:t>
      </w:r>
    </w:p>
    <w:p w:rsidR="00A111D9" w:rsidRDefault="00A111D9" w:rsidP="00EA4AB8">
      <w:pPr>
        <w:pStyle w:val="Paragrafoelenco"/>
        <w:numPr>
          <w:ilvl w:val="0"/>
          <w:numId w:val="11"/>
        </w:numPr>
        <w:jc w:val="both"/>
      </w:pPr>
      <w:proofErr w:type="gramStart"/>
      <w:r w:rsidRPr="00DF5751">
        <w:rPr>
          <w:rStyle w:val="CodiceCarattere"/>
        </w:rPr>
        <w:t>secureScope</w:t>
      </w:r>
      <w:proofErr w:type="gramEnd"/>
      <w:r>
        <w:rPr>
          <w:i/>
        </w:rPr>
        <w:t xml:space="preserve"> </w:t>
      </w:r>
      <w:r w:rsidRPr="00A111D9">
        <w:t>:</w:t>
      </w:r>
      <w:r>
        <w:t xml:space="preserve"> specifica che i componenti dell’applicazione (classi, metodi) con visibilità di package in Java siano compilati con visibilità </w:t>
      </w:r>
      <w:r w:rsidRPr="00DF5751">
        <w:rPr>
          <w:rStyle w:val="CodiceCarattere"/>
        </w:rPr>
        <w:t>interna</w:t>
      </w:r>
      <w:r w:rsidR="00736C53" w:rsidRPr="00DF5751">
        <w:rPr>
          <w:rStyle w:val="CodiceCarattere"/>
        </w:rPr>
        <w:t>l</w:t>
      </w:r>
      <w:r w:rsidR="00736C53">
        <w:rPr>
          <w:i/>
        </w:rPr>
        <w:t xml:space="preserve"> </w:t>
      </w:r>
      <w:r w:rsidR="00736C53">
        <w:t>in .NET</w:t>
      </w:r>
      <w:r w:rsidR="003F3431">
        <w:t>. Se non è</w:t>
      </w:r>
      <w:r>
        <w:t xml:space="preserve"> indica</w:t>
      </w:r>
      <w:r w:rsidR="003F3431">
        <w:t>ta</w:t>
      </w:r>
      <w:r>
        <w:t xml:space="preserve"> </w:t>
      </w:r>
      <w:proofErr w:type="gramStart"/>
      <w:r>
        <w:t>questa</w:t>
      </w:r>
      <w:proofErr w:type="gramEnd"/>
      <w:r>
        <w:t xml:space="preserve"> opzione i componenti con visibilità di package saranno co</w:t>
      </w:r>
      <w:r w:rsidR="00976EE0">
        <w:t>mpilati con visibilità pubblica;</w:t>
      </w:r>
    </w:p>
    <w:p w:rsidR="00B43B21" w:rsidRDefault="00B43B21" w:rsidP="00EA4AB8">
      <w:pPr>
        <w:pStyle w:val="Paragrafoelenco"/>
        <w:numPr>
          <w:ilvl w:val="0"/>
          <w:numId w:val="11"/>
        </w:numPr>
        <w:jc w:val="both"/>
      </w:pPr>
      <w:proofErr w:type="gramStart"/>
      <w:r w:rsidRPr="00DF5751">
        <w:rPr>
          <w:rStyle w:val="CodiceCarattere"/>
        </w:rPr>
        <w:t>bam</w:t>
      </w:r>
      <w:proofErr w:type="gramEnd"/>
      <w:r w:rsidRPr="00DF5751">
        <w:rPr>
          <w:rStyle w:val="CodiceCarattere"/>
        </w:rPr>
        <w:t xml:space="preserve"> : &lt;assembly-name&gt;</w:t>
      </w:r>
      <w:r>
        <w:rPr>
          <w:i/>
        </w:rPr>
        <w:t xml:space="preserve"> </w:t>
      </w:r>
      <w:r w:rsidRPr="00B43B21">
        <w:t>:</w:t>
      </w:r>
      <w:r>
        <w:t xml:space="preserve"> </w:t>
      </w:r>
      <w:r w:rsidR="003F3431">
        <w:t>specifica il nome che avrà il</w:t>
      </w:r>
      <w:r w:rsidR="00027B74">
        <w:t xml:space="preserve"> file in uscita dal processo di compilazione. Indicando </w:t>
      </w:r>
      <w:proofErr w:type="gramStart"/>
      <w:r w:rsidR="00027B74">
        <w:t>questa</w:t>
      </w:r>
      <w:proofErr w:type="gramEnd"/>
      <w:r w:rsidR="00027B74">
        <w:t xml:space="preserve"> opzione il file generato sarà un assembly con estensione </w:t>
      </w:r>
      <w:r w:rsidR="00027B74" w:rsidRPr="002379FE">
        <w:rPr>
          <w:i/>
        </w:rPr>
        <w:t>.dll</w:t>
      </w:r>
      <w:r w:rsidR="00027B74">
        <w:t>. Se non specificata sarà prodotto un</w:t>
      </w:r>
      <w:r w:rsidR="009F6355">
        <w:t xml:space="preserve"> assembly con estensione</w:t>
      </w:r>
      <w:proofErr w:type="gramStart"/>
      <w:r w:rsidR="009F6355">
        <w:t xml:space="preserve"> </w:t>
      </w:r>
      <w:r w:rsidR="009F6355" w:rsidRPr="00DF5751">
        <w:rPr>
          <w:i/>
        </w:rPr>
        <w:t>.class</w:t>
      </w:r>
      <w:proofErr w:type="gramEnd"/>
      <w:r w:rsidR="009F6355">
        <w:t>;</w:t>
      </w:r>
    </w:p>
    <w:p w:rsidR="009F6355" w:rsidRDefault="009F6355" w:rsidP="00EA4AB8">
      <w:pPr>
        <w:pStyle w:val="Paragrafoelenco"/>
        <w:numPr>
          <w:ilvl w:val="0"/>
          <w:numId w:val="11"/>
        </w:numPr>
        <w:jc w:val="both"/>
      </w:pPr>
      <w:proofErr w:type="gramStart"/>
      <w:r w:rsidRPr="00DF5751">
        <w:rPr>
          <w:rStyle w:val="CodiceCarattere"/>
        </w:rPr>
        <w:t>g</w:t>
      </w:r>
      <w:proofErr w:type="gramEnd"/>
      <w:r>
        <w:rPr>
          <w:i/>
        </w:rPr>
        <w:t xml:space="preserve"> </w:t>
      </w:r>
      <w:r>
        <w:t>: vengono create le informazioni per il debugging.</w:t>
      </w:r>
    </w:p>
    <w:p w:rsidR="009D679D" w:rsidRDefault="00D0010D" w:rsidP="00D0010D">
      <w:pPr>
        <w:jc w:val="both"/>
      </w:pPr>
      <w:r>
        <w:t>Per controllare in modo più accurat</w:t>
      </w:r>
      <w:r w:rsidR="001E06C3">
        <w:t>o il processo di produ</w:t>
      </w:r>
      <w:r w:rsidR="002B6B03">
        <w:t xml:space="preserve">zione di un </w:t>
      </w:r>
      <w:r>
        <w:t xml:space="preserve">assembly, Ja.NET mette a disposizione </w:t>
      </w:r>
      <w:proofErr w:type="gramStart"/>
      <w:r>
        <w:t>un’ulteriore strumento</w:t>
      </w:r>
      <w:proofErr w:type="gramEnd"/>
      <w:r>
        <w:t xml:space="preserve">, </w:t>
      </w:r>
      <w:r w:rsidRPr="00D0010D">
        <w:rPr>
          <w:i/>
        </w:rPr>
        <w:t>bam.exe</w:t>
      </w:r>
      <w:r>
        <w:rPr>
          <w:i/>
        </w:rPr>
        <w:t xml:space="preserve"> </w:t>
      </w:r>
      <w:r>
        <w:t>(</w:t>
      </w:r>
      <w:r>
        <w:rPr>
          <w:i/>
        </w:rPr>
        <w:t>Build Assembly Module</w:t>
      </w:r>
      <w:r>
        <w:t>).</w:t>
      </w:r>
      <w:r w:rsidR="002B6B03">
        <w:t xml:space="preserve"> </w:t>
      </w:r>
      <w:r w:rsidR="004A5AF6">
        <w:t>Tale applicazione</w:t>
      </w:r>
      <w:r w:rsidR="002B6B03">
        <w:t xml:space="preserve"> è in grado di fondere diversi assembly (generati con </w:t>
      </w:r>
      <w:r w:rsidR="002B6B03">
        <w:rPr>
          <w:i/>
        </w:rPr>
        <w:t>javac.exe</w:t>
      </w:r>
      <w:r w:rsidR="00090D50">
        <w:rPr>
          <w:i/>
        </w:rPr>
        <w:t xml:space="preserve"> </w:t>
      </w:r>
      <w:r w:rsidR="00090D50" w:rsidRPr="00090D50">
        <w:t>oppure con</w:t>
      </w:r>
      <w:r w:rsidR="00852851">
        <w:t xml:space="preserve"> strumenti standard della piatta</w:t>
      </w:r>
      <w:r w:rsidR="00090D50" w:rsidRPr="00090D50">
        <w:t xml:space="preserve">forma </w:t>
      </w:r>
      <w:proofErr w:type="gramStart"/>
      <w:r w:rsidR="00090D50" w:rsidRPr="00090D50">
        <w:t>.NET</w:t>
      </w:r>
      <w:proofErr w:type="gramEnd"/>
      <w:r w:rsidR="002B6B03">
        <w:t>) in un unico ass</w:t>
      </w:r>
      <w:r w:rsidR="00033676">
        <w:t xml:space="preserve">embly .NET con estensione </w:t>
      </w:r>
      <w:r w:rsidR="00033676" w:rsidRPr="00F269E7">
        <w:rPr>
          <w:i/>
        </w:rPr>
        <w:t>.dll</w:t>
      </w:r>
      <w:r w:rsidR="002B6B03">
        <w:t>.</w:t>
      </w:r>
      <w:r w:rsidR="00033676">
        <w:t xml:space="preserve"> </w:t>
      </w:r>
    </w:p>
    <w:p w:rsidR="00D0010D" w:rsidRDefault="00033676" w:rsidP="00D0010D">
      <w:pPr>
        <w:jc w:val="both"/>
      </w:pPr>
      <w:r>
        <w:lastRenderedPageBreak/>
        <w:t xml:space="preserve">Le </w:t>
      </w:r>
      <w:proofErr w:type="gramStart"/>
      <w:r>
        <w:t>opzioni</w:t>
      </w:r>
      <w:proofErr w:type="gramEnd"/>
      <w:r>
        <w:t xml:space="preserve"> disponibili per </w:t>
      </w:r>
      <w:r>
        <w:rPr>
          <w:i/>
        </w:rPr>
        <w:t xml:space="preserve">bam.exe </w:t>
      </w:r>
      <w:r>
        <w:t>sono tipiche della piattaforma .NET</w:t>
      </w:r>
      <w:r w:rsidR="008B5659">
        <w:t>;</w:t>
      </w:r>
      <w:r w:rsidR="00976EE0">
        <w:t xml:space="preserve"> le più significative sono:</w:t>
      </w:r>
    </w:p>
    <w:p w:rsidR="00976EE0" w:rsidRDefault="00976EE0" w:rsidP="00EA4AB8">
      <w:pPr>
        <w:pStyle w:val="Paragrafoelenco"/>
        <w:numPr>
          <w:ilvl w:val="0"/>
          <w:numId w:val="12"/>
        </w:numPr>
        <w:jc w:val="both"/>
      </w:pPr>
      <w:proofErr w:type="gramStart"/>
      <w:r w:rsidRPr="00DF5751">
        <w:rPr>
          <w:rStyle w:val="CodiceCarattere"/>
        </w:rPr>
        <w:t>k</w:t>
      </w:r>
      <w:proofErr w:type="gramEnd"/>
      <w:r>
        <w:rPr>
          <w:i/>
        </w:rPr>
        <w:t xml:space="preserve"> </w:t>
      </w:r>
      <w:r>
        <w:t>: specifica il file necessario per firmare l’assembly, per poterlo inserire nella GAC;</w:t>
      </w:r>
    </w:p>
    <w:p w:rsidR="00780F87" w:rsidRDefault="00976EE0" w:rsidP="00EA4AB8">
      <w:pPr>
        <w:pStyle w:val="Paragrafoelenco"/>
        <w:numPr>
          <w:ilvl w:val="0"/>
          <w:numId w:val="12"/>
        </w:numPr>
        <w:jc w:val="both"/>
      </w:pPr>
      <w:proofErr w:type="gramStart"/>
      <w:r w:rsidRPr="00DF5751">
        <w:rPr>
          <w:rStyle w:val="CodiceCarattere"/>
        </w:rPr>
        <w:t>r</w:t>
      </w:r>
      <w:proofErr w:type="gramEnd"/>
      <w:r>
        <w:rPr>
          <w:i/>
        </w:rPr>
        <w:t xml:space="preserve"> </w:t>
      </w:r>
      <w:r>
        <w:t xml:space="preserve">: </w:t>
      </w:r>
      <w:r w:rsidR="00AD64EA">
        <w:t>specifica la lista deg</w:t>
      </w:r>
      <w:r w:rsidR="00780F87">
        <w:t>li assembly da utilizzare per risolvere le dipendenze;</w:t>
      </w:r>
    </w:p>
    <w:p w:rsidR="001D78AA" w:rsidRDefault="00780F87" w:rsidP="00EA4AB8">
      <w:pPr>
        <w:pStyle w:val="Paragrafoelenco"/>
        <w:numPr>
          <w:ilvl w:val="0"/>
          <w:numId w:val="12"/>
        </w:numPr>
        <w:jc w:val="both"/>
      </w:pPr>
      <w:proofErr w:type="gramStart"/>
      <w:r w:rsidRPr="00DF5751">
        <w:rPr>
          <w:rStyle w:val="CodiceCarattere"/>
        </w:rPr>
        <w:t>m</w:t>
      </w:r>
      <w:proofErr w:type="gramEnd"/>
      <w:r>
        <w:rPr>
          <w:i/>
        </w:rPr>
        <w:t xml:space="preserve"> </w:t>
      </w:r>
      <w:r>
        <w:t xml:space="preserve">: </w:t>
      </w:r>
      <w:r w:rsidR="00B879B0">
        <w:t>specifica il file manifest da utilizzare per la generazione dell’</w:t>
      </w:r>
      <w:r w:rsidR="00F068D2">
        <w:t>assembly;</w:t>
      </w:r>
    </w:p>
    <w:p w:rsidR="00F068D2" w:rsidRDefault="00F068D2" w:rsidP="00EA4AB8">
      <w:pPr>
        <w:pStyle w:val="Paragrafoelenco"/>
        <w:numPr>
          <w:ilvl w:val="0"/>
          <w:numId w:val="12"/>
        </w:numPr>
        <w:jc w:val="both"/>
      </w:pPr>
      <w:proofErr w:type="gramStart"/>
      <w:r w:rsidRPr="00DF5751">
        <w:rPr>
          <w:rStyle w:val="CodiceCarattere"/>
        </w:rPr>
        <w:t>g</w:t>
      </w:r>
      <w:proofErr w:type="gramEnd"/>
      <w:r>
        <w:rPr>
          <w:i/>
        </w:rPr>
        <w:t xml:space="preserve"> </w:t>
      </w:r>
      <w:r>
        <w:t xml:space="preserve">: </w:t>
      </w:r>
      <w:r w:rsidR="009F6355">
        <w:t>vengono create le informazioni per il debugging.</w:t>
      </w:r>
    </w:p>
    <w:p w:rsidR="0012614E" w:rsidRPr="001D78AA" w:rsidRDefault="0012614E" w:rsidP="0012614E">
      <w:pPr>
        <w:jc w:val="both"/>
      </w:pPr>
    </w:p>
    <w:p w:rsidR="007A485E" w:rsidRDefault="001D78AA" w:rsidP="001D78AA">
      <w:pPr>
        <w:pStyle w:val="Titolo3"/>
        <w:numPr>
          <w:ilvl w:val="2"/>
          <w:numId w:val="9"/>
        </w:numPr>
      </w:pPr>
      <w:bookmarkStart w:id="29" w:name="_Toc279569552"/>
      <w:r>
        <w:t>Esecuzione</w:t>
      </w:r>
      <w:bookmarkEnd w:id="29"/>
    </w:p>
    <w:p w:rsidR="001D78AA" w:rsidRDefault="006E683D" w:rsidP="00472CFF">
      <w:pPr>
        <w:jc w:val="both"/>
      </w:pPr>
      <w:proofErr w:type="gramStart"/>
      <w:r>
        <w:t>Ja.NET</w:t>
      </w:r>
      <w:proofErr w:type="gramEnd"/>
      <w:r>
        <w:t xml:space="preserve"> mette a disposizione un strumento</w:t>
      </w:r>
      <w:r w:rsidR="00A271BE">
        <w:t xml:space="preserve"> (</w:t>
      </w:r>
      <w:r w:rsidR="00A271BE">
        <w:rPr>
          <w:i/>
        </w:rPr>
        <w:t>java.exe</w:t>
      </w:r>
      <w:r w:rsidR="00A271BE">
        <w:t>)</w:t>
      </w:r>
      <w:r>
        <w:t xml:space="preserve"> </w:t>
      </w:r>
      <w:r w:rsidR="000832EC">
        <w:t xml:space="preserve">che consente di eseguire applicazioni sia sulla JVM Harmony che sulla piattaforma .NET. In quest’ultimo caso ovviamente l’applicazione deve essere compilata con </w:t>
      </w:r>
      <w:r w:rsidR="000832EC">
        <w:rPr>
          <w:i/>
        </w:rPr>
        <w:t>javac.exe</w:t>
      </w:r>
      <w:r w:rsidR="000832EC">
        <w:t>.</w:t>
      </w:r>
      <w:r w:rsidR="0065769F">
        <w:t xml:space="preserve"> </w:t>
      </w:r>
      <w:r w:rsidR="00695034">
        <w:t xml:space="preserve">Questo strumento presenta un funzionamento del tutto equivalente all’omonimo strumento sulla piattaforma Java standard con la differenza che a default, lo strumento Ja.NET, esegue l’applicazione sulla piattaforma </w:t>
      </w:r>
      <w:proofErr w:type="gramStart"/>
      <w:r w:rsidR="00695034">
        <w:t>.NET</w:t>
      </w:r>
      <w:proofErr w:type="gramEnd"/>
      <w:r w:rsidR="00695034">
        <w:t xml:space="preserve">. Come per </w:t>
      </w:r>
      <w:r w:rsidR="00695034">
        <w:rPr>
          <w:i/>
        </w:rPr>
        <w:t>javac.exe</w:t>
      </w:r>
      <w:r w:rsidR="00695034">
        <w:t xml:space="preserve"> il concetto di class path è stato esteso per supportare gli assembly. </w:t>
      </w:r>
    </w:p>
    <w:p w:rsidR="006D55CA" w:rsidRDefault="006D55CA" w:rsidP="00472CFF">
      <w:pPr>
        <w:jc w:val="both"/>
      </w:pPr>
      <w:r>
        <w:t xml:space="preserve">Per eseguire un’applicazione </w:t>
      </w:r>
      <w:proofErr w:type="gramStart"/>
      <w:r>
        <w:t xml:space="preserve">sulla </w:t>
      </w:r>
      <w:proofErr w:type="gramEnd"/>
      <w:r>
        <w:t xml:space="preserve">JVM Harmony occorre specificare l’opzione </w:t>
      </w:r>
      <w:r w:rsidRPr="00DF5751">
        <w:rPr>
          <w:rStyle w:val="CodiceCarattere"/>
        </w:rPr>
        <w:t>–vmdir:drlvm</w:t>
      </w:r>
      <w:r>
        <w:t xml:space="preserve">. </w:t>
      </w:r>
    </w:p>
    <w:p w:rsidR="00012804" w:rsidRPr="00012804" w:rsidRDefault="004A735D" w:rsidP="00472CFF">
      <w:pPr>
        <w:jc w:val="both"/>
      </w:pPr>
      <w:r>
        <w:t xml:space="preserve">Come </w:t>
      </w:r>
      <w:r w:rsidR="006F6346">
        <w:t>approfondito nella sezione successiva</w:t>
      </w:r>
      <w:r w:rsidR="00012804">
        <w:t xml:space="preserve">, utilizzando il launcher </w:t>
      </w:r>
      <w:proofErr w:type="gramStart"/>
      <w:r w:rsidR="00012804">
        <w:rPr>
          <w:i/>
        </w:rPr>
        <w:t xml:space="preserve">java.exe </w:t>
      </w:r>
      <w:r w:rsidR="00012804">
        <w:t>il</w:t>
      </w:r>
      <w:proofErr w:type="gramEnd"/>
      <w:r w:rsidR="00012804">
        <w:t xml:space="preserve"> sistema di class loading di Java è pienamente supportato, mentre includendo una libreria in un’applicazione .NET si hanno alcuni problemi riguardanti il caricamento delle classi.  </w:t>
      </w:r>
    </w:p>
    <w:p w:rsidR="006E683D" w:rsidRDefault="006E683D" w:rsidP="007A485E"/>
    <w:p w:rsidR="007A485E" w:rsidRDefault="007A485E" w:rsidP="0044559A">
      <w:pPr>
        <w:pStyle w:val="Titolo3"/>
        <w:numPr>
          <w:ilvl w:val="2"/>
          <w:numId w:val="9"/>
        </w:numPr>
      </w:pPr>
      <w:bookmarkStart w:id="30" w:name="_Toc279569553"/>
      <w:r>
        <w:t>Sistema di Class Loading</w:t>
      </w:r>
      <w:bookmarkEnd w:id="30"/>
    </w:p>
    <w:p w:rsidR="00012804" w:rsidRDefault="006F6346" w:rsidP="00B8517B">
      <w:pPr>
        <w:jc w:val="both"/>
      </w:pPr>
      <w:r>
        <w:t xml:space="preserve">Come evidenziato nella sezione </w:t>
      </w:r>
      <w:r w:rsidR="004F5550">
        <w:t xml:space="preserve">1.5.3, la piattaforma Java e </w:t>
      </w:r>
      <w:proofErr w:type="gramStart"/>
      <w:r w:rsidR="004F5550">
        <w:t>.</w:t>
      </w:r>
      <w:r w:rsidR="00B8517B">
        <w:t>NET</w:t>
      </w:r>
      <w:proofErr w:type="gramEnd"/>
      <w:r w:rsidR="00B8517B">
        <w:t xml:space="preserve"> hanno un sistema di localizzazione delle classi differente e incompatibile.</w:t>
      </w:r>
      <w:r w:rsidR="005B670D">
        <w:t xml:space="preserve"> La differenza principale è costituita dalle diverse posizioni in cui sono cercate le classi: in Java nel class path, in </w:t>
      </w:r>
      <w:proofErr w:type="gramStart"/>
      <w:r w:rsidR="005B670D">
        <w:t>.NET</w:t>
      </w:r>
      <w:proofErr w:type="gramEnd"/>
      <w:r w:rsidR="005B670D">
        <w:t xml:space="preserve"> nella cartella corrente oppure nella GAC (principalmente).</w:t>
      </w:r>
      <w:r w:rsidR="004F5550">
        <w:t xml:space="preserve"> </w:t>
      </w:r>
      <w:r w:rsidR="005B670D">
        <w:t>Tale differenza</w:t>
      </w:r>
      <w:r w:rsidR="00B8517B">
        <w:t xml:space="preserve"> </w:t>
      </w:r>
      <w:r w:rsidR="005B670D">
        <w:t>è mascherata</w:t>
      </w:r>
      <w:r w:rsidR="00795E17">
        <w:t xml:space="preserve"> da</w:t>
      </w:r>
      <w:r w:rsidR="00B8517B">
        <w:t>l launcher integrato</w:t>
      </w:r>
      <w:r w:rsidR="00795E17">
        <w:t xml:space="preserve"> in Ja.NET</w:t>
      </w:r>
      <w:r w:rsidR="00B8517B">
        <w:t xml:space="preserve"> (</w:t>
      </w:r>
      <w:r w:rsidR="00B8517B">
        <w:rPr>
          <w:i/>
        </w:rPr>
        <w:t>java.exe</w:t>
      </w:r>
      <w:r w:rsidR="00B8517B">
        <w:t xml:space="preserve">). </w:t>
      </w:r>
      <w:r w:rsidR="00B2541A">
        <w:t>Questo è reso possibile dall’introduzione del concetto di class path anche per l’esecuzione di applicazioni</w:t>
      </w:r>
      <w:r w:rsidR="0097378D">
        <w:t xml:space="preserve"> </w:t>
      </w:r>
      <w:proofErr w:type="gramStart"/>
      <w:r w:rsidR="0097378D">
        <w:t>.NET</w:t>
      </w:r>
      <w:proofErr w:type="gramEnd"/>
      <w:r w:rsidR="0097378D">
        <w:t xml:space="preserve">. </w:t>
      </w:r>
      <w:r w:rsidR="0085402A">
        <w:t xml:space="preserve">In tal modo, </w:t>
      </w:r>
      <w:r w:rsidR="005B670D">
        <w:t>infatti</w:t>
      </w:r>
      <w:r w:rsidR="0085402A">
        <w:t>,</w:t>
      </w:r>
      <w:r w:rsidR="005B670D">
        <w:t xml:space="preserve"> </w:t>
      </w:r>
      <w:r w:rsidR="004D57F9">
        <w:t xml:space="preserve">il launcher esegue l’applicazione sulla piattaforma </w:t>
      </w:r>
      <w:proofErr w:type="gramStart"/>
      <w:r w:rsidR="004D57F9">
        <w:t>.NET</w:t>
      </w:r>
      <w:proofErr w:type="gramEnd"/>
      <w:r w:rsidR="004D57F9">
        <w:t xml:space="preserve"> e predispone un sistema di class loading che è in grado di caricare le classi dagli assembly referenziati nel class path</w:t>
      </w:r>
      <w:r w:rsidR="00A46FBE">
        <w:t>, simulando di fatto il sistema tipico di Java</w:t>
      </w:r>
      <w:r w:rsidR="004D57F9">
        <w:t>.</w:t>
      </w:r>
      <w:r w:rsidR="00795E17">
        <w:t xml:space="preserve"> </w:t>
      </w:r>
    </w:p>
    <w:p w:rsidR="00795E17" w:rsidRDefault="00795E17" w:rsidP="00B8517B">
      <w:pPr>
        <w:jc w:val="both"/>
      </w:pPr>
      <w:r>
        <w:t xml:space="preserve">Di seguito sarà analizzato più dettagliatamente il sistema di class loading predisposto da </w:t>
      </w:r>
      <w:r>
        <w:rPr>
          <w:i/>
        </w:rPr>
        <w:t>java.exe</w:t>
      </w:r>
      <w:r>
        <w:t>.</w:t>
      </w:r>
    </w:p>
    <w:p w:rsidR="00795E17" w:rsidRPr="00795E17" w:rsidRDefault="00795E17" w:rsidP="00795E17">
      <w:pPr>
        <w:jc w:val="both"/>
        <w:rPr>
          <w:rFonts w:eastAsia="Times New Roman"/>
          <w:lang w:eastAsia="it-IT"/>
        </w:rPr>
      </w:pPr>
      <w:r>
        <w:rPr>
          <w:rFonts w:eastAsia="Times New Roman"/>
          <w:lang w:eastAsia="it-IT"/>
        </w:rPr>
        <w:t>Prima dell’esecuzione vera e propria</w:t>
      </w:r>
      <w:r w:rsidRPr="00795E17">
        <w:rPr>
          <w:rFonts w:eastAsia="Times New Roman"/>
          <w:lang w:eastAsia="it-IT"/>
        </w:rPr>
        <w:t xml:space="preserve"> </w:t>
      </w:r>
      <w:proofErr w:type="gramStart"/>
      <w:r w:rsidRPr="00795E17">
        <w:rPr>
          <w:rFonts w:eastAsia="Times New Roman"/>
          <w:lang w:eastAsia="it-IT"/>
        </w:rPr>
        <w:t>viene</w:t>
      </w:r>
      <w:proofErr w:type="gramEnd"/>
      <w:r w:rsidRPr="00795E17">
        <w:rPr>
          <w:rFonts w:eastAsia="Times New Roman"/>
          <w:lang w:eastAsia="it-IT"/>
        </w:rPr>
        <w:t xml:space="preserve"> creata una gerarchia di class loaders del tutto simile a quella presente in una JVM standard dove in più ogni </w:t>
      </w:r>
      <w:r w:rsidR="007E42FE">
        <w:rPr>
          <w:rFonts w:eastAsia="Times New Roman"/>
          <w:lang w:eastAsia="it-IT"/>
        </w:rPr>
        <w:t xml:space="preserve">loader mantiene il riferimento </w:t>
      </w:r>
      <w:r>
        <w:rPr>
          <w:rFonts w:eastAsia="Times New Roman"/>
          <w:lang w:eastAsia="it-IT"/>
        </w:rPr>
        <w:t>agli assembly caricati (</w:t>
      </w:r>
      <w:r w:rsidRPr="00795E17">
        <w:rPr>
          <w:rFonts w:eastAsia="Times New Roman"/>
          <w:lang w:eastAsia="it-IT"/>
        </w:rPr>
        <w:t>ogni assembly</w:t>
      </w:r>
      <w:r>
        <w:rPr>
          <w:rFonts w:eastAsia="Times New Roman"/>
          <w:lang w:eastAsia="it-IT"/>
        </w:rPr>
        <w:t xml:space="preserve"> in ogni momento</w:t>
      </w:r>
      <w:r w:rsidRPr="00795E17">
        <w:rPr>
          <w:rFonts w:eastAsia="Times New Roman"/>
          <w:lang w:eastAsia="it-IT"/>
        </w:rPr>
        <w:t xml:space="preserve"> può essere associato ad un solo loader).</w:t>
      </w:r>
      <w:r w:rsidR="007E42FE">
        <w:rPr>
          <w:rFonts w:eastAsia="Times New Roman"/>
          <w:lang w:eastAsia="it-IT"/>
        </w:rPr>
        <w:t xml:space="preserve"> </w:t>
      </w:r>
      <w:proofErr w:type="gramStart"/>
      <w:r w:rsidR="00502F95">
        <w:rPr>
          <w:rFonts w:eastAsia="Times New Roman"/>
          <w:lang w:eastAsia="it-IT"/>
        </w:rPr>
        <w:t>Questa</w:t>
      </w:r>
      <w:proofErr w:type="gramEnd"/>
      <w:r w:rsidR="00502F95">
        <w:rPr>
          <w:rFonts w:eastAsia="Times New Roman"/>
          <w:lang w:eastAsia="it-IT"/>
        </w:rPr>
        <w:t xml:space="preserve"> associazione viene mantenuta per fare in modo che tutte le classi presenti all’interno degli assembly referenziati siano visibili dal relativo class loader.</w:t>
      </w:r>
    </w:p>
    <w:p w:rsidR="00795E17" w:rsidRPr="00795E17" w:rsidRDefault="00795E17" w:rsidP="00795E17">
      <w:pPr>
        <w:jc w:val="both"/>
        <w:rPr>
          <w:rFonts w:eastAsia="Times New Roman"/>
          <w:lang w:eastAsia="it-IT"/>
        </w:rPr>
      </w:pPr>
      <w:r w:rsidRPr="00795E17">
        <w:rPr>
          <w:rFonts w:eastAsia="Times New Roman"/>
          <w:lang w:eastAsia="it-IT"/>
        </w:rPr>
        <w:t>La gerarchia contiene inizialmente:</w:t>
      </w:r>
    </w:p>
    <w:p w:rsidR="00795E17" w:rsidRPr="00795E17" w:rsidRDefault="00795E17" w:rsidP="00EA4AB8">
      <w:pPr>
        <w:pStyle w:val="Paragrafoelenco"/>
        <w:numPr>
          <w:ilvl w:val="0"/>
          <w:numId w:val="14"/>
        </w:numPr>
        <w:jc w:val="both"/>
        <w:rPr>
          <w:rFonts w:ascii="Times New Roman" w:eastAsia="Times New Roman" w:hAnsi="Times New Roman" w:cs="Times New Roman"/>
          <w:szCs w:val="24"/>
          <w:lang w:eastAsia="it-IT"/>
        </w:rPr>
      </w:pPr>
      <w:proofErr w:type="gramStart"/>
      <w:r w:rsidRPr="00795E17">
        <w:rPr>
          <w:rFonts w:eastAsia="Times New Roman"/>
          <w:b/>
          <w:lang w:eastAsia="it-IT"/>
        </w:rPr>
        <w:t>bootstrap</w:t>
      </w:r>
      <w:proofErr w:type="gramEnd"/>
      <w:r w:rsidRPr="00795E17">
        <w:rPr>
          <w:rFonts w:eastAsia="Times New Roman"/>
          <w:b/>
          <w:lang w:eastAsia="it-IT"/>
        </w:rPr>
        <w:t xml:space="preserve"> class loader</w:t>
      </w:r>
      <w:r w:rsidRPr="00795E17">
        <w:rPr>
          <w:rFonts w:eastAsia="Times New Roman"/>
          <w:lang w:eastAsia="it-IT"/>
        </w:rPr>
        <w:t>: associato a tutti gli assembly attualmente caricati nel processo</w:t>
      </w:r>
      <w:r w:rsidR="008C0A8E">
        <w:rPr>
          <w:rFonts w:eastAsia="Times New Roman"/>
          <w:lang w:eastAsia="it-IT"/>
        </w:rPr>
        <w:t>. Rappresenta la radice della gerarchia</w:t>
      </w:r>
      <w:r>
        <w:rPr>
          <w:rFonts w:eastAsia="Times New Roman"/>
          <w:lang w:eastAsia="it-IT"/>
        </w:rPr>
        <w:t>;</w:t>
      </w:r>
    </w:p>
    <w:p w:rsidR="00795E17" w:rsidRPr="00795E17" w:rsidRDefault="00795E17" w:rsidP="00EA4AB8">
      <w:pPr>
        <w:pStyle w:val="Paragrafoelenco"/>
        <w:numPr>
          <w:ilvl w:val="0"/>
          <w:numId w:val="13"/>
        </w:numPr>
        <w:jc w:val="both"/>
        <w:rPr>
          <w:rFonts w:ascii="Times New Roman" w:eastAsia="Times New Roman" w:hAnsi="Times New Roman" w:cs="Times New Roman"/>
          <w:szCs w:val="24"/>
          <w:lang w:eastAsia="it-IT"/>
        </w:rPr>
      </w:pPr>
      <w:proofErr w:type="gramStart"/>
      <w:r w:rsidRPr="00795E17">
        <w:rPr>
          <w:rFonts w:eastAsia="Times New Roman"/>
          <w:b/>
          <w:lang w:eastAsia="it-IT"/>
        </w:rPr>
        <w:lastRenderedPageBreak/>
        <w:t>un</w:t>
      </w:r>
      <w:proofErr w:type="gramEnd"/>
      <w:r w:rsidRPr="00795E17">
        <w:rPr>
          <w:rFonts w:eastAsia="Times New Roman"/>
          <w:b/>
          <w:lang w:eastAsia="it-IT"/>
        </w:rPr>
        <w:t xml:space="preserve"> extension class loader</w:t>
      </w:r>
      <w:r w:rsidRPr="00795E17">
        <w:rPr>
          <w:rFonts w:eastAsia="Times New Roman"/>
          <w:lang w:eastAsia="it-IT"/>
        </w:rPr>
        <w:t>: associato a tutti gli assemb</w:t>
      </w:r>
      <w:r>
        <w:rPr>
          <w:rFonts w:eastAsia="Times New Roman"/>
          <w:lang w:eastAsia="it-IT"/>
        </w:rPr>
        <w:t xml:space="preserve">ly presenti nella directory </w:t>
      </w:r>
      <w:r w:rsidR="004424A4">
        <w:rPr>
          <w:rFonts w:eastAsia="Times New Roman"/>
          <w:lang w:eastAsia="it-IT"/>
        </w:rPr>
        <w:t>JANET_INSTAL</w:t>
      </w:r>
      <w:r w:rsidR="00AD2CD5">
        <w:rPr>
          <w:rFonts w:eastAsia="Times New Roman"/>
          <w:lang w:eastAsia="it-IT"/>
        </w:rPr>
        <w:t>\</w:t>
      </w:r>
      <w:r>
        <w:rPr>
          <w:rFonts w:eastAsia="Times New Roman"/>
          <w:lang w:eastAsia="it-IT"/>
        </w:rPr>
        <w:t>jre\lib\</w:t>
      </w:r>
      <w:r w:rsidRPr="00795E17">
        <w:rPr>
          <w:rFonts w:eastAsia="Times New Roman"/>
          <w:lang w:eastAsia="it-IT"/>
        </w:rPr>
        <w:t>ext</w:t>
      </w:r>
      <w:r>
        <w:rPr>
          <w:rFonts w:eastAsia="Times New Roman"/>
          <w:lang w:eastAsia="it-IT"/>
        </w:rPr>
        <w:t>;</w:t>
      </w:r>
    </w:p>
    <w:p w:rsidR="00795E17" w:rsidRPr="00795E17" w:rsidRDefault="00795E17" w:rsidP="00EA4AB8">
      <w:pPr>
        <w:pStyle w:val="Paragrafoelenco"/>
        <w:numPr>
          <w:ilvl w:val="0"/>
          <w:numId w:val="13"/>
        </w:numPr>
        <w:jc w:val="both"/>
        <w:rPr>
          <w:rFonts w:ascii="Times New Roman" w:eastAsia="Times New Roman" w:hAnsi="Times New Roman" w:cs="Times New Roman"/>
          <w:szCs w:val="24"/>
          <w:lang w:eastAsia="it-IT"/>
        </w:rPr>
      </w:pPr>
      <w:proofErr w:type="gramStart"/>
      <w:r w:rsidRPr="00795E17">
        <w:rPr>
          <w:rFonts w:eastAsia="Times New Roman"/>
          <w:b/>
          <w:lang w:eastAsia="it-IT"/>
        </w:rPr>
        <w:t>system</w:t>
      </w:r>
      <w:proofErr w:type="gramEnd"/>
      <w:r w:rsidRPr="00795E17">
        <w:rPr>
          <w:rFonts w:eastAsia="Times New Roman"/>
          <w:b/>
          <w:lang w:eastAsia="it-IT"/>
        </w:rPr>
        <w:t xml:space="preserve"> class loader</w:t>
      </w:r>
      <w:r w:rsidRPr="00795E17">
        <w:rPr>
          <w:rFonts w:eastAsia="Times New Roman"/>
          <w:lang w:eastAsia="it-IT"/>
        </w:rPr>
        <w:t>: associato a tutti gli assembly indicati nel class path</w:t>
      </w:r>
      <w:r>
        <w:rPr>
          <w:rFonts w:eastAsia="Times New Roman"/>
          <w:lang w:eastAsia="it-IT"/>
        </w:rPr>
        <w:t>.</w:t>
      </w:r>
      <w:r w:rsidR="009E528F">
        <w:rPr>
          <w:rFonts w:eastAsia="Times New Roman"/>
          <w:lang w:eastAsia="it-IT"/>
        </w:rPr>
        <w:t xml:space="preserve"> </w:t>
      </w:r>
      <w:r w:rsidR="00700291">
        <w:rPr>
          <w:rFonts w:eastAsia="Times New Roman"/>
          <w:lang w:eastAsia="it-IT"/>
        </w:rPr>
        <w:t>A default il class path è impostato sulla cartella corrente.</w:t>
      </w:r>
    </w:p>
    <w:p w:rsidR="00544BA5" w:rsidRPr="00544BA5" w:rsidRDefault="007E42FE" w:rsidP="00544BA5">
      <w:pPr>
        <w:jc w:val="both"/>
        <w:rPr>
          <w:rFonts w:eastAsia="Times New Roman"/>
          <w:lang w:eastAsia="it-IT"/>
        </w:rPr>
      </w:pPr>
      <w:r>
        <w:rPr>
          <w:rFonts w:eastAsia="Times New Roman"/>
          <w:lang w:eastAsia="it-IT"/>
        </w:rPr>
        <w:t xml:space="preserve">È </w:t>
      </w:r>
      <w:r w:rsidR="00795E17" w:rsidRPr="00795E17">
        <w:rPr>
          <w:rFonts w:eastAsia="Times New Roman"/>
          <w:lang w:eastAsia="it-IT"/>
        </w:rPr>
        <w:t>anche</w:t>
      </w:r>
      <w:r w:rsidR="00FE50AD">
        <w:rPr>
          <w:rFonts w:eastAsia="Times New Roman"/>
          <w:lang w:eastAsia="it-IT"/>
        </w:rPr>
        <w:t xml:space="preserve"> possibile</w:t>
      </w:r>
      <w:r w:rsidR="00795E17" w:rsidRPr="00795E17">
        <w:rPr>
          <w:rFonts w:eastAsia="Times New Roman"/>
          <w:lang w:eastAsia="it-IT"/>
        </w:rPr>
        <w:t xml:space="preserve"> aggiunge</w:t>
      </w:r>
      <w:r w:rsidR="00FE50AD">
        <w:rPr>
          <w:rFonts w:eastAsia="Times New Roman"/>
          <w:lang w:eastAsia="it-IT"/>
        </w:rPr>
        <w:t>re un proprio class loader durante l’esecuzione</w:t>
      </w:r>
      <w:r w:rsidR="00795E17" w:rsidRPr="00795E17">
        <w:rPr>
          <w:rFonts w:eastAsia="Times New Roman"/>
          <w:lang w:eastAsia="it-IT"/>
        </w:rPr>
        <w:t>.</w:t>
      </w:r>
    </w:p>
    <w:p w:rsidR="00544BA5" w:rsidRDefault="00544BA5" w:rsidP="00544BA5">
      <w:pPr>
        <w:jc w:val="center"/>
        <w:rPr>
          <w:rFonts w:eastAsia="Times New Roman"/>
          <w:lang w:eastAsia="it-IT"/>
        </w:rPr>
      </w:pPr>
      <w:r>
        <w:rPr>
          <w:noProof/>
          <w:lang w:eastAsia="it-IT"/>
        </w:rPr>
        <w:drawing>
          <wp:inline distT="0" distB="0" distL="0" distR="0" wp14:anchorId="0714F498" wp14:editId="49F82DAE">
            <wp:extent cx="1600200" cy="2409825"/>
            <wp:effectExtent l="0" t="0" r="0" b="9525"/>
            <wp:docPr id="2" name="Immagine 2" descr="http://www.developer.com/img/articles/2003/08/14/cl_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eloper.com/img/articles/2003/08/14/cl_hierarchy.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17242"/>
                    <a:stretch/>
                  </pic:blipFill>
                  <pic:spPr bwMode="auto">
                    <a:xfrm>
                      <a:off x="0" y="0"/>
                      <a:ext cx="1600200"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D91E0F" w:rsidRPr="00544BA5" w:rsidRDefault="00544BA5" w:rsidP="00D91E0F">
      <w:pPr>
        <w:jc w:val="center"/>
        <w:rPr>
          <w:rFonts w:eastAsia="Times New Roman"/>
          <w:i/>
          <w:lang w:eastAsia="it-IT"/>
        </w:rPr>
      </w:pPr>
      <w:r>
        <w:rPr>
          <w:rFonts w:eastAsia="Times New Roman"/>
          <w:i/>
          <w:lang w:eastAsia="it-IT"/>
        </w:rPr>
        <w:t>Figura 2 – Tipica gerarchia di class loader</w:t>
      </w:r>
      <w:r w:rsidR="00733B4A">
        <w:rPr>
          <w:rFonts w:eastAsia="Times New Roman"/>
          <w:i/>
          <w:lang w:eastAsia="it-IT"/>
        </w:rPr>
        <w:t>s</w:t>
      </w:r>
      <w:r w:rsidR="0081238B">
        <w:rPr>
          <w:rFonts w:eastAsia="Times New Roman"/>
          <w:i/>
          <w:lang w:eastAsia="it-IT"/>
        </w:rPr>
        <w:t xml:space="preserve"> Ja.NET</w:t>
      </w:r>
    </w:p>
    <w:p w:rsidR="00FE50AD" w:rsidRDefault="00FE50AD" w:rsidP="00795E17">
      <w:pPr>
        <w:jc w:val="both"/>
        <w:rPr>
          <w:rFonts w:eastAsia="Times New Roman"/>
          <w:lang w:eastAsia="it-IT"/>
        </w:rPr>
      </w:pPr>
      <w:r>
        <w:rPr>
          <w:rFonts w:eastAsia="Times New Roman"/>
          <w:lang w:eastAsia="it-IT"/>
        </w:rPr>
        <w:t xml:space="preserve">L’algoritmo utilizzato per localizzare una classe è lo stesso </w:t>
      </w:r>
      <w:r w:rsidR="006E2CA0">
        <w:rPr>
          <w:rFonts w:eastAsia="Times New Roman"/>
          <w:lang w:eastAsia="it-IT"/>
        </w:rPr>
        <w:t>adottato</w:t>
      </w:r>
      <w:r>
        <w:rPr>
          <w:rFonts w:eastAsia="Times New Roman"/>
          <w:lang w:eastAsia="it-IT"/>
        </w:rPr>
        <w:t xml:space="preserve"> sulla piattaforma Java standard con l’unica differenza che la ricerca </w:t>
      </w:r>
      <w:proofErr w:type="gramStart"/>
      <w:r>
        <w:rPr>
          <w:rFonts w:eastAsia="Times New Roman"/>
          <w:lang w:eastAsia="it-IT"/>
        </w:rPr>
        <w:t>viene</w:t>
      </w:r>
      <w:proofErr w:type="gramEnd"/>
      <w:r>
        <w:rPr>
          <w:rFonts w:eastAsia="Times New Roman"/>
          <w:lang w:eastAsia="it-IT"/>
        </w:rPr>
        <w:t xml:space="preserve"> effettuata negli assembly associati a ciascun class loader. </w:t>
      </w:r>
    </w:p>
    <w:p w:rsidR="00FE50AD" w:rsidRDefault="00FE50AD" w:rsidP="00795E17">
      <w:pPr>
        <w:jc w:val="both"/>
        <w:rPr>
          <w:rFonts w:eastAsia="Times New Roman"/>
          <w:lang w:eastAsia="it-IT"/>
        </w:rPr>
      </w:pPr>
      <w:r>
        <w:rPr>
          <w:rFonts w:eastAsia="Times New Roman"/>
          <w:lang w:eastAsia="it-IT"/>
        </w:rPr>
        <w:t>L’algoritmo nel dettaglio prevede i seguenti passi:</w:t>
      </w:r>
    </w:p>
    <w:p w:rsidR="00FE50AD" w:rsidRDefault="00FE50AD" w:rsidP="00EA4AB8">
      <w:pPr>
        <w:pStyle w:val="Paragrafoelenco"/>
        <w:numPr>
          <w:ilvl w:val="0"/>
          <w:numId w:val="16"/>
        </w:numPr>
        <w:jc w:val="both"/>
        <w:rPr>
          <w:rFonts w:eastAsia="Times New Roman"/>
          <w:lang w:eastAsia="it-IT"/>
        </w:rPr>
      </w:pPr>
      <w:proofErr w:type="gramStart"/>
      <w:r>
        <w:rPr>
          <w:rFonts w:eastAsia="Times New Roman"/>
          <w:lang w:eastAsia="it-IT"/>
        </w:rPr>
        <w:t>il</w:t>
      </w:r>
      <w:proofErr w:type="gramEnd"/>
      <w:r>
        <w:rPr>
          <w:rFonts w:eastAsia="Times New Roman"/>
          <w:lang w:eastAsia="it-IT"/>
        </w:rPr>
        <w:t xml:space="preserve"> class loader</w:t>
      </w:r>
      <w:r w:rsidR="00445A6F">
        <w:rPr>
          <w:rFonts w:eastAsia="Times New Roman"/>
          <w:lang w:eastAsia="it-IT"/>
        </w:rPr>
        <w:t xml:space="preserve"> interessato</w:t>
      </w:r>
      <w:r>
        <w:rPr>
          <w:rFonts w:eastAsia="Times New Roman"/>
          <w:lang w:eastAsia="it-IT"/>
        </w:rPr>
        <w:t xml:space="preserve"> verifica che la classe non sia g</w:t>
      </w:r>
      <w:r w:rsidR="00843A34">
        <w:rPr>
          <w:rFonts w:eastAsia="Times New Roman"/>
          <w:lang w:eastAsia="it-IT"/>
        </w:rPr>
        <w:t>ià stata caricata</w:t>
      </w:r>
      <w:r w:rsidR="00A3456E">
        <w:rPr>
          <w:rFonts w:eastAsia="Times New Roman"/>
          <w:lang w:eastAsia="it-IT"/>
        </w:rPr>
        <w:t>. Questa</w:t>
      </w:r>
      <w:r w:rsidR="00843A34">
        <w:rPr>
          <w:rFonts w:eastAsia="Times New Roman"/>
          <w:lang w:eastAsia="it-IT"/>
        </w:rPr>
        <w:t xml:space="preserve"> fase </w:t>
      </w:r>
      <w:r w:rsidR="003B60CA">
        <w:rPr>
          <w:rFonts w:eastAsia="Times New Roman"/>
          <w:lang w:eastAsia="it-IT"/>
        </w:rPr>
        <w:t>è</w:t>
      </w:r>
      <w:r w:rsidR="00843A34">
        <w:rPr>
          <w:rFonts w:eastAsia="Times New Roman"/>
          <w:lang w:eastAsia="it-IT"/>
        </w:rPr>
        <w:t xml:space="preserve"> svolta controllando la presenza della classe in tutti gli assembly associati al class loader. Se la classe </w:t>
      </w:r>
      <w:proofErr w:type="gramStart"/>
      <w:r w:rsidR="00843A34">
        <w:rPr>
          <w:rFonts w:eastAsia="Times New Roman"/>
          <w:lang w:eastAsia="it-IT"/>
        </w:rPr>
        <w:t>viene</w:t>
      </w:r>
      <w:proofErr w:type="gramEnd"/>
      <w:r w:rsidR="00843A34">
        <w:rPr>
          <w:rFonts w:eastAsia="Times New Roman"/>
          <w:lang w:eastAsia="it-IT"/>
        </w:rPr>
        <w:t xml:space="preserve"> trovata</w:t>
      </w:r>
      <w:r w:rsidR="00304FCF">
        <w:rPr>
          <w:rFonts w:eastAsia="Times New Roman"/>
          <w:lang w:eastAsia="it-IT"/>
        </w:rPr>
        <w:t>,</w:t>
      </w:r>
      <w:r w:rsidR="00843A34">
        <w:rPr>
          <w:rFonts w:eastAsia="Times New Roman"/>
          <w:lang w:eastAsia="it-IT"/>
        </w:rPr>
        <w:t xml:space="preserve"> il class loader la restituisce altrimenti si passa</w:t>
      </w:r>
      <w:r w:rsidR="00304FCF">
        <w:rPr>
          <w:rFonts w:eastAsia="Times New Roman"/>
          <w:lang w:eastAsia="it-IT"/>
        </w:rPr>
        <w:t xml:space="preserve"> alla fase su</w:t>
      </w:r>
      <w:r w:rsidR="00843A34">
        <w:rPr>
          <w:rFonts w:eastAsia="Times New Roman"/>
          <w:lang w:eastAsia="it-IT"/>
        </w:rPr>
        <w:t>ccessiva;</w:t>
      </w:r>
    </w:p>
    <w:p w:rsidR="00843A34" w:rsidRDefault="00843A34" w:rsidP="00EA4AB8">
      <w:pPr>
        <w:pStyle w:val="Paragrafoelenco"/>
        <w:numPr>
          <w:ilvl w:val="0"/>
          <w:numId w:val="16"/>
        </w:numPr>
        <w:jc w:val="both"/>
        <w:rPr>
          <w:rFonts w:eastAsia="Times New Roman"/>
          <w:lang w:eastAsia="it-IT"/>
        </w:rPr>
      </w:pPr>
      <w:r>
        <w:rPr>
          <w:rFonts w:eastAsia="Times New Roman"/>
          <w:lang w:eastAsia="it-IT"/>
        </w:rPr>
        <w:t>nel caso in cui il class loader abbia un class loader genitore, cioè più</w:t>
      </w:r>
      <w:r w:rsidR="002A76CC">
        <w:rPr>
          <w:rFonts w:eastAsia="Times New Roman"/>
          <w:lang w:eastAsia="it-IT"/>
        </w:rPr>
        <w:t xml:space="preserve"> in alto nella gerarchia, </w:t>
      </w:r>
      <w:r>
        <w:rPr>
          <w:rFonts w:eastAsia="Times New Roman"/>
          <w:lang w:eastAsia="it-IT"/>
        </w:rPr>
        <w:t>la risoluzione della classe</w:t>
      </w:r>
      <w:r w:rsidR="002A76CC">
        <w:rPr>
          <w:rFonts w:eastAsia="Times New Roman"/>
          <w:lang w:eastAsia="it-IT"/>
        </w:rPr>
        <w:t xml:space="preserve"> è delegata</w:t>
      </w:r>
      <w:r>
        <w:rPr>
          <w:rFonts w:eastAsia="Times New Roman"/>
          <w:lang w:eastAsia="it-IT"/>
        </w:rPr>
        <w:t xml:space="preserve"> a quest’ultimo;</w:t>
      </w:r>
    </w:p>
    <w:p w:rsidR="00843A34" w:rsidRDefault="00843A34" w:rsidP="00EA4AB8">
      <w:pPr>
        <w:pStyle w:val="Paragrafoelenco"/>
        <w:numPr>
          <w:ilvl w:val="0"/>
          <w:numId w:val="16"/>
        </w:numPr>
        <w:jc w:val="both"/>
        <w:rPr>
          <w:rFonts w:eastAsia="Times New Roman"/>
          <w:lang w:eastAsia="it-IT"/>
        </w:rPr>
      </w:pPr>
      <w:proofErr w:type="gramStart"/>
      <w:r>
        <w:rPr>
          <w:rFonts w:eastAsia="Times New Roman"/>
          <w:lang w:eastAsia="it-IT"/>
        </w:rPr>
        <w:t>se</w:t>
      </w:r>
      <w:proofErr w:type="gramEnd"/>
      <w:r w:rsidR="00445A6F">
        <w:rPr>
          <w:rFonts w:eastAsia="Times New Roman"/>
          <w:lang w:eastAsia="it-IT"/>
        </w:rPr>
        <w:t>, dopo la delega, la classe non è stata</w:t>
      </w:r>
      <w:r>
        <w:rPr>
          <w:rFonts w:eastAsia="Times New Roman"/>
          <w:lang w:eastAsia="it-IT"/>
        </w:rPr>
        <w:t xml:space="preserve"> trovata il class loader adotta la propria politica di ricerca. Ad esempio il System Class loader cercherà la classe in tutti gli assembly presenti nel class path. </w:t>
      </w:r>
    </w:p>
    <w:p w:rsidR="007061FC" w:rsidRDefault="007061FC" w:rsidP="007061FC">
      <w:pPr>
        <w:jc w:val="both"/>
        <w:rPr>
          <w:rFonts w:eastAsia="Times New Roman"/>
          <w:lang w:eastAsia="it-IT"/>
        </w:rPr>
      </w:pPr>
      <w:r>
        <w:rPr>
          <w:rFonts w:eastAsia="Times New Roman"/>
          <w:lang w:eastAsia="it-IT"/>
        </w:rPr>
        <w:t xml:space="preserve">L’assembly contenente la classe </w:t>
      </w:r>
      <w:proofErr w:type="gramStart"/>
      <w:r>
        <w:rPr>
          <w:rFonts w:eastAsia="Times New Roman"/>
          <w:lang w:eastAsia="it-IT"/>
        </w:rPr>
        <w:t>viene</w:t>
      </w:r>
      <w:proofErr w:type="gramEnd"/>
      <w:r>
        <w:rPr>
          <w:rFonts w:eastAsia="Times New Roman"/>
          <w:lang w:eastAsia="it-IT"/>
        </w:rPr>
        <w:t xml:space="preserve"> associato al primo class loader che localizza la classe stessa.</w:t>
      </w:r>
    </w:p>
    <w:p w:rsidR="008C52EC" w:rsidRPr="00AE22E1" w:rsidRDefault="00551C68" w:rsidP="00AE22E1">
      <w:pPr>
        <w:jc w:val="both"/>
        <w:rPr>
          <w:rFonts w:eastAsia="Times New Roman"/>
          <w:lang w:eastAsia="it-IT"/>
        </w:rPr>
      </w:pPr>
      <w:r>
        <w:rPr>
          <w:rFonts w:eastAsia="Times New Roman"/>
          <w:lang w:eastAsia="it-IT"/>
        </w:rPr>
        <w:t xml:space="preserve">Nel caso in cui invece la classe sia caricata dalla piattaforma </w:t>
      </w:r>
      <w:proofErr w:type="gramStart"/>
      <w:r>
        <w:rPr>
          <w:rFonts w:eastAsia="Times New Roman"/>
          <w:lang w:eastAsia="it-IT"/>
        </w:rPr>
        <w:t>.NET</w:t>
      </w:r>
      <w:proofErr w:type="gramEnd"/>
      <w:r w:rsidR="00AE22E1">
        <w:rPr>
          <w:rFonts w:eastAsia="Times New Roman"/>
          <w:lang w:eastAsia="it-IT"/>
        </w:rPr>
        <w:t xml:space="preserve">, Ja.NET si deve occupare di associare l’assembly contenente la classe ad un class loader, </w:t>
      </w:r>
      <w:r w:rsidR="00795E17" w:rsidRPr="00AE22E1">
        <w:rPr>
          <w:rFonts w:eastAsia="Times New Roman"/>
          <w:lang w:eastAsia="it-IT"/>
        </w:rPr>
        <w:t xml:space="preserve">per rendere visibili le classi che contiene. </w:t>
      </w:r>
      <w:r w:rsidR="00C71D29">
        <w:rPr>
          <w:rFonts w:eastAsia="Times New Roman"/>
          <w:lang w:eastAsia="it-IT"/>
        </w:rPr>
        <w:t xml:space="preserve">Questo caso </w:t>
      </w:r>
      <w:proofErr w:type="gramStart"/>
      <w:r w:rsidR="00C71D29">
        <w:rPr>
          <w:rFonts w:eastAsia="Times New Roman"/>
          <w:lang w:eastAsia="it-IT"/>
        </w:rPr>
        <w:t>si verifica</w:t>
      </w:r>
      <w:proofErr w:type="gramEnd"/>
      <w:r w:rsidR="00C71D29">
        <w:rPr>
          <w:rFonts w:eastAsia="Times New Roman"/>
          <w:lang w:eastAsia="it-IT"/>
        </w:rPr>
        <w:t xml:space="preserve"> quando, ad esempio, si utilizzano </w:t>
      </w:r>
      <w:r w:rsidR="00586444">
        <w:rPr>
          <w:rFonts w:eastAsia="Times New Roman"/>
          <w:lang w:eastAsia="it-IT"/>
        </w:rPr>
        <w:t>i metodi messi a disposizione da</w:t>
      </w:r>
      <w:r w:rsidR="00C71D29">
        <w:rPr>
          <w:rFonts w:eastAsia="Times New Roman"/>
          <w:lang w:eastAsia="it-IT"/>
        </w:rPr>
        <w:t>l framework .NET per caricare esplicitamente una classe o un assembly.</w:t>
      </w:r>
    </w:p>
    <w:p w:rsidR="00795E17" w:rsidRPr="00AE22E1" w:rsidRDefault="008C52EC" w:rsidP="00AE22E1">
      <w:pPr>
        <w:jc w:val="both"/>
        <w:rPr>
          <w:rFonts w:eastAsia="Times New Roman"/>
          <w:lang w:eastAsia="it-IT"/>
        </w:rPr>
      </w:pPr>
      <w:r w:rsidRPr="00AE22E1">
        <w:rPr>
          <w:rFonts w:eastAsia="Times New Roman"/>
          <w:lang w:eastAsia="it-IT"/>
        </w:rPr>
        <w:t>L'algoritmo utilizzato</w:t>
      </w:r>
      <w:r w:rsidR="00AE22E1">
        <w:rPr>
          <w:rFonts w:eastAsia="Times New Roman"/>
          <w:lang w:eastAsia="it-IT"/>
        </w:rPr>
        <w:t xml:space="preserve"> per decidere a quale class loader associare l’assembly</w:t>
      </w:r>
      <w:r w:rsidRPr="00AE22E1">
        <w:rPr>
          <w:rFonts w:eastAsia="Times New Roman"/>
          <w:lang w:eastAsia="it-IT"/>
        </w:rPr>
        <w:t xml:space="preserve"> prevede </w:t>
      </w:r>
      <w:r w:rsidR="00795E17" w:rsidRPr="00AE22E1">
        <w:rPr>
          <w:rFonts w:eastAsia="Times New Roman"/>
          <w:lang w:eastAsia="it-IT"/>
        </w:rPr>
        <w:t>tre fasi:</w:t>
      </w:r>
    </w:p>
    <w:p w:rsidR="00795E17" w:rsidRPr="0007721C" w:rsidRDefault="00795E17" w:rsidP="00EA4AB8">
      <w:pPr>
        <w:pStyle w:val="Paragrafoelenco"/>
        <w:numPr>
          <w:ilvl w:val="0"/>
          <w:numId w:val="15"/>
        </w:numPr>
        <w:jc w:val="both"/>
        <w:rPr>
          <w:rFonts w:eastAsia="Times New Roman"/>
          <w:lang w:eastAsia="it-IT"/>
        </w:rPr>
      </w:pPr>
      <w:proofErr w:type="gramStart"/>
      <w:r w:rsidRPr="0007721C">
        <w:rPr>
          <w:rFonts w:eastAsia="Times New Roman"/>
          <w:lang w:eastAsia="it-IT"/>
        </w:rPr>
        <w:t>se</w:t>
      </w:r>
      <w:proofErr w:type="gramEnd"/>
      <w:r w:rsidRPr="0007721C">
        <w:rPr>
          <w:rFonts w:eastAsia="Times New Roman"/>
          <w:lang w:eastAsia="it-IT"/>
        </w:rPr>
        <w:t xml:space="preserve"> l'assembly è caricato dalla GAC viene associato al bootstrap class loader</w:t>
      </w:r>
      <w:r w:rsidR="007F17C3">
        <w:rPr>
          <w:rFonts w:eastAsia="Times New Roman"/>
          <w:lang w:eastAsia="it-IT"/>
        </w:rPr>
        <w:t>;</w:t>
      </w:r>
    </w:p>
    <w:p w:rsidR="00795E17" w:rsidRPr="0007721C" w:rsidRDefault="00795E17" w:rsidP="00EA4AB8">
      <w:pPr>
        <w:pStyle w:val="Paragrafoelenco"/>
        <w:numPr>
          <w:ilvl w:val="0"/>
          <w:numId w:val="15"/>
        </w:numPr>
        <w:jc w:val="both"/>
        <w:rPr>
          <w:rFonts w:eastAsia="Times New Roman"/>
          <w:lang w:eastAsia="it-IT"/>
        </w:rPr>
      </w:pPr>
      <w:proofErr w:type="gramStart"/>
      <w:r w:rsidRPr="0007721C">
        <w:rPr>
          <w:rFonts w:eastAsia="Times New Roman"/>
          <w:lang w:eastAsia="it-IT"/>
        </w:rPr>
        <w:t>se</w:t>
      </w:r>
      <w:proofErr w:type="gramEnd"/>
      <w:r w:rsidRPr="0007721C">
        <w:rPr>
          <w:rFonts w:eastAsia="Times New Roman"/>
          <w:lang w:eastAsia="it-IT"/>
        </w:rPr>
        <w:t xml:space="preserve"> l'assembly </w:t>
      </w:r>
      <w:r w:rsidR="007F17C3">
        <w:rPr>
          <w:rFonts w:eastAsia="Times New Roman"/>
          <w:lang w:eastAsia="it-IT"/>
        </w:rPr>
        <w:t xml:space="preserve">è caricato dalla </w:t>
      </w:r>
      <w:r w:rsidRPr="0007721C">
        <w:rPr>
          <w:rFonts w:eastAsia="Times New Roman"/>
          <w:lang w:eastAsia="it-IT"/>
        </w:rPr>
        <w:t>directory</w:t>
      </w:r>
      <w:r w:rsidR="007F17C3">
        <w:rPr>
          <w:rFonts w:eastAsia="Times New Roman"/>
          <w:lang w:eastAsia="it-IT"/>
        </w:rPr>
        <w:t xml:space="preserve"> corrente</w:t>
      </w:r>
      <w:r w:rsidRPr="0007721C">
        <w:rPr>
          <w:rFonts w:eastAsia="Times New Roman"/>
          <w:lang w:eastAsia="it-IT"/>
        </w:rPr>
        <w:t xml:space="preserve"> dell'applicazione o da una sub-directory viene associato al system class loader</w:t>
      </w:r>
      <w:r w:rsidR="007F17C3">
        <w:rPr>
          <w:rFonts w:eastAsia="Times New Roman"/>
          <w:lang w:eastAsia="it-IT"/>
        </w:rPr>
        <w:t>;</w:t>
      </w:r>
    </w:p>
    <w:p w:rsidR="00A271BE" w:rsidRPr="00AE22E1" w:rsidRDefault="00795E17" w:rsidP="00EA4AB8">
      <w:pPr>
        <w:pStyle w:val="Paragrafoelenco"/>
        <w:numPr>
          <w:ilvl w:val="0"/>
          <w:numId w:val="15"/>
        </w:numPr>
        <w:jc w:val="both"/>
        <w:rPr>
          <w:rFonts w:eastAsia="Times New Roman"/>
          <w:lang w:eastAsia="it-IT"/>
        </w:rPr>
      </w:pPr>
      <w:proofErr w:type="gramStart"/>
      <w:r w:rsidRPr="0007721C">
        <w:rPr>
          <w:rFonts w:eastAsia="Times New Roman"/>
          <w:lang w:eastAsia="it-IT"/>
        </w:rPr>
        <w:lastRenderedPageBreak/>
        <w:t>altrimenti</w:t>
      </w:r>
      <w:proofErr w:type="gramEnd"/>
      <w:r w:rsidRPr="0007721C">
        <w:rPr>
          <w:rFonts w:eastAsia="Times New Roman"/>
          <w:lang w:eastAsia="it-IT"/>
        </w:rPr>
        <w:t>, viene dete</w:t>
      </w:r>
      <w:r w:rsidR="008741A8">
        <w:rPr>
          <w:rFonts w:eastAsia="Times New Roman"/>
          <w:lang w:eastAsia="it-IT"/>
        </w:rPr>
        <w:t xml:space="preserve">rminata </w:t>
      </w:r>
      <w:r w:rsidR="007F17C3">
        <w:rPr>
          <w:rFonts w:eastAsia="Times New Roman"/>
          <w:lang w:eastAsia="it-IT"/>
        </w:rPr>
        <w:t>la classe che ha richiesto</w:t>
      </w:r>
      <w:r w:rsidR="002C1FD4">
        <w:rPr>
          <w:rFonts w:eastAsia="Times New Roman"/>
          <w:lang w:eastAsia="it-IT"/>
        </w:rPr>
        <w:t xml:space="preserve"> il caricamento e l’assembly viene associato al class loader di quest’utlima</w:t>
      </w:r>
      <w:r w:rsidRPr="0007721C">
        <w:rPr>
          <w:rFonts w:eastAsia="Times New Roman"/>
          <w:lang w:eastAsia="it-IT"/>
        </w:rPr>
        <w:t>.</w:t>
      </w:r>
    </w:p>
    <w:p w:rsidR="00A271BE" w:rsidRDefault="00216905" w:rsidP="00A271BE">
      <w:pPr>
        <w:jc w:val="both"/>
        <w:rPr>
          <w:rFonts w:eastAsia="Times New Roman"/>
          <w:lang w:eastAsia="it-IT"/>
        </w:rPr>
      </w:pPr>
      <w:r>
        <w:rPr>
          <w:rFonts w:eastAsia="Times New Roman"/>
          <w:lang w:eastAsia="it-IT"/>
        </w:rPr>
        <w:t xml:space="preserve">Quindi utilizzando </w:t>
      </w:r>
      <w:r w:rsidR="00DB277C">
        <w:rPr>
          <w:rFonts w:eastAsia="Times New Roman"/>
          <w:lang w:eastAsia="it-IT"/>
        </w:rPr>
        <w:t xml:space="preserve">il launcher fornito con </w:t>
      </w:r>
      <w:proofErr w:type="gramStart"/>
      <w:r w:rsidR="00DB277C">
        <w:rPr>
          <w:rFonts w:eastAsia="Times New Roman"/>
          <w:lang w:eastAsia="it-IT"/>
        </w:rPr>
        <w:t>Ja.NET</w:t>
      </w:r>
      <w:proofErr w:type="gramEnd"/>
      <w:r w:rsidR="00DB277C">
        <w:rPr>
          <w:rFonts w:eastAsia="Times New Roman"/>
          <w:lang w:eastAsia="it-IT"/>
        </w:rPr>
        <w:t xml:space="preserve"> non si riscontrano problemi relativi il class loanding. </w:t>
      </w:r>
    </w:p>
    <w:p w:rsidR="00DB277C" w:rsidRDefault="00DB277C" w:rsidP="00A271BE">
      <w:pPr>
        <w:jc w:val="both"/>
        <w:rPr>
          <w:rFonts w:eastAsia="Times New Roman"/>
          <w:lang w:eastAsia="it-IT"/>
        </w:rPr>
      </w:pPr>
      <w:r>
        <w:rPr>
          <w:rFonts w:eastAsia="Times New Roman"/>
          <w:lang w:eastAsia="it-IT"/>
        </w:rPr>
        <w:t>Nel caso in cui invece,</w:t>
      </w:r>
      <w:r w:rsidR="00AC72D5">
        <w:rPr>
          <w:rFonts w:eastAsia="Times New Roman"/>
          <w:lang w:eastAsia="it-IT"/>
        </w:rPr>
        <w:t xml:space="preserve"> l’applicazione </w:t>
      </w:r>
      <w:proofErr w:type="gramStart"/>
      <w:r w:rsidR="00AC72D5">
        <w:rPr>
          <w:rFonts w:eastAsia="Times New Roman"/>
          <w:lang w:eastAsia="it-IT"/>
        </w:rPr>
        <w:t>.NET</w:t>
      </w:r>
      <w:proofErr w:type="gramEnd"/>
      <w:r w:rsidR="00AC72D5">
        <w:rPr>
          <w:rFonts w:eastAsia="Times New Roman"/>
          <w:lang w:eastAsia="it-IT"/>
        </w:rPr>
        <w:t xml:space="preserve"> che utilizza una libreria Java compilata in CIL, venga eseguita senza il launcher </w:t>
      </w:r>
      <w:r w:rsidR="00AC72D5">
        <w:rPr>
          <w:rFonts w:eastAsia="Times New Roman"/>
          <w:i/>
          <w:lang w:eastAsia="it-IT"/>
        </w:rPr>
        <w:t>java.exe</w:t>
      </w:r>
      <w:r w:rsidR="00AC72D5">
        <w:rPr>
          <w:rFonts w:eastAsia="Times New Roman"/>
          <w:lang w:eastAsia="it-IT"/>
        </w:rPr>
        <w:t>, si potrebbero avere dei problemi. Tali malfunzionamenti si manifestano solta</w:t>
      </w:r>
      <w:r w:rsidR="00395607">
        <w:rPr>
          <w:rFonts w:eastAsia="Times New Roman"/>
          <w:lang w:eastAsia="it-IT"/>
        </w:rPr>
        <w:t xml:space="preserve">nto nel caso in cui </w:t>
      </w:r>
      <w:proofErr w:type="gramStart"/>
      <w:r w:rsidR="00395607">
        <w:rPr>
          <w:rFonts w:eastAsia="Times New Roman"/>
          <w:lang w:eastAsia="it-IT"/>
        </w:rPr>
        <w:t xml:space="preserve">la libreria </w:t>
      </w:r>
      <w:r w:rsidR="00AC72D5">
        <w:rPr>
          <w:rFonts w:eastAsia="Times New Roman"/>
          <w:lang w:eastAsia="it-IT"/>
        </w:rPr>
        <w:t>carichi</w:t>
      </w:r>
      <w:proofErr w:type="gramEnd"/>
      <w:r w:rsidR="00AC72D5">
        <w:rPr>
          <w:rFonts w:eastAsia="Times New Roman"/>
          <w:lang w:eastAsia="it-IT"/>
        </w:rPr>
        <w:t xml:space="preserve"> dinamicamente classi con il metodo </w:t>
      </w:r>
      <w:r w:rsidR="00AC72D5" w:rsidRPr="00817F50">
        <w:rPr>
          <w:rStyle w:val="CodiceCarattere"/>
        </w:rPr>
        <w:t>Class.forName(String)</w:t>
      </w:r>
      <w:r w:rsidR="00817F50">
        <w:rPr>
          <w:rFonts w:eastAsia="Times New Roman"/>
          <w:lang w:eastAsia="it-IT"/>
        </w:rPr>
        <w:t xml:space="preserve"> </w:t>
      </w:r>
      <w:r w:rsidR="00AC72D5">
        <w:rPr>
          <w:rFonts w:eastAsia="Times New Roman"/>
          <w:lang w:eastAsia="it-IT"/>
        </w:rPr>
        <w:t>perché</w:t>
      </w:r>
      <w:r w:rsidR="00B21EBA">
        <w:rPr>
          <w:rFonts w:eastAsia="Times New Roman"/>
          <w:lang w:eastAsia="it-IT"/>
        </w:rPr>
        <w:t xml:space="preserve"> l’ambiente .NET, senza il supporto</w:t>
      </w:r>
      <w:r w:rsidR="00FE72EE">
        <w:rPr>
          <w:rFonts w:eastAsia="Times New Roman"/>
          <w:lang w:eastAsia="it-IT"/>
        </w:rPr>
        <w:t xml:space="preserve"> generato prima dell’esecuzione, </w:t>
      </w:r>
      <w:r w:rsidR="00B21EBA">
        <w:rPr>
          <w:rFonts w:eastAsia="Times New Roman"/>
          <w:lang w:eastAsia="it-IT"/>
        </w:rPr>
        <w:t xml:space="preserve">dallo strumento </w:t>
      </w:r>
      <w:r w:rsidR="00B21EBA">
        <w:rPr>
          <w:rFonts w:eastAsia="Times New Roman"/>
          <w:i/>
          <w:lang w:eastAsia="it-IT"/>
        </w:rPr>
        <w:t>java.exe</w:t>
      </w:r>
      <w:r w:rsidR="00B21EBA">
        <w:rPr>
          <w:rFonts w:eastAsia="Times New Roman"/>
          <w:lang w:eastAsia="it-IT"/>
        </w:rPr>
        <w:t xml:space="preserve">, non è in grado di </w:t>
      </w:r>
      <w:r w:rsidR="00586B9A">
        <w:rPr>
          <w:rFonts w:eastAsia="Times New Roman"/>
          <w:lang w:eastAsia="it-IT"/>
        </w:rPr>
        <w:t>localizzare la classe.</w:t>
      </w:r>
    </w:p>
    <w:p w:rsidR="00586B9A" w:rsidRDefault="00586B9A" w:rsidP="00A271BE">
      <w:pPr>
        <w:jc w:val="both"/>
        <w:rPr>
          <w:rFonts w:eastAsia="Times New Roman"/>
          <w:lang w:eastAsia="it-IT"/>
        </w:rPr>
      </w:pPr>
      <w:r>
        <w:rPr>
          <w:rFonts w:eastAsia="Times New Roman"/>
          <w:lang w:eastAsia="it-IT"/>
        </w:rPr>
        <w:t>Le possibili soluzioni al problema sono due:</w:t>
      </w:r>
    </w:p>
    <w:p w:rsidR="00586B9A" w:rsidRPr="006565DC" w:rsidRDefault="00586B9A" w:rsidP="00586B9A">
      <w:pPr>
        <w:pStyle w:val="Paragrafoelenco"/>
        <w:numPr>
          <w:ilvl w:val="0"/>
          <w:numId w:val="6"/>
        </w:numPr>
        <w:jc w:val="both"/>
        <w:rPr>
          <w:b/>
        </w:rPr>
      </w:pPr>
      <w:r w:rsidRPr="006565DC">
        <w:rPr>
          <w:b/>
        </w:rPr>
        <w:t>Creare un unico assembly</w:t>
      </w:r>
    </w:p>
    <w:p w:rsidR="00586B9A" w:rsidRDefault="00586B9A" w:rsidP="00586B9A">
      <w:pPr>
        <w:jc w:val="both"/>
      </w:pPr>
      <w:r>
        <w:t>Questa</w:t>
      </w:r>
      <w:r w:rsidRPr="00D12A01">
        <w:t xml:space="preserve"> soluzione</w:t>
      </w:r>
      <w:r>
        <w:t xml:space="preserve"> consiste nel fondere l’applicazione e la libreria in un unico assembly utilizzando lo strumento </w:t>
      </w:r>
      <w:r>
        <w:rPr>
          <w:i/>
        </w:rPr>
        <w:t>bam.exe</w:t>
      </w:r>
      <w:r>
        <w:t>.</w:t>
      </w:r>
    </w:p>
    <w:p w:rsidR="00586B9A" w:rsidRDefault="00586B9A" w:rsidP="00A271BE">
      <w:pPr>
        <w:jc w:val="both"/>
      </w:pPr>
      <w:r>
        <w:t xml:space="preserve">Questa soluzione, come descritto nel </w:t>
      </w:r>
      <w:r w:rsidR="00F54151">
        <w:t>capitolo</w:t>
      </w:r>
      <w:r>
        <w:t xml:space="preserve"> su IKVM.NET, porta a degli svantaggi dal punto di vista della memoria occupata durante l’esecuzione </w:t>
      </w:r>
      <w:proofErr w:type="gramStart"/>
      <w:r>
        <w:t>dato che</w:t>
      </w:r>
      <w:proofErr w:type="gramEnd"/>
      <w:r w:rsidRPr="00D12A01">
        <w:t xml:space="preserve"> occorre caricare tutti i possibili componenti anche se poi se ne usa uno solo.</w:t>
      </w:r>
    </w:p>
    <w:p w:rsidR="00586B9A" w:rsidRPr="007264FD" w:rsidRDefault="00586B9A" w:rsidP="00586B9A">
      <w:pPr>
        <w:pStyle w:val="Paragrafoelenco"/>
        <w:numPr>
          <w:ilvl w:val="0"/>
          <w:numId w:val="7"/>
        </w:numPr>
        <w:jc w:val="both"/>
        <w:rPr>
          <w:b/>
        </w:rPr>
      </w:pPr>
      <w:r w:rsidRPr="007264FD">
        <w:rPr>
          <w:b/>
        </w:rPr>
        <w:t>Scrivere il proprio loader</w:t>
      </w:r>
    </w:p>
    <w:p w:rsidR="007A485E" w:rsidRDefault="00786B1F" w:rsidP="00786B1F">
      <w:pPr>
        <w:jc w:val="both"/>
      </w:pPr>
      <w:r>
        <w:t xml:space="preserve">Questa soluzione prevede la realizzazione del proprio class loader che implementi le politiche di ricerca e localizzazione delle classi desiderate. </w:t>
      </w:r>
      <w:r w:rsidR="00586B9A" w:rsidRPr="00D12A01">
        <w:t xml:space="preserve">È possibile scrivere il proprio </w:t>
      </w:r>
      <w:r w:rsidR="00586B9A">
        <w:t>class</w:t>
      </w:r>
      <w:r w:rsidR="00586B9A" w:rsidRPr="00D12A01">
        <w:t xml:space="preserve"> loader semplicemente derivando dalla classe </w:t>
      </w:r>
      <w:r w:rsidR="00586B9A" w:rsidRPr="00817F50">
        <w:rPr>
          <w:rStyle w:val="CodiceCarattere"/>
        </w:rPr>
        <w:t>ClassLoader</w:t>
      </w:r>
      <w:r w:rsidR="00586B9A" w:rsidRPr="00D12A01">
        <w:rPr>
          <w:i/>
          <w:iCs/>
        </w:rPr>
        <w:t xml:space="preserve"> </w:t>
      </w:r>
      <w:r w:rsidR="00586B9A" w:rsidRPr="00D12A01">
        <w:t xml:space="preserve">oppure da </w:t>
      </w:r>
      <w:r w:rsidR="00586B9A" w:rsidRPr="00817F50">
        <w:rPr>
          <w:rStyle w:val="CodiceCarattere"/>
        </w:rPr>
        <w:t>URLClasseLoader</w:t>
      </w:r>
      <w:r w:rsidR="00B210B8">
        <w:t xml:space="preserve">. </w:t>
      </w:r>
    </w:p>
    <w:p w:rsidR="00786B1F" w:rsidRDefault="00786B1F" w:rsidP="00786B1F">
      <w:pPr>
        <w:jc w:val="both"/>
      </w:pPr>
    </w:p>
    <w:p w:rsidR="007A485E" w:rsidRDefault="007A485E" w:rsidP="0044559A">
      <w:pPr>
        <w:pStyle w:val="Titolo3"/>
        <w:numPr>
          <w:ilvl w:val="2"/>
          <w:numId w:val="9"/>
        </w:numPr>
      </w:pPr>
      <w:bookmarkStart w:id="31" w:name="_Toc279569554"/>
      <w:r>
        <w:t>Debugging</w:t>
      </w:r>
      <w:bookmarkEnd w:id="31"/>
    </w:p>
    <w:p w:rsidR="00FC3AF8" w:rsidRPr="00FC3AF8" w:rsidRDefault="00EC7CF7" w:rsidP="00FC3AF8">
      <w:r>
        <w:t>Il debugging avviene secondo l</w:t>
      </w:r>
      <w:r w:rsidR="006F6346">
        <w:t xml:space="preserve">e stesse </w:t>
      </w:r>
      <w:proofErr w:type="gramStart"/>
      <w:r w:rsidR="006F6346">
        <w:t>modalità</w:t>
      </w:r>
      <w:proofErr w:type="gramEnd"/>
      <w:r w:rsidR="006F6346">
        <w:t xml:space="preserve"> descritte nella sezione </w:t>
      </w:r>
      <w:r>
        <w:t>1.5.4.</w:t>
      </w:r>
    </w:p>
    <w:p w:rsidR="007A485E" w:rsidRDefault="007A485E" w:rsidP="007A485E"/>
    <w:p w:rsidR="007A485E" w:rsidRDefault="007A485E" w:rsidP="0044559A">
      <w:pPr>
        <w:pStyle w:val="Titolo2"/>
        <w:numPr>
          <w:ilvl w:val="1"/>
          <w:numId w:val="9"/>
        </w:numPr>
      </w:pPr>
      <w:bookmarkStart w:id="32" w:name="_Toc279569555"/>
      <w:r>
        <w:t xml:space="preserve">Applicazioni </w:t>
      </w:r>
      <w:proofErr w:type="gramStart"/>
      <w:r>
        <w:t>.NET</w:t>
      </w:r>
      <w:proofErr w:type="gramEnd"/>
      <w:r>
        <w:t xml:space="preserve"> in Java</w:t>
      </w:r>
      <w:bookmarkEnd w:id="32"/>
    </w:p>
    <w:p w:rsidR="007A485E" w:rsidRDefault="00C51186" w:rsidP="007A485E">
      <w:proofErr w:type="gramStart"/>
      <w:r>
        <w:t>Ja.NET</w:t>
      </w:r>
      <w:proofErr w:type="gramEnd"/>
      <w:r>
        <w:t xml:space="preserve"> permette la </w:t>
      </w:r>
      <w:r w:rsidR="00C73492">
        <w:t>realizzazione</w:t>
      </w:r>
      <w:r>
        <w:t xml:space="preserve"> di applicazioni</w:t>
      </w:r>
      <w:r w:rsidR="00C73492">
        <w:t xml:space="preserve"> .NET utilizzando il linguaggio Java. A differenza di quanto avviene per IKVM.NET però</w:t>
      </w:r>
      <w:r w:rsidR="009A5141">
        <w:t>,</w:t>
      </w:r>
      <w:r w:rsidR="00C73492">
        <w:t xml:space="preserve"> non esiste uno strumento che generi gli stub delle classi </w:t>
      </w:r>
      <w:proofErr w:type="gramStart"/>
      <w:r w:rsidR="00C73492">
        <w:t>.NET</w:t>
      </w:r>
      <w:proofErr w:type="gramEnd"/>
      <w:r w:rsidR="00C73492">
        <w:t xml:space="preserve"> da utilizzare. Questa manc</w:t>
      </w:r>
      <w:r w:rsidR="009A5141">
        <w:t>anza porta a non poter sfruttare il code-completion offerto dagli IDE.</w:t>
      </w:r>
    </w:p>
    <w:p w:rsidR="00E42602" w:rsidRDefault="009A5141" w:rsidP="007A485E">
      <w:r>
        <w:t xml:space="preserve">Una volta realizzata l’applicazione </w:t>
      </w:r>
      <w:proofErr w:type="gramStart"/>
      <w:r>
        <w:t>.NET</w:t>
      </w:r>
      <w:proofErr w:type="gramEnd"/>
      <w:r>
        <w:t xml:space="preserve"> in linguaggio Java, questa non potrà o</w:t>
      </w:r>
      <w:r w:rsidR="009A74C4">
        <w:t>vviamente essere eseguita su una</w:t>
      </w:r>
      <w:r>
        <w:t xml:space="preserve"> JVM standard ma dovrà essere compilata con </w:t>
      </w:r>
      <w:r>
        <w:rPr>
          <w:i/>
        </w:rPr>
        <w:t xml:space="preserve">javac.exe </w:t>
      </w:r>
      <w:r>
        <w:t>per generare la versione .NET.</w:t>
      </w:r>
    </w:p>
    <w:p w:rsidR="007A485E" w:rsidRDefault="00BA21CB" w:rsidP="0044559A">
      <w:pPr>
        <w:pStyle w:val="Titolo3"/>
        <w:numPr>
          <w:ilvl w:val="2"/>
          <w:numId w:val="9"/>
        </w:numPr>
      </w:pPr>
      <w:bookmarkStart w:id="33" w:name="_Toc279569556"/>
      <w:r>
        <w:lastRenderedPageBreak/>
        <w:t xml:space="preserve">Caratteristiche </w:t>
      </w:r>
      <w:proofErr w:type="gramStart"/>
      <w:r>
        <w:t>.NET</w:t>
      </w:r>
      <w:proofErr w:type="gramEnd"/>
      <w:r>
        <w:t xml:space="preserve"> in java</w:t>
      </w:r>
      <w:bookmarkEnd w:id="33"/>
    </w:p>
    <w:p w:rsidR="00BA21CB" w:rsidRDefault="0044508B" w:rsidP="00BA21CB">
      <w:r>
        <w:t>Nel CIL esistono dei costrut</w:t>
      </w:r>
      <w:r w:rsidR="009A74C4">
        <w:t xml:space="preserve">ti linguistici dei quali non </w:t>
      </w:r>
      <w:r w:rsidR="00A264BB">
        <w:t xml:space="preserve">è </w:t>
      </w:r>
      <w:proofErr w:type="gramStart"/>
      <w:r w:rsidR="00A264BB">
        <w:t>presente</w:t>
      </w:r>
      <w:proofErr w:type="gramEnd"/>
      <w:r w:rsidR="009A74C4">
        <w:t xml:space="preserve"> la</w:t>
      </w:r>
      <w:r>
        <w:t xml:space="preserve"> corrispondete versione in Java, ad esempio le proprietà o gli eventi. Quindi quando si scrivono applicazioni </w:t>
      </w:r>
      <w:proofErr w:type="gramStart"/>
      <w:r>
        <w:t>.NET</w:t>
      </w:r>
      <w:proofErr w:type="gramEnd"/>
      <w:r>
        <w:t xml:space="preserve"> in linguaggio Java è necessario adattare l’utilizzo di questi costrutti alle possibilità espressive offer</w:t>
      </w:r>
      <w:r w:rsidR="00FB6EE7">
        <w:t xml:space="preserve">te da </w:t>
      </w:r>
      <w:r>
        <w:t xml:space="preserve">Java. </w:t>
      </w:r>
    </w:p>
    <w:p w:rsidR="00244D57" w:rsidRDefault="00244D57" w:rsidP="00AC6AFE">
      <w:pPr>
        <w:jc w:val="both"/>
      </w:pPr>
      <w:r>
        <w:t xml:space="preserve">Di seguito è riportato un elenco </w:t>
      </w:r>
      <w:r w:rsidR="00FB6EE7">
        <w:t xml:space="preserve">degli adattamenti nell’utilizzo delle caratteristiche </w:t>
      </w:r>
      <w:proofErr w:type="gramStart"/>
      <w:r w:rsidR="00FB6EE7">
        <w:t>del</w:t>
      </w:r>
      <w:proofErr w:type="gramEnd"/>
      <w:r w:rsidR="00FB6EE7">
        <w:t xml:space="preserve"> CIL:</w:t>
      </w:r>
    </w:p>
    <w:p w:rsidR="00244D57" w:rsidRPr="00B837B2" w:rsidRDefault="00244D57" w:rsidP="00AC6AFE">
      <w:pPr>
        <w:pStyle w:val="Paragrafoelenco"/>
        <w:numPr>
          <w:ilvl w:val="0"/>
          <w:numId w:val="7"/>
        </w:numPr>
        <w:jc w:val="both"/>
      </w:pPr>
      <w:r>
        <w:rPr>
          <w:b/>
        </w:rPr>
        <w:t>Namespace</w:t>
      </w:r>
    </w:p>
    <w:p w:rsidR="006F5C8C" w:rsidRDefault="00560DC9" w:rsidP="006F5C8C">
      <w:pPr>
        <w:jc w:val="both"/>
      </w:pPr>
      <w:r>
        <w:t xml:space="preserve">Devono essere importati come si fa con i package. </w:t>
      </w:r>
    </w:p>
    <w:p w:rsidR="00244D57" w:rsidRPr="006F5C8C" w:rsidRDefault="00244D57" w:rsidP="006F5C8C">
      <w:pPr>
        <w:pStyle w:val="Paragrafoelenco"/>
        <w:numPr>
          <w:ilvl w:val="0"/>
          <w:numId w:val="7"/>
        </w:numPr>
        <w:jc w:val="both"/>
        <w:rPr>
          <w:b/>
        </w:rPr>
      </w:pPr>
      <w:r w:rsidRPr="006F5C8C">
        <w:rPr>
          <w:b/>
        </w:rPr>
        <w:t>Proprietà</w:t>
      </w:r>
    </w:p>
    <w:p w:rsidR="00560DC9" w:rsidRPr="00560DC9" w:rsidRDefault="008A094F" w:rsidP="00AC6AFE">
      <w:pPr>
        <w:jc w:val="both"/>
      </w:pPr>
      <w:r>
        <w:t xml:space="preserve">Sono </w:t>
      </w:r>
      <w:r w:rsidR="00560DC9">
        <w:t>utilizzate invocando dei metodi con prefisso “</w:t>
      </w:r>
      <w:r w:rsidR="00560DC9" w:rsidRPr="00817F50">
        <w:rPr>
          <w:rStyle w:val="CodiceCarattere"/>
        </w:rPr>
        <w:t>get_</w:t>
      </w:r>
      <w:r w:rsidR="00560DC9">
        <w:t>” oppure “</w:t>
      </w:r>
      <w:r w:rsidR="00560DC9" w:rsidRPr="00817F50">
        <w:rPr>
          <w:rStyle w:val="CodiceCarattere"/>
        </w:rPr>
        <w:t>set_</w:t>
      </w:r>
      <w:r w:rsidR="00560DC9">
        <w:t xml:space="preserve">” in base all’operazione che si vuole </w:t>
      </w:r>
      <w:proofErr w:type="gramStart"/>
      <w:r w:rsidR="00560DC9">
        <w:t>effettuare</w:t>
      </w:r>
      <w:proofErr w:type="gramEnd"/>
      <w:r w:rsidR="00560DC9">
        <w:t>.</w:t>
      </w:r>
    </w:p>
    <w:p w:rsidR="00244D57" w:rsidRPr="00B80C62" w:rsidRDefault="00244D57" w:rsidP="00AC6AFE">
      <w:pPr>
        <w:pStyle w:val="Paragrafoelenco"/>
        <w:numPr>
          <w:ilvl w:val="0"/>
          <w:numId w:val="7"/>
        </w:numPr>
        <w:jc w:val="both"/>
        <w:rPr>
          <w:b/>
        </w:rPr>
      </w:pPr>
      <w:r w:rsidRPr="00B80C62">
        <w:rPr>
          <w:b/>
        </w:rPr>
        <w:t>Enumerativi</w:t>
      </w:r>
    </w:p>
    <w:p w:rsidR="006F5C8C" w:rsidRDefault="008A094F" w:rsidP="006F5C8C">
      <w:pPr>
        <w:jc w:val="both"/>
      </w:pPr>
      <w:r>
        <w:t xml:space="preserve">Sono </w:t>
      </w:r>
      <w:r w:rsidR="00560DC9">
        <w:t xml:space="preserve">utilizzati come in </w:t>
      </w:r>
      <w:proofErr w:type="gramStart"/>
      <w:r w:rsidR="00560DC9">
        <w:t>.NET</w:t>
      </w:r>
      <w:proofErr w:type="gramEnd"/>
      <w:r w:rsidR="00560DC9">
        <w:t xml:space="preserve">. </w:t>
      </w:r>
    </w:p>
    <w:p w:rsidR="00244D57" w:rsidRPr="006F5C8C" w:rsidRDefault="00244D57" w:rsidP="006F5C8C">
      <w:pPr>
        <w:pStyle w:val="Paragrafoelenco"/>
        <w:numPr>
          <w:ilvl w:val="0"/>
          <w:numId w:val="7"/>
        </w:numPr>
        <w:jc w:val="both"/>
        <w:rPr>
          <w:b/>
        </w:rPr>
      </w:pPr>
      <w:r w:rsidRPr="006F5C8C">
        <w:rPr>
          <w:b/>
        </w:rPr>
        <w:t>Delegati</w:t>
      </w:r>
      <w:r w:rsidR="00E41AC7" w:rsidRPr="006F5C8C">
        <w:rPr>
          <w:b/>
        </w:rPr>
        <w:t xml:space="preserve"> / </w:t>
      </w:r>
      <w:r w:rsidRPr="006F5C8C">
        <w:rPr>
          <w:b/>
        </w:rPr>
        <w:t>Eventi</w:t>
      </w:r>
    </w:p>
    <w:p w:rsidR="00244D57" w:rsidRDefault="00244D57" w:rsidP="00AC6AFE">
      <w:pPr>
        <w:jc w:val="both"/>
      </w:pPr>
      <w:r>
        <w:t>Sono convertiti in metodi con prefisso “</w:t>
      </w:r>
      <w:r w:rsidRPr="00817F50">
        <w:rPr>
          <w:rStyle w:val="CodiceCarattere"/>
        </w:rPr>
        <w:t>add_</w:t>
      </w:r>
      <w:r>
        <w:t>” e “</w:t>
      </w:r>
      <w:r w:rsidRPr="00817F50">
        <w:rPr>
          <w:rStyle w:val="CodiceCarattere"/>
        </w:rPr>
        <w:t>remove_</w:t>
      </w:r>
      <w:r>
        <w:t>”. Tali metodi accettano come parametro un oggetto della classe che rappresenta il delegato.</w:t>
      </w:r>
    </w:p>
    <w:p w:rsidR="00244D57" w:rsidRDefault="00244D57" w:rsidP="00AC6AFE">
      <w:pPr>
        <w:pStyle w:val="Paragrafoelenco"/>
        <w:numPr>
          <w:ilvl w:val="0"/>
          <w:numId w:val="7"/>
        </w:numPr>
        <w:jc w:val="both"/>
        <w:rPr>
          <w:b/>
        </w:rPr>
      </w:pPr>
      <w:r>
        <w:rPr>
          <w:b/>
        </w:rPr>
        <w:t>Params</w:t>
      </w:r>
    </w:p>
    <w:p w:rsidR="00244D57" w:rsidRDefault="00E41AC7" w:rsidP="00AC6AFE">
      <w:pPr>
        <w:jc w:val="both"/>
      </w:pPr>
      <w:r>
        <w:t xml:space="preserve">Un metodo che accetta come argomento un </w:t>
      </w:r>
      <w:r w:rsidRPr="00817F50">
        <w:rPr>
          <w:rStyle w:val="CodiceCarattere"/>
        </w:rPr>
        <w:t>params</w:t>
      </w:r>
      <w:r w:rsidRPr="00E41AC7">
        <w:rPr>
          <w:i/>
        </w:rPr>
        <w:t xml:space="preserve"> </w:t>
      </w:r>
      <w:r>
        <w:t>deve essere invocato passandogli un arr</w:t>
      </w:r>
      <w:r w:rsidR="00817F50">
        <w:t>a</w:t>
      </w:r>
      <w:r>
        <w:t xml:space="preserve">y di </w:t>
      </w:r>
      <w:r w:rsidRPr="00817F50">
        <w:rPr>
          <w:rStyle w:val="CodiceCarattere"/>
        </w:rPr>
        <w:t>Object</w:t>
      </w:r>
      <w:r>
        <w:t>.</w:t>
      </w:r>
    </w:p>
    <w:p w:rsidR="00244D57" w:rsidRDefault="00244D57" w:rsidP="00AC6AFE">
      <w:pPr>
        <w:pStyle w:val="Paragrafoelenco"/>
        <w:numPr>
          <w:ilvl w:val="0"/>
          <w:numId w:val="7"/>
        </w:numPr>
        <w:jc w:val="both"/>
        <w:rPr>
          <w:b/>
        </w:rPr>
      </w:pPr>
      <w:r w:rsidRPr="004B0C61">
        <w:rPr>
          <w:b/>
        </w:rPr>
        <w:t>Attributi</w:t>
      </w:r>
    </w:p>
    <w:p w:rsidR="00244D57" w:rsidRDefault="008A094F" w:rsidP="00AC6AFE">
      <w:pPr>
        <w:jc w:val="both"/>
      </w:pPr>
      <w:r>
        <w:t>Sono</w:t>
      </w:r>
      <w:r w:rsidR="00E41AC7">
        <w:t xml:space="preserve"> utilizzati come se fossero delle annotazioni Java.</w:t>
      </w:r>
    </w:p>
    <w:p w:rsidR="006F5C8C" w:rsidRDefault="006F5C8C" w:rsidP="006F5C8C">
      <w:pPr>
        <w:jc w:val="both"/>
      </w:pPr>
      <w:r>
        <w:t xml:space="preserve">Nell’appendice D è riportato un esempio di applicazione </w:t>
      </w:r>
      <w:proofErr w:type="gramStart"/>
      <w:r>
        <w:t>.NET</w:t>
      </w:r>
      <w:proofErr w:type="gramEnd"/>
      <w:r>
        <w:t xml:space="preserve"> scritta in Java.</w:t>
      </w:r>
    </w:p>
    <w:p w:rsidR="00AC6AFE" w:rsidRDefault="00AC6AFE" w:rsidP="00AC6AFE">
      <w:pPr>
        <w:jc w:val="both"/>
      </w:pPr>
    </w:p>
    <w:p w:rsidR="000D0B47" w:rsidRDefault="00BA21CB" w:rsidP="000D0B47">
      <w:pPr>
        <w:pStyle w:val="Titolo3"/>
        <w:numPr>
          <w:ilvl w:val="2"/>
          <w:numId w:val="9"/>
        </w:numPr>
      </w:pPr>
      <w:bookmarkStart w:id="34" w:name="_Toc279569557"/>
      <w:r>
        <w:t>Debugging</w:t>
      </w:r>
      <w:bookmarkEnd w:id="34"/>
    </w:p>
    <w:p w:rsidR="000F39DF" w:rsidRPr="00AC6AFE" w:rsidRDefault="00AC6AFE" w:rsidP="00AC6AFE">
      <w:r>
        <w:t xml:space="preserve">Dopo la compilazione in CIL le </w:t>
      </w:r>
      <w:proofErr w:type="gramStart"/>
      <w:r>
        <w:t>modalità</w:t>
      </w:r>
      <w:proofErr w:type="gramEnd"/>
      <w:r>
        <w:t xml:space="preserve"> di debugg</w:t>
      </w:r>
      <w:r w:rsidR="006F6346">
        <w:t xml:space="preserve">ing sono le stesse indicate nella sezione </w:t>
      </w:r>
      <w:r>
        <w:t>1.5.4.</w:t>
      </w:r>
    </w:p>
    <w:p w:rsidR="000D0B47" w:rsidRDefault="000D0B47">
      <w:r>
        <w:br w:type="page"/>
      </w:r>
    </w:p>
    <w:p w:rsidR="00D948FD" w:rsidRDefault="00D948FD" w:rsidP="00D948FD">
      <w:pPr>
        <w:pStyle w:val="Titolo1"/>
        <w:numPr>
          <w:ilvl w:val="0"/>
          <w:numId w:val="9"/>
        </w:numPr>
      </w:pPr>
      <w:bookmarkStart w:id="35" w:name="_Toc279569558"/>
      <w:r>
        <w:lastRenderedPageBreak/>
        <w:t>Confronto tra IKVM.NET e Ja.NET</w:t>
      </w:r>
      <w:bookmarkEnd w:id="35"/>
    </w:p>
    <w:p w:rsidR="00861059" w:rsidRDefault="00861059" w:rsidP="00861059"/>
    <w:p w:rsidR="00861059" w:rsidRPr="00861059" w:rsidRDefault="00861059" w:rsidP="00861059"/>
    <w:p w:rsidR="004F5550" w:rsidRDefault="00F5648C" w:rsidP="00D6779F">
      <w:pPr>
        <w:jc w:val="both"/>
      </w:pPr>
      <w:r>
        <w:t xml:space="preserve">In questo </w:t>
      </w:r>
      <w:r w:rsidR="00861059">
        <w:t xml:space="preserve">capitolo si </w:t>
      </w:r>
      <w:r>
        <w:t>mettono</w:t>
      </w:r>
      <w:r w:rsidR="00521D1F">
        <w:t xml:space="preserve"> a confronto i due approcci per il</w:t>
      </w:r>
      <w:r w:rsidR="00861059">
        <w:t xml:space="preserve"> porting di applicazioni Java su piattaforma </w:t>
      </w:r>
      <w:proofErr w:type="gramStart"/>
      <w:r w:rsidR="00861059">
        <w:t>.NET</w:t>
      </w:r>
      <w:proofErr w:type="gramEnd"/>
      <w:r w:rsidR="00861059">
        <w:t>, messi a disposizione da IKVM.NET e Ja.NET con l’intento di capire quale dei due si adatti meg</w:t>
      </w:r>
      <w:r w:rsidR="00521D1F">
        <w:t xml:space="preserve">lio a supportare un processo </w:t>
      </w:r>
      <w:r w:rsidR="00861059">
        <w:t xml:space="preserve">che </w:t>
      </w:r>
      <w:r w:rsidR="008B4648">
        <w:t>comporti</w:t>
      </w:r>
      <w:r w:rsidR="00861059">
        <w:t xml:space="preserve"> il minor costo possibile e</w:t>
      </w:r>
      <w:r w:rsidR="008B4648">
        <w:t xml:space="preserve"> sia</w:t>
      </w:r>
      <w:r w:rsidR="00861059">
        <w:t xml:space="preserve"> sostenibile nel tempo.</w:t>
      </w:r>
    </w:p>
    <w:p w:rsidR="00861059" w:rsidRDefault="00861059" w:rsidP="004F5550"/>
    <w:p w:rsidR="00D6779F" w:rsidRDefault="00A27168" w:rsidP="00D6779F">
      <w:pPr>
        <w:pStyle w:val="Titolo2"/>
        <w:numPr>
          <w:ilvl w:val="1"/>
          <w:numId w:val="9"/>
        </w:numPr>
        <w:jc w:val="both"/>
      </w:pPr>
      <w:bookmarkStart w:id="36" w:name="_Toc279569559"/>
      <w:r>
        <w:t>Usabilità</w:t>
      </w:r>
      <w:bookmarkEnd w:id="36"/>
    </w:p>
    <w:p w:rsidR="00D6779F" w:rsidRDefault="00D6779F" w:rsidP="00D6779F">
      <w:pPr>
        <w:jc w:val="both"/>
      </w:pPr>
    </w:p>
    <w:p w:rsidR="00D6779F" w:rsidRDefault="00D6779F" w:rsidP="00D6779F">
      <w:pPr>
        <w:pStyle w:val="Titolo3"/>
        <w:numPr>
          <w:ilvl w:val="2"/>
          <w:numId w:val="9"/>
        </w:numPr>
        <w:jc w:val="both"/>
      </w:pPr>
      <w:bookmarkStart w:id="37" w:name="_Toc279569560"/>
      <w:r>
        <w:t xml:space="preserve">Conversione da Java a </w:t>
      </w:r>
      <w:proofErr w:type="gramStart"/>
      <w:r>
        <w:t>.NET</w:t>
      </w:r>
      <w:bookmarkEnd w:id="37"/>
      <w:proofErr w:type="gramEnd"/>
    </w:p>
    <w:p w:rsidR="00D6779F" w:rsidRDefault="00D6779F" w:rsidP="00D6779F">
      <w:pPr>
        <w:jc w:val="both"/>
      </w:pPr>
      <w:r>
        <w:t xml:space="preserve">Per quanto riguarda la possibilità di tradurre un’applicazione o una libreria Java in CIL, </w:t>
      </w:r>
      <w:r w:rsidR="000C66FD">
        <w:t xml:space="preserve">l’approccio di </w:t>
      </w:r>
      <w:r>
        <w:t>IKVM.NET</w:t>
      </w:r>
      <w:r w:rsidR="000C66FD">
        <w:t xml:space="preserve"> </w:t>
      </w:r>
      <w:proofErr w:type="gramStart"/>
      <w:r w:rsidR="000C66FD">
        <w:t>risulta</w:t>
      </w:r>
      <w:proofErr w:type="gramEnd"/>
      <w:r w:rsidR="000C66FD">
        <w:t xml:space="preserve"> migliore</w:t>
      </w:r>
      <w:r>
        <w:t>. Il primo strumento analizzato, infatti, prevede la possibilità di tradurre l’applicazione già compilata, processando quindi il bytecode</w:t>
      </w:r>
      <w:r w:rsidR="006D51B8">
        <w:t>. Questa</w:t>
      </w:r>
      <w:r>
        <w:t xml:space="preserve"> funzionalità non è da trascurare perché in applicazioni di una certa complessità è molto probabile che non si </w:t>
      </w:r>
      <w:proofErr w:type="gramStart"/>
      <w:r>
        <w:t>disponga di</w:t>
      </w:r>
      <w:proofErr w:type="gramEnd"/>
      <w:r>
        <w:t xml:space="preserve"> tutti i sorgenti, ad esempio </w:t>
      </w:r>
      <w:r w:rsidR="000E2673">
        <w:t>quando</w:t>
      </w:r>
      <w:r>
        <w:t xml:space="preserve"> si utilizzano librerie di terze parti</w:t>
      </w:r>
      <w:r w:rsidR="000E2673">
        <w:t xml:space="preserve"> non open source</w:t>
      </w:r>
      <w:r>
        <w:t>.</w:t>
      </w:r>
      <w:r w:rsidR="007468D2">
        <w:t xml:space="preserve"> In uno scenario del genere IKVM.NET consente comunque l’utilizzo di tali librerie sulla pi</w:t>
      </w:r>
      <w:r w:rsidR="000E2673">
        <w:t>a</w:t>
      </w:r>
      <w:r w:rsidR="00A2386F">
        <w:t xml:space="preserve">ttaforma </w:t>
      </w:r>
      <w:proofErr w:type="gramStart"/>
      <w:r w:rsidR="00A2386F">
        <w:t>.NET</w:t>
      </w:r>
      <w:proofErr w:type="gramEnd"/>
      <w:r w:rsidR="00A2386F">
        <w:t xml:space="preserve">. </w:t>
      </w:r>
      <w:proofErr w:type="gramStart"/>
      <w:r w:rsidR="00A2386F">
        <w:t>Ja.NET</w:t>
      </w:r>
      <w:proofErr w:type="gramEnd"/>
      <w:r w:rsidR="00A2386F">
        <w:t xml:space="preserve"> invece, </w:t>
      </w:r>
      <w:r w:rsidR="000E2673">
        <w:t>è in grado di tradurre un’applicazione Java in .NET solo se si dispone dei</w:t>
      </w:r>
      <w:r w:rsidR="003713D4">
        <w:t xml:space="preserve"> relativi</w:t>
      </w:r>
      <w:r w:rsidR="000E2673">
        <w:t xml:space="preserve"> sorgenti, limitando notevolmente le possibilità di utilizzo.</w:t>
      </w:r>
      <w:r>
        <w:t xml:space="preserve"> </w:t>
      </w:r>
    </w:p>
    <w:p w:rsidR="00AE39D1" w:rsidRPr="0071256F" w:rsidRDefault="0071256F" w:rsidP="00D6779F">
      <w:pPr>
        <w:jc w:val="both"/>
      </w:pPr>
      <w:r>
        <w:t>Un altro punto a favore di IKVM.NET è l’immediatezza nell’utilizzo. Con un solo comando è</w:t>
      </w:r>
      <w:r w:rsidR="005F0685">
        <w:t>,</w:t>
      </w:r>
      <w:r>
        <w:t xml:space="preserve"> infatti</w:t>
      </w:r>
      <w:r w:rsidR="005F0685">
        <w:t>,</w:t>
      </w:r>
      <w:r>
        <w:t xml:space="preserve"> possibile tradurre un’applicazione Java nella corrispondente versione </w:t>
      </w:r>
      <w:proofErr w:type="gramStart"/>
      <w:r>
        <w:t>.NET</w:t>
      </w:r>
      <w:proofErr w:type="gramEnd"/>
      <w:r>
        <w:t xml:space="preserve"> secondo il formato standard delle applicazioni eseguibili (file </w:t>
      </w:r>
      <w:r w:rsidRPr="00DA6B84">
        <w:rPr>
          <w:i/>
        </w:rPr>
        <w:t>.exe</w:t>
      </w:r>
      <w:r>
        <w:t>).</w:t>
      </w:r>
      <w:r w:rsidR="005F0685">
        <w:t xml:space="preserve"> Lo strumento </w:t>
      </w:r>
      <w:r w:rsidR="005F0685">
        <w:rPr>
          <w:i/>
        </w:rPr>
        <w:t>ikvmc.exe</w:t>
      </w:r>
      <w:r w:rsidR="00DA6B84">
        <w:t xml:space="preserve"> determina </w:t>
      </w:r>
      <w:r w:rsidR="005F0685">
        <w:t>automaticamente la classe che rappresenta l’entry point dell’applicazione</w:t>
      </w:r>
      <w:r w:rsidR="00142688">
        <w:t>;</w:t>
      </w:r>
      <w:r w:rsidR="005F0685">
        <w:t xml:space="preserve"> questo</w:t>
      </w:r>
      <w:r w:rsidR="00DA6B84">
        <w:t xml:space="preserve"> è</w:t>
      </w:r>
      <w:r w:rsidR="005F0685">
        <w:t xml:space="preserve"> possibile dall’analisi del file MANIFEST all’interno del</w:t>
      </w:r>
      <w:r w:rsidR="00142688">
        <w:t xml:space="preserve"> </w:t>
      </w:r>
      <w:proofErr w:type="gramStart"/>
      <w:r w:rsidR="00142688">
        <w:t>file</w:t>
      </w:r>
      <w:proofErr w:type="gramEnd"/>
      <w:r w:rsidR="005F0685">
        <w:t xml:space="preserve"> jar dell’applicazione.</w:t>
      </w:r>
      <w:r>
        <w:t xml:space="preserve"> Per quanto riguarda invece Ja.NET occorre prima compilare </w:t>
      </w:r>
      <w:proofErr w:type="gramStart"/>
      <w:r>
        <w:t>i</w:t>
      </w:r>
      <w:proofErr w:type="gramEnd"/>
      <w:r>
        <w:t xml:space="preserve"> sorgenti e poi realizzare l’eseguibi</w:t>
      </w:r>
      <w:r w:rsidR="005F0685">
        <w:t>le specificando il file MANIFEST oppo</w:t>
      </w:r>
      <w:r>
        <w:t>rtuno.</w:t>
      </w:r>
    </w:p>
    <w:p w:rsidR="0007770A" w:rsidRDefault="0007770A" w:rsidP="00CD76C3">
      <w:pPr>
        <w:jc w:val="both"/>
      </w:pPr>
    </w:p>
    <w:p w:rsidR="00D6779F" w:rsidRDefault="00D6779F" w:rsidP="00CD76C3">
      <w:pPr>
        <w:pStyle w:val="Titolo3"/>
        <w:numPr>
          <w:ilvl w:val="2"/>
          <w:numId w:val="9"/>
        </w:numPr>
        <w:jc w:val="both"/>
      </w:pPr>
      <w:bookmarkStart w:id="38" w:name="_Toc279569561"/>
      <w:r>
        <w:t xml:space="preserve">Applicazioni </w:t>
      </w:r>
      <w:proofErr w:type="gramStart"/>
      <w:r>
        <w:t>.NET</w:t>
      </w:r>
      <w:proofErr w:type="gramEnd"/>
      <w:r>
        <w:t xml:space="preserve"> in Java</w:t>
      </w:r>
      <w:bookmarkEnd w:id="38"/>
    </w:p>
    <w:p w:rsidR="00077A6C" w:rsidRDefault="003713D4" w:rsidP="00CD76C3">
      <w:pPr>
        <w:jc w:val="both"/>
      </w:pPr>
      <w:r>
        <w:t>Nel caso in cui si voglia scriver</w:t>
      </w:r>
      <w:r w:rsidR="00CD76C3">
        <w:t>e un’</w:t>
      </w:r>
      <w:r>
        <w:t xml:space="preserve">applicazione per la piattaforma </w:t>
      </w:r>
      <w:proofErr w:type="gramStart"/>
      <w:r>
        <w:t>.NET</w:t>
      </w:r>
      <w:proofErr w:type="gramEnd"/>
      <w:r>
        <w:t xml:space="preserve"> utilizzando i</w:t>
      </w:r>
      <w:r w:rsidR="005A691C">
        <w:t xml:space="preserve">l linguaggio Java </w:t>
      </w:r>
      <w:r>
        <w:t>l’utilizzo di IKVM.NET è da preferire rispetto all’approccio</w:t>
      </w:r>
      <w:r w:rsidR="00CD76C3">
        <w:t xml:space="preserve"> offerto da</w:t>
      </w:r>
      <w:r>
        <w:t xml:space="preserve"> Ja.NET.</w:t>
      </w:r>
      <w:r w:rsidR="00CD76C3">
        <w:t xml:space="preserve"> </w:t>
      </w:r>
      <w:proofErr w:type="gramStart"/>
      <w:r w:rsidR="00CD76C3">
        <w:t>Questa</w:t>
      </w:r>
      <w:proofErr w:type="gramEnd"/>
      <w:r w:rsidR="00CD76C3">
        <w:t xml:space="preserve"> affermazione è m</w:t>
      </w:r>
      <w:r w:rsidR="00D00C37">
        <w:t>otivata soprattutto dal fatto che IKVM.NET</w:t>
      </w:r>
      <w:r w:rsidR="00A5368A">
        <w:t>,</w:t>
      </w:r>
      <w:r w:rsidR="00D00C37">
        <w:t xml:space="preserve"> generando gli stub Java delle classi .NET (</w:t>
      </w:r>
      <w:r w:rsidR="006F6346">
        <w:t xml:space="preserve">sezione </w:t>
      </w:r>
      <w:r w:rsidR="00D00C37">
        <w:t>1.6.1)</w:t>
      </w:r>
      <w:r w:rsidR="00A5368A">
        <w:t>,</w:t>
      </w:r>
      <w:r w:rsidR="00D00C37">
        <w:t xml:space="preserve"> permette l’utilizzo del code-complet</w:t>
      </w:r>
      <w:r w:rsidR="00EC57BA">
        <w:t>ion degli strumenti di sviluppo.</w:t>
      </w:r>
      <w:r w:rsidR="00D00C37">
        <w:t xml:space="preserve"> </w:t>
      </w:r>
      <w:r w:rsidR="00EC57BA">
        <w:t xml:space="preserve">Quest’ultimo è un </w:t>
      </w:r>
      <w:r w:rsidR="00D00C37">
        <w:t>fattore decisivo dato che</w:t>
      </w:r>
      <w:r w:rsidR="00C42A32">
        <w:t xml:space="preserve"> le convenzioni utilizzate per</w:t>
      </w:r>
      <w:r w:rsidR="00D00C37">
        <w:t xml:space="preserve"> l’utilizzo delle caratteristiche del CIL non </w:t>
      </w:r>
      <w:r w:rsidR="00C42A32">
        <w:t xml:space="preserve">sono proprie né del linguaggio Java né dei principali linguaggi </w:t>
      </w:r>
      <w:proofErr w:type="gramStart"/>
      <w:r w:rsidR="00C42A32">
        <w:t>.NET</w:t>
      </w:r>
      <w:proofErr w:type="gramEnd"/>
      <w:r w:rsidR="00C42A32">
        <w:t xml:space="preserve"> (paragrafi 1.6.2 e 2.5.1)</w:t>
      </w:r>
      <w:r w:rsidR="00EC57BA">
        <w:t>, quindi l’aiuto offerto dagli IDE è in questo caso indispensabile</w:t>
      </w:r>
      <w:r w:rsidR="00C42A32">
        <w:t>.</w:t>
      </w:r>
      <w:r w:rsidR="00CD76C3">
        <w:t xml:space="preserve"> </w:t>
      </w:r>
    </w:p>
    <w:p w:rsidR="003713D4" w:rsidRDefault="00C42A32" w:rsidP="00CD76C3">
      <w:pPr>
        <w:jc w:val="both"/>
      </w:pPr>
      <w:proofErr w:type="gramStart"/>
      <w:r>
        <w:t>Ja.NET</w:t>
      </w:r>
      <w:proofErr w:type="gramEnd"/>
      <w:r w:rsidR="001D2535">
        <w:t xml:space="preserve"> non fornisce una analoga</w:t>
      </w:r>
      <w:r>
        <w:t xml:space="preserve"> funzionalità di IKVM</w:t>
      </w:r>
      <w:r w:rsidR="001D2535">
        <w:t xml:space="preserve">.NET per la generazione degli stub delle classi .NET quindi </w:t>
      </w:r>
      <w:r w:rsidR="00253EE7">
        <w:t>non consente l’utilizzo del code-completion. Tuttavia</w:t>
      </w:r>
      <w:r w:rsidR="00077A6C">
        <w:t xml:space="preserve"> permette in certi </w:t>
      </w:r>
      <w:proofErr w:type="gramStart"/>
      <w:r w:rsidR="00077A6C">
        <w:t>casi</w:t>
      </w:r>
      <w:proofErr w:type="gramEnd"/>
      <w:r w:rsidR="00253EE7">
        <w:t xml:space="preserve"> </w:t>
      </w:r>
      <w:r w:rsidR="00077A6C">
        <w:t xml:space="preserve">una </w:t>
      </w:r>
      <w:r w:rsidR="00077A6C">
        <w:lastRenderedPageBreak/>
        <w:t>maggiore trasparenza nell’utilizzo delle caratteristiche .NET mediante il linguaggio Java rispetto a quanto non faccia IKVM.NET.</w:t>
      </w:r>
      <w:r w:rsidR="00253EE7">
        <w:t xml:space="preserve"> Un esempio di tale semplificazione si ha nella gestione degli attributi </w:t>
      </w:r>
      <w:proofErr w:type="gramStart"/>
      <w:r w:rsidR="00253EE7">
        <w:t>.NET</w:t>
      </w:r>
      <w:proofErr w:type="gramEnd"/>
      <w:r w:rsidR="00253EE7">
        <w:t xml:space="preserve"> che possono essere utilizzati come una qualunque annotazione standard.</w:t>
      </w:r>
      <w:r w:rsidR="003713D4">
        <w:t xml:space="preserve"> </w:t>
      </w:r>
      <w:r w:rsidR="009A54DA">
        <w:t xml:space="preserve">Inoltre Ja.NET permette lo sviluppo di applicazioni </w:t>
      </w:r>
      <w:proofErr w:type="gramStart"/>
      <w:r w:rsidR="009A54DA">
        <w:t>.NET</w:t>
      </w:r>
      <w:proofErr w:type="gramEnd"/>
      <w:r w:rsidR="009A54DA">
        <w:t xml:space="preserve"> con linguaggio Java senza la necessità di dotarsi di un compilatore Java standard, perché il sorgente dell’applicazione viene direttamente compilato in CIL da </w:t>
      </w:r>
      <w:r w:rsidR="009A54DA">
        <w:rPr>
          <w:i/>
        </w:rPr>
        <w:t>javac.exe</w:t>
      </w:r>
      <w:r w:rsidR="00A5368A" w:rsidRPr="00A5368A">
        <w:t>,</w:t>
      </w:r>
      <w:r w:rsidR="009A54DA">
        <w:t xml:space="preserve"> mentre con IKVM.NET occorre prima compilarlo con un compilatore standard e poi tradurlo con </w:t>
      </w:r>
      <w:r w:rsidR="009A54DA">
        <w:rPr>
          <w:i/>
        </w:rPr>
        <w:t>ikvmc.exe</w:t>
      </w:r>
      <w:r w:rsidR="009A54DA">
        <w:t>.</w:t>
      </w:r>
    </w:p>
    <w:p w:rsidR="00BA42E8" w:rsidRPr="009A54DA" w:rsidRDefault="00BA42E8" w:rsidP="00CD76C3">
      <w:pPr>
        <w:jc w:val="both"/>
      </w:pPr>
    </w:p>
    <w:p w:rsidR="001B4096" w:rsidRDefault="00861059" w:rsidP="001B4096">
      <w:pPr>
        <w:pStyle w:val="Titolo2"/>
        <w:numPr>
          <w:ilvl w:val="1"/>
          <w:numId w:val="9"/>
        </w:numPr>
        <w:jc w:val="both"/>
      </w:pPr>
      <w:bookmarkStart w:id="39" w:name="_Toc279569562"/>
      <w:r>
        <w:t>Completezza</w:t>
      </w:r>
      <w:bookmarkEnd w:id="39"/>
    </w:p>
    <w:p w:rsidR="00264B91" w:rsidRDefault="00E55A04" w:rsidP="00DE489B">
      <w:pPr>
        <w:jc w:val="both"/>
      </w:pPr>
      <w:r>
        <w:t xml:space="preserve">Come </w:t>
      </w:r>
      <w:r w:rsidR="002544E9">
        <w:t>discusso</w:t>
      </w:r>
      <w:r w:rsidR="006F6346">
        <w:t xml:space="preserve"> nella sezione </w:t>
      </w:r>
      <w:r>
        <w:t>2.4.1</w:t>
      </w:r>
      <w:r w:rsidR="002544E9">
        <w:t>,</w:t>
      </w:r>
      <w:r>
        <w:t xml:space="preserve"> il fatto che Ja.NET non </w:t>
      </w:r>
      <w:proofErr w:type="gramStart"/>
      <w:r>
        <w:t>implementi</w:t>
      </w:r>
      <w:proofErr w:type="gramEnd"/>
      <w:r>
        <w:t xml:space="preserve"> alcuni package molto importanti come </w:t>
      </w:r>
      <w:r w:rsidRPr="00817F50">
        <w:rPr>
          <w:rStyle w:val="CodiceCarattere"/>
        </w:rPr>
        <w:t>java.</w:t>
      </w:r>
      <w:proofErr w:type="gramStart"/>
      <w:r w:rsidRPr="00817F50">
        <w:rPr>
          <w:rStyle w:val="CodiceCarattere"/>
        </w:rPr>
        <w:t>swing</w:t>
      </w:r>
      <w:proofErr w:type="gramEnd"/>
      <w:r>
        <w:rPr>
          <w:i/>
        </w:rPr>
        <w:t xml:space="preserve"> </w:t>
      </w:r>
      <w:r>
        <w:t xml:space="preserve">oppure </w:t>
      </w:r>
      <w:r w:rsidRPr="00817F50">
        <w:rPr>
          <w:rStyle w:val="CodiceCarattere"/>
        </w:rPr>
        <w:t>org.omg.CORBA</w:t>
      </w:r>
      <w:r>
        <w:t xml:space="preserve"> limita fortemente l’utilizzo di applicazioni Java sulla piattaforma .NET</w:t>
      </w:r>
      <w:r w:rsidR="00EB540C">
        <w:t xml:space="preserve">. I </w:t>
      </w:r>
      <w:proofErr w:type="gramStart"/>
      <w:r w:rsidR="00EB540C">
        <w:t>componenti</w:t>
      </w:r>
      <w:proofErr w:type="gramEnd"/>
      <w:r w:rsidR="00EB540C">
        <w:t xml:space="preserve"> dell’applicazione che utilizzano i package non implementati dov</w:t>
      </w:r>
      <w:r w:rsidR="001D53D7">
        <w:t xml:space="preserve">rebbero, infatti, essere </w:t>
      </w:r>
      <w:r w:rsidR="0002180C">
        <w:t>riscritti</w:t>
      </w:r>
      <w:r w:rsidR="00EB540C">
        <w:t xml:space="preserve"> utilizzando </w:t>
      </w:r>
      <w:r w:rsidR="0002180C">
        <w:t>gli strumenti equivalenti messi a disposizione dal framework .NE</w:t>
      </w:r>
      <w:r w:rsidR="00B635FB">
        <w:t xml:space="preserve">T. </w:t>
      </w:r>
    </w:p>
    <w:p w:rsidR="00211CA7" w:rsidRDefault="00CF50D8" w:rsidP="00DE489B">
      <w:pPr>
        <w:jc w:val="both"/>
      </w:pPr>
      <w:r>
        <w:t>I package non implementati da IKVM.NET sono invece più marginali</w:t>
      </w:r>
      <w:r w:rsidR="00526D36">
        <w:t xml:space="preserve"> (gestione di smartcard, gestione di suoni, gestione degli script Java)</w:t>
      </w:r>
      <w:r>
        <w:t>, q</w:t>
      </w:r>
      <w:r w:rsidR="003C2653">
        <w:t>uindi in applicazioni di una certa complessità</w:t>
      </w:r>
      <w:r>
        <w:t xml:space="preserve"> è </w:t>
      </w:r>
      <w:r w:rsidR="00E96E14">
        <w:t>probabile</w:t>
      </w:r>
      <w:r>
        <w:t xml:space="preserve"> che non </w:t>
      </w:r>
      <w:proofErr w:type="gramStart"/>
      <w:r>
        <w:t>vengano</w:t>
      </w:r>
      <w:proofErr w:type="gramEnd"/>
      <w:r>
        <w:t xml:space="preserve"> utilizzati</w:t>
      </w:r>
      <w:r w:rsidR="00E96E14">
        <w:t xml:space="preserve">, </w:t>
      </w:r>
      <w:r w:rsidR="0003688A">
        <w:t>pertanto</w:t>
      </w:r>
      <w:r w:rsidR="00E96E14">
        <w:t xml:space="preserve"> </w:t>
      </w:r>
      <w:r w:rsidR="00264B91">
        <w:t xml:space="preserve">è molto </w:t>
      </w:r>
      <w:r w:rsidR="0003688A">
        <w:t>difficile</w:t>
      </w:r>
      <w:r w:rsidR="00264B91">
        <w:t xml:space="preserve"> incontrare </w:t>
      </w:r>
      <w:r w:rsidR="00E96E14">
        <w:t>i problemi descritti per Ja.NET.</w:t>
      </w:r>
    </w:p>
    <w:p w:rsidR="00AF39E4" w:rsidRDefault="00AF39E4" w:rsidP="00CD76C3">
      <w:pPr>
        <w:jc w:val="both"/>
      </w:pPr>
    </w:p>
    <w:p w:rsidR="00AF39E4" w:rsidRDefault="00602122" w:rsidP="00CD76C3">
      <w:pPr>
        <w:pStyle w:val="Titolo2"/>
        <w:numPr>
          <w:ilvl w:val="1"/>
          <w:numId w:val="9"/>
        </w:numPr>
        <w:jc w:val="both"/>
      </w:pPr>
      <w:bookmarkStart w:id="40" w:name="_Toc279569563"/>
      <w:r>
        <w:t>Class Loading</w:t>
      </w:r>
      <w:bookmarkEnd w:id="40"/>
    </w:p>
    <w:p w:rsidR="00726720" w:rsidRDefault="00BA42E8" w:rsidP="00DE489B">
      <w:pPr>
        <w:jc w:val="both"/>
      </w:pPr>
      <w:r>
        <w:t>Oltre ai problemi</w:t>
      </w:r>
      <w:r w:rsidR="00C0221E">
        <w:t>,</w:t>
      </w:r>
      <w:r w:rsidR="00C0221E" w:rsidRPr="00C0221E">
        <w:t xml:space="preserve"> </w:t>
      </w:r>
      <w:r w:rsidR="006F6346">
        <w:t xml:space="preserve">già sottolineati nella sezione </w:t>
      </w:r>
      <w:r w:rsidR="00C0221E">
        <w:t>precedente,</w:t>
      </w:r>
      <w:r>
        <w:t xml:space="preserve"> derivanti dalla mancanza </w:t>
      </w:r>
      <w:r w:rsidR="00361A97">
        <w:t>di alcuni package nella libreria standard</w:t>
      </w:r>
      <w:r w:rsidR="00F35648">
        <w:t>,</w:t>
      </w:r>
      <w:r w:rsidR="00A80E45">
        <w:t xml:space="preserve"> altre limitazioni </w:t>
      </w:r>
      <w:r w:rsidR="00F35648">
        <w:t>riguardano soprattutto il caricamento delle classi durante l’esecuzione.</w:t>
      </w:r>
      <w:r w:rsidR="00395607">
        <w:t xml:space="preserve"> Anche per </w:t>
      </w:r>
      <w:proofErr w:type="gramStart"/>
      <w:r w:rsidR="00395607">
        <w:t>questo</w:t>
      </w:r>
      <w:proofErr w:type="gramEnd"/>
      <w:r w:rsidR="00395607">
        <w:t xml:space="preserve"> aspetto IKVM.NET risulta migliore rispetto alla contro parte perché offre alcune soluzioni aggiuntive (diverse tipologie di class loader disponibili) che si adatta</w:t>
      </w:r>
      <w:r w:rsidR="00831016">
        <w:t>no a diverse esigenze</w:t>
      </w:r>
      <w:r w:rsidR="00395607">
        <w:t xml:space="preserve">. </w:t>
      </w:r>
    </w:p>
    <w:p w:rsidR="005B337F" w:rsidRDefault="00395607" w:rsidP="00DE489B">
      <w:pPr>
        <w:jc w:val="both"/>
      </w:pPr>
      <w:proofErr w:type="gramStart"/>
      <w:r>
        <w:t>Ja.NET</w:t>
      </w:r>
      <w:proofErr w:type="gramEnd"/>
      <w:r>
        <w:t xml:space="preserve"> d’altra</w:t>
      </w:r>
      <w:r w:rsidR="00726720">
        <w:t xml:space="preserve"> parte permette di eseguire un’applicazione .NET come se fosse un’applicazione Java, in modo del tutto trasparente</w:t>
      </w:r>
      <w:r w:rsidR="001D5F9E">
        <w:t xml:space="preserve"> e senza problemi di class loading. Questa possibilità è </w:t>
      </w:r>
      <w:r w:rsidR="009A79AA">
        <w:t xml:space="preserve">però disponibile solo utilizzando il lancher </w:t>
      </w:r>
      <w:r w:rsidR="009A79AA" w:rsidRPr="00817F50">
        <w:rPr>
          <w:rStyle w:val="CodiceCarattere"/>
        </w:rPr>
        <w:t>java.exe</w:t>
      </w:r>
      <w:r w:rsidR="009A79AA">
        <w:t xml:space="preserve">. Nel caso in cui non si utilizzi tale </w:t>
      </w:r>
      <w:proofErr w:type="gramStart"/>
      <w:r w:rsidR="009A79AA">
        <w:t>strumento</w:t>
      </w:r>
      <w:proofErr w:type="gramEnd"/>
      <w:r w:rsidR="009A79AA">
        <w:t xml:space="preserve"> occorre tenere in considerazione i po</w:t>
      </w:r>
      <w:r w:rsidR="006F6346">
        <w:t xml:space="preserve">ssibili problemi analizzati nella sezione </w:t>
      </w:r>
      <w:r w:rsidR="009A79AA">
        <w:t>2.4.4 e optare per una delle due soluzioni possibili.</w:t>
      </w:r>
    </w:p>
    <w:p w:rsidR="00540C4F" w:rsidRDefault="00540C4F" w:rsidP="00DE489B">
      <w:pPr>
        <w:jc w:val="both"/>
      </w:pPr>
    </w:p>
    <w:p w:rsidR="00540C4F" w:rsidRDefault="00540C4F" w:rsidP="00540C4F">
      <w:pPr>
        <w:pStyle w:val="Titolo2"/>
        <w:numPr>
          <w:ilvl w:val="1"/>
          <w:numId w:val="9"/>
        </w:numPr>
      </w:pPr>
      <w:bookmarkStart w:id="41" w:name="_Toc279569564"/>
      <w:r>
        <w:t>Deployment</w:t>
      </w:r>
      <w:bookmarkEnd w:id="41"/>
    </w:p>
    <w:p w:rsidR="00540C4F" w:rsidRPr="00540C4F" w:rsidRDefault="00540C4F" w:rsidP="00540C4F">
      <w:pPr>
        <w:jc w:val="both"/>
      </w:pPr>
      <w:r>
        <w:t xml:space="preserve">Un altro aspetto da tenere in considerazione è il numero di sistemi operativi sui quali può funzionare l’applicazione convertita in </w:t>
      </w:r>
      <w:proofErr w:type="gramStart"/>
      <w:r>
        <w:t>.NET</w:t>
      </w:r>
      <w:proofErr w:type="gramEnd"/>
      <w:r>
        <w:t xml:space="preserve">. In questo caso </w:t>
      </w:r>
      <w:proofErr w:type="gramStart"/>
      <w:r>
        <w:t>risulta</w:t>
      </w:r>
      <w:proofErr w:type="gramEnd"/>
      <w:r>
        <w:t xml:space="preserve"> migliore l’approccio di IKVM.NET perché garantisce il funzionamento anche sulla piattaforma Mono e quindi anche su sis</w:t>
      </w:r>
      <w:r w:rsidR="00197F90">
        <w:t xml:space="preserve">temi operativi </w:t>
      </w:r>
      <w:r>
        <w:t>come Linux e Mac OS.</w:t>
      </w:r>
      <w:r w:rsidR="00197F90">
        <w:t xml:space="preserve"> </w:t>
      </w:r>
      <w:proofErr w:type="gramStart"/>
      <w:r w:rsidR="00197F90">
        <w:t>Ja.NET</w:t>
      </w:r>
      <w:proofErr w:type="gramEnd"/>
      <w:r w:rsidR="00197F90">
        <w:t xml:space="preserve"> invece è funzionante solo su Windows.</w:t>
      </w:r>
    </w:p>
    <w:p w:rsidR="009A79AA" w:rsidRPr="005B337F" w:rsidRDefault="009A79AA" w:rsidP="009A79AA"/>
    <w:p w:rsidR="00861059" w:rsidRDefault="00861059" w:rsidP="00CD76C3">
      <w:pPr>
        <w:pStyle w:val="Titolo2"/>
        <w:numPr>
          <w:ilvl w:val="1"/>
          <w:numId w:val="9"/>
        </w:numPr>
        <w:jc w:val="both"/>
      </w:pPr>
      <w:bookmarkStart w:id="42" w:name="_Toc279569565"/>
      <w:r>
        <w:lastRenderedPageBreak/>
        <w:t>Supporto</w:t>
      </w:r>
      <w:bookmarkEnd w:id="42"/>
    </w:p>
    <w:p w:rsidR="00F237F9" w:rsidRDefault="00F237F9" w:rsidP="00DE489B">
      <w:pPr>
        <w:jc w:val="both"/>
      </w:pPr>
      <w:proofErr w:type="gramStart"/>
      <w:r>
        <w:t>IKVM.NET</w:t>
      </w:r>
      <w:proofErr w:type="gramEnd"/>
      <w:r>
        <w:t xml:space="preserve"> è seguito da una comunità di sviluppatori non indifferente</w:t>
      </w:r>
      <w:r w:rsidR="00E54955">
        <w:t xml:space="preserve"> e disponibile </w:t>
      </w:r>
      <w:r w:rsidR="00940C2C">
        <w:t>nel fornire supporto in caso di problemi</w:t>
      </w:r>
      <w:r>
        <w:t xml:space="preserve">. Non è difficile trovare in rete articoli che spiegano in dettaglio l’utilizzo o </w:t>
      </w:r>
      <w:proofErr w:type="gramStart"/>
      <w:r>
        <w:t>le funzionalità</w:t>
      </w:r>
      <w:proofErr w:type="gramEnd"/>
      <w:r>
        <w:t xml:space="preserve">. Inoltre è stato osservato che circa ogni sei mesi </w:t>
      </w:r>
      <w:proofErr w:type="gramStart"/>
      <w:r>
        <w:t>viene</w:t>
      </w:r>
      <w:proofErr w:type="gramEnd"/>
      <w:r>
        <w:t xml:space="preserve"> rilasciata una nuova versione, con migli</w:t>
      </w:r>
      <w:r w:rsidR="000A5F95">
        <w:t xml:space="preserve">oramenti </w:t>
      </w:r>
      <w:r w:rsidR="001A593C">
        <w:t>consistenti.</w:t>
      </w:r>
    </w:p>
    <w:p w:rsidR="00540C4F" w:rsidRDefault="001A593C" w:rsidP="00DE489B">
      <w:pPr>
        <w:jc w:val="both"/>
      </w:pPr>
      <w:r>
        <w:t xml:space="preserve">Per quanto riguarda Ja.NET invece </w:t>
      </w:r>
      <w:r w:rsidR="00C3143A">
        <w:t xml:space="preserve">la documentazione è abbastanza scarsa ed è quasi impossibile trovare </w:t>
      </w:r>
      <w:proofErr w:type="gramStart"/>
      <w:r w:rsidR="00C3143A">
        <w:t>u</w:t>
      </w:r>
      <w:r w:rsidR="00B7398D">
        <w:t>l</w:t>
      </w:r>
      <w:r w:rsidR="00C3143A">
        <w:t>teriori</w:t>
      </w:r>
      <w:proofErr w:type="gramEnd"/>
      <w:r w:rsidR="00C3143A">
        <w:t xml:space="preserve"> risorse in rete.</w:t>
      </w:r>
    </w:p>
    <w:p w:rsidR="005B337F" w:rsidRDefault="005B337F" w:rsidP="00CD76C3">
      <w:pPr>
        <w:jc w:val="both"/>
      </w:pPr>
    </w:p>
    <w:p w:rsidR="002004BD" w:rsidRPr="002004BD" w:rsidRDefault="00861059" w:rsidP="002004BD">
      <w:pPr>
        <w:pStyle w:val="Titolo2"/>
        <w:numPr>
          <w:ilvl w:val="1"/>
          <w:numId w:val="9"/>
        </w:numPr>
        <w:jc w:val="both"/>
      </w:pPr>
      <w:bookmarkStart w:id="43" w:name="_Toc279569566"/>
      <w:r>
        <w:t>Conclusione</w:t>
      </w:r>
      <w:bookmarkEnd w:id="43"/>
    </w:p>
    <w:p w:rsidR="006C2915" w:rsidRDefault="00875E3E" w:rsidP="00DE489B">
      <w:pPr>
        <w:jc w:val="both"/>
      </w:pPr>
      <w:r>
        <w:t xml:space="preserve">I principali aspetti da tenere in considerazione quando si vuole realizzare un processo di porting </w:t>
      </w:r>
      <w:proofErr w:type="gramStart"/>
      <w:r>
        <w:t>automatico</w:t>
      </w:r>
      <w:proofErr w:type="gramEnd"/>
      <w:r w:rsidR="00B8016B">
        <w:t xml:space="preserve"> sono tre</w:t>
      </w:r>
      <w:r>
        <w:t>:</w:t>
      </w:r>
    </w:p>
    <w:p w:rsidR="00B8016B" w:rsidRDefault="00B8016B" w:rsidP="00DE489B">
      <w:pPr>
        <w:pStyle w:val="Paragrafoelenco"/>
        <w:numPr>
          <w:ilvl w:val="0"/>
          <w:numId w:val="7"/>
        </w:numPr>
        <w:jc w:val="both"/>
      </w:pPr>
      <w:proofErr w:type="gramStart"/>
      <w:r>
        <w:rPr>
          <w:b/>
        </w:rPr>
        <w:t>tempo</w:t>
      </w:r>
      <w:proofErr w:type="gramEnd"/>
      <w:r w:rsidR="00875E3E">
        <w:t>: deve essere possibile realizzare la conversione nel minor tempo possibile, per riuscire a fornire la nuova versione dell’applicazione in contemporanea su diverse piattafor</w:t>
      </w:r>
      <w:r w:rsidR="002004BD">
        <w:t>me con il vantaggio però, di svilupparla per una sola;</w:t>
      </w:r>
    </w:p>
    <w:p w:rsidR="00875E3E" w:rsidRDefault="00B8016B" w:rsidP="00DE489B">
      <w:pPr>
        <w:pStyle w:val="Paragrafoelenco"/>
        <w:numPr>
          <w:ilvl w:val="0"/>
          <w:numId w:val="7"/>
        </w:numPr>
        <w:jc w:val="both"/>
      </w:pPr>
      <w:proofErr w:type="gramStart"/>
      <w:r>
        <w:rPr>
          <w:b/>
        </w:rPr>
        <w:t>costo</w:t>
      </w:r>
      <w:proofErr w:type="gramEnd"/>
      <w:r w:rsidRPr="00B8016B">
        <w:t>:</w:t>
      </w:r>
      <w:r w:rsidR="00875E3E">
        <w:t xml:space="preserve"> deve essere possibile minimizzare le modifiche al codice esistente oppure la scrittura di componenti che non possono essere convertiti sulla piattaforma di destinazione, per evitare di vanificare l’obbiettivo del porting automatico;</w:t>
      </w:r>
    </w:p>
    <w:p w:rsidR="00875E3E" w:rsidRDefault="002004BD" w:rsidP="00DE489B">
      <w:pPr>
        <w:pStyle w:val="Paragrafoelenco"/>
        <w:numPr>
          <w:ilvl w:val="0"/>
          <w:numId w:val="7"/>
        </w:numPr>
        <w:jc w:val="both"/>
      </w:pPr>
      <w:proofErr w:type="gramStart"/>
      <w:r>
        <w:rPr>
          <w:b/>
        </w:rPr>
        <w:t>sosteni</w:t>
      </w:r>
      <w:r w:rsidR="00875E3E">
        <w:rPr>
          <w:b/>
        </w:rPr>
        <w:t>bilità</w:t>
      </w:r>
      <w:proofErr w:type="gramEnd"/>
      <w:r w:rsidR="00875E3E">
        <w:rPr>
          <w:b/>
        </w:rPr>
        <w:t xml:space="preserve"> nel tempo</w:t>
      </w:r>
      <w:r w:rsidR="00875E3E">
        <w:t>: gli strumenti utilizzati per il processo devono garantire una certa longevità per evitare che, dopo qualche anno, sia impossibile effettuare la conversione</w:t>
      </w:r>
      <w:r>
        <w:t xml:space="preserve"> </w:t>
      </w:r>
      <w:r w:rsidR="00875E3E">
        <w:t xml:space="preserve">perché lo strumento è diventato obsoleto. </w:t>
      </w:r>
    </w:p>
    <w:p w:rsidR="00C1438A" w:rsidRDefault="002004BD" w:rsidP="00C1438A">
      <w:pPr>
        <w:jc w:val="both"/>
      </w:pPr>
      <w:r>
        <w:t xml:space="preserve">IKVM.NET </w:t>
      </w:r>
      <w:r w:rsidR="00B5108C">
        <w:t>permette di ottenere ottimi risultati in tutti</w:t>
      </w:r>
      <w:r w:rsidR="003E14B4">
        <w:t xml:space="preserve"> e tre gli aspetti,</w:t>
      </w:r>
      <w:r w:rsidR="00C441D0">
        <w:t xml:space="preserve"> infatti, </w:t>
      </w:r>
      <w:r w:rsidR="00B5108C">
        <w:t xml:space="preserve">è possibile realizzare la versione </w:t>
      </w:r>
      <w:proofErr w:type="gramStart"/>
      <w:r w:rsidR="00B5108C">
        <w:t>.NET</w:t>
      </w:r>
      <w:proofErr w:type="gramEnd"/>
      <w:r w:rsidR="00B5108C">
        <w:t xml:space="preserve"> di un’applicazione in un tempo molto breve</w:t>
      </w:r>
      <w:r w:rsidR="00C1438A">
        <w:t xml:space="preserve">, </w:t>
      </w:r>
      <w:r w:rsidR="003E14B4">
        <w:t>con un solo</w:t>
      </w:r>
      <w:r w:rsidR="00C1438A">
        <w:t xml:space="preserve"> comando. Inoltre è </w:t>
      </w:r>
      <w:r w:rsidR="000034EB">
        <w:t xml:space="preserve">rara la possibilità di incontrare </w:t>
      </w:r>
      <w:proofErr w:type="gramStart"/>
      <w:r w:rsidR="000113A8">
        <w:t>componenti</w:t>
      </w:r>
      <w:proofErr w:type="gramEnd"/>
      <w:r w:rsidR="000113A8">
        <w:t xml:space="preserve"> non implementati</w:t>
      </w:r>
      <w:r w:rsidR="00C1438A">
        <w:t xml:space="preserve"> che necessitano di essere scritti direttamente sulla piattaforma </w:t>
      </w:r>
      <w:r w:rsidR="000113A8">
        <w:t>di destinazione</w:t>
      </w:r>
      <w:r w:rsidR="00C1438A">
        <w:t xml:space="preserve">. </w:t>
      </w:r>
      <w:proofErr w:type="gramStart"/>
      <w:r w:rsidR="00C1438A">
        <w:t>IKVM.NET</w:t>
      </w:r>
      <w:proofErr w:type="gramEnd"/>
      <w:r w:rsidR="00C1438A">
        <w:t xml:space="preserve"> rappresenta quindi un p</w:t>
      </w:r>
      <w:r w:rsidR="00567CFA">
        <w:t>rogetto</w:t>
      </w:r>
      <w:r w:rsidR="00C1438A">
        <w:t xml:space="preserve"> già abbastanza maturo, e dato il numero di sostenitori in tutto il mondo, destinato a crescere ancora.</w:t>
      </w:r>
    </w:p>
    <w:p w:rsidR="002004BD" w:rsidRPr="006C2915" w:rsidRDefault="00C1438A" w:rsidP="002004BD">
      <w:r>
        <w:br w:type="page"/>
      </w:r>
    </w:p>
    <w:p w:rsidR="00D948FD" w:rsidRDefault="00D948FD" w:rsidP="0044559A">
      <w:pPr>
        <w:pStyle w:val="Titolo1"/>
        <w:numPr>
          <w:ilvl w:val="0"/>
          <w:numId w:val="9"/>
        </w:numPr>
      </w:pPr>
      <w:bookmarkStart w:id="44" w:name="_Toc279569567"/>
      <w:r>
        <w:lastRenderedPageBreak/>
        <w:t xml:space="preserve">Caso di studio: </w:t>
      </w:r>
      <w:proofErr w:type="gramStart"/>
      <w:r>
        <w:t>tuProlog</w:t>
      </w:r>
      <w:bookmarkEnd w:id="44"/>
      <w:proofErr w:type="gramEnd"/>
    </w:p>
    <w:p w:rsidR="00D948FD" w:rsidRDefault="00D948FD" w:rsidP="00D948FD"/>
    <w:p w:rsidR="003A4EE9" w:rsidRDefault="003A4EE9" w:rsidP="00D948FD"/>
    <w:p w:rsidR="00EF7861" w:rsidRDefault="00407CA1" w:rsidP="00B90909">
      <w:pPr>
        <w:jc w:val="both"/>
      </w:pPr>
      <w:r>
        <w:t xml:space="preserve">In questo </w:t>
      </w:r>
      <w:r w:rsidR="00E5433D">
        <w:t xml:space="preserve">capitolo dopo una </w:t>
      </w:r>
      <w:r>
        <w:t>breve</w:t>
      </w:r>
      <w:r w:rsidR="00E5433D">
        <w:t xml:space="preserve"> analis</w:t>
      </w:r>
      <w:r w:rsidR="0051433A">
        <w:t xml:space="preserve">i della struttura e delle principali funzioni messe a disposizione da </w:t>
      </w:r>
      <w:proofErr w:type="gramStart"/>
      <w:r w:rsidR="0051433A">
        <w:t>tuProlog</w:t>
      </w:r>
      <w:proofErr w:type="gramEnd"/>
      <w:r w:rsidR="003A4EE9">
        <w:t>[14]</w:t>
      </w:r>
      <w:r w:rsidR="0051433A">
        <w:t xml:space="preserve"> </w:t>
      </w:r>
      <w:r>
        <w:t>viene</w:t>
      </w:r>
      <w:r w:rsidR="0051433A">
        <w:t xml:space="preserve"> effettuata la conversione</w:t>
      </w:r>
      <w:r w:rsidR="00775107">
        <w:t xml:space="preserve"> di quest’ultimo</w:t>
      </w:r>
      <w:r w:rsidR="0051433A">
        <w:t xml:space="preserve"> verso la piattaforma .NET utilizzando lo strumento IKVM.NET. </w:t>
      </w:r>
    </w:p>
    <w:p w:rsidR="00C84E1A" w:rsidRDefault="00C84E1A" w:rsidP="00B90909">
      <w:pPr>
        <w:jc w:val="both"/>
      </w:pPr>
      <w:r>
        <w:t xml:space="preserve">Nonostante sia stato scelto IKVM.NET come strumento per </w:t>
      </w:r>
      <w:proofErr w:type="gramStart"/>
      <w:r>
        <w:t>effettuare</w:t>
      </w:r>
      <w:proofErr w:type="gramEnd"/>
      <w:r>
        <w:t xml:space="preserve"> il porting di tuProlog,</w:t>
      </w:r>
      <w:r w:rsidRPr="00C84E1A">
        <w:t xml:space="preserve"> </w:t>
      </w:r>
      <w:r>
        <w:t xml:space="preserve">si è deciso </w:t>
      </w:r>
      <w:r w:rsidR="0051433A" w:rsidRPr="00C84E1A">
        <w:t>di analizzare</w:t>
      </w:r>
      <w:r w:rsidR="00567CFA" w:rsidRPr="00C84E1A">
        <w:t xml:space="preserve"> anche</w:t>
      </w:r>
      <w:r w:rsidR="0051433A" w:rsidRPr="00C84E1A">
        <w:t xml:space="preserve"> la conversione basata su</w:t>
      </w:r>
      <w:r w:rsidR="00567CFA" w:rsidRPr="00C84E1A">
        <w:t xml:space="preserve"> Ja.</w:t>
      </w:r>
      <w:r w:rsidR="0051433A" w:rsidRPr="00C84E1A">
        <w:t>NET per</w:t>
      </w:r>
      <w:r>
        <w:t xml:space="preserve"> sottolineare come quest’</w:t>
      </w:r>
      <w:r w:rsidR="00F955C5">
        <w:t>ultimo non sia adatto</w:t>
      </w:r>
      <w:r>
        <w:t xml:space="preserve"> a supportare la conversi</w:t>
      </w:r>
      <w:r w:rsidR="00F955C5">
        <w:t>one di applicazioni di</w:t>
      </w:r>
      <w:r>
        <w:t xml:space="preserve"> complessità</w:t>
      </w:r>
      <w:r w:rsidR="00F955C5">
        <w:t xml:space="preserve"> elevata.</w:t>
      </w:r>
      <w:r w:rsidR="0051433A" w:rsidRPr="00C84E1A">
        <w:t xml:space="preserve"> </w:t>
      </w:r>
    </w:p>
    <w:p w:rsidR="00C84E1A" w:rsidRDefault="00FA2DE3" w:rsidP="00B90909">
      <w:pPr>
        <w:jc w:val="both"/>
      </w:pPr>
      <w:r>
        <w:t xml:space="preserve">Nel corso del capitolo sono state testate due versioni di </w:t>
      </w:r>
      <w:proofErr w:type="gramStart"/>
      <w:r>
        <w:t>tuProlog</w:t>
      </w:r>
      <w:proofErr w:type="gramEnd"/>
      <w:r>
        <w:t xml:space="preserve">: la 2.1.1, attualmente </w:t>
      </w:r>
      <w:r w:rsidR="007870F2">
        <w:t>la versione stabile, e la 2.3.0</w:t>
      </w:r>
      <w:r>
        <w:t xml:space="preserve">alpha, prossima </w:t>
      </w:r>
      <w:r w:rsidR="000B5E6A">
        <w:t xml:space="preserve">versione di imminente rilascio. </w:t>
      </w:r>
    </w:p>
    <w:p w:rsidR="00E5433D" w:rsidRDefault="00E5433D" w:rsidP="00B90909">
      <w:pPr>
        <w:jc w:val="both"/>
      </w:pPr>
    </w:p>
    <w:p w:rsidR="00D948FD" w:rsidRDefault="00B021DD" w:rsidP="0044559A">
      <w:pPr>
        <w:pStyle w:val="Titolo2"/>
        <w:numPr>
          <w:ilvl w:val="1"/>
          <w:numId w:val="9"/>
        </w:numPr>
      </w:pPr>
      <w:bookmarkStart w:id="45" w:name="_Toc279569568"/>
      <w:r>
        <w:t>Introduzione</w:t>
      </w:r>
      <w:bookmarkEnd w:id="45"/>
    </w:p>
    <w:p w:rsidR="003A4EE9" w:rsidRPr="003A4EE9" w:rsidRDefault="00B021DD" w:rsidP="002B3618">
      <w:pPr>
        <w:jc w:val="both"/>
      </w:pPr>
      <w:proofErr w:type="gramStart"/>
      <w:r>
        <w:t>tuProlog</w:t>
      </w:r>
      <w:proofErr w:type="gramEnd"/>
      <w:r w:rsidR="003A4EE9">
        <w:t xml:space="preserve"> è un interprete</w:t>
      </w:r>
      <w:r w:rsidR="00407CA1">
        <w:t xml:space="preserve"> Prolog</w:t>
      </w:r>
      <w:r w:rsidR="003A4EE9">
        <w:t xml:space="preserve">, </w:t>
      </w:r>
      <w:r w:rsidR="00407CA1">
        <w:t xml:space="preserve">sviluppato in Java </w:t>
      </w:r>
      <w:r w:rsidR="003A4EE9" w:rsidRPr="003A4EE9">
        <w:rPr>
          <w:szCs w:val="24"/>
        </w:rPr>
        <w:t>presso il Dipartimento di Elettronica Informatica e Sistemistica della Facoltà di Ingegneria dell’Università degli Studi di Bologna.</w:t>
      </w:r>
      <w:r w:rsidR="003A4EE9">
        <w:t xml:space="preserve"> Le caratteristiche principali dell’interprete sono la leggerezza e la configurabilità</w:t>
      </w:r>
      <w:r w:rsidR="001861EE">
        <w:t>[15</w:t>
      </w:r>
      <w:r w:rsidR="00C42CCF">
        <w:t>]</w:t>
      </w:r>
      <w:r w:rsidR="003A4EE9">
        <w:t>.</w:t>
      </w:r>
    </w:p>
    <w:p w:rsidR="00E5433D" w:rsidRDefault="00E5433D" w:rsidP="002B3618">
      <w:pPr>
        <w:jc w:val="both"/>
      </w:pPr>
      <w:r>
        <w:t>La configurabilità è ottenuta grazie ad un meccanismo che consente di caricare e scaricare all'interno di un mot</w:t>
      </w:r>
      <w:r w:rsidR="00B021DD">
        <w:t xml:space="preserve">ore </w:t>
      </w:r>
      <w:proofErr w:type="gramStart"/>
      <w:r w:rsidR="00B021DD">
        <w:t>tu</w:t>
      </w:r>
      <w:r>
        <w:t>Prolog</w:t>
      </w:r>
      <w:proofErr w:type="gramEnd"/>
      <w:r>
        <w:t xml:space="preserve"> predicati, funtori e operatori, grazie al concetto di libreria. Alcune librerie sono incluse nella distribuzione standard di </w:t>
      </w:r>
      <w:proofErr w:type="gramStart"/>
      <w:r>
        <w:t>tuProlog</w:t>
      </w:r>
      <w:proofErr w:type="gramEnd"/>
      <w:r>
        <w:t xml:space="preserve">, altre possono essere </w:t>
      </w:r>
      <w:r w:rsidR="00B021DD">
        <w:t>scritte dall'utente.</w:t>
      </w:r>
    </w:p>
    <w:p w:rsidR="0021284B" w:rsidRDefault="0021284B" w:rsidP="002B3618">
      <w:pPr>
        <w:jc w:val="both"/>
      </w:pPr>
      <w:proofErr w:type="gramStart"/>
      <w:r>
        <w:t>tuProlog</w:t>
      </w:r>
      <w:proofErr w:type="gramEnd"/>
      <w:r>
        <w:t xml:space="preserve"> è fortemente integrato con Java, tanto da permettere l’utilizzo di oggetti Java all’interno di un’applicazione Prolog oppure l’utilizzo di un motore Prolog all’interno di applicazioni Java.</w:t>
      </w:r>
    </w:p>
    <w:p w:rsidR="0021284B" w:rsidRDefault="0021284B" w:rsidP="002B3618">
      <w:pPr>
        <w:jc w:val="both"/>
      </w:pPr>
      <w:proofErr w:type="gramStart"/>
      <w:r>
        <w:t>tuProlog</w:t>
      </w:r>
      <w:proofErr w:type="gramEnd"/>
      <w:r>
        <w:t xml:space="preserve"> è un progetto open source ri</w:t>
      </w:r>
      <w:r w:rsidR="001861EE">
        <w:t>lasciato sotto licenza “LGPL”[16</w:t>
      </w:r>
      <w:r>
        <w:t>].</w:t>
      </w:r>
    </w:p>
    <w:p w:rsidR="00D948FD" w:rsidRDefault="00D948FD" w:rsidP="00D948FD"/>
    <w:p w:rsidR="00D948FD" w:rsidRDefault="00D948FD" w:rsidP="0044559A">
      <w:pPr>
        <w:pStyle w:val="Titolo2"/>
        <w:numPr>
          <w:ilvl w:val="1"/>
          <w:numId w:val="9"/>
        </w:numPr>
      </w:pPr>
      <w:bookmarkStart w:id="46" w:name="_Toc279569569"/>
      <w:r>
        <w:t>Librerie</w:t>
      </w:r>
      <w:bookmarkEnd w:id="46"/>
    </w:p>
    <w:p w:rsidR="00FF357C" w:rsidRDefault="00180E55" w:rsidP="00B2289B">
      <w:pPr>
        <w:jc w:val="both"/>
      </w:pPr>
      <w:r w:rsidRPr="00180E55">
        <w:t xml:space="preserve">Le librerie sono il mezzo attraverso il quale </w:t>
      </w:r>
      <w:proofErr w:type="gramStart"/>
      <w:r w:rsidRPr="00180E55">
        <w:t>tuProlog</w:t>
      </w:r>
      <w:proofErr w:type="gramEnd"/>
      <w:r w:rsidRPr="00180E55">
        <w:t xml:space="preserve"> realizza la sua caratteristica di</w:t>
      </w:r>
      <w:r>
        <w:t xml:space="preserve"> </w:t>
      </w:r>
      <w:r w:rsidRPr="00180E55">
        <w:t>configurabilità dinamica. Il motore è un nucleo minimale e leggero per sce</w:t>
      </w:r>
      <w:r>
        <w:t xml:space="preserve">lta </w:t>
      </w:r>
      <w:r w:rsidRPr="00180E55">
        <w:t>progettu</w:t>
      </w:r>
      <w:r w:rsidR="00F5486A">
        <w:t xml:space="preserve">ale: </w:t>
      </w:r>
      <w:r>
        <w:t xml:space="preserve">include solo pochi </w:t>
      </w:r>
      <w:r w:rsidRPr="00180E55">
        <w:t>predicati “built-in</w:t>
      </w:r>
      <w:r>
        <w:t xml:space="preserve">”, definiti staticamente al suo </w:t>
      </w:r>
      <w:r w:rsidR="00984936">
        <w:t>interno. O</w:t>
      </w:r>
      <w:r w:rsidRPr="00180E55">
        <w:t>gni altra forma di funzionalità, c</w:t>
      </w:r>
      <w:r>
        <w:t xml:space="preserve">ome predicati, funtori, flag </w:t>
      </w:r>
      <w:proofErr w:type="gramStart"/>
      <w:r>
        <w:t>ed</w:t>
      </w:r>
      <w:proofErr w:type="gramEnd"/>
      <w:r>
        <w:t xml:space="preserve"> </w:t>
      </w:r>
      <w:r w:rsidRPr="00180E55">
        <w:t xml:space="preserve">operatori, viene fornita dalle librerie, le quali possono essere aggiunte o </w:t>
      </w:r>
      <w:r w:rsidR="00286C72">
        <w:t>rimosse</w:t>
      </w:r>
      <w:r>
        <w:t xml:space="preserve"> dal </w:t>
      </w:r>
      <w:r w:rsidRPr="00180E55">
        <w:t>motor</w:t>
      </w:r>
      <w:r>
        <w:t>e dinamicamente</w:t>
      </w:r>
      <w:r w:rsidRPr="00180E55">
        <w:t>. In particolar</w:t>
      </w:r>
      <w:r>
        <w:t xml:space="preserve">e, </w:t>
      </w:r>
      <w:proofErr w:type="gramStart"/>
      <w:r>
        <w:t>tuProlog</w:t>
      </w:r>
      <w:proofErr w:type="gramEnd"/>
      <w:r>
        <w:t xml:space="preserve"> include all'interno </w:t>
      </w:r>
      <w:r w:rsidRPr="00180E55">
        <w:t>della sua distribuzione delle librerie standard, che so</w:t>
      </w:r>
      <w:r>
        <w:t xml:space="preserve">no caricate automaticamente nel </w:t>
      </w:r>
      <w:r w:rsidRPr="00180E55">
        <w:t>m</w:t>
      </w:r>
      <w:r>
        <w:t>otore</w:t>
      </w:r>
      <w:r w:rsidRPr="00180E55">
        <w:t>. Queste librerie forniscono al motore Prol</w:t>
      </w:r>
      <w:r>
        <w:t xml:space="preserve">og le </w:t>
      </w:r>
      <w:r w:rsidRPr="00180E55">
        <w:t xml:space="preserve">caratteristiche e </w:t>
      </w:r>
      <w:proofErr w:type="gramStart"/>
      <w:r w:rsidRPr="00180E55">
        <w:t>le funzionalità</w:t>
      </w:r>
      <w:proofErr w:type="gramEnd"/>
      <w:r w:rsidRPr="00180E55">
        <w:t xml:space="preserve"> di base, come predicat</w:t>
      </w:r>
      <w:r>
        <w:t xml:space="preserve">i e funtori compatibili con gli </w:t>
      </w:r>
      <w:r w:rsidRPr="00180E55">
        <w:t xml:space="preserve">standard ISO, predicati per l'I/O e per l'interoperabilità </w:t>
      </w:r>
      <w:r>
        <w:t xml:space="preserve">e l'integrazione tra l'ambiente </w:t>
      </w:r>
      <w:r w:rsidRPr="00180E55">
        <w:t xml:space="preserve">Java e Prolog. </w:t>
      </w:r>
    </w:p>
    <w:p w:rsidR="00194E85" w:rsidRDefault="00194E85" w:rsidP="00B2289B">
      <w:pPr>
        <w:jc w:val="both"/>
      </w:pPr>
    </w:p>
    <w:p w:rsidR="00D948FD" w:rsidRDefault="00180E55" w:rsidP="00B2289B">
      <w:pPr>
        <w:jc w:val="both"/>
      </w:pPr>
      <w:proofErr w:type="gramStart"/>
      <w:r>
        <w:lastRenderedPageBreak/>
        <w:t>Le</w:t>
      </w:r>
      <w:r w:rsidRPr="00180E55">
        <w:t xml:space="preserve"> librerie standard</w:t>
      </w:r>
      <w:proofErr w:type="gramEnd"/>
      <w:r w:rsidRPr="00180E55">
        <w:t xml:space="preserve"> sono:</w:t>
      </w:r>
    </w:p>
    <w:p w:rsidR="00673073" w:rsidRDefault="00180E55" w:rsidP="00576879">
      <w:pPr>
        <w:pStyle w:val="Paragrafoelenco"/>
        <w:numPr>
          <w:ilvl w:val="0"/>
          <w:numId w:val="18"/>
        </w:numPr>
        <w:jc w:val="both"/>
        <w:rPr>
          <w:rFonts w:eastAsia="CourierNewPSMT" w:cstheme="minorHAnsi"/>
          <w:szCs w:val="24"/>
        </w:rPr>
      </w:pPr>
      <w:r w:rsidRPr="00673073">
        <w:rPr>
          <w:rFonts w:eastAsia="CourierNewPSMT" w:cstheme="minorHAnsi"/>
          <w:b/>
          <w:szCs w:val="24"/>
        </w:rPr>
        <w:t>BasicLibrary</w:t>
      </w:r>
      <w:r w:rsidRPr="00673073">
        <w:rPr>
          <w:rFonts w:eastAsia="CourierNewPSMT" w:cstheme="minorHAnsi"/>
          <w:szCs w:val="24"/>
        </w:rPr>
        <w:t xml:space="preserve">: fornisce i predicati, i funtori e </w:t>
      </w:r>
      <w:r w:rsidR="00673073">
        <w:rPr>
          <w:rFonts w:eastAsia="CourierNewPSMT" w:cstheme="minorHAnsi"/>
          <w:szCs w:val="24"/>
        </w:rPr>
        <w:t>gli operatori di base di Prolog;</w:t>
      </w:r>
    </w:p>
    <w:p w:rsidR="00673073" w:rsidRDefault="00180E55" w:rsidP="00576879">
      <w:pPr>
        <w:pStyle w:val="Paragrafoelenco"/>
        <w:numPr>
          <w:ilvl w:val="0"/>
          <w:numId w:val="18"/>
        </w:numPr>
        <w:jc w:val="both"/>
        <w:rPr>
          <w:rFonts w:eastAsia="CourierNewPSMT" w:cstheme="minorHAnsi"/>
          <w:szCs w:val="24"/>
        </w:rPr>
      </w:pPr>
      <w:r w:rsidRPr="00673073">
        <w:rPr>
          <w:rFonts w:eastAsia="CourierNewPSMT" w:cstheme="minorHAnsi"/>
          <w:b/>
          <w:szCs w:val="24"/>
        </w:rPr>
        <w:t>DCGLibrary</w:t>
      </w:r>
      <w:r w:rsidRPr="00673073">
        <w:rPr>
          <w:rFonts w:eastAsia="CourierNewPSMT" w:cstheme="minorHAnsi"/>
          <w:szCs w:val="24"/>
        </w:rPr>
        <w:t xml:space="preserve">: fornisce il supporto per la “Definite Clause Grammar”, un'estensione </w:t>
      </w:r>
      <w:proofErr w:type="gramStart"/>
      <w:r w:rsidRPr="00673073">
        <w:rPr>
          <w:rFonts w:eastAsia="CourierNewPSMT" w:cstheme="minorHAnsi"/>
          <w:szCs w:val="24"/>
        </w:rPr>
        <w:t>delle grammatiche “context free</w:t>
      </w:r>
      <w:proofErr w:type="gramEnd"/>
      <w:r w:rsidRPr="00673073">
        <w:rPr>
          <w:rFonts w:eastAsia="CourierNewPSMT" w:cstheme="minorHAnsi"/>
          <w:szCs w:val="24"/>
        </w:rPr>
        <w:t xml:space="preserve">” usata per descrivere linguaggi </w:t>
      </w:r>
      <w:r w:rsidR="00673073">
        <w:rPr>
          <w:rFonts w:eastAsia="CourierNewPSMT" w:cstheme="minorHAnsi"/>
          <w:szCs w:val="24"/>
        </w:rPr>
        <w:t>naturali e formali;</w:t>
      </w:r>
    </w:p>
    <w:p w:rsidR="00673073" w:rsidRPr="00673073" w:rsidRDefault="00180E55" w:rsidP="00576879">
      <w:pPr>
        <w:pStyle w:val="Paragrafoelenco"/>
        <w:numPr>
          <w:ilvl w:val="0"/>
          <w:numId w:val="18"/>
        </w:numPr>
        <w:jc w:val="both"/>
        <w:rPr>
          <w:rFonts w:eastAsia="CourierNewPSMT" w:cstheme="minorHAnsi"/>
          <w:szCs w:val="24"/>
        </w:rPr>
      </w:pPr>
      <w:r w:rsidRPr="00673073">
        <w:rPr>
          <w:rFonts w:eastAsia="CourierNewPSMT" w:cstheme="minorHAnsi"/>
          <w:b/>
          <w:szCs w:val="24"/>
        </w:rPr>
        <w:t>IOLibrary:</w:t>
      </w:r>
      <w:r w:rsidRPr="00673073">
        <w:rPr>
          <w:rFonts w:eastAsia="CourierNewPSMT" w:cstheme="minorHAnsi"/>
          <w:szCs w:val="24"/>
        </w:rPr>
        <w:t xml:space="preserve"> fornisce alcuni predicati di base per </w:t>
      </w:r>
      <w:proofErr w:type="gramStart"/>
      <w:r w:rsidRPr="00673073">
        <w:rPr>
          <w:rFonts w:eastAsia="CourierNewPSMT" w:cstheme="minorHAnsi"/>
          <w:szCs w:val="24"/>
        </w:rPr>
        <w:t>l'</w:t>
      </w:r>
      <w:proofErr w:type="gramEnd"/>
      <w:r w:rsidRPr="00673073">
        <w:rPr>
          <w:rFonts w:eastAsia="CourierNewPSMT" w:cstheme="minorHAnsi"/>
          <w:szCs w:val="24"/>
        </w:rPr>
        <w:t>I/O</w:t>
      </w:r>
      <w:r w:rsidR="00673073" w:rsidRPr="00673073">
        <w:rPr>
          <w:rFonts w:eastAsia="CourierNewPSMT" w:cstheme="minorHAnsi"/>
          <w:szCs w:val="24"/>
        </w:rPr>
        <w:t>;</w:t>
      </w:r>
    </w:p>
    <w:p w:rsidR="00180E55" w:rsidRPr="00673073" w:rsidRDefault="00180E55" w:rsidP="00576879">
      <w:pPr>
        <w:pStyle w:val="Paragrafoelenco"/>
        <w:numPr>
          <w:ilvl w:val="0"/>
          <w:numId w:val="18"/>
        </w:numPr>
        <w:jc w:val="both"/>
        <w:rPr>
          <w:rFonts w:eastAsia="CourierNewPSMT" w:cstheme="minorHAnsi"/>
          <w:szCs w:val="24"/>
        </w:rPr>
      </w:pPr>
      <w:r w:rsidRPr="00673073">
        <w:rPr>
          <w:rFonts w:eastAsia="CourierNewPSMT" w:cstheme="minorHAnsi"/>
          <w:b/>
          <w:szCs w:val="24"/>
        </w:rPr>
        <w:t>ISOLibrary</w:t>
      </w:r>
      <w:r w:rsidRPr="00673073">
        <w:rPr>
          <w:rFonts w:eastAsia="CourierNewPSMT" w:cstheme="minorHAnsi"/>
          <w:szCs w:val="24"/>
        </w:rPr>
        <w:t>: fornisce predicati e funtori che fanno parte della sezione built-in nello standard ISO e che non sono for</w:t>
      </w:r>
      <w:r w:rsidR="00673073">
        <w:rPr>
          <w:rFonts w:eastAsia="CourierNewPSMT" w:cstheme="minorHAnsi"/>
          <w:szCs w:val="24"/>
        </w:rPr>
        <w:t>niti dalle precedenti librerie;</w:t>
      </w:r>
    </w:p>
    <w:p w:rsidR="00180E55" w:rsidRDefault="00180E55" w:rsidP="00576879">
      <w:pPr>
        <w:pStyle w:val="Paragrafoelenco"/>
        <w:numPr>
          <w:ilvl w:val="0"/>
          <w:numId w:val="18"/>
        </w:numPr>
        <w:jc w:val="both"/>
        <w:rPr>
          <w:rFonts w:eastAsia="CourierNewPSMT" w:cstheme="minorHAnsi"/>
          <w:szCs w:val="24"/>
        </w:rPr>
      </w:pPr>
      <w:r w:rsidRPr="00673073">
        <w:rPr>
          <w:rFonts w:eastAsia="CourierNewPSMT" w:cstheme="minorHAnsi"/>
          <w:b/>
          <w:szCs w:val="24"/>
        </w:rPr>
        <w:t>JavaLibrary</w:t>
      </w:r>
      <w:r w:rsidRPr="00673073">
        <w:rPr>
          <w:rFonts w:eastAsia="CourierNewPSMT" w:cstheme="minorHAnsi"/>
          <w:szCs w:val="24"/>
        </w:rPr>
        <w:t xml:space="preserve">: fornisce predicati e funtori che consentono di creare, accedere </w:t>
      </w:r>
      <w:proofErr w:type="gramStart"/>
      <w:r w:rsidRPr="00673073">
        <w:rPr>
          <w:rFonts w:eastAsia="CourierNewPSMT" w:cstheme="minorHAnsi"/>
          <w:szCs w:val="24"/>
        </w:rPr>
        <w:t>ed</w:t>
      </w:r>
      <w:proofErr w:type="gramEnd"/>
      <w:r w:rsidRPr="00673073">
        <w:rPr>
          <w:rFonts w:eastAsia="CourierNewPSMT" w:cstheme="minorHAnsi"/>
          <w:szCs w:val="24"/>
        </w:rPr>
        <w:t xml:space="preserve"> utilizzare le risorse Java (come</w:t>
      </w:r>
      <w:r w:rsidR="00673073">
        <w:rPr>
          <w:rFonts w:eastAsia="CourierNewPSMT" w:cstheme="minorHAnsi"/>
          <w:szCs w:val="24"/>
        </w:rPr>
        <w:t xml:space="preserve"> classi ed oggetti).</w:t>
      </w:r>
    </w:p>
    <w:p w:rsidR="00673073" w:rsidRPr="00673073" w:rsidRDefault="00673073" w:rsidP="00673073">
      <w:pPr>
        <w:ind w:left="360"/>
        <w:jc w:val="both"/>
        <w:rPr>
          <w:rFonts w:eastAsia="CourierNewPSMT" w:cstheme="minorHAnsi"/>
          <w:szCs w:val="24"/>
        </w:rPr>
      </w:pPr>
    </w:p>
    <w:p w:rsidR="00D948FD" w:rsidRDefault="00D948FD" w:rsidP="0044559A">
      <w:pPr>
        <w:pStyle w:val="Titolo2"/>
        <w:numPr>
          <w:ilvl w:val="1"/>
          <w:numId w:val="9"/>
        </w:numPr>
      </w:pPr>
      <w:bookmarkStart w:id="47" w:name="_Toc279569570"/>
      <w:r>
        <w:t>Interoperabilità con Java</w:t>
      </w:r>
      <w:bookmarkEnd w:id="47"/>
    </w:p>
    <w:p w:rsidR="00D948FD" w:rsidRDefault="00E5433D" w:rsidP="00B2289B">
      <w:pPr>
        <w:jc w:val="both"/>
      </w:pPr>
      <w:r>
        <w:t>L'integrazione con Java è completa e trasparente</w:t>
      </w:r>
      <w:r w:rsidR="00E9280A">
        <w:t>[17]</w:t>
      </w:r>
      <w:r>
        <w:t>:</w:t>
      </w:r>
      <w:r w:rsidR="00B2289B">
        <w:t xml:space="preserve"> utilizzando il linguaggio </w:t>
      </w:r>
      <w:r>
        <w:t>Prolog è</w:t>
      </w:r>
      <w:r w:rsidR="00B2289B">
        <w:t xml:space="preserve"> possibile creare, </w:t>
      </w:r>
      <w:proofErr w:type="gramStart"/>
      <w:r>
        <w:t>ed</w:t>
      </w:r>
      <w:proofErr w:type="gramEnd"/>
      <w:r>
        <w:t xml:space="preserve"> utilizzare ogni en</w:t>
      </w:r>
      <w:r w:rsidR="00B2289B">
        <w:t>tità Java</w:t>
      </w:r>
      <w:r>
        <w:t>, g</w:t>
      </w:r>
      <w:r w:rsidR="00B2289B">
        <w:t xml:space="preserve">razie alla libreria JavaLibrary. </w:t>
      </w:r>
      <w:r w:rsidR="00E9280A">
        <w:t>Utilizzando il linguaggio Java</w:t>
      </w:r>
      <w:r w:rsidR="00B2289B">
        <w:t>,</w:t>
      </w:r>
      <w:r>
        <w:t xml:space="preserve"> è</w:t>
      </w:r>
      <w:r w:rsidR="00E9280A">
        <w:t xml:space="preserve"> dualmente possibile invocare </w:t>
      </w:r>
      <w:proofErr w:type="gramStart"/>
      <w:r w:rsidR="00E9280A">
        <w:t>ed</w:t>
      </w:r>
      <w:proofErr w:type="gramEnd"/>
      <w:r w:rsidR="00E9280A">
        <w:t xml:space="preserve"> usare</w:t>
      </w:r>
      <w:r>
        <w:t xml:space="preserve"> un motore tuProlo</w:t>
      </w:r>
      <w:r w:rsidR="00B2289B">
        <w:t>g come un qualsiasi oggetto</w:t>
      </w:r>
      <w:r>
        <w:t xml:space="preserve">. Quindi, per esempio, è possibile da un lato utilizzare direttamente da Prolog </w:t>
      </w:r>
      <w:r w:rsidR="00E9280A">
        <w:t xml:space="preserve">qualunque package </w:t>
      </w:r>
      <w:r>
        <w:t>Java come</w:t>
      </w:r>
      <w:r w:rsidR="00E9280A">
        <w:t xml:space="preserve"> Swing</w:t>
      </w:r>
      <w:r>
        <w:t>, arricchendo, in questa m</w:t>
      </w:r>
      <w:r w:rsidR="00E9280A">
        <w:t xml:space="preserve">aniera, l'interprete </w:t>
      </w:r>
      <w:proofErr w:type="gramStart"/>
      <w:r w:rsidR="00E9280A">
        <w:t>tuProlog</w:t>
      </w:r>
      <w:proofErr w:type="gramEnd"/>
      <w:r w:rsidR="00E9280A">
        <w:t xml:space="preserve"> della capacità di interagire con componenti grafici</w:t>
      </w:r>
      <w:r>
        <w:t>; dall'altro lato è possibile sfruttare dall'ambiente Java più motori tuProlog, eventualmente configurati in maniera diversa, ognuno con le proprie librerie</w:t>
      </w:r>
      <w:r w:rsidR="00334B0D">
        <w:t>.</w:t>
      </w:r>
    </w:p>
    <w:p w:rsidR="00081A18" w:rsidRPr="00081A18" w:rsidRDefault="00081A18" w:rsidP="00B2289B">
      <w:pPr>
        <w:jc w:val="both"/>
      </w:pPr>
      <w:r>
        <w:t xml:space="preserve">Con l’ultima versione di </w:t>
      </w:r>
      <w:proofErr w:type="gramStart"/>
      <w:r>
        <w:t>tuProlog</w:t>
      </w:r>
      <w:proofErr w:type="gramEnd"/>
      <w:r>
        <w:t xml:space="preserve"> (2.3</w:t>
      </w:r>
      <w:r w:rsidR="00DC4B33">
        <w:t>.0</w:t>
      </w:r>
      <w:r>
        <w:t xml:space="preserve">alpha) l’interoperabilità con Java è </w:t>
      </w:r>
      <w:r w:rsidRPr="00DC4B33">
        <w:t>stata ulteriormente</w:t>
      </w:r>
      <w:r w:rsidR="003F3855" w:rsidRPr="00DC4B33">
        <w:t xml:space="preserve"> arricchita</w:t>
      </w:r>
      <w:r>
        <w:t>. Infatti, con l’introduzione del nuovo framework P@J</w:t>
      </w:r>
      <w:r w:rsidR="00270F6D">
        <w:t>[18]</w:t>
      </w:r>
      <w:r>
        <w:t xml:space="preserve">, basato su annotazioni, è possibile specificare codice Prolog come implementazione di un </w:t>
      </w:r>
      <w:r w:rsidRPr="00081A18">
        <w:t>metodo Java, senza la necessità di gestire in modo esplicito qualsiasi interazione tra i linguaggi.</w:t>
      </w:r>
      <w:r w:rsidR="00FE72A7">
        <w:t xml:space="preserve"> Ciò</w:t>
      </w:r>
      <w:r>
        <w:t xml:space="preserve"> permette quindi in un certo senso di iniettare codice Prolog all’interno di</w:t>
      </w:r>
      <w:r w:rsidR="005E6D25">
        <w:t xml:space="preserve"> un metodo</w:t>
      </w:r>
      <w:r>
        <w:t xml:space="preserve"> Java</w:t>
      </w:r>
      <w:r w:rsidR="005E6D25">
        <w:t xml:space="preserve">, con il conseguente vantaggio di poter utilizzare un linguaggio logico, </w:t>
      </w:r>
      <w:proofErr w:type="gramStart"/>
      <w:r w:rsidR="005E6D25">
        <w:t>quale</w:t>
      </w:r>
      <w:proofErr w:type="gramEnd"/>
      <w:r w:rsidR="005E6D25">
        <w:t xml:space="preserve"> è Prolog, all’interno di un linguaggio Object Oriente</w:t>
      </w:r>
      <w:r w:rsidR="00FE72A7">
        <w:t>d in modo trasparente. P</w:t>
      </w:r>
      <w:r w:rsidR="005E6D25">
        <w:t>rima dell’introduzione di questo framework, per otte</w:t>
      </w:r>
      <w:r w:rsidR="00FE72A7">
        <w:t>nere lo stesso comportamento sarebbe stato</w:t>
      </w:r>
      <w:r w:rsidR="005E6D25">
        <w:t xml:space="preserve"> necessario </w:t>
      </w:r>
      <w:r w:rsidR="00B8527F">
        <w:t xml:space="preserve">istanziare un motore </w:t>
      </w:r>
      <w:proofErr w:type="gramStart"/>
      <w:r w:rsidR="00B8527F">
        <w:t>tuProlog</w:t>
      </w:r>
      <w:proofErr w:type="gramEnd"/>
      <w:r w:rsidR="00B8527F">
        <w:t xml:space="preserve"> configurato con l’opportuna teoria e invocare la soluzione di un obbiettivo, il </w:t>
      </w:r>
      <w:r w:rsidR="00DB581D">
        <w:t>tutto all’interno di un metodo.</w:t>
      </w:r>
    </w:p>
    <w:p w:rsidR="00E5433D" w:rsidRDefault="00E5433D" w:rsidP="00D948FD"/>
    <w:p w:rsidR="00D948FD" w:rsidRDefault="00D948FD" w:rsidP="0044559A">
      <w:pPr>
        <w:pStyle w:val="Titolo2"/>
        <w:numPr>
          <w:ilvl w:val="1"/>
          <w:numId w:val="9"/>
        </w:numPr>
      </w:pPr>
      <w:bookmarkStart w:id="48" w:name="_Toc279569571"/>
      <w:proofErr w:type="gramStart"/>
      <w:r>
        <w:t>tuProlog</w:t>
      </w:r>
      <w:proofErr w:type="gramEnd"/>
      <w:r>
        <w:t xml:space="preserve"> su piattaforma .NET</w:t>
      </w:r>
      <w:bookmarkEnd w:id="48"/>
    </w:p>
    <w:p w:rsidR="00DC4B33" w:rsidRDefault="008363BB" w:rsidP="008363BB">
      <w:pPr>
        <w:jc w:val="both"/>
        <w:rPr>
          <w:szCs w:val="24"/>
        </w:rPr>
      </w:pPr>
      <w:proofErr w:type="gramStart"/>
      <w:r>
        <w:t>tuProlog</w:t>
      </w:r>
      <w:proofErr w:type="gramEnd"/>
      <w:r>
        <w:t xml:space="preserve"> è sviluppato per la piattaforma Java. Esis</w:t>
      </w:r>
      <w:r w:rsidR="00F8142E">
        <w:t>te anche un’</w:t>
      </w:r>
      <w:r>
        <w:t xml:space="preserve">implementazione per la piattaforma </w:t>
      </w:r>
      <w:proofErr w:type="gramStart"/>
      <w:r>
        <w:t>.NET</w:t>
      </w:r>
      <w:proofErr w:type="gramEnd"/>
      <w:r>
        <w:t xml:space="preserve"> realizzata, nel corso degli anni, come lavoro di tesi di studenti </w:t>
      </w:r>
      <w:r w:rsidRPr="003A4EE9">
        <w:rPr>
          <w:szCs w:val="24"/>
        </w:rPr>
        <w:t>della Facoltà di Ingegneria dell’Università degli Studi di Bologna</w:t>
      </w:r>
      <w:r w:rsidR="00AB0830">
        <w:rPr>
          <w:szCs w:val="24"/>
        </w:rPr>
        <w:t>.</w:t>
      </w:r>
      <w:r w:rsidR="00F8142E">
        <w:rPr>
          <w:szCs w:val="24"/>
        </w:rPr>
        <w:t xml:space="preserve"> L’ultima tesi </w:t>
      </w:r>
      <w:r w:rsidR="00DC4B33">
        <w:rPr>
          <w:szCs w:val="24"/>
        </w:rPr>
        <w:t>a riguardo</w:t>
      </w:r>
      <w:r w:rsidR="00F8142E">
        <w:rPr>
          <w:szCs w:val="24"/>
        </w:rPr>
        <w:t xml:space="preserve"> è </w:t>
      </w:r>
      <w:proofErr w:type="gramStart"/>
      <w:r w:rsidR="00F8142E">
        <w:rPr>
          <w:szCs w:val="24"/>
        </w:rPr>
        <w:t>quella di</w:t>
      </w:r>
      <w:proofErr w:type="gramEnd"/>
      <w:r w:rsidR="00F8142E">
        <w:rPr>
          <w:szCs w:val="24"/>
        </w:rPr>
        <w:t xml:space="preserve"> Marco Albertin, con l’obbiettivo di garantire l’i</w:t>
      </w:r>
      <w:r w:rsidR="002F4E54">
        <w:rPr>
          <w:szCs w:val="24"/>
        </w:rPr>
        <w:t>n</w:t>
      </w:r>
      <w:r w:rsidR="00F8142E">
        <w:rPr>
          <w:szCs w:val="24"/>
        </w:rPr>
        <w:t>teroperabilità tra Prolog e diversi linguaggi .NET[19].</w:t>
      </w:r>
      <w:r w:rsidR="002B3618">
        <w:rPr>
          <w:szCs w:val="24"/>
        </w:rPr>
        <w:t xml:space="preserve"> </w:t>
      </w:r>
      <w:r w:rsidR="00AB0830">
        <w:rPr>
          <w:szCs w:val="24"/>
        </w:rPr>
        <w:t xml:space="preserve">Questa versione non </w:t>
      </w:r>
      <w:proofErr w:type="gramStart"/>
      <w:r w:rsidR="00AB0830">
        <w:rPr>
          <w:szCs w:val="24"/>
        </w:rPr>
        <w:t>viene</w:t>
      </w:r>
      <w:proofErr w:type="gramEnd"/>
      <w:r w:rsidR="00AB0830">
        <w:rPr>
          <w:szCs w:val="24"/>
        </w:rPr>
        <w:t xml:space="preserve"> comunque mantenuta dal team di sviluppo principale di tuProlog</w:t>
      </w:r>
      <w:r w:rsidR="00F169B5">
        <w:rPr>
          <w:szCs w:val="24"/>
        </w:rPr>
        <w:t>, quindi la release attualmente disponibile per la piattaforma .NET non è in linea con la versione Java.</w:t>
      </w:r>
    </w:p>
    <w:p w:rsidR="004950B8" w:rsidRPr="004950B8" w:rsidRDefault="00BD7AC1" w:rsidP="004950B8">
      <w:pPr>
        <w:pStyle w:val="Titolo2"/>
        <w:numPr>
          <w:ilvl w:val="1"/>
          <w:numId w:val="9"/>
        </w:numPr>
      </w:pPr>
      <w:bookmarkStart w:id="49" w:name="_Toc279569572"/>
      <w:proofErr w:type="gramStart"/>
      <w:r>
        <w:lastRenderedPageBreak/>
        <w:t>Obbiettivo</w:t>
      </w:r>
      <w:bookmarkEnd w:id="49"/>
      <w:proofErr w:type="gramEnd"/>
    </w:p>
    <w:p w:rsidR="00B55743" w:rsidRDefault="00FD0D6B" w:rsidP="008B29D3">
      <w:pPr>
        <w:jc w:val="both"/>
      </w:pPr>
      <w:r>
        <w:t xml:space="preserve">Il primo </w:t>
      </w:r>
      <w:proofErr w:type="gramStart"/>
      <w:r>
        <w:t>obbiettivo</w:t>
      </w:r>
      <w:proofErr w:type="gramEnd"/>
      <w:r w:rsidR="008B29D3">
        <w:t xml:space="preserve"> è</w:t>
      </w:r>
      <w:r w:rsidR="002B3618">
        <w:t xml:space="preserve"> rendere possibile la </w:t>
      </w:r>
      <w:r w:rsidR="00B55743">
        <w:t>realizzazione</w:t>
      </w:r>
      <w:r w:rsidR="002B3618">
        <w:t xml:space="preserve"> della versione per la piattaforma .NET dell’interprete</w:t>
      </w:r>
      <w:r w:rsidR="00B55743">
        <w:t>,</w:t>
      </w:r>
      <w:r w:rsidR="002B3618">
        <w:t xml:space="preserve"> in modo del tutto automatico per fare in modo che</w:t>
      </w:r>
      <w:r w:rsidR="008B29D3">
        <w:t>,</w:t>
      </w:r>
      <w:r w:rsidR="002B3618">
        <w:t xml:space="preserve"> nel momento in cui sia disponibile la nuova versio</w:t>
      </w:r>
      <w:r w:rsidR="008B29D3">
        <w:t xml:space="preserve">ne per la piattaforma Java lo </w:t>
      </w:r>
      <w:r w:rsidR="00B55743">
        <w:t xml:space="preserve">sia </w:t>
      </w:r>
      <w:r w:rsidR="002B3618">
        <w:t>anche per quella .NET.</w:t>
      </w:r>
    </w:p>
    <w:p w:rsidR="00FD0D6B" w:rsidRDefault="00FD0D6B" w:rsidP="008B29D3">
      <w:pPr>
        <w:jc w:val="both"/>
      </w:pPr>
      <w:r>
        <w:t xml:space="preserve">Il secondo </w:t>
      </w:r>
      <w:proofErr w:type="gramStart"/>
      <w:r>
        <w:t>obbiettivo</w:t>
      </w:r>
      <w:proofErr w:type="gramEnd"/>
      <w:r>
        <w:t xml:space="preserve">, non meno importante, è assicurarsi che la versione dell’interprete per la piattaforma .NET si comporti esattamente allo stesso modo della versione Java. </w:t>
      </w:r>
    </w:p>
    <w:p w:rsidR="00EF5395" w:rsidRPr="00EF5395" w:rsidRDefault="002B3618" w:rsidP="008B29D3">
      <w:pPr>
        <w:jc w:val="both"/>
      </w:pPr>
      <w:r>
        <w:t>Parte del lavoro di questa tesi è</w:t>
      </w:r>
      <w:r w:rsidR="00B55743">
        <w:t xml:space="preserve"> </w:t>
      </w:r>
      <w:proofErr w:type="gramStart"/>
      <w:r w:rsidR="00B55743">
        <w:t>proprio</w:t>
      </w:r>
      <w:proofErr w:type="gramEnd"/>
      <w:r w:rsidR="00B55743">
        <w:t xml:space="preserve"> quello di capire se i due progetti analizzati permettono</w:t>
      </w:r>
      <w:r>
        <w:t xml:space="preserve"> di effettuare il porting automatico dell’interprete tuProlog. </w:t>
      </w:r>
    </w:p>
    <w:p w:rsidR="00414D8A" w:rsidRDefault="00414D8A" w:rsidP="008B29D3">
      <w:pPr>
        <w:jc w:val="both"/>
      </w:pPr>
    </w:p>
    <w:p w:rsidR="008703C2" w:rsidRDefault="008703C2" w:rsidP="008703C2">
      <w:pPr>
        <w:pStyle w:val="Titolo2"/>
        <w:numPr>
          <w:ilvl w:val="1"/>
          <w:numId w:val="9"/>
        </w:numPr>
      </w:pPr>
      <w:bookmarkStart w:id="50" w:name="_Toc279569573"/>
      <w:r>
        <w:t xml:space="preserve">Piano di </w:t>
      </w:r>
      <w:r w:rsidR="00AA0DCF">
        <w:t>verifica</w:t>
      </w:r>
      <w:bookmarkEnd w:id="50"/>
    </w:p>
    <w:p w:rsidR="002C517C" w:rsidRDefault="00AA0DCF" w:rsidP="00C82AAC">
      <w:pPr>
        <w:jc w:val="both"/>
      </w:pPr>
      <w:r>
        <w:t>Per verificare quale dei due a</w:t>
      </w:r>
      <w:r w:rsidR="00414D8A">
        <w:t xml:space="preserve">pprocci </w:t>
      </w:r>
      <w:proofErr w:type="gramStart"/>
      <w:r w:rsidR="00414D8A">
        <w:t>risulti</w:t>
      </w:r>
      <w:proofErr w:type="gramEnd"/>
      <w:r w:rsidR="00414D8A">
        <w:t xml:space="preserve"> migliore per il porting dell’interprete tuProlo</w:t>
      </w:r>
      <w:r w:rsidR="002C517C">
        <w:t>g</w:t>
      </w:r>
      <w:r w:rsidR="00414D8A">
        <w:t xml:space="preserve"> su piattaforma .NET </w:t>
      </w:r>
      <w:r w:rsidR="002C517C">
        <w:t>si è operato secondo questo schema:</w:t>
      </w:r>
    </w:p>
    <w:p w:rsidR="002C517C" w:rsidRDefault="002C517C" w:rsidP="00576879">
      <w:pPr>
        <w:pStyle w:val="Paragrafoelenco"/>
        <w:numPr>
          <w:ilvl w:val="0"/>
          <w:numId w:val="19"/>
        </w:numPr>
        <w:jc w:val="both"/>
      </w:pPr>
      <w:proofErr w:type="gramStart"/>
      <w:r>
        <w:t>conversione</w:t>
      </w:r>
      <w:proofErr w:type="gramEnd"/>
      <w:r>
        <w:t xml:space="preserve"> dell’applicazione Java con gli strumenti messi a disposizione dai due progetti;</w:t>
      </w:r>
    </w:p>
    <w:p w:rsidR="002C517C" w:rsidRDefault="00950289" w:rsidP="00576879">
      <w:pPr>
        <w:pStyle w:val="Paragrafoelenco"/>
        <w:numPr>
          <w:ilvl w:val="0"/>
          <w:numId w:val="19"/>
        </w:numPr>
        <w:jc w:val="both"/>
      </w:pPr>
      <w:proofErr w:type="gramStart"/>
      <w:r>
        <w:t>esecuzione</w:t>
      </w:r>
      <w:proofErr w:type="gramEnd"/>
      <w:r w:rsidR="002C517C">
        <w:t xml:space="preserve"> </w:t>
      </w:r>
      <w:r w:rsidR="00787056">
        <w:t>de</w:t>
      </w:r>
      <w:r w:rsidR="002C517C">
        <w:t>gli stessi test previsti per la versione Java;</w:t>
      </w:r>
    </w:p>
    <w:p w:rsidR="002C517C" w:rsidRPr="008703C2" w:rsidRDefault="002C517C" w:rsidP="00576879">
      <w:pPr>
        <w:pStyle w:val="Paragrafoelenco"/>
        <w:numPr>
          <w:ilvl w:val="0"/>
          <w:numId w:val="19"/>
        </w:numPr>
        <w:jc w:val="both"/>
      </w:pPr>
      <w:proofErr w:type="gramStart"/>
      <w:r>
        <w:t>confronto</w:t>
      </w:r>
      <w:proofErr w:type="gramEnd"/>
      <w:r>
        <w:t xml:space="preserve"> dei risultati dei test tra la versione Java e la versione per la piattaforma .NET.</w:t>
      </w:r>
    </w:p>
    <w:p w:rsidR="00C82AAC" w:rsidRDefault="00C82AAC" w:rsidP="00C82AAC">
      <w:pPr>
        <w:jc w:val="both"/>
      </w:pPr>
      <w:r>
        <w:t>L’interprete è stato sottoposto a tre tipi di test:</w:t>
      </w:r>
    </w:p>
    <w:p w:rsidR="00C82AAC" w:rsidRDefault="00C82AAC" w:rsidP="00576879">
      <w:pPr>
        <w:pStyle w:val="Paragrafoelenco"/>
        <w:numPr>
          <w:ilvl w:val="0"/>
          <w:numId w:val="20"/>
        </w:numPr>
        <w:rPr>
          <w:rFonts w:cstheme="minorHAnsi"/>
          <w:szCs w:val="24"/>
        </w:rPr>
      </w:pPr>
      <w:proofErr w:type="gramStart"/>
      <w:r w:rsidRPr="00BA5471">
        <w:rPr>
          <w:rFonts w:cstheme="minorHAnsi"/>
          <w:szCs w:val="24"/>
        </w:rPr>
        <w:t>test</w:t>
      </w:r>
      <w:proofErr w:type="gramEnd"/>
      <w:r w:rsidRPr="00BA5471">
        <w:rPr>
          <w:rFonts w:cstheme="minorHAnsi"/>
          <w:szCs w:val="24"/>
        </w:rPr>
        <w:t xml:space="preserve"> di unità</w:t>
      </w:r>
      <w:r w:rsidR="00BA5471">
        <w:rPr>
          <w:rFonts w:cstheme="minorHAnsi"/>
          <w:szCs w:val="24"/>
        </w:rPr>
        <w:t>;</w:t>
      </w:r>
    </w:p>
    <w:p w:rsidR="00BA5471" w:rsidRDefault="00BA5471" w:rsidP="00576879">
      <w:pPr>
        <w:pStyle w:val="Paragrafoelenco"/>
        <w:numPr>
          <w:ilvl w:val="0"/>
          <w:numId w:val="20"/>
        </w:numPr>
        <w:rPr>
          <w:rFonts w:cstheme="minorHAnsi"/>
          <w:szCs w:val="24"/>
        </w:rPr>
      </w:pPr>
      <w:proofErr w:type="gramStart"/>
      <w:r>
        <w:rPr>
          <w:rFonts w:cstheme="minorHAnsi"/>
          <w:szCs w:val="24"/>
        </w:rPr>
        <w:t>test</w:t>
      </w:r>
      <w:proofErr w:type="gramEnd"/>
      <w:r>
        <w:rPr>
          <w:rFonts w:cstheme="minorHAnsi"/>
          <w:szCs w:val="24"/>
        </w:rPr>
        <w:t xml:space="preserve"> di accettazione</w:t>
      </w:r>
      <w:r w:rsidR="00720F7C">
        <w:rPr>
          <w:rFonts w:cstheme="minorHAnsi"/>
          <w:szCs w:val="24"/>
        </w:rPr>
        <w:t>;</w:t>
      </w:r>
    </w:p>
    <w:p w:rsidR="00BA5471" w:rsidRDefault="00BA5471" w:rsidP="00576879">
      <w:pPr>
        <w:pStyle w:val="Paragrafoelenco"/>
        <w:numPr>
          <w:ilvl w:val="0"/>
          <w:numId w:val="20"/>
        </w:numPr>
        <w:rPr>
          <w:rFonts w:cstheme="minorHAnsi"/>
          <w:szCs w:val="24"/>
        </w:rPr>
      </w:pPr>
      <w:proofErr w:type="gramStart"/>
      <w:r>
        <w:rPr>
          <w:rFonts w:cstheme="minorHAnsi"/>
          <w:szCs w:val="24"/>
        </w:rPr>
        <w:t>test</w:t>
      </w:r>
      <w:proofErr w:type="gramEnd"/>
      <w:r>
        <w:rPr>
          <w:rFonts w:cstheme="minorHAnsi"/>
          <w:szCs w:val="24"/>
        </w:rPr>
        <w:t xml:space="preserve"> delle prestazioni</w:t>
      </w:r>
      <w:r w:rsidR="00720F7C">
        <w:rPr>
          <w:rFonts w:cstheme="minorHAnsi"/>
          <w:szCs w:val="24"/>
        </w:rPr>
        <w:t>.</w:t>
      </w:r>
    </w:p>
    <w:p w:rsidR="004C06FD" w:rsidRPr="004C06FD" w:rsidRDefault="004C06FD" w:rsidP="004C06FD">
      <w:pPr>
        <w:rPr>
          <w:rFonts w:cstheme="minorHAnsi"/>
          <w:szCs w:val="24"/>
        </w:rPr>
      </w:pPr>
      <w:r>
        <w:rPr>
          <w:rFonts w:cstheme="minorHAnsi"/>
          <w:szCs w:val="24"/>
        </w:rPr>
        <w:t xml:space="preserve">Tutti i test sono stati </w:t>
      </w:r>
      <w:proofErr w:type="gramStart"/>
      <w:r>
        <w:rPr>
          <w:rFonts w:cstheme="minorHAnsi"/>
          <w:szCs w:val="24"/>
        </w:rPr>
        <w:t>effettuati</w:t>
      </w:r>
      <w:proofErr w:type="gramEnd"/>
      <w:r>
        <w:rPr>
          <w:rFonts w:cstheme="minorHAnsi"/>
          <w:szCs w:val="24"/>
        </w:rPr>
        <w:t xml:space="preserve"> su una macchina con processore Intel Core 2 Duo </w:t>
      </w:r>
      <w:r w:rsidR="00216695">
        <w:rPr>
          <w:rFonts w:cstheme="minorHAnsi"/>
          <w:szCs w:val="24"/>
        </w:rPr>
        <w:t xml:space="preserve">T7300 – 2,00 </w:t>
      </w:r>
      <w:r w:rsidR="00A11FE4">
        <w:rPr>
          <w:rFonts w:cstheme="minorHAnsi"/>
          <w:szCs w:val="24"/>
        </w:rPr>
        <w:t>GHz, con 2 GB di memoria RAM.</w:t>
      </w:r>
    </w:p>
    <w:p w:rsidR="00BA5471" w:rsidRPr="00BA5471" w:rsidRDefault="00BA5471" w:rsidP="00BA5471">
      <w:pPr>
        <w:rPr>
          <w:rFonts w:cstheme="minorHAnsi"/>
          <w:szCs w:val="24"/>
        </w:rPr>
      </w:pPr>
    </w:p>
    <w:p w:rsidR="00BA5471" w:rsidRDefault="00BA5471" w:rsidP="00BA5471">
      <w:pPr>
        <w:pStyle w:val="Titolo3"/>
        <w:numPr>
          <w:ilvl w:val="2"/>
          <w:numId w:val="9"/>
        </w:numPr>
      </w:pPr>
      <w:bookmarkStart w:id="51" w:name="_Toc279569574"/>
      <w:r>
        <w:t>Test di unità</w:t>
      </w:r>
      <w:bookmarkEnd w:id="51"/>
    </w:p>
    <w:p w:rsidR="00BA5471" w:rsidRDefault="00BA5471" w:rsidP="00CF2210">
      <w:pPr>
        <w:jc w:val="both"/>
        <w:rPr>
          <w:rFonts w:cstheme="minorHAnsi"/>
          <w:szCs w:val="24"/>
        </w:rPr>
      </w:pPr>
      <w:r>
        <w:rPr>
          <w:rFonts w:cstheme="minorHAnsi"/>
          <w:szCs w:val="24"/>
        </w:rPr>
        <w:t>L</w:t>
      </w:r>
      <w:r w:rsidRPr="00BA5471">
        <w:rPr>
          <w:rFonts w:cstheme="minorHAnsi"/>
          <w:szCs w:val="24"/>
        </w:rPr>
        <w:t xml:space="preserve">'obiettivo primario dei test di unità consiste nell'isolare la parte più piccola di software testabile nell'applicazione dal resto del codice per stabilire se funziona esattamente come previsto. Ogni singola unità </w:t>
      </w:r>
      <w:proofErr w:type="gramStart"/>
      <w:r w:rsidRPr="00BA5471">
        <w:rPr>
          <w:rFonts w:cstheme="minorHAnsi"/>
          <w:szCs w:val="24"/>
        </w:rPr>
        <w:t>viene</w:t>
      </w:r>
      <w:proofErr w:type="gramEnd"/>
      <w:r w:rsidRPr="00BA5471">
        <w:rPr>
          <w:rFonts w:cstheme="minorHAnsi"/>
          <w:szCs w:val="24"/>
        </w:rPr>
        <w:t xml:space="preserve"> sottoposta a test prima di essere successivamente integrata in moduli più complessi. </w:t>
      </w:r>
    </w:p>
    <w:p w:rsidR="00BA5471" w:rsidRPr="00BA5471" w:rsidRDefault="00BA5471" w:rsidP="00CF2210">
      <w:pPr>
        <w:jc w:val="both"/>
        <w:rPr>
          <w:rFonts w:cstheme="minorHAnsi"/>
          <w:szCs w:val="24"/>
        </w:rPr>
      </w:pPr>
      <w:r w:rsidRPr="00BA5471">
        <w:rPr>
          <w:rFonts w:cstheme="minorHAnsi"/>
          <w:szCs w:val="24"/>
        </w:rPr>
        <w:t xml:space="preserve">I test di unità per </w:t>
      </w:r>
      <w:proofErr w:type="gramStart"/>
      <w:r w:rsidRPr="00BA5471">
        <w:rPr>
          <w:rFonts w:cstheme="minorHAnsi"/>
          <w:szCs w:val="24"/>
        </w:rPr>
        <w:t>tuProlog</w:t>
      </w:r>
      <w:proofErr w:type="gramEnd"/>
      <w:r w:rsidRPr="00BA5471">
        <w:rPr>
          <w:rFonts w:cstheme="minorHAnsi"/>
          <w:szCs w:val="24"/>
        </w:rPr>
        <w:t xml:space="preserve"> prevedono il controllo del corretto funzionamento delle strutture dati di base dell’interprete, ossia le classi che derivano da </w:t>
      </w:r>
      <w:r w:rsidRPr="00194E85">
        <w:rPr>
          <w:rStyle w:val="CodiceCarattere"/>
        </w:rPr>
        <w:t>Term</w:t>
      </w:r>
      <w:r w:rsidRPr="00BA5471">
        <w:rPr>
          <w:rFonts w:cstheme="minorHAnsi"/>
          <w:szCs w:val="24"/>
        </w:rPr>
        <w:t xml:space="preserve">, come </w:t>
      </w:r>
      <w:r w:rsidRPr="00194E85">
        <w:rPr>
          <w:rStyle w:val="CodiceCarattere"/>
        </w:rPr>
        <w:t>Struct</w:t>
      </w:r>
      <w:r w:rsidRPr="00BA5471">
        <w:rPr>
          <w:rFonts w:cstheme="minorHAnsi"/>
          <w:szCs w:val="24"/>
        </w:rPr>
        <w:t xml:space="preserve">, </w:t>
      </w:r>
      <w:r w:rsidRPr="00194E85">
        <w:rPr>
          <w:rStyle w:val="CodiceCarattere"/>
        </w:rPr>
        <w:t>Var</w:t>
      </w:r>
      <w:r w:rsidRPr="00BA5471">
        <w:rPr>
          <w:rFonts w:eastAsia="CourierNewPSMT" w:cstheme="minorHAnsi"/>
          <w:szCs w:val="24"/>
        </w:rPr>
        <w:t xml:space="preserve"> </w:t>
      </w:r>
      <w:r w:rsidRPr="00BA5471">
        <w:rPr>
          <w:rFonts w:cstheme="minorHAnsi"/>
          <w:szCs w:val="24"/>
        </w:rPr>
        <w:t xml:space="preserve">e quelle numeriche (e.g. </w:t>
      </w:r>
      <w:r w:rsidRPr="00194E85">
        <w:rPr>
          <w:rStyle w:val="CodiceCarattere"/>
        </w:rPr>
        <w:t>Int</w:t>
      </w:r>
      <w:r w:rsidRPr="00BA5471">
        <w:rPr>
          <w:rFonts w:eastAsia="CourierNewPSMT" w:cstheme="minorHAnsi"/>
          <w:szCs w:val="24"/>
        </w:rPr>
        <w:t xml:space="preserve"> </w:t>
      </w:r>
      <w:r w:rsidRPr="00BA5471">
        <w:rPr>
          <w:rFonts w:cstheme="minorHAnsi"/>
          <w:szCs w:val="24"/>
        </w:rPr>
        <w:t xml:space="preserve">e </w:t>
      </w:r>
      <w:r w:rsidRPr="00194E85">
        <w:rPr>
          <w:rStyle w:val="CodiceCarattere"/>
        </w:rPr>
        <w:t>Double</w:t>
      </w:r>
      <w:r w:rsidRPr="00BA5471">
        <w:rPr>
          <w:rFonts w:cstheme="minorHAnsi"/>
          <w:szCs w:val="24"/>
        </w:rPr>
        <w:t xml:space="preserve">), dei principali elementi del motore Prolog e di conseguenza del Parser, del gestore delle teorie, delle classi </w:t>
      </w:r>
      <w:r w:rsidRPr="00194E85">
        <w:rPr>
          <w:rStyle w:val="CodiceCarattere"/>
        </w:rPr>
        <w:t>StructEnumerator</w:t>
      </w:r>
      <w:r w:rsidRPr="00BA5471">
        <w:rPr>
          <w:rFonts w:eastAsia="CourierNewPSMT" w:cstheme="minorHAnsi"/>
          <w:szCs w:val="24"/>
        </w:rPr>
        <w:t xml:space="preserve"> </w:t>
      </w:r>
      <w:r w:rsidRPr="00BA5471">
        <w:rPr>
          <w:rFonts w:cstheme="minorHAnsi"/>
          <w:szCs w:val="24"/>
        </w:rPr>
        <w:t xml:space="preserve">e </w:t>
      </w:r>
      <w:r w:rsidRPr="00194E85">
        <w:rPr>
          <w:rStyle w:val="CodiceCarattere"/>
        </w:rPr>
        <w:t>TermEnumerator</w:t>
      </w:r>
      <w:r w:rsidRPr="00BA5471">
        <w:rPr>
          <w:rFonts w:eastAsia="CourierNewPSMT" w:cstheme="minorHAnsi"/>
          <w:i/>
          <w:szCs w:val="24"/>
        </w:rPr>
        <w:t xml:space="preserve"> </w:t>
      </w:r>
      <w:r w:rsidRPr="00BA5471">
        <w:rPr>
          <w:rFonts w:eastAsia="CourierNewPSMT" w:cstheme="minorHAnsi"/>
          <w:szCs w:val="24"/>
        </w:rPr>
        <w:t xml:space="preserve">e della </w:t>
      </w:r>
      <w:r w:rsidR="006C45AF">
        <w:rPr>
          <w:rFonts w:eastAsia="CourierNewPSMT" w:cstheme="minorHAnsi"/>
          <w:szCs w:val="24"/>
        </w:rPr>
        <w:t>principali librerie</w:t>
      </w:r>
      <w:r w:rsidRPr="00BA5471">
        <w:rPr>
          <w:rFonts w:cstheme="minorHAnsi"/>
          <w:szCs w:val="24"/>
        </w:rPr>
        <w:t>.</w:t>
      </w:r>
      <w:r w:rsidR="00212AB7">
        <w:rPr>
          <w:rFonts w:cstheme="minorHAnsi"/>
          <w:szCs w:val="24"/>
        </w:rPr>
        <w:t xml:space="preserve"> Poiché la versione </w:t>
      </w:r>
      <w:proofErr w:type="gramStart"/>
      <w:r w:rsidR="00212AB7">
        <w:rPr>
          <w:rFonts w:cstheme="minorHAnsi"/>
          <w:szCs w:val="24"/>
        </w:rPr>
        <w:t>2.3.0alpha</w:t>
      </w:r>
      <w:proofErr w:type="gramEnd"/>
      <w:r w:rsidR="00212AB7">
        <w:rPr>
          <w:rFonts w:cstheme="minorHAnsi"/>
          <w:szCs w:val="24"/>
        </w:rPr>
        <w:t xml:space="preserve"> dell’i</w:t>
      </w:r>
      <w:r w:rsidR="00DA4157">
        <w:rPr>
          <w:rFonts w:cstheme="minorHAnsi"/>
          <w:szCs w:val="24"/>
        </w:rPr>
        <w:t xml:space="preserve">nterprete presenta una </w:t>
      </w:r>
      <w:r w:rsidR="00212AB7">
        <w:rPr>
          <w:rFonts w:cstheme="minorHAnsi"/>
          <w:szCs w:val="24"/>
        </w:rPr>
        <w:t>gestione delle eccezioni</w:t>
      </w:r>
      <w:r w:rsidR="00DA4157">
        <w:rPr>
          <w:rFonts w:cstheme="minorHAnsi"/>
          <w:szCs w:val="24"/>
        </w:rPr>
        <w:t xml:space="preserve"> migliorata,</w:t>
      </w:r>
      <w:r w:rsidR="00212AB7">
        <w:rPr>
          <w:rFonts w:cstheme="minorHAnsi"/>
          <w:szCs w:val="24"/>
        </w:rPr>
        <w:t xml:space="preserve"> sono disponibili</w:t>
      </w:r>
      <w:r w:rsidR="00DA4157">
        <w:rPr>
          <w:rFonts w:cstheme="minorHAnsi"/>
          <w:szCs w:val="24"/>
        </w:rPr>
        <w:t xml:space="preserve"> </w:t>
      </w:r>
      <w:r w:rsidR="00212AB7">
        <w:rPr>
          <w:rFonts w:cstheme="minorHAnsi"/>
          <w:szCs w:val="24"/>
        </w:rPr>
        <w:t>test aggiuntivi che ne controllano la correttezza.</w:t>
      </w:r>
    </w:p>
    <w:p w:rsidR="00CA0017" w:rsidRDefault="00BA5471" w:rsidP="00CF2210">
      <w:pPr>
        <w:jc w:val="both"/>
        <w:rPr>
          <w:rFonts w:cstheme="minorHAnsi"/>
          <w:szCs w:val="24"/>
        </w:rPr>
      </w:pPr>
      <w:r w:rsidRPr="00BA5471">
        <w:rPr>
          <w:rFonts w:cstheme="minorHAnsi"/>
          <w:szCs w:val="24"/>
        </w:rPr>
        <w:t xml:space="preserve">Per </w:t>
      </w:r>
      <w:proofErr w:type="gramStart"/>
      <w:r w:rsidRPr="00BA5471">
        <w:rPr>
          <w:rFonts w:cstheme="minorHAnsi"/>
          <w:szCs w:val="24"/>
        </w:rPr>
        <w:t>effettuare</w:t>
      </w:r>
      <w:proofErr w:type="gramEnd"/>
      <w:r w:rsidRPr="00BA5471">
        <w:rPr>
          <w:rFonts w:cstheme="minorHAnsi"/>
          <w:szCs w:val="24"/>
        </w:rPr>
        <w:t xml:space="preserve"> i test di unità sulla versione Java è stato utilizzato il framework JUnit 4.8.2[20] che agevola la stesura e l’esecuzione dei test. Per quanto riguarda la versione per la piattaforma </w:t>
      </w:r>
      <w:proofErr w:type="gramStart"/>
      <w:r w:rsidRPr="00BA5471">
        <w:rPr>
          <w:rFonts w:cstheme="minorHAnsi"/>
          <w:szCs w:val="24"/>
        </w:rPr>
        <w:t>.NET</w:t>
      </w:r>
      <w:proofErr w:type="gramEnd"/>
      <w:r w:rsidRPr="00BA5471">
        <w:rPr>
          <w:rFonts w:cstheme="minorHAnsi"/>
          <w:szCs w:val="24"/>
        </w:rPr>
        <w:t xml:space="preserve"> è </w:t>
      </w:r>
      <w:r w:rsidRPr="00BA5471">
        <w:rPr>
          <w:rFonts w:cstheme="minorHAnsi"/>
          <w:szCs w:val="24"/>
        </w:rPr>
        <w:lastRenderedPageBreak/>
        <w:t xml:space="preserve">stato tradotto il motore di JUnit in .NET e poi sono stati eseguiti i test. Ciò permette di riutilizzare tutte le classi </w:t>
      </w:r>
      <w:r w:rsidR="00212AB7">
        <w:rPr>
          <w:rFonts w:cstheme="minorHAnsi"/>
          <w:szCs w:val="24"/>
        </w:rPr>
        <w:t>di test</w:t>
      </w:r>
      <w:r w:rsidR="00CF2210">
        <w:rPr>
          <w:rFonts w:cstheme="minorHAnsi"/>
          <w:szCs w:val="24"/>
        </w:rPr>
        <w:t xml:space="preserve"> (TestCase)</w:t>
      </w:r>
      <w:r w:rsidR="00212AB7">
        <w:rPr>
          <w:rFonts w:cstheme="minorHAnsi"/>
          <w:szCs w:val="24"/>
        </w:rPr>
        <w:t xml:space="preserve"> scritte in Java ma eseguendo</w:t>
      </w:r>
      <w:proofErr w:type="gramStart"/>
      <w:r w:rsidR="00212AB7">
        <w:rPr>
          <w:rFonts w:cstheme="minorHAnsi"/>
          <w:szCs w:val="24"/>
        </w:rPr>
        <w:t xml:space="preserve"> di fatto</w:t>
      </w:r>
      <w:proofErr w:type="gramEnd"/>
      <w:r w:rsidR="00212AB7">
        <w:rPr>
          <w:rFonts w:cstheme="minorHAnsi"/>
          <w:szCs w:val="24"/>
        </w:rPr>
        <w:t xml:space="preserve"> i test sulla piattaforma .NET.</w:t>
      </w:r>
      <w:r w:rsidRPr="00BA5471">
        <w:rPr>
          <w:rFonts w:cstheme="minorHAnsi"/>
          <w:szCs w:val="24"/>
        </w:rPr>
        <w:t xml:space="preserve"> </w:t>
      </w:r>
    </w:p>
    <w:p w:rsidR="00005161" w:rsidRPr="00005161" w:rsidRDefault="00005161" w:rsidP="00005161">
      <w:r>
        <w:t>Di seguito sono riportati i risultati dei test per la versione 2</w:t>
      </w:r>
      <w:r w:rsidR="008A1483">
        <w:t xml:space="preserve">.1.1 e </w:t>
      </w:r>
      <w:proofErr w:type="gramStart"/>
      <w:r w:rsidR="008A1483">
        <w:t>2.3.0</w:t>
      </w:r>
      <w:r w:rsidR="000F7528">
        <w:t>alpha</w:t>
      </w:r>
      <w:proofErr w:type="gramEnd"/>
      <w:r w:rsidR="000F7528">
        <w:t xml:space="preserve"> su</w:t>
      </w:r>
      <w:r>
        <w:t xml:space="preserve"> piattaforma Java.</w:t>
      </w:r>
    </w:p>
    <w:tbl>
      <w:tblPr>
        <w:tblStyle w:val="Grigliatabella"/>
        <w:tblW w:w="0" w:type="auto"/>
        <w:jc w:val="center"/>
        <w:tblInd w:w="-544" w:type="dxa"/>
        <w:tblLook w:val="04A0" w:firstRow="1" w:lastRow="0" w:firstColumn="1" w:lastColumn="0" w:noHBand="0" w:noVBand="1"/>
      </w:tblPr>
      <w:tblGrid>
        <w:gridCol w:w="2128"/>
        <w:gridCol w:w="1584"/>
        <w:gridCol w:w="1585"/>
      </w:tblGrid>
      <w:tr w:rsidR="00005161" w:rsidRPr="00863F13" w:rsidTr="008B61CB">
        <w:trPr>
          <w:trHeight w:val="276"/>
          <w:jc w:val="center"/>
        </w:trPr>
        <w:tc>
          <w:tcPr>
            <w:tcW w:w="2128" w:type="dxa"/>
          </w:tcPr>
          <w:p w:rsidR="00005161" w:rsidRPr="00863F13" w:rsidRDefault="00005161" w:rsidP="008B61CB">
            <w:pPr>
              <w:rPr>
                <w:b/>
                <w:sz w:val="28"/>
                <w:szCs w:val="28"/>
              </w:rPr>
            </w:pPr>
          </w:p>
        </w:tc>
        <w:tc>
          <w:tcPr>
            <w:tcW w:w="1584" w:type="dxa"/>
          </w:tcPr>
          <w:p w:rsidR="00005161" w:rsidRPr="00863F13" w:rsidRDefault="00005161" w:rsidP="008B61CB">
            <w:pPr>
              <w:jc w:val="center"/>
              <w:rPr>
                <w:b/>
                <w:sz w:val="28"/>
                <w:szCs w:val="28"/>
              </w:rPr>
            </w:pPr>
            <w:r w:rsidRPr="00863F13">
              <w:rPr>
                <w:b/>
                <w:sz w:val="28"/>
                <w:szCs w:val="28"/>
              </w:rPr>
              <w:t>2.1.1</w:t>
            </w:r>
          </w:p>
        </w:tc>
        <w:tc>
          <w:tcPr>
            <w:tcW w:w="1585" w:type="dxa"/>
          </w:tcPr>
          <w:p w:rsidR="00005161" w:rsidRPr="00863F13" w:rsidRDefault="00005161" w:rsidP="008B61CB">
            <w:pPr>
              <w:jc w:val="center"/>
              <w:rPr>
                <w:b/>
                <w:sz w:val="28"/>
                <w:szCs w:val="28"/>
              </w:rPr>
            </w:pPr>
            <w:r w:rsidRPr="00863F13">
              <w:rPr>
                <w:b/>
                <w:sz w:val="28"/>
                <w:szCs w:val="28"/>
              </w:rPr>
              <w:t>2.3.0</w:t>
            </w:r>
          </w:p>
        </w:tc>
      </w:tr>
      <w:tr w:rsidR="00005161" w:rsidRPr="00863F13" w:rsidTr="008B61CB">
        <w:trPr>
          <w:trHeight w:val="276"/>
          <w:jc w:val="center"/>
        </w:trPr>
        <w:tc>
          <w:tcPr>
            <w:tcW w:w="2128" w:type="dxa"/>
          </w:tcPr>
          <w:p w:rsidR="00005161" w:rsidRPr="00863F13" w:rsidRDefault="00005161" w:rsidP="008B61CB">
            <w:pPr>
              <w:rPr>
                <w:b/>
                <w:sz w:val="28"/>
                <w:szCs w:val="28"/>
              </w:rPr>
            </w:pPr>
            <w:r w:rsidRPr="00863F13">
              <w:rPr>
                <w:b/>
                <w:sz w:val="28"/>
                <w:szCs w:val="28"/>
              </w:rPr>
              <w:t>Test standard</w:t>
            </w:r>
          </w:p>
        </w:tc>
        <w:tc>
          <w:tcPr>
            <w:tcW w:w="1584" w:type="dxa"/>
          </w:tcPr>
          <w:p w:rsidR="00005161" w:rsidRPr="00863F13" w:rsidRDefault="00005161" w:rsidP="008B61CB">
            <w:pPr>
              <w:jc w:val="center"/>
              <w:rPr>
                <w:sz w:val="28"/>
                <w:szCs w:val="28"/>
              </w:rPr>
            </w:pPr>
            <w:r w:rsidRPr="00863F13">
              <w:rPr>
                <w:sz w:val="28"/>
                <w:szCs w:val="28"/>
              </w:rPr>
              <w:t>105 / 105</w:t>
            </w:r>
          </w:p>
        </w:tc>
        <w:tc>
          <w:tcPr>
            <w:tcW w:w="1585" w:type="dxa"/>
          </w:tcPr>
          <w:p w:rsidR="00005161" w:rsidRPr="00863F13" w:rsidRDefault="00005161" w:rsidP="008B61CB">
            <w:pPr>
              <w:jc w:val="center"/>
              <w:rPr>
                <w:sz w:val="28"/>
                <w:szCs w:val="28"/>
              </w:rPr>
            </w:pPr>
            <w:r w:rsidRPr="00863F13">
              <w:rPr>
                <w:sz w:val="28"/>
                <w:szCs w:val="28"/>
              </w:rPr>
              <w:t>105 / 105</w:t>
            </w:r>
          </w:p>
        </w:tc>
      </w:tr>
      <w:tr w:rsidR="00005161" w:rsidRPr="00863F13" w:rsidTr="008B61CB">
        <w:trPr>
          <w:trHeight w:val="276"/>
          <w:jc w:val="center"/>
        </w:trPr>
        <w:tc>
          <w:tcPr>
            <w:tcW w:w="2128" w:type="dxa"/>
          </w:tcPr>
          <w:p w:rsidR="00005161" w:rsidRPr="00863F13" w:rsidRDefault="00005161" w:rsidP="008B61CB">
            <w:pPr>
              <w:rPr>
                <w:b/>
                <w:sz w:val="28"/>
                <w:szCs w:val="28"/>
              </w:rPr>
            </w:pPr>
            <w:r w:rsidRPr="00863F13">
              <w:rPr>
                <w:b/>
                <w:sz w:val="28"/>
                <w:szCs w:val="28"/>
              </w:rPr>
              <w:t>Test eccezioni</w:t>
            </w:r>
          </w:p>
        </w:tc>
        <w:tc>
          <w:tcPr>
            <w:tcW w:w="1584" w:type="dxa"/>
          </w:tcPr>
          <w:p w:rsidR="00005161" w:rsidRPr="00863F13" w:rsidRDefault="003444BA" w:rsidP="008B61CB">
            <w:pPr>
              <w:jc w:val="center"/>
              <w:rPr>
                <w:sz w:val="28"/>
                <w:szCs w:val="28"/>
              </w:rPr>
            </w:pPr>
            <w:r>
              <w:rPr>
                <w:sz w:val="28"/>
                <w:szCs w:val="28"/>
              </w:rPr>
              <w:t>-</w:t>
            </w:r>
          </w:p>
        </w:tc>
        <w:tc>
          <w:tcPr>
            <w:tcW w:w="1585" w:type="dxa"/>
          </w:tcPr>
          <w:p w:rsidR="00005161" w:rsidRPr="00863F13" w:rsidRDefault="00005161" w:rsidP="008B61CB">
            <w:pPr>
              <w:jc w:val="center"/>
              <w:rPr>
                <w:sz w:val="28"/>
                <w:szCs w:val="28"/>
              </w:rPr>
            </w:pPr>
            <w:r w:rsidRPr="00863F13">
              <w:rPr>
                <w:sz w:val="28"/>
                <w:szCs w:val="28"/>
              </w:rPr>
              <w:t>205 / 205</w:t>
            </w:r>
          </w:p>
        </w:tc>
      </w:tr>
    </w:tbl>
    <w:p w:rsidR="00005161" w:rsidRDefault="00005161" w:rsidP="000B5E6A">
      <w:pPr>
        <w:jc w:val="center"/>
        <w:rPr>
          <w:i/>
        </w:rPr>
      </w:pPr>
      <w:r>
        <w:rPr>
          <w:i/>
        </w:rPr>
        <w:t>Tabella 2 – Risultati test di unità</w:t>
      </w:r>
      <w:r w:rsidR="000F7528">
        <w:rPr>
          <w:i/>
        </w:rPr>
        <w:t xml:space="preserve"> piattaforma</w:t>
      </w:r>
      <w:r>
        <w:rPr>
          <w:i/>
        </w:rPr>
        <w:t xml:space="preserve"> Java</w:t>
      </w:r>
    </w:p>
    <w:p w:rsidR="00194E85" w:rsidRPr="00005161" w:rsidRDefault="00194E85" w:rsidP="000B5E6A">
      <w:pPr>
        <w:jc w:val="center"/>
        <w:rPr>
          <w:i/>
        </w:rPr>
      </w:pPr>
    </w:p>
    <w:p w:rsidR="00BA5471" w:rsidRDefault="00BA5471" w:rsidP="00BA5471">
      <w:pPr>
        <w:pStyle w:val="Titolo3"/>
        <w:numPr>
          <w:ilvl w:val="2"/>
          <w:numId w:val="9"/>
        </w:numPr>
      </w:pPr>
      <w:bookmarkStart w:id="52" w:name="_Toc279569575"/>
      <w:r>
        <w:t>Test di accettazione</w:t>
      </w:r>
      <w:bookmarkEnd w:id="52"/>
    </w:p>
    <w:p w:rsidR="008509A6" w:rsidRDefault="00CF2210" w:rsidP="00B94F33">
      <w:pPr>
        <w:jc w:val="both"/>
      </w:pPr>
      <w:r w:rsidRPr="00CF2210">
        <w:t>I test di accettazione fanno parte di quella categoria di testing detta “Black-Box</w:t>
      </w:r>
      <w:r>
        <w:t xml:space="preserve"> </w:t>
      </w:r>
      <w:r w:rsidRPr="00CF2210">
        <w:t xml:space="preserve">Testing” in cui il programma </w:t>
      </w:r>
      <w:r w:rsidR="00DD2C09">
        <w:t>è</w:t>
      </w:r>
      <w:r w:rsidRPr="00CF2210">
        <w:t xml:space="preserve"> considerato come u</w:t>
      </w:r>
      <w:r w:rsidR="00DD2C09">
        <w:t xml:space="preserve">na scatola nera ed è </w:t>
      </w:r>
      <w:r>
        <w:t xml:space="preserve">testato </w:t>
      </w:r>
      <w:r w:rsidRPr="00CF2210">
        <w:t xml:space="preserve">nella sua </w:t>
      </w:r>
      <w:r w:rsidR="00DD6342">
        <w:t>interezza</w:t>
      </w:r>
      <w:r w:rsidRPr="00CF2210">
        <w:t>, osserva</w:t>
      </w:r>
      <w:r>
        <w:t>ndo la relazione “input</w:t>
      </w:r>
      <w:r w:rsidR="008509A6">
        <w:t>-</w:t>
      </w:r>
      <w:r>
        <w:t>output</w:t>
      </w:r>
      <w:r w:rsidR="008509A6">
        <w:t>”</w:t>
      </w:r>
      <w:r>
        <w:t xml:space="preserve">. </w:t>
      </w:r>
      <w:r w:rsidR="00B94F33">
        <w:t>Questi test non si basano quindi sulla struttura interna del sistema da testare ma piuttosto sulle specifiche di come deve funzionare.</w:t>
      </w:r>
    </w:p>
    <w:p w:rsidR="008509A6" w:rsidRDefault="00AA3667" w:rsidP="00B94F33">
      <w:pPr>
        <w:jc w:val="both"/>
      </w:pPr>
      <w:r>
        <w:t>Per quanto riguar</w:t>
      </w:r>
      <w:r w:rsidR="001A27DE">
        <w:t xml:space="preserve">da </w:t>
      </w:r>
      <w:proofErr w:type="gramStart"/>
      <w:r w:rsidR="001A27DE">
        <w:t>tuProlog</w:t>
      </w:r>
      <w:proofErr w:type="gramEnd"/>
      <w:r w:rsidR="001A27DE">
        <w:t>, i test di accettazione testano tutti i predicati e funtori built-in e quelli messi a disposizione dalle librerie</w:t>
      </w:r>
      <w:r w:rsidR="00232F59">
        <w:t xml:space="preserve"> standard</w:t>
      </w:r>
      <w:r w:rsidR="001A27DE">
        <w:t>.</w:t>
      </w:r>
    </w:p>
    <w:p w:rsidR="00CF2210" w:rsidRDefault="00CF2210" w:rsidP="00CF2210">
      <w:pPr>
        <w:jc w:val="both"/>
      </w:pPr>
      <w:r>
        <w:t xml:space="preserve">Il framework adottato per </w:t>
      </w:r>
      <w:r w:rsidRPr="00CF2210">
        <w:t>svolg</w:t>
      </w:r>
      <w:r w:rsidR="00B20006">
        <w:t>ere questo tipo di test è FIT</w:t>
      </w:r>
      <w:r w:rsidR="00AB77B8">
        <w:t xml:space="preserve"> (</w:t>
      </w:r>
      <w:r w:rsidRPr="00CF2210">
        <w:t>Framework for Int</w:t>
      </w:r>
      <w:r w:rsidR="00AB77B8">
        <w:t>egrated Test</w:t>
      </w:r>
      <w:r w:rsidR="008509A6">
        <w:t>)[21</w:t>
      </w:r>
      <w:r w:rsidR="00F301EC">
        <w:t xml:space="preserve">]. </w:t>
      </w:r>
      <w:r w:rsidR="00AB77B8">
        <w:t>L’</w:t>
      </w:r>
      <w:r w:rsidRPr="00CF2210">
        <w:t>utente fo</w:t>
      </w:r>
      <w:r>
        <w:t xml:space="preserve">rnisce degli esempi di corretto </w:t>
      </w:r>
      <w:r w:rsidRPr="00CF2210">
        <w:t xml:space="preserve">funzionamento </w:t>
      </w:r>
      <w:proofErr w:type="gramStart"/>
      <w:r w:rsidRPr="00CF2210">
        <w:t>del</w:t>
      </w:r>
      <w:proofErr w:type="gramEnd"/>
      <w:r w:rsidRPr="00CF2210">
        <w:t xml:space="preserve"> sistema </w:t>
      </w:r>
      <w:r w:rsidR="00AB77B8" w:rsidRPr="00CF2210">
        <w:t>formattati in tabelle e salvati in un document</w:t>
      </w:r>
      <w:r w:rsidR="00AB77B8">
        <w:t>o HTML. Tali</w:t>
      </w:r>
      <w:r>
        <w:t xml:space="preserve"> esempi </w:t>
      </w:r>
      <w:proofErr w:type="gramStart"/>
      <w:r w:rsidRPr="00CF2210">
        <w:t>vengono</w:t>
      </w:r>
      <w:proofErr w:type="gramEnd"/>
      <w:r w:rsidRPr="00CF2210">
        <w:t xml:space="preserve"> connessi dal programmatore al software</w:t>
      </w:r>
      <w:r w:rsidR="00AB77B8">
        <w:t xml:space="preserve"> da testare tramite le fixture. Durante l’esecuzione dei test </w:t>
      </w:r>
      <w:proofErr w:type="gramStart"/>
      <w:r w:rsidR="00AB77B8">
        <w:t>viene</w:t>
      </w:r>
      <w:proofErr w:type="gramEnd"/>
      <w:r>
        <w:t xml:space="preserve"> controlla</w:t>
      </w:r>
      <w:r w:rsidR="00AB77B8">
        <w:t>to</w:t>
      </w:r>
      <w:r>
        <w:t xml:space="preserve"> il </w:t>
      </w:r>
      <w:r w:rsidR="00AB77B8">
        <w:t xml:space="preserve">documento, e </w:t>
      </w:r>
      <w:r w:rsidRPr="00CF2210">
        <w:t>crea</w:t>
      </w:r>
      <w:r w:rsidR="00AB77B8">
        <w:t>ta</w:t>
      </w:r>
      <w:r w:rsidRPr="00CF2210">
        <w:t xml:space="preserve"> una copia</w:t>
      </w:r>
      <w:r w:rsidR="00AB77B8">
        <w:t xml:space="preserve"> in cui</w:t>
      </w:r>
      <w:r w:rsidR="002C7560">
        <w:t>:</w:t>
      </w:r>
      <w:r w:rsidR="00AB77B8">
        <w:t xml:space="preserve"> i test che hanno avuto suc</w:t>
      </w:r>
      <w:r w:rsidR="002C7560">
        <w:t>cesso sono colorati di verde, quelli che hanno lanciato eccezione di giallo e quelli che hanno fallito in rosso.</w:t>
      </w:r>
      <w:r w:rsidR="00CA0017">
        <w:t xml:space="preserve"> Come per </w:t>
      </w:r>
      <w:proofErr w:type="gramStart"/>
      <w:r w:rsidR="00CA0017">
        <w:t>JUnit</w:t>
      </w:r>
      <w:proofErr w:type="gramEnd"/>
      <w:r w:rsidR="00CA0017">
        <w:t>, per l’esecuzione dei test sulla piattaforma .NET è stato tradotto il motore di FIT.</w:t>
      </w:r>
    </w:p>
    <w:p w:rsidR="002C7560" w:rsidRDefault="002C7560" w:rsidP="002C7560">
      <w:pPr>
        <w:jc w:val="center"/>
      </w:pPr>
      <w:r>
        <w:rPr>
          <w:noProof/>
          <w:lang w:eastAsia="it-IT"/>
        </w:rPr>
        <w:drawing>
          <wp:inline distT="0" distB="0" distL="0" distR="0" wp14:anchorId="50FD4A78" wp14:editId="201ECAC4">
            <wp:extent cx="1990725" cy="2647950"/>
            <wp:effectExtent l="0" t="0" r="9525" b="0"/>
            <wp:docPr id="5" name="Immagine 5" descr="C:\Users\ale\Desktop\Tesi\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Desktop\Tesi\Figur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647950"/>
                    </a:xfrm>
                    <a:prstGeom prst="rect">
                      <a:avLst/>
                    </a:prstGeom>
                    <a:noFill/>
                    <a:ln>
                      <a:noFill/>
                    </a:ln>
                  </pic:spPr>
                </pic:pic>
              </a:graphicData>
            </a:graphic>
          </wp:inline>
        </w:drawing>
      </w:r>
    </w:p>
    <w:p w:rsidR="00AA3667" w:rsidRDefault="002C7560" w:rsidP="00AA3667">
      <w:pPr>
        <w:jc w:val="center"/>
        <w:rPr>
          <w:i/>
        </w:rPr>
      </w:pPr>
      <w:r>
        <w:rPr>
          <w:i/>
        </w:rPr>
        <w:t>Figura 3 – Esempio di tabella di output FIT</w:t>
      </w:r>
    </w:p>
    <w:p w:rsidR="009D679D" w:rsidRDefault="00EA76BE" w:rsidP="00BD0775">
      <w:r>
        <w:t xml:space="preserve">Per automatizzare l’esecuzione dei test FIT è stato utilizzato lo strumento GUIRunner[21]. </w:t>
      </w:r>
      <w:r w:rsidR="00E15820">
        <w:t>Tale strumento</w:t>
      </w:r>
      <w:r>
        <w:t xml:space="preserve"> permette di eseguire in sequenza diversi test in automatico e</w:t>
      </w:r>
      <w:r w:rsidR="00E15820">
        <w:t xml:space="preserve"> ne</w:t>
      </w:r>
      <w:r>
        <w:t xml:space="preserve"> mostra i risultati in </w:t>
      </w:r>
      <w:r>
        <w:lastRenderedPageBreak/>
        <w:t>un’</w:t>
      </w:r>
      <w:r w:rsidR="00232F59">
        <w:t>unica tabella seguendo lo stesso</w:t>
      </w:r>
      <w:r>
        <w:t xml:space="preserve"> schema di colori utilizzato nelle tabelle FIT (verde, giallo, rosso). Inoltre utilizzando GUIRunner è possibile impostare il comando </w:t>
      </w:r>
      <w:r w:rsidR="00E15820">
        <w:t>per eseguire i test, pertanto può essere utilizzato anche per l’esecuzione d</w:t>
      </w:r>
      <w:r w:rsidR="00005161">
        <w:t xml:space="preserve">ei test per la piattaforma </w:t>
      </w:r>
      <w:proofErr w:type="gramStart"/>
      <w:r w:rsidR="00005161">
        <w:t>.NET.</w:t>
      </w:r>
      <w:proofErr w:type="gramEnd"/>
    </w:p>
    <w:p w:rsidR="00BD0775" w:rsidRPr="00005161" w:rsidRDefault="000B5E6A" w:rsidP="00BD0775">
      <w:r>
        <w:t>D</w:t>
      </w:r>
      <w:r w:rsidR="00BD0775">
        <w:t>i seguito sono riportati i risultati dei test per la versione 2</w:t>
      </w:r>
      <w:r w:rsidR="00232F59">
        <w:t xml:space="preserve">.1.1 e </w:t>
      </w:r>
      <w:proofErr w:type="gramStart"/>
      <w:r w:rsidR="00232F59">
        <w:t>2.3.0</w:t>
      </w:r>
      <w:r w:rsidR="000F7528">
        <w:t>alpha</w:t>
      </w:r>
      <w:proofErr w:type="gramEnd"/>
      <w:r w:rsidR="000F7528">
        <w:t xml:space="preserve"> su</w:t>
      </w:r>
      <w:r w:rsidR="00BD0775">
        <w:t xml:space="preserve"> piattaforma Java.</w:t>
      </w:r>
    </w:p>
    <w:p w:rsidR="00BD0775" w:rsidRDefault="000B5E6A" w:rsidP="00BD0775">
      <w:pPr>
        <w:jc w:val="center"/>
      </w:pPr>
      <w:r>
        <w:rPr>
          <w:noProof/>
          <w:lang w:eastAsia="it-IT"/>
        </w:rPr>
        <w:drawing>
          <wp:inline distT="0" distB="0" distL="0" distR="0" wp14:anchorId="58558DA1" wp14:editId="65273DD1">
            <wp:extent cx="3503181" cy="3132000"/>
            <wp:effectExtent l="0" t="0" r="2540" b="0"/>
            <wp:docPr id="8" name="Immagine 8" descr="C:\Users\ale\Desktop\Tesi\Java\tuProlog-2.1.1\test\doc\StandardJavaResults\summary-2.1-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Tesi\Java\tuProlog-2.1.1\test\doc\StandardJavaResults\summary-2.1-Jav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181" cy="3132000"/>
                    </a:xfrm>
                    <a:prstGeom prst="rect">
                      <a:avLst/>
                    </a:prstGeom>
                    <a:noFill/>
                    <a:ln>
                      <a:noFill/>
                    </a:ln>
                  </pic:spPr>
                </pic:pic>
              </a:graphicData>
            </a:graphic>
          </wp:inline>
        </w:drawing>
      </w:r>
    </w:p>
    <w:p w:rsidR="00BD0775" w:rsidRDefault="00BD0775" w:rsidP="00BD0775">
      <w:pPr>
        <w:jc w:val="center"/>
        <w:rPr>
          <w:i/>
        </w:rPr>
      </w:pPr>
      <w:r>
        <w:rPr>
          <w:i/>
        </w:rPr>
        <w:t xml:space="preserve">Figura 4 – </w:t>
      </w:r>
      <w:r w:rsidR="000F7528">
        <w:rPr>
          <w:i/>
        </w:rPr>
        <w:t>Risultati t</w:t>
      </w:r>
      <w:r>
        <w:rPr>
          <w:i/>
        </w:rPr>
        <w:t xml:space="preserve">est di accettazione </w:t>
      </w:r>
      <w:proofErr w:type="gramStart"/>
      <w:r>
        <w:rPr>
          <w:i/>
        </w:rPr>
        <w:t>tuProlog</w:t>
      </w:r>
      <w:proofErr w:type="gramEnd"/>
      <w:r>
        <w:rPr>
          <w:i/>
        </w:rPr>
        <w:t xml:space="preserve"> 2.1.1</w:t>
      </w:r>
      <w:r w:rsidR="000F7528">
        <w:rPr>
          <w:i/>
        </w:rPr>
        <w:t xml:space="preserve"> piattaforma Java</w:t>
      </w:r>
    </w:p>
    <w:p w:rsidR="00BD0775" w:rsidRDefault="000B5E6A" w:rsidP="00BD0775">
      <w:pPr>
        <w:jc w:val="center"/>
        <w:rPr>
          <w:i/>
        </w:rPr>
      </w:pPr>
      <w:r>
        <w:rPr>
          <w:noProof/>
          <w:lang w:eastAsia="it-IT"/>
        </w:rPr>
        <w:drawing>
          <wp:inline distT="0" distB="0" distL="0" distR="0" wp14:anchorId="2D7B5D15" wp14:editId="70AEC684">
            <wp:extent cx="3484434" cy="3132000"/>
            <wp:effectExtent l="0" t="0" r="1905" b="0"/>
            <wp:docPr id="9" name="Immagine 9" descr="C:\Users\ale\Desktop\Tesi\Java\tuProlog2.3.0alpha\test\doc\StandardJavaResults\summary-2.3-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Desktop\Tesi\Java\tuProlog2.3.0alpha\test\doc\StandardJavaResults\summary-2.3-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434" cy="3132000"/>
                    </a:xfrm>
                    <a:prstGeom prst="rect">
                      <a:avLst/>
                    </a:prstGeom>
                    <a:noFill/>
                    <a:ln>
                      <a:noFill/>
                    </a:ln>
                  </pic:spPr>
                </pic:pic>
              </a:graphicData>
            </a:graphic>
          </wp:inline>
        </w:drawing>
      </w:r>
    </w:p>
    <w:p w:rsidR="00BD0775" w:rsidRDefault="00A650B1" w:rsidP="00BD0775">
      <w:pPr>
        <w:jc w:val="center"/>
        <w:rPr>
          <w:i/>
        </w:rPr>
      </w:pPr>
      <w:r>
        <w:rPr>
          <w:i/>
        </w:rPr>
        <w:t>Figura 5</w:t>
      </w:r>
      <w:r w:rsidR="00BD0775">
        <w:rPr>
          <w:i/>
        </w:rPr>
        <w:t xml:space="preserve"> – </w:t>
      </w:r>
      <w:r w:rsidR="000F7528">
        <w:rPr>
          <w:i/>
        </w:rPr>
        <w:t>Risultati t</w:t>
      </w:r>
      <w:r w:rsidR="00BD0775">
        <w:rPr>
          <w:i/>
        </w:rPr>
        <w:t>est</w:t>
      </w:r>
      <w:r w:rsidR="00232F59">
        <w:rPr>
          <w:i/>
        </w:rPr>
        <w:t xml:space="preserve"> di accettazione tuProlog </w:t>
      </w:r>
      <w:proofErr w:type="gramStart"/>
      <w:r w:rsidR="00232F59">
        <w:rPr>
          <w:i/>
        </w:rPr>
        <w:t>2.3.0</w:t>
      </w:r>
      <w:r w:rsidR="00BD0775">
        <w:rPr>
          <w:i/>
        </w:rPr>
        <w:t>alpha</w:t>
      </w:r>
      <w:proofErr w:type="gramEnd"/>
      <w:r w:rsidR="000F7528">
        <w:rPr>
          <w:i/>
        </w:rPr>
        <w:t xml:space="preserve"> piattaforma Java</w:t>
      </w:r>
    </w:p>
    <w:p w:rsidR="00EC45BF" w:rsidRDefault="00E711A6" w:rsidP="00E711A6">
      <w:pPr>
        <w:jc w:val="both"/>
      </w:pPr>
      <w:r>
        <w:t>Come si nota dalle figure precedenti la versione Java dell’interprete non completa tutti i test con successo ma questo era noto dato che l’attuale implementazione non è priva di errori.</w:t>
      </w:r>
      <w:r w:rsidR="00722FD8">
        <w:t xml:space="preserve"> L’</w:t>
      </w:r>
      <w:proofErr w:type="gramStart"/>
      <w:r w:rsidR="00722FD8">
        <w:t>obbiettivo</w:t>
      </w:r>
      <w:proofErr w:type="gramEnd"/>
      <w:r w:rsidR="00722FD8">
        <w:t xml:space="preserve"> </w:t>
      </w:r>
      <w:r w:rsidR="007D25B5">
        <w:t>della conve</w:t>
      </w:r>
      <w:r w:rsidR="00722FD8">
        <w:t>rsione verso la piattaforma .NET quindi, non è quello di risolvere tutti i problemi</w:t>
      </w:r>
      <w:r w:rsidR="00F362FE">
        <w:t xml:space="preserve"> </w:t>
      </w:r>
      <w:r w:rsidR="00F362FE">
        <w:lastRenderedPageBreak/>
        <w:t>esistenti</w:t>
      </w:r>
      <w:r w:rsidR="00722FD8">
        <w:t xml:space="preserve"> ma </w:t>
      </w:r>
      <w:r w:rsidR="005A61FD">
        <w:t>piuttosto fare in modo che la v</w:t>
      </w:r>
      <w:r w:rsidR="00722FD8">
        <w:t xml:space="preserve">ersione .NET dell’interprete presenti esattamente lo stesso comportamento della versione Java. Questo comporta che i test </w:t>
      </w:r>
      <w:r w:rsidR="00B2490B">
        <w:t xml:space="preserve">eseguiti sulla versione </w:t>
      </w:r>
      <w:proofErr w:type="gramStart"/>
      <w:r w:rsidR="00B2490B">
        <w:t>.NET</w:t>
      </w:r>
      <w:proofErr w:type="gramEnd"/>
      <w:r w:rsidR="00B2490B">
        <w:t xml:space="preserve"> debbano presentare un risultato del tutto identico a quelli della piattaforma Java, sia per quelli che hanno successo che per quelli che falliscono.</w:t>
      </w:r>
    </w:p>
    <w:p w:rsidR="00B2490B" w:rsidRDefault="00B2490B" w:rsidP="00E711A6">
      <w:pPr>
        <w:jc w:val="both"/>
      </w:pPr>
    </w:p>
    <w:p w:rsidR="00BA5471" w:rsidRDefault="00BA5471" w:rsidP="00BA5471">
      <w:pPr>
        <w:pStyle w:val="Titolo3"/>
        <w:numPr>
          <w:ilvl w:val="2"/>
          <w:numId w:val="9"/>
        </w:numPr>
      </w:pPr>
      <w:bookmarkStart w:id="53" w:name="_Toc279569576"/>
      <w:r>
        <w:t>Test delle prestazioni</w:t>
      </w:r>
      <w:bookmarkEnd w:id="53"/>
    </w:p>
    <w:p w:rsidR="00BA5471" w:rsidRDefault="00EA76BE" w:rsidP="00EA76BE">
      <w:pPr>
        <w:jc w:val="both"/>
      </w:pPr>
      <w:r>
        <w:t xml:space="preserve">Tali test sono stati realizzati per verificare la velocità </w:t>
      </w:r>
      <w:r w:rsidR="00F01F84">
        <w:t xml:space="preserve">di elaborazione dell’interprete. </w:t>
      </w:r>
      <w:r w:rsidR="00540230">
        <w:t>L’</w:t>
      </w:r>
      <w:proofErr w:type="gramStart"/>
      <w:r w:rsidR="00540230">
        <w:t>obbiettivo</w:t>
      </w:r>
      <w:proofErr w:type="gramEnd"/>
      <w:r w:rsidR="00540230">
        <w:t xml:space="preserve"> è quindi solo quello di confrontare le prestazioni, la correttezza del comportamento viene data per scontata. </w:t>
      </w:r>
    </w:p>
    <w:p w:rsidR="00461F96" w:rsidRDefault="00540230" w:rsidP="005F7AE2">
      <w:pPr>
        <w:jc w:val="both"/>
      </w:pPr>
      <w:r>
        <w:t xml:space="preserve">Sono state realizzate due versioni degli stessi test: una per l’interprete sulla piattaforma Java e una per l’ambiente </w:t>
      </w:r>
      <w:proofErr w:type="gramStart"/>
      <w:r>
        <w:t>.NET</w:t>
      </w:r>
      <w:proofErr w:type="gramEnd"/>
      <w:r>
        <w:t xml:space="preserve">. Lo schema di esecuzione rimane comunque invariato: </w:t>
      </w:r>
      <w:proofErr w:type="gramStart"/>
      <w:r>
        <w:t>viene</w:t>
      </w:r>
      <w:proofErr w:type="gramEnd"/>
      <w:r>
        <w:t xml:space="preserve"> letta da file una partico</w:t>
      </w:r>
      <w:r w:rsidR="0001626F">
        <w:t xml:space="preserve">lare teoria, viene stabilita l’obbiettivo </w:t>
      </w:r>
      <w:r>
        <w:t>da risolvere ed infine viene calcolato il tempo medio di esecuzione come differenza tra l'istante in cui inizia l'elaborazione e quello in cui finisce, diviso il numero di ripetizioni dell'operazione.</w:t>
      </w:r>
      <w:r w:rsidR="00064389">
        <w:t xml:space="preserve"> Le ripetizioni per ogni test sono state 700.</w:t>
      </w:r>
    </w:p>
    <w:p w:rsidR="00197A49" w:rsidRDefault="00197A49" w:rsidP="005F7AE2">
      <w:pPr>
        <w:jc w:val="both"/>
      </w:pPr>
      <w:r>
        <w:t xml:space="preserve">Ogni test è costituito da una teoria (file </w:t>
      </w:r>
      <w:proofErr w:type="gramStart"/>
      <w:r w:rsidRPr="004134CD">
        <w:rPr>
          <w:i/>
        </w:rPr>
        <w:t>.pro</w:t>
      </w:r>
      <w:proofErr w:type="gramEnd"/>
      <w:r>
        <w:t>) e da una coppia di classi (Java, C#) che si occupano di lanciare e misurare i tempi di risposta del test</w:t>
      </w:r>
      <w:r w:rsidR="00EF275F">
        <w:t xml:space="preserve"> sulle due diverse piattaforme.</w:t>
      </w:r>
    </w:p>
    <w:p w:rsidR="008B61CB" w:rsidRDefault="008B61CB" w:rsidP="005F7AE2">
      <w:pPr>
        <w:jc w:val="both"/>
      </w:pPr>
      <w:r>
        <w:t xml:space="preserve">I test utilizzati sono test standard che di solito </w:t>
      </w:r>
      <w:proofErr w:type="gramStart"/>
      <w:r>
        <w:t>vengono</w:t>
      </w:r>
      <w:proofErr w:type="gramEnd"/>
      <w:r>
        <w:t xml:space="preserve"> utilizzati per testare interpreti Prolog</w:t>
      </w:r>
      <w:r w:rsidR="00082643">
        <w:t>[23]</w:t>
      </w:r>
      <w:r>
        <w:t>:</w:t>
      </w:r>
    </w:p>
    <w:p w:rsidR="008B61CB" w:rsidRPr="008B61CB" w:rsidRDefault="008B61CB" w:rsidP="00576879">
      <w:pPr>
        <w:pStyle w:val="Paragrafoelenco"/>
        <w:numPr>
          <w:ilvl w:val="0"/>
          <w:numId w:val="21"/>
        </w:numPr>
        <w:jc w:val="both"/>
        <w:rPr>
          <w:szCs w:val="24"/>
        </w:rPr>
      </w:pPr>
      <w:r w:rsidRPr="008B61CB">
        <w:rPr>
          <w:b/>
          <w:szCs w:val="24"/>
        </w:rPr>
        <w:t>Poly</w:t>
      </w:r>
      <w:r w:rsidRPr="008B61CB">
        <w:rPr>
          <w:szCs w:val="24"/>
        </w:rPr>
        <w:t>: eleva</w:t>
      </w:r>
      <w:r w:rsidR="00F01F84">
        <w:rPr>
          <w:szCs w:val="24"/>
        </w:rPr>
        <w:t xml:space="preserve"> </w:t>
      </w:r>
      <w:r w:rsidR="00F01F84" w:rsidRPr="008B61CB">
        <w:rPr>
          <w:szCs w:val="24"/>
        </w:rPr>
        <w:t>simbolicamente</w:t>
      </w:r>
      <w:r w:rsidRPr="008B61CB">
        <w:rPr>
          <w:szCs w:val="24"/>
        </w:rPr>
        <w:t xml:space="preserve"> un polinomio del ti</w:t>
      </w:r>
      <w:r w:rsidR="00F01F84">
        <w:rPr>
          <w:szCs w:val="24"/>
        </w:rPr>
        <w:t>po (1+x+y+z) alla decima potenza</w:t>
      </w:r>
      <w:r>
        <w:rPr>
          <w:szCs w:val="24"/>
        </w:rPr>
        <w:t>;</w:t>
      </w:r>
    </w:p>
    <w:p w:rsidR="008B61CB" w:rsidRPr="008B61CB" w:rsidRDefault="008B61CB" w:rsidP="00576879">
      <w:pPr>
        <w:pStyle w:val="Paragrafoelenco"/>
        <w:numPr>
          <w:ilvl w:val="0"/>
          <w:numId w:val="21"/>
        </w:numPr>
        <w:jc w:val="both"/>
        <w:rPr>
          <w:szCs w:val="24"/>
        </w:rPr>
      </w:pPr>
      <w:r w:rsidRPr="008B61CB">
        <w:rPr>
          <w:b/>
          <w:szCs w:val="24"/>
        </w:rPr>
        <w:t>Crypt</w:t>
      </w:r>
      <w:r w:rsidR="00F01F84">
        <w:rPr>
          <w:szCs w:val="24"/>
        </w:rPr>
        <w:t>: ri</w:t>
      </w:r>
      <w:r w:rsidRPr="008B61CB">
        <w:rPr>
          <w:szCs w:val="24"/>
        </w:rPr>
        <w:t>solve un indovinello crypto-aritmetico;</w:t>
      </w:r>
    </w:p>
    <w:p w:rsidR="008B61CB" w:rsidRDefault="008B61CB" w:rsidP="00576879">
      <w:pPr>
        <w:pStyle w:val="Paragrafoelenco"/>
        <w:numPr>
          <w:ilvl w:val="0"/>
          <w:numId w:val="21"/>
        </w:numPr>
        <w:jc w:val="both"/>
        <w:rPr>
          <w:szCs w:val="24"/>
        </w:rPr>
      </w:pPr>
      <w:r w:rsidRPr="00082643">
        <w:rPr>
          <w:b/>
          <w:szCs w:val="24"/>
        </w:rPr>
        <w:t>Derive</w:t>
      </w:r>
      <w:r w:rsidRPr="00082643">
        <w:rPr>
          <w:szCs w:val="24"/>
        </w:rPr>
        <w:t>:</w:t>
      </w:r>
      <w:r w:rsidR="00082643" w:rsidRPr="00082643">
        <w:rPr>
          <w:szCs w:val="24"/>
        </w:rPr>
        <w:t xml:space="preserve"> deriva simbolicamente </w:t>
      </w:r>
      <w:r w:rsidR="00082643">
        <w:rPr>
          <w:szCs w:val="24"/>
        </w:rPr>
        <w:t>q</w:t>
      </w:r>
      <w:r w:rsidR="00082643" w:rsidRPr="00082643">
        <w:rPr>
          <w:szCs w:val="24"/>
        </w:rPr>
        <w:t>uattro funzioni</w:t>
      </w:r>
      <w:r w:rsidR="00082643">
        <w:rPr>
          <w:szCs w:val="24"/>
        </w:rPr>
        <w:t xml:space="preserve"> complesse</w:t>
      </w:r>
      <w:r w:rsidR="00082643" w:rsidRPr="00082643">
        <w:rPr>
          <w:szCs w:val="24"/>
        </w:rPr>
        <w:t xml:space="preserve"> di una variabile</w:t>
      </w:r>
      <w:r w:rsidR="00082643">
        <w:rPr>
          <w:szCs w:val="24"/>
        </w:rPr>
        <w:t>;</w:t>
      </w:r>
    </w:p>
    <w:p w:rsidR="00162DDA" w:rsidRPr="00082643" w:rsidRDefault="00162DDA" w:rsidP="00576879">
      <w:pPr>
        <w:pStyle w:val="Paragrafoelenco"/>
        <w:numPr>
          <w:ilvl w:val="0"/>
          <w:numId w:val="21"/>
        </w:numPr>
        <w:jc w:val="both"/>
        <w:rPr>
          <w:szCs w:val="24"/>
        </w:rPr>
      </w:pPr>
      <w:r>
        <w:rPr>
          <w:b/>
          <w:szCs w:val="24"/>
        </w:rPr>
        <w:t>Nrev</w:t>
      </w:r>
      <w:r>
        <w:rPr>
          <w:szCs w:val="24"/>
        </w:rPr>
        <w:t>: inverte una lista di 200 elementi;</w:t>
      </w:r>
    </w:p>
    <w:p w:rsidR="008B61CB" w:rsidRPr="00082643" w:rsidRDefault="008B61CB" w:rsidP="00576879">
      <w:pPr>
        <w:pStyle w:val="Paragrafoelenco"/>
        <w:numPr>
          <w:ilvl w:val="0"/>
          <w:numId w:val="21"/>
        </w:numPr>
        <w:jc w:val="both"/>
        <w:rPr>
          <w:szCs w:val="24"/>
        </w:rPr>
      </w:pPr>
      <w:r w:rsidRPr="00082643">
        <w:rPr>
          <w:b/>
          <w:szCs w:val="24"/>
        </w:rPr>
        <w:t>Primes</w:t>
      </w:r>
      <w:r w:rsidRPr="00082643">
        <w:rPr>
          <w:szCs w:val="24"/>
        </w:rPr>
        <w:t>: </w:t>
      </w:r>
      <w:r w:rsidR="00082643" w:rsidRPr="00082643">
        <w:t>trova tutti i numeri primi fino a 100;</w:t>
      </w:r>
    </w:p>
    <w:p w:rsidR="008B61CB" w:rsidRPr="00082643" w:rsidRDefault="008B61CB" w:rsidP="00576879">
      <w:pPr>
        <w:pStyle w:val="Paragrafoelenco"/>
        <w:numPr>
          <w:ilvl w:val="0"/>
          <w:numId w:val="21"/>
        </w:numPr>
        <w:jc w:val="both"/>
        <w:rPr>
          <w:szCs w:val="24"/>
        </w:rPr>
      </w:pPr>
      <w:r w:rsidRPr="00082643">
        <w:rPr>
          <w:b/>
          <w:szCs w:val="24"/>
        </w:rPr>
        <w:t>Qsort</w:t>
      </w:r>
      <w:r w:rsidRPr="00082643">
        <w:rPr>
          <w:szCs w:val="24"/>
        </w:rPr>
        <w:t>: </w:t>
      </w:r>
      <w:r w:rsidR="00082643" w:rsidRPr="00082643">
        <w:rPr>
          <w:szCs w:val="24"/>
        </w:rPr>
        <w:t>ordina una lista di 500 elementi utilizzando l’algoritmo QuickSort;</w:t>
      </w:r>
    </w:p>
    <w:p w:rsidR="00082643" w:rsidRPr="00082643" w:rsidRDefault="008B61CB" w:rsidP="00576879">
      <w:pPr>
        <w:pStyle w:val="Paragrafoelenco"/>
        <w:numPr>
          <w:ilvl w:val="0"/>
          <w:numId w:val="21"/>
        </w:numPr>
        <w:jc w:val="both"/>
        <w:rPr>
          <w:szCs w:val="24"/>
        </w:rPr>
      </w:pPr>
      <w:r w:rsidRPr="00082643">
        <w:rPr>
          <w:b/>
          <w:szCs w:val="24"/>
        </w:rPr>
        <w:t>Queens</w:t>
      </w:r>
      <w:r w:rsidRPr="00082643">
        <w:rPr>
          <w:szCs w:val="24"/>
        </w:rPr>
        <w:t>:</w:t>
      </w:r>
      <w:r w:rsidR="00082643" w:rsidRPr="00082643">
        <w:rPr>
          <w:szCs w:val="24"/>
        </w:rPr>
        <w:t xml:space="preserve"> trova come di</w:t>
      </w:r>
      <w:r w:rsidR="00A007A0">
        <w:rPr>
          <w:szCs w:val="24"/>
        </w:rPr>
        <w:t xml:space="preserve">sporre </w:t>
      </w:r>
      <w:proofErr w:type="gramStart"/>
      <w:r w:rsidR="00A007A0">
        <w:rPr>
          <w:szCs w:val="24"/>
        </w:rPr>
        <w:t>9</w:t>
      </w:r>
      <w:proofErr w:type="gramEnd"/>
      <w:r w:rsidR="00A007A0">
        <w:rPr>
          <w:szCs w:val="24"/>
        </w:rPr>
        <w:t xml:space="preserve"> regine</w:t>
      </w:r>
      <w:r w:rsidR="00082643" w:rsidRPr="00082643">
        <w:rPr>
          <w:szCs w:val="24"/>
        </w:rPr>
        <w:t xml:space="preserve"> su una scacchiera 9x9 evitando che si “mangino”</w:t>
      </w:r>
      <w:r w:rsidR="000B5E6A">
        <w:rPr>
          <w:szCs w:val="24"/>
        </w:rPr>
        <w:t xml:space="preserve"> a vicenda;</w:t>
      </w:r>
      <w:r w:rsidRPr="00082643">
        <w:rPr>
          <w:szCs w:val="24"/>
        </w:rPr>
        <w:t> </w:t>
      </w:r>
    </w:p>
    <w:p w:rsidR="008B61CB" w:rsidRPr="00082643" w:rsidRDefault="008B61CB" w:rsidP="00576879">
      <w:pPr>
        <w:pStyle w:val="Paragrafoelenco"/>
        <w:numPr>
          <w:ilvl w:val="0"/>
          <w:numId w:val="21"/>
        </w:numPr>
        <w:jc w:val="both"/>
      </w:pPr>
      <w:r w:rsidRPr="00082643">
        <w:rPr>
          <w:b/>
          <w:szCs w:val="24"/>
        </w:rPr>
        <w:t>Query</w:t>
      </w:r>
      <w:r w:rsidRPr="00082643">
        <w:rPr>
          <w:szCs w:val="24"/>
        </w:rPr>
        <w:t>: </w:t>
      </w:r>
      <w:r w:rsidR="00082643">
        <w:t>trova i</w:t>
      </w:r>
      <w:r w:rsidR="00082643" w:rsidRPr="00082643">
        <w:t xml:space="preserve"> paesi con densità di popolaz</w:t>
      </w:r>
      <w:r w:rsidR="000B5E6A">
        <w:t>ione approssimativamente uguale;</w:t>
      </w:r>
    </w:p>
    <w:p w:rsidR="008B61CB" w:rsidRDefault="008B61CB" w:rsidP="00576879">
      <w:pPr>
        <w:pStyle w:val="Paragrafoelenco"/>
        <w:numPr>
          <w:ilvl w:val="0"/>
          <w:numId w:val="21"/>
        </w:numPr>
        <w:jc w:val="both"/>
        <w:rPr>
          <w:szCs w:val="24"/>
        </w:rPr>
      </w:pPr>
      <w:r w:rsidRPr="008D2946">
        <w:rPr>
          <w:b/>
          <w:szCs w:val="24"/>
        </w:rPr>
        <w:t>Tak</w:t>
      </w:r>
      <w:r w:rsidRPr="008D2946">
        <w:rPr>
          <w:szCs w:val="24"/>
        </w:rPr>
        <w:t>: benchmark</w:t>
      </w:r>
      <w:r w:rsidR="00082643" w:rsidRPr="008D2946">
        <w:rPr>
          <w:szCs w:val="24"/>
        </w:rPr>
        <w:t xml:space="preserve"> artificiale</w:t>
      </w:r>
      <w:r w:rsidR="008D2946" w:rsidRPr="008D2946">
        <w:rPr>
          <w:szCs w:val="24"/>
        </w:rPr>
        <w:t xml:space="preserve">, </w:t>
      </w:r>
      <w:proofErr w:type="gramStart"/>
      <w:r w:rsidR="008D2946" w:rsidRPr="008D2946">
        <w:rPr>
          <w:szCs w:val="24"/>
        </w:rPr>
        <w:t>effettua</w:t>
      </w:r>
      <w:proofErr w:type="gramEnd"/>
      <w:r w:rsidR="008D2946" w:rsidRPr="008D2946">
        <w:rPr>
          <w:szCs w:val="24"/>
        </w:rPr>
        <w:t xml:space="preserve"> moltissime invocazioni ricorsive e semplici op</w:t>
      </w:r>
      <w:r w:rsidR="00FF2291">
        <w:rPr>
          <w:szCs w:val="24"/>
        </w:rPr>
        <w:t>erazioni aritmetiche;</w:t>
      </w:r>
    </w:p>
    <w:p w:rsidR="00FF2291" w:rsidRPr="00FF2291" w:rsidRDefault="00FF2291" w:rsidP="00576879">
      <w:pPr>
        <w:pStyle w:val="Paragrafoelenco"/>
        <w:numPr>
          <w:ilvl w:val="0"/>
          <w:numId w:val="21"/>
        </w:numPr>
        <w:jc w:val="both"/>
        <w:rPr>
          <w:szCs w:val="24"/>
        </w:rPr>
      </w:pPr>
      <w:r>
        <w:rPr>
          <w:b/>
        </w:rPr>
        <w:t>I/O Write</w:t>
      </w:r>
      <w:r>
        <w:t xml:space="preserve">: scrittura </w:t>
      </w:r>
      <w:proofErr w:type="gramStart"/>
      <w:r>
        <w:t>su</w:t>
      </w:r>
      <w:proofErr w:type="gramEnd"/>
      <w:r>
        <w:t xml:space="preserve"> file;</w:t>
      </w:r>
    </w:p>
    <w:p w:rsidR="004C06FD" w:rsidRPr="009E266E" w:rsidRDefault="00FF2291" w:rsidP="00576879">
      <w:pPr>
        <w:pStyle w:val="Paragrafoelenco"/>
        <w:numPr>
          <w:ilvl w:val="0"/>
          <w:numId w:val="21"/>
        </w:numPr>
        <w:jc w:val="both"/>
        <w:rPr>
          <w:szCs w:val="24"/>
        </w:rPr>
      </w:pPr>
      <w:r>
        <w:rPr>
          <w:b/>
        </w:rPr>
        <w:t>I/O Read</w:t>
      </w:r>
      <w:r>
        <w:t>: lettura da file.</w:t>
      </w:r>
    </w:p>
    <w:p w:rsidR="000F7528" w:rsidRDefault="000F7528" w:rsidP="005F7AE2">
      <w:pPr>
        <w:jc w:val="both"/>
      </w:pPr>
      <w:r>
        <w:t>Di seguito sono riportati i risultati dei test per la versione 2.1.1 e 2.3.0 alpha su piattaforma Java.</w:t>
      </w:r>
    </w:p>
    <w:p w:rsidR="00202C26" w:rsidRDefault="00202C26" w:rsidP="005F7AE2">
      <w:pPr>
        <w:jc w:val="both"/>
      </w:pPr>
    </w:p>
    <w:p w:rsidR="00202C26" w:rsidRDefault="00202C26" w:rsidP="005F7AE2">
      <w:pPr>
        <w:jc w:val="both"/>
      </w:pPr>
    </w:p>
    <w:p w:rsidR="00202C26" w:rsidRDefault="00202C26" w:rsidP="005F7AE2">
      <w:pPr>
        <w:jc w:val="both"/>
      </w:pPr>
    </w:p>
    <w:p w:rsidR="00202C26" w:rsidRDefault="00202C26" w:rsidP="005F7AE2">
      <w:pPr>
        <w:jc w:val="both"/>
      </w:pPr>
    </w:p>
    <w:p w:rsidR="00202C26" w:rsidRPr="00005161" w:rsidRDefault="00202C26" w:rsidP="005F7AE2">
      <w:pPr>
        <w:jc w:val="both"/>
      </w:pPr>
    </w:p>
    <w:tbl>
      <w:tblPr>
        <w:tblStyle w:val="Grigliatabella"/>
        <w:tblW w:w="0" w:type="auto"/>
        <w:jc w:val="center"/>
        <w:tblInd w:w="-184" w:type="dxa"/>
        <w:tblLook w:val="04A0" w:firstRow="1" w:lastRow="0" w:firstColumn="1" w:lastColumn="0" w:noHBand="0" w:noVBand="1"/>
      </w:tblPr>
      <w:tblGrid>
        <w:gridCol w:w="2423"/>
        <w:gridCol w:w="2239"/>
        <w:gridCol w:w="2240"/>
      </w:tblGrid>
      <w:tr w:rsidR="000F7528" w:rsidTr="000F7528">
        <w:trPr>
          <w:trHeight w:val="276"/>
          <w:jc w:val="center"/>
        </w:trPr>
        <w:tc>
          <w:tcPr>
            <w:tcW w:w="2423" w:type="dxa"/>
          </w:tcPr>
          <w:p w:rsidR="000F7528" w:rsidRPr="000F7528" w:rsidRDefault="000F7528" w:rsidP="000F7528">
            <w:pPr>
              <w:jc w:val="center"/>
              <w:rPr>
                <w:b/>
              </w:rPr>
            </w:pPr>
          </w:p>
        </w:tc>
        <w:tc>
          <w:tcPr>
            <w:tcW w:w="2239" w:type="dxa"/>
          </w:tcPr>
          <w:p w:rsidR="000F7528" w:rsidRDefault="000F7528" w:rsidP="000F7528">
            <w:pPr>
              <w:jc w:val="center"/>
              <w:rPr>
                <w:b/>
              </w:rPr>
            </w:pPr>
            <w:r>
              <w:rPr>
                <w:b/>
              </w:rPr>
              <w:t xml:space="preserve">2.1.1 </w:t>
            </w:r>
          </w:p>
          <w:p w:rsidR="000F7528" w:rsidRPr="000F7528" w:rsidRDefault="000F7528" w:rsidP="000F7528">
            <w:pPr>
              <w:jc w:val="center"/>
              <w:rPr>
                <w:b/>
              </w:rPr>
            </w:pPr>
            <w:r>
              <w:rPr>
                <w:b/>
              </w:rPr>
              <w:t>(millisecondi)</w:t>
            </w:r>
          </w:p>
        </w:tc>
        <w:tc>
          <w:tcPr>
            <w:tcW w:w="2240" w:type="dxa"/>
          </w:tcPr>
          <w:p w:rsidR="000F7528" w:rsidRPr="000F7528" w:rsidRDefault="000F7528" w:rsidP="000F7528">
            <w:pPr>
              <w:jc w:val="center"/>
              <w:rPr>
                <w:b/>
              </w:rPr>
            </w:pPr>
            <w:proofErr w:type="gramStart"/>
            <w:r>
              <w:rPr>
                <w:b/>
              </w:rPr>
              <w:t>2.3.0alpha</w:t>
            </w:r>
            <w:proofErr w:type="gramEnd"/>
            <w:r>
              <w:rPr>
                <w:b/>
              </w:rPr>
              <w:t xml:space="preserve"> (millisecondi)</w:t>
            </w:r>
          </w:p>
        </w:tc>
      </w:tr>
      <w:tr w:rsidR="000F7528" w:rsidTr="000F7528">
        <w:trPr>
          <w:trHeight w:val="276"/>
          <w:jc w:val="center"/>
        </w:trPr>
        <w:tc>
          <w:tcPr>
            <w:tcW w:w="2423" w:type="dxa"/>
          </w:tcPr>
          <w:p w:rsidR="000F7528" w:rsidRPr="000F7528" w:rsidRDefault="000F7528" w:rsidP="00540230">
            <w:pPr>
              <w:jc w:val="both"/>
              <w:rPr>
                <w:b/>
              </w:rPr>
            </w:pPr>
            <w:r>
              <w:rPr>
                <w:b/>
              </w:rPr>
              <w:t>Poly</w:t>
            </w:r>
          </w:p>
        </w:tc>
        <w:tc>
          <w:tcPr>
            <w:tcW w:w="2239" w:type="dxa"/>
          </w:tcPr>
          <w:p w:rsidR="000F7528" w:rsidRDefault="000F7528" w:rsidP="000F7528">
            <w:pPr>
              <w:jc w:val="center"/>
            </w:pPr>
            <w:r>
              <w:t>265</w:t>
            </w:r>
          </w:p>
        </w:tc>
        <w:tc>
          <w:tcPr>
            <w:tcW w:w="2240" w:type="dxa"/>
          </w:tcPr>
          <w:p w:rsidR="000F7528" w:rsidRDefault="000F7528" w:rsidP="000F7528">
            <w:pPr>
              <w:jc w:val="center"/>
            </w:pPr>
            <w:r>
              <w:t>266</w:t>
            </w:r>
          </w:p>
        </w:tc>
      </w:tr>
      <w:tr w:rsidR="000F7528" w:rsidTr="000F7528">
        <w:trPr>
          <w:trHeight w:val="276"/>
          <w:jc w:val="center"/>
        </w:trPr>
        <w:tc>
          <w:tcPr>
            <w:tcW w:w="2423" w:type="dxa"/>
          </w:tcPr>
          <w:p w:rsidR="000F7528" w:rsidRPr="000F7528" w:rsidRDefault="000F7528" w:rsidP="00540230">
            <w:pPr>
              <w:jc w:val="both"/>
              <w:rPr>
                <w:b/>
              </w:rPr>
            </w:pPr>
            <w:r>
              <w:rPr>
                <w:b/>
              </w:rPr>
              <w:t>Crypt</w:t>
            </w:r>
          </w:p>
        </w:tc>
        <w:tc>
          <w:tcPr>
            <w:tcW w:w="2239" w:type="dxa"/>
          </w:tcPr>
          <w:p w:rsidR="000F7528" w:rsidRDefault="000F7528" w:rsidP="000F7528">
            <w:pPr>
              <w:jc w:val="center"/>
            </w:pPr>
            <w:r>
              <w:t>18</w:t>
            </w:r>
          </w:p>
        </w:tc>
        <w:tc>
          <w:tcPr>
            <w:tcW w:w="2240" w:type="dxa"/>
          </w:tcPr>
          <w:p w:rsidR="000F7528" w:rsidRDefault="000F7528" w:rsidP="000F7528">
            <w:pPr>
              <w:jc w:val="center"/>
            </w:pPr>
            <w:r>
              <w:t>18</w:t>
            </w:r>
          </w:p>
        </w:tc>
      </w:tr>
      <w:tr w:rsidR="000F7528" w:rsidTr="000F7528">
        <w:trPr>
          <w:trHeight w:val="276"/>
          <w:jc w:val="center"/>
        </w:trPr>
        <w:tc>
          <w:tcPr>
            <w:tcW w:w="2423" w:type="dxa"/>
          </w:tcPr>
          <w:p w:rsidR="000F7528" w:rsidRPr="000F7528" w:rsidRDefault="000F7528" w:rsidP="00540230">
            <w:pPr>
              <w:jc w:val="both"/>
              <w:rPr>
                <w:b/>
              </w:rPr>
            </w:pPr>
            <w:r>
              <w:rPr>
                <w:b/>
              </w:rPr>
              <w:t>Deriv</w:t>
            </w:r>
          </w:p>
        </w:tc>
        <w:tc>
          <w:tcPr>
            <w:tcW w:w="2239" w:type="dxa"/>
          </w:tcPr>
          <w:p w:rsidR="000F7528" w:rsidRDefault="000F7528" w:rsidP="000F7528">
            <w:pPr>
              <w:jc w:val="center"/>
            </w:pPr>
            <w:r>
              <w:t>1</w:t>
            </w:r>
          </w:p>
        </w:tc>
        <w:tc>
          <w:tcPr>
            <w:tcW w:w="2240" w:type="dxa"/>
          </w:tcPr>
          <w:p w:rsidR="000F7528" w:rsidRDefault="000F7528" w:rsidP="000F7528">
            <w:pPr>
              <w:jc w:val="center"/>
            </w:pPr>
            <w:r>
              <w:t>1</w:t>
            </w:r>
          </w:p>
        </w:tc>
      </w:tr>
      <w:tr w:rsidR="000F7528" w:rsidTr="000F7528">
        <w:trPr>
          <w:trHeight w:val="276"/>
          <w:jc w:val="center"/>
        </w:trPr>
        <w:tc>
          <w:tcPr>
            <w:tcW w:w="2423" w:type="dxa"/>
          </w:tcPr>
          <w:p w:rsidR="000F7528" w:rsidRPr="000F7528" w:rsidRDefault="00162DDA" w:rsidP="00162DDA">
            <w:pPr>
              <w:jc w:val="both"/>
              <w:rPr>
                <w:b/>
              </w:rPr>
            </w:pPr>
            <w:r>
              <w:rPr>
                <w:b/>
              </w:rPr>
              <w:t>Nrev</w:t>
            </w:r>
          </w:p>
        </w:tc>
        <w:tc>
          <w:tcPr>
            <w:tcW w:w="2239" w:type="dxa"/>
          </w:tcPr>
          <w:p w:rsidR="000F7528" w:rsidRDefault="000F7528" w:rsidP="000F7528">
            <w:pPr>
              <w:jc w:val="center"/>
            </w:pPr>
            <w:r>
              <w:t>360</w:t>
            </w:r>
          </w:p>
        </w:tc>
        <w:tc>
          <w:tcPr>
            <w:tcW w:w="2240" w:type="dxa"/>
          </w:tcPr>
          <w:p w:rsidR="000F7528" w:rsidRDefault="000F7528" w:rsidP="000F7528">
            <w:pPr>
              <w:jc w:val="center"/>
            </w:pPr>
            <w:r>
              <w:t>361</w:t>
            </w:r>
          </w:p>
        </w:tc>
      </w:tr>
      <w:tr w:rsidR="000F7528" w:rsidTr="000F7528">
        <w:trPr>
          <w:trHeight w:val="276"/>
          <w:jc w:val="center"/>
        </w:trPr>
        <w:tc>
          <w:tcPr>
            <w:tcW w:w="2423" w:type="dxa"/>
          </w:tcPr>
          <w:p w:rsidR="000F7528" w:rsidRPr="000F7528" w:rsidRDefault="000F7528" w:rsidP="00540230">
            <w:pPr>
              <w:jc w:val="both"/>
              <w:rPr>
                <w:b/>
              </w:rPr>
            </w:pPr>
            <w:r>
              <w:rPr>
                <w:b/>
              </w:rPr>
              <w:t>Primes</w:t>
            </w:r>
          </w:p>
        </w:tc>
        <w:tc>
          <w:tcPr>
            <w:tcW w:w="2239" w:type="dxa"/>
          </w:tcPr>
          <w:p w:rsidR="000F7528" w:rsidRDefault="000F7528" w:rsidP="000F7528">
            <w:pPr>
              <w:jc w:val="center"/>
            </w:pPr>
            <w:r>
              <w:t>20</w:t>
            </w:r>
          </w:p>
        </w:tc>
        <w:tc>
          <w:tcPr>
            <w:tcW w:w="2240" w:type="dxa"/>
          </w:tcPr>
          <w:p w:rsidR="000F7528" w:rsidRDefault="000F7528" w:rsidP="000F7528">
            <w:pPr>
              <w:jc w:val="center"/>
            </w:pPr>
            <w:r>
              <w:t>21</w:t>
            </w:r>
          </w:p>
        </w:tc>
      </w:tr>
      <w:tr w:rsidR="000F7528" w:rsidTr="000F7528">
        <w:trPr>
          <w:trHeight w:val="276"/>
          <w:jc w:val="center"/>
        </w:trPr>
        <w:tc>
          <w:tcPr>
            <w:tcW w:w="2423" w:type="dxa"/>
          </w:tcPr>
          <w:p w:rsidR="000F7528" w:rsidRPr="000F7528" w:rsidRDefault="00162DDA" w:rsidP="00162DDA">
            <w:pPr>
              <w:jc w:val="both"/>
              <w:rPr>
                <w:b/>
              </w:rPr>
            </w:pPr>
            <w:r>
              <w:rPr>
                <w:b/>
              </w:rPr>
              <w:t>Qsort</w:t>
            </w:r>
          </w:p>
        </w:tc>
        <w:tc>
          <w:tcPr>
            <w:tcW w:w="2239" w:type="dxa"/>
          </w:tcPr>
          <w:p w:rsidR="000F7528" w:rsidRDefault="000F7528" w:rsidP="000F7528">
            <w:pPr>
              <w:jc w:val="center"/>
            </w:pPr>
            <w:r>
              <w:t>265</w:t>
            </w:r>
          </w:p>
        </w:tc>
        <w:tc>
          <w:tcPr>
            <w:tcW w:w="2240" w:type="dxa"/>
          </w:tcPr>
          <w:p w:rsidR="000F7528" w:rsidRDefault="000F7528" w:rsidP="000F7528">
            <w:pPr>
              <w:jc w:val="center"/>
            </w:pPr>
            <w:r>
              <w:t>275</w:t>
            </w:r>
          </w:p>
        </w:tc>
      </w:tr>
      <w:tr w:rsidR="000F7528" w:rsidTr="000F7528">
        <w:trPr>
          <w:trHeight w:val="276"/>
          <w:jc w:val="center"/>
        </w:trPr>
        <w:tc>
          <w:tcPr>
            <w:tcW w:w="2423" w:type="dxa"/>
          </w:tcPr>
          <w:p w:rsidR="000F7528" w:rsidRPr="000F7528" w:rsidRDefault="000F7528" w:rsidP="00540230">
            <w:pPr>
              <w:jc w:val="both"/>
              <w:rPr>
                <w:b/>
              </w:rPr>
            </w:pPr>
            <w:r>
              <w:rPr>
                <w:b/>
              </w:rPr>
              <w:t>9 Queens</w:t>
            </w:r>
          </w:p>
        </w:tc>
        <w:tc>
          <w:tcPr>
            <w:tcW w:w="2239" w:type="dxa"/>
          </w:tcPr>
          <w:p w:rsidR="000F7528" w:rsidRDefault="000F7528" w:rsidP="000F7528">
            <w:pPr>
              <w:jc w:val="center"/>
            </w:pPr>
            <w:r>
              <w:t>30</w:t>
            </w:r>
          </w:p>
        </w:tc>
        <w:tc>
          <w:tcPr>
            <w:tcW w:w="2240" w:type="dxa"/>
          </w:tcPr>
          <w:p w:rsidR="000F7528" w:rsidRDefault="000F7528" w:rsidP="000F7528">
            <w:pPr>
              <w:jc w:val="center"/>
            </w:pPr>
            <w:r>
              <w:t>31</w:t>
            </w:r>
          </w:p>
        </w:tc>
      </w:tr>
      <w:tr w:rsidR="000F7528" w:rsidTr="000F7528">
        <w:trPr>
          <w:trHeight w:val="276"/>
          <w:jc w:val="center"/>
        </w:trPr>
        <w:tc>
          <w:tcPr>
            <w:tcW w:w="2423" w:type="dxa"/>
          </w:tcPr>
          <w:p w:rsidR="000F7528" w:rsidRPr="000F7528" w:rsidRDefault="000F7528" w:rsidP="00540230">
            <w:pPr>
              <w:jc w:val="both"/>
              <w:rPr>
                <w:b/>
              </w:rPr>
            </w:pPr>
            <w:r>
              <w:rPr>
                <w:b/>
              </w:rPr>
              <w:t>Query</w:t>
            </w:r>
          </w:p>
        </w:tc>
        <w:tc>
          <w:tcPr>
            <w:tcW w:w="2239" w:type="dxa"/>
          </w:tcPr>
          <w:p w:rsidR="000F7528" w:rsidRDefault="000F7528" w:rsidP="000F7528">
            <w:pPr>
              <w:jc w:val="center"/>
            </w:pPr>
            <w:r>
              <w:t>20</w:t>
            </w:r>
          </w:p>
        </w:tc>
        <w:tc>
          <w:tcPr>
            <w:tcW w:w="2240" w:type="dxa"/>
          </w:tcPr>
          <w:p w:rsidR="000F7528" w:rsidRDefault="000F7528" w:rsidP="000F7528">
            <w:pPr>
              <w:jc w:val="center"/>
            </w:pPr>
            <w:r>
              <w:t>20</w:t>
            </w:r>
          </w:p>
        </w:tc>
      </w:tr>
      <w:tr w:rsidR="000F7528" w:rsidTr="000F7528">
        <w:trPr>
          <w:trHeight w:val="276"/>
          <w:jc w:val="center"/>
        </w:trPr>
        <w:tc>
          <w:tcPr>
            <w:tcW w:w="2423" w:type="dxa"/>
          </w:tcPr>
          <w:p w:rsidR="000F7528" w:rsidRPr="000F7528" w:rsidRDefault="000F7528" w:rsidP="00540230">
            <w:pPr>
              <w:jc w:val="both"/>
              <w:rPr>
                <w:b/>
              </w:rPr>
            </w:pPr>
            <w:r>
              <w:rPr>
                <w:b/>
              </w:rPr>
              <w:t>Tak</w:t>
            </w:r>
          </w:p>
        </w:tc>
        <w:tc>
          <w:tcPr>
            <w:tcW w:w="2239" w:type="dxa"/>
          </w:tcPr>
          <w:p w:rsidR="000F7528" w:rsidRDefault="000F7528" w:rsidP="000F7528">
            <w:pPr>
              <w:jc w:val="center"/>
            </w:pPr>
            <w:r>
              <w:t>1153</w:t>
            </w:r>
          </w:p>
        </w:tc>
        <w:tc>
          <w:tcPr>
            <w:tcW w:w="2240" w:type="dxa"/>
          </w:tcPr>
          <w:p w:rsidR="000F7528" w:rsidRDefault="000F7528" w:rsidP="000F7528">
            <w:pPr>
              <w:jc w:val="center"/>
            </w:pPr>
            <w:r>
              <w:t>1150</w:t>
            </w:r>
          </w:p>
        </w:tc>
      </w:tr>
      <w:tr w:rsidR="00765666" w:rsidTr="000F7528">
        <w:trPr>
          <w:trHeight w:val="276"/>
          <w:jc w:val="center"/>
        </w:trPr>
        <w:tc>
          <w:tcPr>
            <w:tcW w:w="2423" w:type="dxa"/>
          </w:tcPr>
          <w:p w:rsidR="00765666" w:rsidRDefault="00765666" w:rsidP="00540230">
            <w:pPr>
              <w:jc w:val="both"/>
              <w:rPr>
                <w:b/>
              </w:rPr>
            </w:pPr>
            <w:r>
              <w:rPr>
                <w:b/>
              </w:rPr>
              <w:t>I/O Write</w:t>
            </w:r>
          </w:p>
        </w:tc>
        <w:tc>
          <w:tcPr>
            <w:tcW w:w="2239" w:type="dxa"/>
          </w:tcPr>
          <w:p w:rsidR="00765666" w:rsidRDefault="00765666" w:rsidP="000F7528">
            <w:pPr>
              <w:jc w:val="center"/>
            </w:pPr>
            <w:r>
              <w:t>30</w:t>
            </w:r>
          </w:p>
        </w:tc>
        <w:tc>
          <w:tcPr>
            <w:tcW w:w="2240" w:type="dxa"/>
          </w:tcPr>
          <w:p w:rsidR="00765666" w:rsidRDefault="00765666" w:rsidP="000F7528">
            <w:pPr>
              <w:jc w:val="center"/>
            </w:pPr>
            <w:r>
              <w:t>27</w:t>
            </w:r>
          </w:p>
        </w:tc>
      </w:tr>
      <w:tr w:rsidR="00765666" w:rsidTr="000F7528">
        <w:trPr>
          <w:trHeight w:val="276"/>
          <w:jc w:val="center"/>
        </w:trPr>
        <w:tc>
          <w:tcPr>
            <w:tcW w:w="2423" w:type="dxa"/>
          </w:tcPr>
          <w:p w:rsidR="00765666" w:rsidRDefault="00765666" w:rsidP="00540230">
            <w:pPr>
              <w:jc w:val="both"/>
              <w:rPr>
                <w:b/>
              </w:rPr>
            </w:pPr>
            <w:r>
              <w:rPr>
                <w:b/>
              </w:rPr>
              <w:t>I/O Read</w:t>
            </w:r>
          </w:p>
        </w:tc>
        <w:tc>
          <w:tcPr>
            <w:tcW w:w="2239" w:type="dxa"/>
          </w:tcPr>
          <w:p w:rsidR="00765666" w:rsidRDefault="00765666" w:rsidP="000F7528">
            <w:pPr>
              <w:jc w:val="center"/>
            </w:pPr>
            <w:r>
              <w:t>103</w:t>
            </w:r>
          </w:p>
        </w:tc>
        <w:tc>
          <w:tcPr>
            <w:tcW w:w="2240" w:type="dxa"/>
          </w:tcPr>
          <w:p w:rsidR="00765666" w:rsidRDefault="00765666" w:rsidP="000F7528">
            <w:pPr>
              <w:jc w:val="center"/>
            </w:pPr>
            <w:r>
              <w:t>76</w:t>
            </w:r>
          </w:p>
        </w:tc>
      </w:tr>
    </w:tbl>
    <w:p w:rsidR="00D92FD2" w:rsidRDefault="00064389" w:rsidP="00B54F8A">
      <w:pPr>
        <w:jc w:val="center"/>
        <w:rPr>
          <w:i/>
        </w:rPr>
      </w:pPr>
      <w:r>
        <w:rPr>
          <w:i/>
        </w:rPr>
        <w:t>Tabella 3</w:t>
      </w:r>
      <w:r w:rsidR="000F7528" w:rsidRPr="000F7528">
        <w:rPr>
          <w:i/>
        </w:rPr>
        <w:t xml:space="preserve"> – Risultati test delle prestazioni </w:t>
      </w:r>
      <w:proofErr w:type="gramStart"/>
      <w:r w:rsidR="000F7528" w:rsidRPr="000F7528">
        <w:rPr>
          <w:i/>
        </w:rPr>
        <w:t>tuProlog</w:t>
      </w:r>
      <w:proofErr w:type="gramEnd"/>
      <w:r w:rsidR="000F7528" w:rsidRPr="000F7528">
        <w:rPr>
          <w:i/>
        </w:rPr>
        <w:t xml:space="preserve"> </w:t>
      </w:r>
      <w:r w:rsidR="000B5E6A">
        <w:rPr>
          <w:i/>
        </w:rPr>
        <w:t xml:space="preserve">2.1.1 e 2.3.0 piattaforma Java </w:t>
      </w:r>
    </w:p>
    <w:p w:rsidR="00776868" w:rsidRPr="00B54F8A" w:rsidRDefault="00776868" w:rsidP="00B54F8A">
      <w:pPr>
        <w:jc w:val="center"/>
        <w:rPr>
          <w:i/>
        </w:rPr>
      </w:pPr>
    </w:p>
    <w:p w:rsidR="009D679D" w:rsidRPr="009D679D" w:rsidRDefault="00BD7AC1" w:rsidP="009D679D">
      <w:pPr>
        <w:pStyle w:val="Titolo2"/>
        <w:numPr>
          <w:ilvl w:val="1"/>
          <w:numId w:val="9"/>
        </w:numPr>
      </w:pPr>
      <w:bookmarkStart w:id="54" w:name="_Toc279569577"/>
      <w:r>
        <w:t>Approccio basato su IKVM.NET</w:t>
      </w:r>
      <w:bookmarkEnd w:id="54"/>
    </w:p>
    <w:p w:rsidR="0083724F" w:rsidRDefault="008703C2" w:rsidP="0083724F">
      <w:pPr>
        <w:pStyle w:val="Titolo3"/>
        <w:numPr>
          <w:ilvl w:val="2"/>
          <w:numId w:val="9"/>
        </w:numPr>
      </w:pPr>
      <w:bookmarkStart w:id="55" w:name="_Toc279569578"/>
      <w:r>
        <w:t>Risultati t</w:t>
      </w:r>
      <w:r w:rsidR="00BD7AC1">
        <w:t>est di unità</w:t>
      </w:r>
      <w:bookmarkEnd w:id="55"/>
    </w:p>
    <w:p w:rsidR="000B5E6A" w:rsidRPr="000B5E6A" w:rsidRDefault="000B5E6A" w:rsidP="000B5E6A"/>
    <w:tbl>
      <w:tblPr>
        <w:tblStyle w:val="Grigliatabella"/>
        <w:tblW w:w="0" w:type="auto"/>
        <w:jc w:val="center"/>
        <w:tblInd w:w="-544" w:type="dxa"/>
        <w:tblLook w:val="04A0" w:firstRow="1" w:lastRow="0" w:firstColumn="1" w:lastColumn="0" w:noHBand="0" w:noVBand="1"/>
      </w:tblPr>
      <w:tblGrid>
        <w:gridCol w:w="2128"/>
        <w:gridCol w:w="1584"/>
        <w:gridCol w:w="1585"/>
      </w:tblGrid>
      <w:tr w:rsidR="0083724F" w:rsidRPr="00863F13" w:rsidTr="00863F13">
        <w:trPr>
          <w:trHeight w:val="276"/>
          <w:jc w:val="center"/>
        </w:trPr>
        <w:tc>
          <w:tcPr>
            <w:tcW w:w="2128" w:type="dxa"/>
          </w:tcPr>
          <w:p w:rsidR="0083724F" w:rsidRPr="00863F13" w:rsidRDefault="0083724F" w:rsidP="0083724F">
            <w:pPr>
              <w:rPr>
                <w:b/>
                <w:sz w:val="28"/>
                <w:szCs w:val="28"/>
              </w:rPr>
            </w:pPr>
          </w:p>
        </w:tc>
        <w:tc>
          <w:tcPr>
            <w:tcW w:w="1584" w:type="dxa"/>
          </w:tcPr>
          <w:p w:rsidR="0083724F" w:rsidRPr="00863F13" w:rsidRDefault="0083724F" w:rsidP="0083724F">
            <w:pPr>
              <w:jc w:val="center"/>
              <w:rPr>
                <w:b/>
                <w:sz w:val="28"/>
                <w:szCs w:val="28"/>
              </w:rPr>
            </w:pPr>
            <w:r w:rsidRPr="00863F13">
              <w:rPr>
                <w:b/>
                <w:sz w:val="28"/>
                <w:szCs w:val="28"/>
              </w:rPr>
              <w:t>2.1.1</w:t>
            </w:r>
          </w:p>
        </w:tc>
        <w:tc>
          <w:tcPr>
            <w:tcW w:w="1585" w:type="dxa"/>
          </w:tcPr>
          <w:p w:rsidR="0083724F" w:rsidRPr="00863F13" w:rsidRDefault="0083724F" w:rsidP="0083724F">
            <w:pPr>
              <w:jc w:val="center"/>
              <w:rPr>
                <w:b/>
                <w:sz w:val="28"/>
                <w:szCs w:val="28"/>
              </w:rPr>
            </w:pPr>
            <w:r w:rsidRPr="00863F13">
              <w:rPr>
                <w:b/>
                <w:sz w:val="28"/>
                <w:szCs w:val="28"/>
              </w:rPr>
              <w:t>2.3.0</w:t>
            </w:r>
          </w:p>
        </w:tc>
      </w:tr>
      <w:tr w:rsidR="0083724F" w:rsidRPr="00863F13" w:rsidTr="00863F13">
        <w:trPr>
          <w:trHeight w:val="276"/>
          <w:jc w:val="center"/>
        </w:trPr>
        <w:tc>
          <w:tcPr>
            <w:tcW w:w="2128" w:type="dxa"/>
          </w:tcPr>
          <w:p w:rsidR="0083724F" w:rsidRPr="00863F13" w:rsidRDefault="0083724F" w:rsidP="0083724F">
            <w:pPr>
              <w:rPr>
                <w:b/>
                <w:sz w:val="28"/>
                <w:szCs w:val="28"/>
              </w:rPr>
            </w:pPr>
            <w:r w:rsidRPr="00863F13">
              <w:rPr>
                <w:b/>
                <w:sz w:val="28"/>
                <w:szCs w:val="28"/>
              </w:rPr>
              <w:t>Test standard</w:t>
            </w:r>
          </w:p>
        </w:tc>
        <w:tc>
          <w:tcPr>
            <w:tcW w:w="1584" w:type="dxa"/>
          </w:tcPr>
          <w:p w:rsidR="0083724F" w:rsidRPr="00863F13" w:rsidRDefault="0083724F" w:rsidP="0083724F">
            <w:pPr>
              <w:jc w:val="center"/>
              <w:rPr>
                <w:sz w:val="28"/>
                <w:szCs w:val="28"/>
              </w:rPr>
            </w:pPr>
            <w:r w:rsidRPr="00863F13">
              <w:rPr>
                <w:sz w:val="28"/>
                <w:szCs w:val="28"/>
              </w:rPr>
              <w:t>105 / 105</w:t>
            </w:r>
          </w:p>
        </w:tc>
        <w:tc>
          <w:tcPr>
            <w:tcW w:w="1585" w:type="dxa"/>
          </w:tcPr>
          <w:p w:rsidR="0083724F" w:rsidRPr="00863F13" w:rsidRDefault="0083724F" w:rsidP="0083724F">
            <w:pPr>
              <w:jc w:val="center"/>
              <w:rPr>
                <w:sz w:val="28"/>
                <w:szCs w:val="28"/>
              </w:rPr>
            </w:pPr>
            <w:r w:rsidRPr="00863F13">
              <w:rPr>
                <w:sz w:val="28"/>
                <w:szCs w:val="28"/>
              </w:rPr>
              <w:t>105 / 105</w:t>
            </w:r>
          </w:p>
        </w:tc>
      </w:tr>
      <w:tr w:rsidR="0083724F" w:rsidRPr="00863F13" w:rsidTr="00863F13">
        <w:trPr>
          <w:trHeight w:val="276"/>
          <w:jc w:val="center"/>
        </w:trPr>
        <w:tc>
          <w:tcPr>
            <w:tcW w:w="2128" w:type="dxa"/>
          </w:tcPr>
          <w:p w:rsidR="0083724F" w:rsidRPr="00863F13" w:rsidRDefault="0083724F" w:rsidP="0083724F">
            <w:pPr>
              <w:rPr>
                <w:b/>
                <w:sz w:val="28"/>
                <w:szCs w:val="28"/>
              </w:rPr>
            </w:pPr>
            <w:r w:rsidRPr="00863F13">
              <w:rPr>
                <w:b/>
                <w:sz w:val="28"/>
                <w:szCs w:val="28"/>
              </w:rPr>
              <w:t>Test eccezioni</w:t>
            </w:r>
          </w:p>
        </w:tc>
        <w:tc>
          <w:tcPr>
            <w:tcW w:w="1584" w:type="dxa"/>
          </w:tcPr>
          <w:p w:rsidR="0083724F" w:rsidRPr="00863F13" w:rsidRDefault="003444BA" w:rsidP="0083724F">
            <w:pPr>
              <w:jc w:val="center"/>
              <w:rPr>
                <w:sz w:val="28"/>
                <w:szCs w:val="28"/>
              </w:rPr>
            </w:pPr>
            <w:r>
              <w:rPr>
                <w:sz w:val="28"/>
                <w:szCs w:val="28"/>
              </w:rPr>
              <w:t>-</w:t>
            </w:r>
          </w:p>
        </w:tc>
        <w:tc>
          <w:tcPr>
            <w:tcW w:w="1585" w:type="dxa"/>
          </w:tcPr>
          <w:p w:rsidR="0083724F" w:rsidRPr="00863F13" w:rsidRDefault="0083724F" w:rsidP="0083724F">
            <w:pPr>
              <w:jc w:val="center"/>
              <w:rPr>
                <w:sz w:val="28"/>
                <w:szCs w:val="28"/>
              </w:rPr>
            </w:pPr>
            <w:r w:rsidRPr="00863F13">
              <w:rPr>
                <w:sz w:val="28"/>
                <w:szCs w:val="28"/>
              </w:rPr>
              <w:t>205 / 205</w:t>
            </w:r>
          </w:p>
        </w:tc>
      </w:tr>
    </w:tbl>
    <w:p w:rsidR="0083724F" w:rsidRDefault="00064389" w:rsidP="0083724F">
      <w:pPr>
        <w:jc w:val="center"/>
        <w:rPr>
          <w:i/>
        </w:rPr>
      </w:pPr>
      <w:r>
        <w:rPr>
          <w:i/>
        </w:rPr>
        <w:t>Tabella 4</w:t>
      </w:r>
      <w:r w:rsidR="0083724F">
        <w:rPr>
          <w:i/>
        </w:rPr>
        <w:t xml:space="preserve"> – Risultati test di unità</w:t>
      </w:r>
      <w:r w:rsidR="00C659B5">
        <w:rPr>
          <w:i/>
        </w:rPr>
        <w:t xml:space="preserve"> approccio</w:t>
      </w:r>
      <w:r w:rsidR="0083724F">
        <w:rPr>
          <w:i/>
        </w:rPr>
        <w:t xml:space="preserve"> IKVM.NET</w:t>
      </w:r>
    </w:p>
    <w:p w:rsidR="003E2A90" w:rsidRPr="003E2A90" w:rsidRDefault="003E2A90" w:rsidP="005F7AE2">
      <w:pPr>
        <w:jc w:val="both"/>
      </w:pPr>
      <w:r>
        <w:t>Co</w:t>
      </w:r>
      <w:r w:rsidR="00160785">
        <w:t xml:space="preserve">me si può notare dalla Tabella </w:t>
      </w:r>
      <w:proofErr w:type="gramStart"/>
      <w:r w:rsidR="00160785">
        <w:t>4</w:t>
      </w:r>
      <w:proofErr w:type="gramEnd"/>
      <w:r>
        <w:t xml:space="preserve"> i test eseguiti sulla versione .NET tradotta con IKVM.NET forniscono gli stessi risultati di quelli eseguiti sulla versione standard.</w:t>
      </w:r>
    </w:p>
    <w:p w:rsidR="00D01D24" w:rsidRDefault="000B6839" w:rsidP="005F7AE2">
      <w:pPr>
        <w:jc w:val="both"/>
      </w:pPr>
      <w:r>
        <w:t xml:space="preserve">L’unico problema incontrato durante l’esecuzione di tali test </w:t>
      </w:r>
      <w:proofErr w:type="gramStart"/>
      <w:r>
        <w:t>riguarda il fatto che</w:t>
      </w:r>
      <w:proofErr w:type="gramEnd"/>
      <w:r w:rsidR="00A459BE">
        <w:t>,</w:t>
      </w:r>
      <w:r>
        <w:t xml:space="preserve"> classi con visibilità di package in Java sono convertite in .NET con visibilità </w:t>
      </w:r>
      <w:r>
        <w:rPr>
          <w:i/>
        </w:rPr>
        <w:t>internal</w:t>
      </w:r>
      <w:r>
        <w:t xml:space="preserve">, limitandone pertanto la visibilità da parte di altri assembly. Ciò </w:t>
      </w:r>
      <w:r w:rsidR="00DE55EE">
        <w:t>che accade è che i TestCase scritti</w:t>
      </w:r>
      <w:r>
        <w:t xml:space="preserve"> in Java utilizzano alcune di queste classi, con visibil</w:t>
      </w:r>
      <w:r w:rsidR="00A459BE">
        <w:t>ità di package, presenti nella distribuzione</w:t>
      </w:r>
      <w:r>
        <w:t xml:space="preserve"> di </w:t>
      </w:r>
      <w:proofErr w:type="gramStart"/>
      <w:r>
        <w:t>tuProlog</w:t>
      </w:r>
      <w:proofErr w:type="gramEnd"/>
      <w:r w:rsidR="00DE55EE">
        <w:t xml:space="preserve"> (</w:t>
      </w:r>
      <w:r w:rsidR="00DE55EE" w:rsidRPr="00DE55EE">
        <w:rPr>
          <w:i/>
        </w:rPr>
        <w:t>2p.jar</w:t>
      </w:r>
      <w:r w:rsidR="00DE55EE">
        <w:t>)</w:t>
      </w:r>
      <w:r>
        <w:t xml:space="preserve"> </w:t>
      </w:r>
      <w:r w:rsidR="00DE55EE">
        <w:t>ma quando si traduce in .NET questo non è più possibile: dall’assembly che contiene tutti i TestCase (</w:t>
      </w:r>
      <w:r w:rsidR="00DE55EE" w:rsidRPr="00DE55EE">
        <w:rPr>
          <w:i/>
        </w:rPr>
        <w:t>unit-tests.dll</w:t>
      </w:r>
      <w:r w:rsidR="00DE55EE">
        <w:t xml:space="preserve">) non sono visibili le classi </w:t>
      </w:r>
      <w:r w:rsidR="00DE55EE">
        <w:rPr>
          <w:i/>
        </w:rPr>
        <w:t xml:space="preserve">internal </w:t>
      </w:r>
      <w:r w:rsidR="00DE55EE">
        <w:t>all’interno dell’assembly di tuProlog (</w:t>
      </w:r>
      <w:r w:rsidR="00DE55EE" w:rsidRPr="00DE55EE">
        <w:rPr>
          <w:i/>
        </w:rPr>
        <w:t>2p.dll</w:t>
      </w:r>
      <w:r w:rsidR="00DE55EE">
        <w:t>). Per risolvere questo problema si è deciso di realizzare un unico assembly c</w:t>
      </w:r>
      <w:r w:rsidR="003E2A90">
        <w:t xml:space="preserve">he contenesse sia le classi </w:t>
      </w:r>
      <w:proofErr w:type="gramStart"/>
      <w:r w:rsidR="003E2A90">
        <w:t>costituenti</w:t>
      </w:r>
      <w:r w:rsidR="00DE55EE">
        <w:t xml:space="preserve"> l’</w:t>
      </w:r>
      <w:proofErr w:type="gramEnd"/>
      <w:r w:rsidR="00DE55EE">
        <w:t>interprete sia i TestCase. Il comando utilizzato è il seguente:</w:t>
      </w:r>
    </w:p>
    <w:p w:rsidR="000B6839" w:rsidRPr="00005161" w:rsidRDefault="00DE55EE" w:rsidP="00910088">
      <w:pPr>
        <w:pStyle w:val="Codice"/>
      </w:pPr>
      <w:r w:rsidRPr="00005161">
        <w:t>ikvmc -r</w:t>
      </w:r>
      <w:proofErr w:type="gramStart"/>
      <w:r w:rsidRPr="00005161">
        <w:t>:</w:t>
      </w:r>
      <w:proofErr w:type="gramEnd"/>
      <w:r w:rsidRPr="00005161">
        <w:t>junit-4.exe -target:</w:t>
      </w:r>
      <w:r w:rsidR="00910088">
        <w:t>library -assembly:2pWithTests</w:t>
      </w:r>
      <w:r w:rsidRPr="00005161">
        <w:t xml:space="preserve"> 2p.jar unit-tests.jar</w:t>
      </w:r>
    </w:p>
    <w:p w:rsidR="00890250" w:rsidRDefault="00DE55EE" w:rsidP="00890250">
      <w:pPr>
        <w:jc w:val="both"/>
      </w:pPr>
      <w:r w:rsidRPr="00DE55EE">
        <w:t xml:space="preserve">I file </w:t>
      </w:r>
      <w:r w:rsidRPr="00DE55EE">
        <w:rPr>
          <w:i/>
        </w:rPr>
        <w:t xml:space="preserve">2p.jar </w:t>
      </w:r>
      <w:r w:rsidRPr="00DE55EE">
        <w:t xml:space="preserve">e </w:t>
      </w:r>
      <w:r w:rsidRPr="00DE55EE">
        <w:rPr>
          <w:i/>
        </w:rPr>
        <w:t xml:space="preserve">unit-tests.jar </w:t>
      </w:r>
      <w:r w:rsidRPr="00DE55EE">
        <w:t>sono gli archivi che contengono risp</w:t>
      </w:r>
      <w:r w:rsidR="00160785">
        <w:t xml:space="preserve">ettivamente il motore </w:t>
      </w:r>
      <w:proofErr w:type="gramStart"/>
      <w:r w:rsidR="00160785">
        <w:t>tuProlog</w:t>
      </w:r>
      <w:proofErr w:type="gramEnd"/>
      <w:r w:rsidR="00160785">
        <w:t xml:space="preserve"> </w:t>
      </w:r>
      <w:r w:rsidRPr="00DE55EE">
        <w:t xml:space="preserve">e i TestCase per </w:t>
      </w:r>
      <w:r>
        <w:t>i</w:t>
      </w:r>
      <w:r w:rsidR="00890250">
        <w:t xml:space="preserve"> test di unità.</w:t>
      </w:r>
    </w:p>
    <w:p w:rsidR="00890250" w:rsidRPr="00890250" w:rsidRDefault="008703C2" w:rsidP="00890250">
      <w:pPr>
        <w:pStyle w:val="Titolo3"/>
        <w:numPr>
          <w:ilvl w:val="2"/>
          <w:numId w:val="9"/>
        </w:numPr>
      </w:pPr>
      <w:bookmarkStart w:id="56" w:name="_Toc279569579"/>
      <w:r>
        <w:lastRenderedPageBreak/>
        <w:t>Risultati t</w:t>
      </w:r>
      <w:r w:rsidR="00BD7AC1">
        <w:t>est di accettazione</w:t>
      </w:r>
      <w:bookmarkEnd w:id="56"/>
    </w:p>
    <w:p w:rsidR="00A007A0" w:rsidRDefault="00A007A0" w:rsidP="00A007A0">
      <w:pPr>
        <w:jc w:val="center"/>
      </w:pPr>
      <w:r>
        <w:rPr>
          <w:noProof/>
          <w:lang w:eastAsia="it-IT"/>
        </w:rPr>
        <w:drawing>
          <wp:inline distT="0" distB="0" distL="0" distR="0" wp14:anchorId="7C02B8A0" wp14:editId="0F71C9F0">
            <wp:extent cx="3491087" cy="3132000"/>
            <wp:effectExtent l="0" t="0" r="0" b="0"/>
            <wp:docPr id="11" name="Immagine 11" descr="C:\Users\ale\Desktop\Tesi\IKVM.NET\tuProlog\tuProlog-2.1\test\fit\doc\results\summary-2.1-I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Desktop\Tesi\IKVM.NET\tuProlog\tuProlog-2.1\test\fit\doc\results\summary-2.1-IKV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087" cy="3132000"/>
                    </a:xfrm>
                    <a:prstGeom prst="rect">
                      <a:avLst/>
                    </a:prstGeom>
                    <a:noFill/>
                    <a:ln>
                      <a:noFill/>
                    </a:ln>
                  </pic:spPr>
                </pic:pic>
              </a:graphicData>
            </a:graphic>
          </wp:inline>
        </w:drawing>
      </w:r>
    </w:p>
    <w:p w:rsidR="00A007A0" w:rsidRPr="00A007A0" w:rsidRDefault="00A007A0" w:rsidP="00A007A0">
      <w:pPr>
        <w:jc w:val="center"/>
        <w:rPr>
          <w:i/>
        </w:rPr>
      </w:pPr>
      <w:r>
        <w:rPr>
          <w:i/>
        </w:rPr>
        <w:t xml:space="preserve">Figura </w:t>
      </w:r>
      <w:r w:rsidR="00A650B1">
        <w:rPr>
          <w:i/>
        </w:rPr>
        <w:t>6</w:t>
      </w:r>
      <w:r>
        <w:rPr>
          <w:i/>
        </w:rPr>
        <w:t xml:space="preserve"> – Risultati test di accettazione </w:t>
      </w:r>
      <w:proofErr w:type="gramStart"/>
      <w:r>
        <w:rPr>
          <w:i/>
        </w:rPr>
        <w:t>tuProlog</w:t>
      </w:r>
      <w:proofErr w:type="gramEnd"/>
      <w:r>
        <w:rPr>
          <w:i/>
        </w:rPr>
        <w:t xml:space="preserve"> 2.1.1 approccio IKV</w:t>
      </w:r>
      <w:r w:rsidR="00BD2777">
        <w:rPr>
          <w:i/>
        </w:rPr>
        <w:t>M</w:t>
      </w:r>
      <w:r>
        <w:rPr>
          <w:i/>
        </w:rPr>
        <w:t>.NET</w:t>
      </w:r>
    </w:p>
    <w:p w:rsidR="00D01D24" w:rsidRDefault="00A007A0" w:rsidP="00A007A0">
      <w:pPr>
        <w:jc w:val="center"/>
      </w:pPr>
      <w:r>
        <w:rPr>
          <w:noProof/>
          <w:lang w:eastAsia="it-IT"/>
        </w:rPr>
        <w:drawing>
          <wp:inline distT="0" distB="0" distL="0" distR="0" wp14:anchorId="1B5CC0C0" wp14:editId="505B40F1">
            <wp:extent cx="3505177" cy="3132000"/>
            <wp:effectExtent l="0" t="0" r="635" b="0"/>
            <wp:docPr id="10" name="Immagine 10" descr="C:\Users\ale\Desktop\Tesi\IKVM.NET\tuProlog\tuProlog-2.3alpha\test\fit\doc\results\summary-2.3-I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Desktop\Tesi\IKVM.NET\tuProlog\tuProlog-2.3alpha\test\fit\doc\results\summary-2.3-IKV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177" cy="3132000"/>
                    </a:xfrm>
                    <a:prstGeom prst="rect">
                      <a:avLst/>
                    </a:prstGeom>
                    <a:noFill/>
                    <a:ln>
                      <a:noFill/>
                    </a:ln>
                  </pic:spPr>
                </pic:pic>
              </a:graphicData>
            </a:graphic>
          </wp:inline>
        </w:drawing>
      </w:r>
    </w:p>
    <w:p w:rsidR="00A007A0" w:rsidRDefault="00A650B1" w:rsidP="00A007A0">
      <w:pPr>
        <w:jc w:val="center"/>
        <w:rPr>
          <w:i/>
        </w:rPr>
      </w:pPr>
      <w:r>
        <w:rPr>
          <w:i/>
        </w:rPr>
        <w:t>Figura 7</w:t>
      </w:r>
      <w:r w:rsidR="00A007A0">
        <w:rPr>
          <w:i/>
        </w:rPr>
        <w:t xml:space="preserve"> – Risultati test di accettazione </w:t>
      </w:r>
      <w:proofErr w:type="gramStart"/>
      <w:r w:rsidR="00A007A0">
        <w:rPr>
          <w:i/>
        </w:rPr>
        <w:t>tuProlog</w:t>
      </w:r>
      <w:proofErr w:type="gramEnd"/>
      <w:r w:rsidR="00A007A0">
        <w:rPr>
          <w:i/>
        </w:rPr>
        <w:t xml:space="preserve"> 2.3.0 alpha approccio IKV</w:t>
      </w:r>
      <w:r w:rsidR="00BD2777">
        <w:rPr>
          <w:i/>
        </w:rPr>
        <w:t>M</w:t>
      </w:r>
      <w:r w:rsidR="00A007A0">
        <w:rPr>
          <w:i/>
        </w:rPr>
        <w:t>.NET</w:t>
      </w:r>
    </w:p>
    <w:p w:rsidR="00A007A0" w:rsidRDefault="00440EC8" w:rsidP="005F7AE2">
      <w:pPr>
        <w:jc w:val="both"/>
      </w:pPr>
      <w:r>
        <w:t>Come si nota dalle figure</w:t>
      </w:r>
      <w:r w:rsidR="00FC7A92">
        <w:t xml:space="preserve"> precedenti,</w:t>
      </w:r>
      <w:r>
        <w:t xml:space="preserve"> i risultati dei test di accettazione sono identici alla versione dell’interprete sulla piattaforma Java.</w:t>
      </w:r>
      <w:r w:rsidR="00125BE1">
        <w:t xml:space="preserve"> Questo dimostra che l’approccio di traduzione automatica basato su IKVM.NET non introduce alterazioni nel comportamento dell’interprete</w:t>
      </w:r>
      <w:r w:rsidR="000613EE">
        <w:t xml:space="preserve">. Ciò conferma l’efficacia di tale strumento per la conversione automatica di applicazione Java su piattaforma </w:t>
      </w:r>
      <w:proofErr w:type="gramStart"/>
      <w:r w:rsidR="000613EE">
        <w:t>.NET</w:t>
      </w:r>
      <w:proofErr w:type="gramEnd"/>
      <w:r w:rsidR="000613EE">
        <w:t xml:space="preserve">.  </w:t>
      </w:r>
      <w:r w:rsidR="00125BE1">
        <w:t xml:space="preserve"> </w:t>
      </w:r>
    </w:p>
    <w:p w:rsidR="001A1E5E" w:rsidRDefault="00D2382C" w:rsidP="005F7AE2">
      <w:pPr>
        <w:jc w:val="both"/>
        <w:rPr>
          <w:rFonts w:cstheme="minorHAnsi"/>
          <w:szCs w:val="24"/>
        </w:rPr>
      </w:pPr>
      <w:r>
        <w:t xml:space="preserve">Per eseguire questi test sono sorti </w:t>
      </w:r>
      <w:r w:rsidR="001A1E5E">
        <w:t>alcuni problemi relativi i</w:t>
      </w:r>
      <w:r>
        <w:t>l class loading:</w:t>
      </w:r>
      <w:r w:rsidR="001A1E5E">
        <w:t xml:space="preserve"> </w:t>
      </w:r>
      <w:r w:rsidR="001A1E5E" w:rsidRPr="005F7AE2">
        <w:rPr>
          <w:rFonts w:cstheme="minorHAnsi"/>
          <w:szCs w:val="24"/>
        </w:rPr>
        <w:t xml:space="preserve">nei file </w:t>
      </w:r>
      <w:r w:rsidR="001A1E5E">
        <w:rPr>
          <w:rFonts w:cstheme="minorHAnsi"/>
          <w:szCs w:val="24"/>
        </w:rPr>
        <w:t>HTML</w:t>
      </w:r>
      <w:r w:rsidR="001A1E5E" w:rsidRPr="005F7AE2">
        <w:rPr>
          <w:rFonts w:cstheme="minorHAnsi"/>
          <w:szCs w:val="24"/>
        </w:rPr>
        <w:t xml:space="preserve"> è specificato il nome di una classe</w:t>
      </w:r>
      <w:r w:rsidR="001A1E5E">
        <w:rPr>
          <w:rFonts w:cstheme="minorHAnsi"/>
          <w:szCs w:val="24"/>
        </w:rPr>
        <w:t xml:space="preserve"> fixture</w:t>
      </w:r>
      <w:r w:rsidR="001A1E5E" w:rsidRPr="005F7AE2">
        <w:rPr>
          <w:rFonts w:cstheme="minorHAnsi"/>
          <w:szCs w:val="24"/>
        </w:rPr>
        <w:t xml:space="preserve"> nel formato Java (esempio </w:t>
      </w:r>
      <w:proofErr w:type="gramStart"/>
      <w:r w:rsidR="001A1E5E" w:rsidRPr="00910088">
        <w:rPr>
          <w:rStyle w:val="CodiceCarattere"/>
        </w:rPr>
        <w:lastRenderedPageBreak/>
        <w:t>alice.tuprolog.SimpleGoalFixture</w:t>
      </w:r>
      <w:proofErr w:type="gramEnd"/>
      <w:r w:rsidR="001A1E5E" w:rsidRPr="005F7AE2">
        <w:rPr>
          <w:rFonts w:cstheme="minorHAnsi"/>
          <w:szCs w:val="24"/>
        </w:rPr>
        <w:t>)</w:t>
      </w:r>
      <w:r w:rsidR="001A1E5E">
        <w:rPr>
          <w:rFonts w:cstheme="minorHAnsi"/>
          <w:szCs w:val="24"/>
        </w:rPr>
        <w:t xml:space="preserve"> ma l’assembly preposto al caricamento ed esecuzione dei test (</w:t>
      </w:r>
      <w:r w:rsidR="001A1E5E" w:rsidRPr="001A1E5E">
        <w:rPr>
          <w:rFonts w:cstheme="minorHAnsi"/>
          <w:i/>
          <w:szCs w:val="24"/>
        </w:rPr>
        <w:t>fit.exe</w:t>
      </w:r>
      <w:r w:rsidR="001A1E5E">
        <w:rPr>
          <w:rFonts w:cstheme="minorHAnsi"/>
          <w:szCs w:val="24"/>
        </w:rPr>
        <w:t>) non avendo un riferimento all’assembly contenente le fixtures (</w:t>
      </w:r>
      <w:r w:rsidR="001A1E5E" w:rsidRPr="001A1E5E">
        <w:rPr>
          <w:rFonts w:cstheme="minorHAnsi"/>
          <w:i/>
          <w:szCs w:val="24"/>
        </w:rPr>
        <w:t>fixtures.dll</w:t>
      </w:r>
      <w:r w:rsidR="001A1E5E">
        <w:rPr>
          <w:rFonts w:cstheme="minorHAnsi"/>
          <w:szCs w:val="24"/>
        </w:rPr>
        <w:t xml:space="preserve">) non è in grado di caricare le relative classi. Per risolvere il problema si potrebbe operare in </w:t>
      </w:r>
      <w:r w:rsidR="00B53747">
        <w:rPr>
          <w:rFonts w:cstheme="minorHAnsi"/>
          <w:szCs w:val="24"/>
        </w:rPr>
        <w:t>tre</w:t>
      </w:r>
      <w:r w:rsidR="001A1E5E">
        <w:rPr>
          <w:rFonts w:cstheme="minorHAnsi"/>
          <w:szCs w:val="24"/>
        </w:rPr>
        <w:t xml:space="preserve"> modi</w:t>
      </w:r>
      <w:r w:rsidR="00EB3875">
        <w:rPr>
          <w:rFonts w:cstheme="minorHAnsi"/>
          <w:szCs w:val="24"/>
        </w:rPr>
        <w:t xml:space="preserve"> </w:t>
      </w:r>
      <w:r w:rsidR="006F6346">
        <w:t xml:space="preserve">(sezione </w:t>
      </w:r>
      <w:r w:rsidR="00EB3875">
        <w:t>4.7.1)</w:t>
      </w:r>
      <w:r w:rsidR="001A1E5E">
        <w:rPr>
          <w:rFonts w:cstheme="minorHAnsi"/>
          <w:szCs w:val="24"/>
        </w:rPr>
        <w:t>:</w:t>
      </w:r>
    </w:p>
    <w:p w:rsidR="001A1E5E" w:rsidRDefault="001A1E5E" w:rsidP="00576879">
      <w:pPr>
        <w:pStyle w:val="Paragrafoelenco"/>
        <w:numPr>
          <w:ilvl w:val="0"/>
          <w:numId w:val="22"/>
        </w:numPr>
        <w:jc w:val="both"/>
      </w:pPr>
      <w:proofErr w:type="gramStart"/>
      <w:r>
        <w:t>generare</w:t>
      </w:r>
      <w:proofErr w:type="gramEnd"/>
      <w:r>
        <w:t xml:space="preserve"> un unico assembly che contenga sia il motore FIT che le fixtures r</w:t>
      </w:r>
      <w:r w:rsidR="00EB3875">
        <w:t>elative a test di tuProlog;</w:t>
      </w:r>
    </w:p>
    <w:p w:rsidR="001A1E5E" w:rsidRDefault="001A1E5E" w:rsidP="00576879">
      <w:pPr>
        <w:pStyle w:val="Paragrafoelenco"/>
        <w:numPr>
          <w:ilvl w:val="0"/>
          <w:numId w:val="22"/>
        </w:numPr>
        <w:jc w:val="both"/>
      </w:pPr>
      <w:proofErr w:type="gramStart"/>
      <w:r>
        <w:t>tradurre</w:t>
      </w:r>
      <w:proofErr w:type="gramEnd"/>
      <w:r>
        <w:t xml:space="preserve"> il motore FIT specificando come class loader </w:t>
      </w:r>
      <w:r w:rsidR="00B53747">
        <w:t xml:space="preserve">il </w:t>
      </w:r>
      <w:r w:rsidR="00B53747" w:rsidRPr="00910088">
        <w:rPr>
          <w:rStyle w:val="CodiceCarattere"/>
        </w:rPr>
        <w:t>ClassPathAssemblyClassLoader</w:t>
      </w:r>
      <w:r w:rsidR="00B53747">
        <w:t xml:space="preserve"> e inserire nella stessa directory in cui vengono eseguiti i test</w:t>
      </w:r>
      <w:r w:rsidR="00EB3875">
        <w:t>, le</w:t>
      </w:r>
      <w:r w:rsidR="00B53747">
        <w:t xml:space="preserve"> classi fixture compilate</w:t>
      </w:r>
      <w:r w:rsidR="00272C48">
        <w:t xml:space="preserve"> in Java</w:t>
      </w:r>
      <w:r w:rsidR="00B53747">
        <w:t xml:space="preserve"> (file </w:t>
      </w:r>
      <w:r w:rsidR="00B53747" w:rsidRPr="00EB3875">
        <w:rPr>
          <w:i/>
        </w:rPr>
        <w:t>.</w:t>
      </w:r>
      <w:proofErr w:type="gramStart"/>
      <w:r w:rsidR="00B53747" w:rsidRPr="00EB3875">
        <w:rPr>
          <w:i/>
        </w:rPr>
        <w:t>class</w:t>
      </w:r>
      <w:proofErr w:type="gramEnd"/>
      <w:r w:rsidR="00B53747">
        <w:t>);</w:t>
      </w:r>
    </w:p>
    <w:p w:rsidR="00B53747" w:rsidRDefault="00B53747" w:rsidP="00576879">
      <w:pPr>
        <w:pStyle w:val="Paragrafoelenco"/>
        <w:numPr>
          <w:ilvl w:val="0"/>
          <w:numId w:val="22"/>
        </w:numPr>
        <w:jc w:val="both"/>
      </w:pPr>
      <w:proofErr w:type="gramStart"/>
      <w:r>
        <w:t>tradurre</w:t>
      </w:r>
      <w:proofErr w:type="gramEnd"/>
      <w:r>
        <w:t xml:space="preserve"> il motore FIT specificando come class loader l’</w:t>
      </w:r>
      <w:r w:rsidRPr="00910088">
        <w:rPr>
          <w:rStyle w:val="CodiceCarattere"/>
        </w:rPr>
        <w:t>AppDomainAssemblyClassLoader</w:t>
      </w:r>
      <w:r>
        <w:t xml:space="preserve"> e realizzare un’</w:t>
      </w:r>
      <w:r w:rsidR="00BE33AF">
        <w:t>applicazione (</w:t>
      </w:r>
      <w:r w:rsidR="00BE33AF">
        <w:rPr>
          <w:i/>
        </w:rPr>
        <w:t>NET</w:t>
      </w:r>
      <w:r w:rsidRPr="000A432E">
        <w:rPr>
          <w:i/>
        </w:rPr>
        <w:t>FileRunner</w:t>
      </w:r>
      <w:r w:rsidR="000A432E">
        <w:rPr>
          <w:i/>
        </w:rPr>
        <w:t>.exe</w:t>
      </w:r>
      <w:r>
        <w:t>) che si occupi</w:t>
      </w:r>
      <w:r w:rsidR="000A432E">
        <w:t xml:space="preserve"> di caricare</w:t>
      </w:r>
      <w:r w:rsidR="00EB3875">
        <w:t>, nell’</w:t>
      </w:r>
      <w:r w:rsidR="00EB3875" w:rsidRPr="00910088">
        <w:rPr>
          <w:rStyle w:val="CodiceCarattere"/>
        </w:rPr>
        <w:t>AppDomain</w:t>
      </w:r>
      <w:r w:rsidR="00EB3875">
        <w:t>,</w:t>
      </w:r>
      <w:r w:rsidR="000A432E">
        <w:t xml:space="preserve"> le classi fixtures, contenute in un’assembly passato come parametro</w:t>
      </w:r>
      <w:r>
        <w:t xml:space="preserve"> e poi esegua i test.</w:t>
      </w:r>
    </w:p>
    <w:p w:rsidR="00AB0830" w:rsidRDefault="00B53747" w:rsidP="002B59E4">
      <w:pPr>
        <w:jc w:val="both"/>
      </w:pPr>
      <w:r>
        <w:t xml:space="preserve">La soluzione </w:t>
      </w:r>
      <w:proofErr w:type="gramStart"/>
      <w:r>
        <w:t>1</w:t>
      </w:r>
      <w:proofErr w:type="gramEnd"/>
      <w:r>
        <w:t xml:space="preserve"> non permette di riutilizzare il motore FIT convertito in .NET per eseguire altri test dato che è in grado di caricare </w:t>
      </w:r>
      <w:r w:rsidR="000A432E">
        <w:t>solo le fixture contenute all’interno del suo assembly (</w:t>
      </w:r>
      <w:r w:rsidR="000A432E" w:rsidRPr="000A432E">
        <w:rPr>
          <w:i/>
        </w:rPr>
        <w:t>fit.exe</w:t>
      </w:r>
      <w:r w:rsidR="000A432E">
        <w:t xml:space="preserve">). La soluzione </w:t>
      </w:r>
      <w:proofErr w:type="gramStart"/>
      <w:r w:rsidR="000A432E">
        <w:t>2</w:t>
      </w:r>
      <w:proofErr w:type="gramEnd"/>
      <w:r w:rsidR="000A432E">
        <w:t xml:space="preserve"> potrebbe risultare </w:t>
      </w:r>
      <w:r w:rsidR="00AE0594">
        <w:t>caotica</w:t>
      </w:r>
      <w:r w:rsidR="000A432E">
        <w:t xml:space="preserve"> dato che nella stessa directory occorre inserire la versione .NET del motore FIT (</w:t>
      </w:r>
      <w:r w:rsidR="000A432E" w:rsidRPr="000A432E">
        <w:rPr>
          <w:i/>
        </w:rPr>
        <w:t>fit.exe</w:t>
      </w:r>
      <w:r w:rsidR="000A432E">
        <w:t>) e tutte le classi fixtures (</w:t>
      </w:r>
      <w:r w:rsidR="000A432E">
        <w:rPr>
          <w:i/>
        </w:rPr>
        <w:t>.</w:t>
      </w:r>
      <w:proofErr w:type="gramStart"/>
      <w:r w:rsidR="000A432E">
        <w:rPr>
          <w:i/>
        </w:rPr>
        <w:t>class</w:t>
      </w:r>
      <w:proofErr w:type="gramEnd"/>
      <w:r w:rsidR="000A432E">
        <w:t xml:space="preserve">), quindi ci sarebbero alcuni file .NET e altri Java. Per questi motivi sono state scartate le prime due soluzioni. La soluzione </w:t>
      </w:r>
      <w:proofErr w:type="gramStart"/>
      <w:r w:rsidR="000A432E">
        <w:t>3</w:t>
      </w:r>
      <w:proofErr w:type="gramEnd"/>
      <w:r w:rsidR="000A432E">
        <w:t xml:space="preserve"> invece è più semplice perché è sufficiente avere nella stessa directory solo tre assembly: </w:t>
      </w:r>
      <w:r w:rsidR="000A432E" w:rsidRPr="000A432E">
        <w:rPr>
          <w:i/>
        </w:rPr>
        <w:t>fit.exe</w:t>
      </w:r>
      <w:r w:rsidR="000A432E">
        <w:t xml:space="preserve">, </w:t>
      </w:r>
      <w:r w:rsidR="000A432E">
        <w:rPr>
          <w:i/>
        </w:rPr>
        <w:t>2p.exe</w:t>
      </w:r>
      <w:r w:rsidR="000A432E">
        <w:t xml:space="preserve">, </w:t>
      </w:r>
      <w:r w:rsidR="000A432E">
        <w:rPr>
          <w:i/>
        </w:rPr>
        <w:t>fixtures.dll</w:t>
      </w:r>
      <w:r w:rsidR="000A432E">
        <w:t xml:space="preserve">, rispettivamente contenenti il motore FIT, il motore tuProlog e le classi fixtures. Inoltre l’applicazione </w:t>
      </w:r>
      <w:r w:rsidR="00BE33AF">
        <w:rPr>
          <w:i/>
        </w:rPr>
        <w:t>NET</w:t>
      </w:r>
      <w:r w:rsidR="000A432E" w:rsidRPr="000A432E">
        <w:rPr>
          <w:i/>
        </w:rPr>
        <w:t>FileRunner.exe</w:t>
      </w:r>
      <w:r w:rsidR="000A432E">
        <w:t xml:space="preserve"> può essere riutilizzata per eseguire qualunque test specificando un diverso assembly che contiene le classi fixtures.</w:t>
      </w:r>
    </w:p>
    <w:p w:rsidR="002B59E4" w:rsidRDefault="002B59E4" w:rsidP="002B59E4">
      <w:pPr>
        <w:jc w:val="both"/>
      </w:pPr>
      <w:r>
        <w:t xml:space="preserve">Per dettagli sull’utilizzo di </w:t>
      </w:r>
      <w:r w:rsidR="00BE33AF">
        <w:rPr>
          <w:i/>
        </w:rPr>
        <w:t xml:space="preserve">NETFileRunner.exe </w:t>
      </w:r>
      <w:r w:rsidR="00BE33AF">
        <w:t>fare riferimento all’appendice E.</w:t>
      </w:r>
    </w:p>
    <w:p w:rsidR="00BE33AF" w:rsidRPr="00BE33AF" w:rsidRDefault="00BE33AF" w:rsidP="002B59E4">
      <w:pPr>
        <w:jc w:val="both"/>
      </w:pPr>
    </w:p>
    <w:p w:rsidR="00A92848" w:rsidRDefault="008703C2" w:rsidP="00A92848">
      <w:pPr>
        <w:pStyle w:val="Titolo3"/>
        <w:numPr>
          <w:ilvl w:val="2"/>
          <w:numId w:val="9"/>
        </w:numPr>
      </w:pPr>
      <w:bookmarkStart w:id="57" w:name="_Toc279569580"/>
      <w:r>
        <w:t>Risultati t</w:t>
      </w:r>
      <w:r w:rsidR="00BD7AC1">
        <w:t>est delle p</w:t>
      </w:r>
      <w:r w:rsidR="008A0900">
        <w:t>restazioni</w:t>
      </w:r>
      <w:bookmarkEnd w:id="57"/>
    </w:p>
    <w:p w:rsidR="00064389" w:rsidRPr="00064389" w:rsidRDefault="00A92848" w:rsidP="00A92848">
      <w:pPr>
        <w:jc w:val="both"/>
      </w:pPr>
      <w:r>
        <w:t>Di seguito sono ripo</w:t>
      </w:r>
      <w:r w:rsidR="00A258E0">
        <w:t xml:space="preserve">rtati i risultati dei test sulle prestazioni per l’interprete tradotto in </w:t>
      </w:r>
      <w:proofErr w:type="gramStart"/>
      <w:r w:rsidR="00A258E0">
        <w:t>.NET</w:t>
      </w:r>
      <w:proofErr w:type="gramEnd"/>
      <w:r w:rsidR="00A258E0">
        <w:t xml:space="preserve"> con IKVM.NET. </w:t>
      </w:r>
    </w:p>
    <w:tbl>
      <w:tblPr>
        <w:tblStyle w:val="Grigliatabella"/>
        <w:tblW w:w="0" w:type="auto"/>
        <w:jc w:val="center"/>
        <w:tblInd w:w="-184" w:type="dxa"/>
        <w:tblLook w:val="04A0" w:firstRow="1" w:lastRow="0" w:firstColumn="1" w:lastColumn="0" w:noHBand="0" w:noVBand="1"/>
      </w:tblPr>
      <w:tblGrid>
        <w:gridCol w:w="2423"/>
        <w:gridCol w:w="2239"/>
        <w:gridCol w:w="2240"/>
      </w:tblGrid>
      <w:tr w:rsidR="00064389" w:rsidTr="007870F2">
        <w:trPr>
          <w:trHeight w:val="276"/>
          <w:jc w:val="center"/>
        </w:trPr>
        <w:tc>
          <w:tcPr>
            <w:tcW w:w="2423" w:type="dxa"/>
          </w:tcPr>
          <w:p w:rsidR="00064389" w:rsidRPr="000F7528" w:rsidRDefault="00064389" w:rsidP="007870F2">
            <w:pPr>
              <w:jc w:val="center"/>
              <w:rPr>
                <w:b/>
              </w:rPr>
            </w:pPr>
          </w:p>
        </w:tc>
        <w:tc>
          <w:tcPr>
            <w:tcW w:w="2239" w:type="dxa"/>
          </w:tcPr>
          <w:p w:rsidR="00064389" w:rsidRDefault="00064389" w:rsidP="007870F2">
            <w:pPr>
              <w:jc w:val="center"/>
              <w:rPr>
                <w:b/>
              </w:rPr>
            </w:pPr>
            <w:r>
              <w:rPr>
                <w:b/>
              </w:rPr>
              <w:t xml:space="preserve">2.1.1 </w:t>
            </w:r>
          </w:p>
          <w:p w:rsidR="00064389" w:rsidRPr="000F7528" w:rsidRDefault="00064389" w:rsidP="007870F2">
            <w:pPr>
              <w:jc w:val="center"/>
              <w:rPr>
                <w:b/>
              </w:rPr>
            </w:pPr>
            <w:r>
              <w:rPr>
                <w:b/>
              </w:rPr>
              <w:t>(millisecondi)</w:t>
            </w:r>
          </w:p>
        </w:tc>
        <w:tc>
          <w:tcPr>
            <w:tcW w:w="2240" w:type="dxa"/>
          </w:tcPr>
          <w:p w:rsidR="00064389" w:rsidRPr="000F7528" w:rsidRDefault="00064389" w:rsidP="007870F2">
            <w:pPr>
              <w:jc w:val="center"/>
              <w:rPr>
                <w:b/>
              </w:rPr>
            </w:pPr>
            <w:proofErr w:type="gramStart"/>
            <w:r>
              <w:rPr>
                <w:b/>
              </w:rPr>
              <w:t>2.3.0alpha</w:t>
            </w:r>
            <w:proofErr w:type="gramEnd"/>
            <w:r>
              <w:rPr>
                <w:b/>
              </w:rPr>
              <w:t xml:space="preserve"> (millisecondi)</w:t>
            </w:r>
          </w:p>
        </w:tc>
      </w:tr>
      <w:tr w:rsidR="00064389" w:rsidTr="007870F2">
        <w:trPr>
          <w:trHeight w:val="276"/>
          <w:jc w:val="center"/>
        </w:trPr>
        <w:tc>
          <w:tcPr>
            <w:tcW w:w="2423" w:type="dxa"/>
          </w:tcPr>
          <w:p w:rsidR="00064389" w:rsidRPr="000F7528" w:rsidRDefault="00064389" w:rsidP="007870F2">
            <w:pPr>
              <w:jc w:val="both"/>
              <w:rPr>
                <w:b/>
              </w:rPr>
            </w:pPr>
            <w:r>
              <w:rPr>
                <w:b/>
              </w:rPr>
              <w:t>Poly</w:t>
            </w:r>
          </w:p>
        </w:tc>
        <w:tc>
          <w:tcPr>
            <w:tcW w:w="2239" w:type="dxa"/>
          </w:tcPr>
          <w:p w:rsidR="00064389" w:rsidRDefault="00064389" w:rsidP="005F56B7">
            <w:pPr>
              <w:jc w:val="center"/>
            </w:pPr>
            <w:r>
              <w:t>325</w:t>
            </w:r>
          </w:p>
        </w:tc>
        <w:tc>
          <w:tcPr>
            <w:tcW w:w="2240" w:type="dxa"/>
          </w:tcPr>
          <w:p w:rsidR="00064389" w:rsidRDefault="00064389" w:rsidP="005F56B7">
            <w:pPr>
              <w:jc w:val="center"/>
            </w:pPr>
            <w:r>
              <w:t>319</w:t>
            </w:r>
          </w:p>
        </w:tc>
      </w:tr>
      <w:tr w:rsidR="00064389" w:rsidTr="007870F2">
        <w:trPr>
          <w:trHeight w:val="276"/>
          <w:jc w:val="center"/>
        </w:trPr>
        <w:tc>
          <w:tcPr>
            <w:tcW w:w="2423" w:type="dxa"/>
          </w:tcPr>
          <w:p w:rsidR="00064389" w:rsidRPr="000F7528" w:rsidRDefault="00064389" w:rsidP="007870F2">
            <w:pPr>
              <w:jc w:val="both"/>
              <w:rPr>
                <w:b/>
              </w:rPr>
            </w:pPr>
            <w:r>
              <w:rPr>
                <w:b/>
              </w:rPr>
              <w:t>Crypt</w:t>
            </w:r>
          </w:p>
        </w:tc>
        <w:tc>
          <w:tcPr>
            <w:tcW w:w="2239" w:type="dxa"/>
          </w:tcPr>
          <w:p w:rsidR="00064389" w:rsidRDefault="00064389" w:rsidP="005F56B7">
            <w:pPr>
              <w:jc w:val="center"/>
            </w:pPr>
            <w:r>
              <w:t>20</w:t>
            </w:r>
          </w:p>
        </w:tc>
        <w:tc>
          <w:tcPr>
            <w:tcW w:w="2240" w:type="dxa"/>
          </w:tcPr>
          <w:p w:rsidR="00064389" w:rsidRDefault="00064389" w:rsidP="005F56B7">
            <w:pPr>
              <w:jc w:val="center"/>
            </w:pPr>
            <w:r>
              <w:t>21</w:t>
            </w:r>
          </w:p>
        </w:tc>
      </w:tr>
      <w:tr w:rsidR="00064389" w:rsidTr="007870F2">
        <w:trPr>
          <w:trHeight w:val="276"/>
          <w:jc w:val="center"/>
        </w:trPr>
        <w:tc>
          <w:tcPr>
            <w:tcW w:w="2423" w:type="dxa"/>
          </w:tcPr>
          <w:p w:rsidR="00064389" w:rsidRPr="000F7528" w:rsidRDefault="00064389" w:rsidP="007870F2">
            <w:pPr>
              <w:jc w:val="both"/>
              <w:rPr>
                <w:b/>
              </w:rPr>
            </w:pPr>
            <w:r>
              <w:rPr>
                <w:b/>
              </w:rPr>
              <w:t>Deriv</w:t>
            </w:r>
          </w:p>
        </w:tc>
        <w:tc>
          <w:tcPr>
            <w:tcW w:w="2239" w:type="dxa"/>
          </w:tcPr>
          <w:p w:rsidR="00064389" w:rsidRDefault="00064389" w:rsidP="005F56B7">
            <w:pPr>
              <w:jc w:val="center"/>
            </w:pPr>
            <w:r>
              <w:t>1</w:t>
            </w:r>
          </w:p>
        </w:tc>
        <w:tc>
          <w:tcPr>
            <w:tcW w:w="2240" w:type="dxa"/>
          </w:tcPr>
          <w:p w:rsidR="00064389" w:rsidRDefault="00064389" w:rsidP="005F56B7">
            <w:pPr>
              <w:jc w:val="center"/>
            </w:pPr>
            <w:r>
              <w:t>1</w:t>
            </w:r>
          </w:p>
        </w:tc>
      </w:tr>
      <w:tr w:rsidR="00064389" w:rsidTr="007870F2">
        <w:trPr>
          <w:trHeight w:val="276"/>
          <w:jc w:val="center"/>
        </w:trPr>
        <w:tc>
          <w:tcPr>
            <w:tcW w:w="2423" w:type="dxa"/>
          </w:tcPr>
          <w:p w:rsidR="00064389" w:rsidRPr="000F7528" w:rsidRDefault="00064389" w:rsidP="007870F2">
            <w:pPr>
              <w:jc w:val="both"/>
              <w:rPr>
                <w:b/>
              </w:rPr>
            </w:pPr>
            <w:r>
              <w:rPr>
                <w:b/>
              </w:rPr>
              <w:t>Nrev</w:t>
            </w:r>
          </w:p>
        </w:tc>
        <w:tc>
          <w:tcPr>
            <w:tcW w:w="2239" w:type="dxa"/>
          </w:tcPr>
          <w:p w:rsidR="00064389" w:rsidRDefault="00064389" w:rsidP="005F56B7">
            <w:pPr>
              <w:jc w:val="center"/>
            </w:pPr>
            <w:r>
              <w:t>489</w:t>
            </w:r>
          </w:p>
        </w:tc>
        <w:tc>
          <w:tcPr>
            <w:tcW w:w="2240" w:type="dxa"/>
          </w:tcPr>
          <w:p w:rsidR="00064389" w:rsidRDefault="00064389" w:rsidP="005F56B7">
            <w:pPr>
              <w:jc w:val="center"/>
            </w:pPr>
            <w:r>
              <w:t>488</w:t>
            </w:r>
          </w:p>
        </w:tc>
      </w:tr>
      <w:tr w:rsidR="00064389" w:rsidTr="007870F2">
        <w:trPr>
          <w:trHeight w:val="276"/>
          <w:jc w:val="center"/>
        </w:trPr>
        <w:tc>
          <w:tcPr>
            <w:tcW w:w="2423" w:type="dxa"/>
          </w:tcPr>
          <w:p w:rsidR="00064389" w:rsidRPr="000F7528" w:rsidRDefault="00064389" w:rsidP="007870F2">
            <w:pPr>
              <w:jc w:val="both"/>
              <w:rPr>
                <w:b/>
              </w:rPr>
            </w:pPr>
            <w:r>
              <w:rPr>
                <w:b/>
              </w:rPr>
              <w:t>Primes</w:t>
            </w:r>
          </w:p>
        </w:tc>
        <w:tc>
          <w:tcPr>
            <w:tcW w:w="2239" w:type="dxa"/>
          </w:tcPr>
          <w:p w:rsidR="00064389" w:rsidRDefault="00064389" w:rsidP="005F56B7">
            <w:pPr>
              <w:jc w:val="center"/>
            </w:pPr>
            <w:r>
              <w:t>25</w:t>
            </w:r>
          </w:p>
        </w:tc>
        <w:tc>
          <w:tcPr>
            <w:tcW w:w="2240" w:type="dxa"/>
          </w:tcPr>
          <w:p w:rsidR="00064389" w:rsidRDefault="00064389" w:rsidP="005F56B7">
            <w:pPr>
              <w:jc w:val="center"/>
            </w:pPr>
            <w:r>
              <w:t>26</w:t>
            </w:r>
          </w:p>
        </w:tc>
      </w:tr>
      <w:tr w:rsidR="00064389" w:rsidTr="007870F2">
        <w:trPr>
          <w:trHeight w:val="276"/>
          <w:jc w:val="center"/>
        </w:trPr>
        <w:tc>
          <w:tcPr>
            <w:tcW w:w="2423" w:type="dxa"/>
          </w:tcPr>
          <w:p w:rsidR="00064389" w:rsidRPr="000F7528" w:rsidRDefault="00064389" w:rsidP="007870F2">
            <w:pPr>
              <w:jc w:val="both"/>
              <w:rPr>
                <w:b/>
              </w:rPr>
            </w:pPr>
            <w:r>
              <w:rPr>
                <w:b/>
              </w:rPr>
              <w:t>Qsort</w:t>
            </w:r>
          </w:p>
        </w:tc>
        <w:tc>
          <w:tcPr>
            <w:tcW w:w="2239" w:type="dxa"/>
          </w:tcPr>
          <w:p w:rsidR="00064389" w:rsidRDefault="00064389" w:rsidP="005F56B7">
            <w:pPr>
              <w:jc w:val="center"/>
            </w:pPr>
            <w:r>
              <w:t>413</w:t>
            </w:r>
          </w:p>
        </w:tc>
        <w:tc>
          <w:tcPr>
            <w:tcW w:w="2240" w:type="dxa"/>
          </w:tcPr>
          <w:p w:rsidR="00064389" w:rsidRDefault="00064389" w:rsidP="005F56B7">
            <w:pPr>
              <w:jc w:val="center"/>
            </w:pPr>
            <w:r>
              <w:t>349</w:t>
            </w:r>
          </w:p>
        </w:tc>
      </w:tr>
      <w:tr w:rsidR="00064389" w:rsidTr="007870F2">
        <w:trPr>
          <w:trHeight w:val="276"/>
          <w:jc w:val="center"/>
        </w:trPr>
        <w:tc>
          <w:tcPr>
            <w:tcW w:w="2423" w:type="dxa"/>
          </w:tcPr>
          <w:p w:rsidR="00064389" w:rsidRPr="000F7528" w:rsidRDefault="00064389" w:rsidP="007870F2">
            <w:pPr>
              <w:jc w:val="both"/>
              <w:rPr>
                <w:b/>
              </w:rPr>
            </w:pPr>
            <w:r>
              <w:rPr>
                <w:b/>
              </w:rPr>
              <w:t>9 Queens</w:t>
            </w:r>
          </w:p>
        </w:tc>
        <w:tc>
          <w:tcPr>
            <w:tcW w:w="2239" w:type="dxa"/>
          </w:tcPr>
          <w:p w:rsidR="00064389" w:rsidRDefault="00064389" w:rsidP="005F56B7">
            <w:pPr>
              <w:jc w:val="center"/>
            </w:pPr>
            <w:r>
              <w:t>36</w:t>
            </w:r>
          </w:p>
        </w:tc>
        <w:tc>
          <w:tcPr>
            <w:tcW w:w="2240" w:type="dxa"/>
          </w:tcPr>
          <w:p w:rsidR="00064389" w:rsidRDefault="00064389" w:rsidP="005F56B7">
            <w:pPr>
              <w:jc w:val="center"/>
            </w:pPr>
            <w:r>
              <w:t>37</w:t>
            </w:r>
          </w:p>
        </w:tc>
      </w:tr>
      <w:tr w:rsidR="00064389" w:rsidTr="007870F2">
        <w:trPr>
          <w:trHeight w:val="276"/>
          <w:jc w:val="center"/>
        </w:trPr>
        <w:tc>
          <w:tcPr>
            <w:tcW w:w="2423" w:type="dxa"/>
          </w:tcPr>
          <w:p w:rsidR="00064389" w:rsidRPr="000F7528" w:rsidRDefault="00064389" w:rsidP="007870F2">
            <w:pPr>
              <w:jc w:val="both"/>
              <w:rPr>
                <w:b/>
              </w:rPr>
            </w:pPr>
            <w:r>
              <w:rPr>
                <w:b/>
              </w:rPr>
              <w:t>Query</w:t>
            </w:r>
          </w:p>
        </w:tc>
        <w:tc>
          <w:tcPr>
            <w:tcW w:w="2239" w:type="dxa"/>
          </w:tcPr>
          <w:p w:rsidR="00064389" w:rsidRDefault="00064389" w:rsidP="005F56B7">
            <w:pPr>
              <w:jc w:val="center"/>
            </w:pPr>
            <w:r>
              <w:t>22</w:t>
            </w:r>
          </w:p>
        </w:tc>
        <w:tc>
          <w:tcPr>
            <w:tcW w:w="2240" w:type="dxa"/>
          </w:tcPr>
          <w:p w:rsidR="00064389" w:rsidRDefault="00064389" w:rsidP="005F56B7">
            <w:pPr>
              <w:jc w:val="center"/>
            </w:pPr>
            <w:r>
              <w:t>23</w:t>
            </w:r>
          </w:p>
        </w:tc>
      </w:tr>
      <w:tr w:rsidR="00064389" w:rsidTr="007870F2">
        <w:trPr>
          <w:trHeight w:val="276"/>
          <w:jc w:val="center"/>
        </w:trPr>
        <w:tc>
          <w:tcPr>
            <w:tcW w:w="2423" w:type="dxa"/>
          </w:tcPr>
          <w:p w:rsidR="00064389" w:rsidRPr="000F7528" w:rsidRDefault="00064389" w:rsidP="007870F2">
            <w:pPr>
              <w:jc w:val="both"/>
              <w:rPr>
                <w:b/>
              </w:rPr>
            </w:pPr>
            <w:r>
              <w:rPr>
                <w:b/>
              </w:rPr>
              <w:t>Tak</w:t>
            </w:r>
          </w:p>
        </w:tc>
        <w:tc>
          <w:tcPr>
            <w:tcW w:w="2239" w:type="dxa"/>
          </w:tcPr>
          <w:p w:rsidR="00064389" w:rsidRDefault="00064389" w:rsidP="005F56B7">
            <w:pPr>
              <w:jc w:val="center"/>
            </w:pPr>
            <w:r>
              <w:t>1316</w:t>
            </w:r>
          </w:p>
        </w:tc>
        <w:tc>
          <w:tcPr>
            <w:tcW w:w="2240" w:type="dxa"/>
          </w:tcPr>
          <w:p w:rsidR="00064389" w:rsidRDefault="00064389" w:rsidP="005F56B7">
            <w:pPr>
              <w:jc w:val="center"/>
            </w:pPr>
            <w:r>
              <w:t>1323</w:t>
            </w:r>
          </w:p>
        </w:tc>
      </w:tr>
      <w:tr w:rsidR="00D92FD2" w:rsidTr="004C06FD">
        <w:trPr>
          <w:trHeight w:val="276"/>
          <w:jc w:val="center"/>
        </w:trPr>
        <w:tc>
          <w:tcPr>
            <w:tcW w:w="2423" w:type="dxa"/>
          </w:tcPr>
          <w:p w:rsidR="00D92FD2" w:rsidRDefault="00D92FD2" w:rsidP="004C06FD">
            <w:pPr>
              <w:jc w:val="both"/>
              <w:rPr>
                <w:b/>
              </w:rPr>
            </w:pPr>
            <w:r>
              <w:rPr>
                <w:b/>
              </w:rPr>
              <w:t>I/O Write</w:t>
            </w:r>
          </w:p>
        </w:tc>
        <w:tc>
          <w:tcPr>
            <w:tcW w:w="2239" w:type="dxa"/>
          </w:tcPr>
          <w:p w:rsidR="00D92FD2" w:rsidRDefault="00D92FD2" w:rsidP="00D92FD2">
            <w:pPr>
              <w:jc w:val="center"/>
            </w:pPr>
            <w:r>
              <w:t>24</w:t>
            </w:r>
          </w:p>
        </w:tc>
        <w:tc>
          <w:tcPr>
            <w:tcW w:w="2240" w:type="dxa"/>
          </w:tcPr>
          <w:p w:rsidR="00D92FD2" w:rsidRDefault="00D92FD2" w:rsidP="004C06FD">
            <w:pPr>
              <w:jc w:val="center"/>
            </w:pPr>
            <w:r>
              <w:t>20</w:t>
            </w:r>
          </w:p>
        </w:tc>
      </w:tr>
      <w:tr w:rsidR="00D92FD2" w:rsidTr="004C06FD">
        <w:trPr>
          <w:trHeight w:val="276"/>
          <w:jc w:val="center"/>
        </w:trPr>
        <w:tc>
          <w:tcPr>
            <w:tcW w:w="2423" w:type="dxa"/>
          </w:tcPr>
          <w:p w:rsidR="00D92FD2" w:rsidRDefault="00D92FD2" w:rsidP="004C06FD">
            <w:pPr>
              <w:jc w:val="both"/>
              <w:rPr>
                <w:b/>
              </w:rPr>
            </w:pPr>
            <w:r>
              <w:rPr>
                <w:b/>
              </w:rPr>
              <w:t>I/O Read</w:t>
            </w:r>
          </w:p>
        </w:tc>
        <w:tc>
          <w:tcPr>
            <w:tcW w:w="2239" w:type="dxa"/>
          </w:tcPr>
          <w:p w:rsidR="00D92FD2" w:rsidRDefault="00D92FD2" w:rsidP="004C06FD">
            <w:pPr>
              <w:jc w:val="center"/>
            </w:pPr>
            <w:r>
              <w:t>92</w:t>
            </w:r>
          </w:p>
        </w:tc>
        <w:tc>
          <w:tcPr>
            <w:tcW w:w="2240" w:type="dxa"/>
          </w:tcPr>
          <w:p w:rsidR="00D92FD2" w:rsidRDefault="00D92FD2" w:rsidP="004C06FD">
            <w:pPr>
              <w:jc w:val="center"/>
            </w:pPr>
            <w:r>
              <w:t>74</w:t>
            </w:r>
          </w:p>
        </w:tc>
      </w:tr>
    </w:tbl>
    <w:p w:rsidR="00064389" w:rsidRPr="00064389" w:rsidRDefault="00064389" w:rsidP="00064389">
      <w:pPr>
        <w:pStyle w:val="Paragrafoelenco"/>
        <w:ind w:left="600"/>
        <w:jc w:val="center"/>
        <w:rPr>
          <w:i/>
        </w:rPr>
      </w:pPr>
      <w:r>
        <w:rPr>
          <w:i/>
        </w:rPr>
        <w:t>Tabella 5</w:t>
      </w:r>
      <w:r w:rsidRPr="00064389">
        <w:rPr>
          <w:i/>
        </w:rPr>
        <w:t xml:space="preserve"> – Risultati test delle prestazioni </w:t>
      </w:r>
      <w:proofErr w:type="gramStart"/>
      <w:r w:rsidRPr="00064389">
        <w:rPr>
          <w:i/>
        </w:rPr>
        <w:t>tuProlog</w:t>
      </w:r>
      <w:proofErr w:type="gramEnd"/>
      <w:r w:rsidRPr="00064389">
        <w:rPr>
          <w:i/>
        </w:rPr>
        <w:t xml:space="preserve"> 2.1.1 e</w:t>
      </w:r>
      <w:r>
        <w:rPr>
          <w:i/>
        </w:rPr>
        <w:t xml:space="preserve"> 2.3.0 approccio IKVM.NET</w:t>
      </w:r>
    </w:p>
    <w:p w:rsidR="00D01D24" w:rsidRDefault="00851CC7" w:rsidP="00910088">
      <w:pPr>
        <w:jc w:val="both"/>
      </w:pPr>
      <w:r>
        <w:lastRenderedPageBreak/>
        <w:t>Il tempo aggiuntivo</w:t>
      </w:r>
      <w:r w:rsidR="005F56B7">
        <w:t xml:space="preserve">, rispetto alla versione Java, per eseguire tutti </w:t>
      </w:r>
      <w:r w:rsidR="00D97316">
        <w:t>i test è mediamente pari al 14,9% per la versione 2.1.1 e 13,0</w:t>
      </w:r>
      <w:r w:rsidR="005F56B7">
        <w:t xml:space="preserve">% per la </w:t>
      </w:r>
      <w:proofErr w:type="gramStart"/>
      <w:r w:rsidR="005F56B7">
        <w:t>versione</w:t>
      </w:r>
      <w:proofErr w:type="gramEnd"/>
      <w:r w:rsidR="005F56B7">
        <w:t xml:space="preserve"> 2.3.0alpha.</w:t>
      </w:r>
    </w:p>
    <w:p w:rsidR="00AB0830" w:rsidRPr="00AB0830" w:rsidRDefault="00AB0830" w:rsidP="00AB0830"/>
    <w:p w:rsidR="00BD7AC1" w:rsidRDefault="00BD7AC1" w:rsidP="0044559A">
      <w:pPr>
        <w:pStyle w:val="Titolo2"/>
        <w:numPr>
          <w:ilvl w:val="1"/>
          <w:numId w:val="9"/>
        </w:numPr>
      </w:pPr>
      <w:bookmarkStart w:id="58" w:name="_Toc279569581"/>
      <w:r>
        <w:t>Approccio basato su Ja.NET</w:t>
      </w:r>
      <w:bookmarkEnd w:id="58"/>
    </w:p>
    <w:p w:rsidR="00890250" w:rsidRDefault="00890250" w:rsidP="00890250"/>
    <w:p w:rsidR="00890250" w:rsidRPr="00507482" w:rsidRDefault="00507482" w:rsidP="00910088">
      <w:pPr>
        <w:jc w:val="both"/>
      </w:pPr>
      <w:r>
        <w:t xml:space="preserve">Poiché Ja.NET non implementa il package </w:t>
      </w:r>
      <w:r w:rsidRPr="00910088">
        <w:rPr>
          <w:rStyle w:val="CodiceCarattere"/>
        </w:rPr>
        <w:t>org.omg.CORBA</w:t>
      </w:r>
      <w:r>
        <w:t xml:space="preserve">, la versione 2.1.1 di </w:t>
      </w:r>
      <w:proofErr w:type="gramStart"/>
      <w:r>
        <w:t>tuProlog</w:t>
      </w:r>
      <w:proofErr w:type="gramEnd"/>
      <w:r>
        <w:t xml:space="preserve"> è stata compilata in .NET escludendone la parte che implementa il servizio CORBA. </w:t>
      </w:r>
      <w:r w:rsidR="00C659B5">
        <w:t xml:space="preserve">Non è stata possibile compilare la versione 2.3.0alpha </w:t>
      </w:r>
      <w:proofErr w:type="gramStart"/>
      <w:r w:rsidR="00C659B5">
        <w:t>dato che</w:t>
      </w:r>
      <w:proofErr w:type="gramEnd"/>
      <w:r w:rsidR="00C659B5">
        <w:t xml:space="preserve"> utilizza il package non implementato </w:t>
      </w:r>
      <w:r w:rsidR="00C659B5" w:rsidRPr="00910088">
        <w:rPr>
          <w:rStyle w:val="CodiceCarattere"/>
        </w:rPr>
        <w:t>com.sun.jdi</w:t>
      </w:r>
      <w:r w:rsidR="00C659B5">
        <w:t>.</w:t>
      </w:r>
      <w:r w:rsidR="00374A95">
        <w:t xml:space="preserve"> Pertanto tutti i test sono stati condotti solo sulla versione 2.1.1.</w:t>
      </w:r>
    </w:p>
    <w:p w:rsidR="00AB0830" w:rsidRPr="00AB0830" w:rsidRDefault="00AB0830" w:rsidP="00AB0830"/>
    <w:p w:rsidR="00BD7AC1" w:rsidRDefault="008703C2" w:rsidP="0044559A">
      <w:pPr>
        <w:pStyle w:val="Titolo3"/>
        <w:numPr>
          <w:ilvl w:val="2"/>
          <w:numId w:val="9"/>
        </w:numPr>
      </w:pPr>
      <w:bookmarkStart w:id="59" w:name="_Toc279569582"/>
      <w:r>
        <w:t>Risultati t</w:t>
      </w:r>
      <w:r w:rsidR="00BD7AC1">
        <w:t>est di unità</w:t>
      </w:r>
      <w:bookmarkEnd w:id="59"/>
    </w:p>
    <w:p w:rsidR="00C659B5" w:rsidRPr="00C659B5" w:rsidRDefault="00C659B5" w:rsidP="00C659B5"/>
    <w:tbl>
      <w:tblPr>
        <w:tblStyle w:val="Grigliatabella"/>
        <w:tblW w:w="0" w:type="auto"/>
        <w:jc w:val="center"/>
        <w:tblInd w:w="-544" w:type="dxa"/>
        <w:tblLook w:val="04A0" w:firstRow="1" w:lastRow="0" w:firstColumn="1" w:lastColumn="0" w:noHBand="0" w:noVBand="1"/>
      </w:tblPr>
      <w:tblGrid>
        <w:gridCol w:w="2128"/>
        <w:gridCol w:w="1584"/>
      </w:tblGrid>
      <w:tr w:rsidR="00DA6A66" w:rsidRPr="00863F13" w:rsidTr="007870F2">
        <w:trPr>
          <w:trHeight w:val="276"/>
          <w:jc w:val="center"/>
        </w:trPr>
        <w:tc>
          <w:tcPr>
            <w:tcW w:w="2128" w:type="dxa"/>
          </w:tcPr>
          <w:p w:rsidR="00DA6A66" w:rsidRPr="00863F13" w:rsidRDefault="00DA6A66" w:rsidP="00F91F93">
            <w:pPr>
              <w:rPr>
                <w:b/>
                <w:sz w:val="28"/>
                <w:szCs w:val="28"/>
              </w:rPr>
            </w:pPr>
          </w:p>
        </w:tc>
        <w:tc>
          <w:tcPr>
            <w:tcW w:w="1584" w:type="dxa"/>
          </w:tcPr>
          <w:p w:rsidR="00DA6A66" w:rsidRPr="00863F13" w:rsidRDefault="00DA6A66" w:rsidP="007870F2">
            <w:pPr>
              <w:jc w:val="center"/>
              <w:rPr>
                <w:b/>
                <w:sz w:val="28"/>
                <w:szCs w:val="28"/>
              </w:rPr>
            </w:pPr>
            <w:r w:rsidRPr="00863F13">
              <w:rPr>
                <w:b/>
                <w:sz w:val="28"/>
                <w:szCs w:val="28"/>
              </w:rPr>
              <w:t>2.1.1</w:t>
            </w:r>
          </w:p>
        </w:tc>
      </w:tr>
      <w:tr w:rsidR="00DA6A66" w:rsidRPr="00863F13" w:rsidTr="007870F2">
        <w:trPr>
          <w:trHeight w:val="276"/>
          <w:jc w:val="center"/>
        </w:trPr>
        <w:tc>
          <w:tcPr>
            <w:tcW w:w="2128" w:type="dxa"/>
          </w:tcPr>
          <w:p w:rsidR="00DA6A66" w:rsidRPr="00863F13" w:rsidRDefault="00DA6A66" w:rsidP="007870F2">
            <w:pPr>
              <w:rPr>
                <w:b/>
                <w:sz w:val="28"/>
                <w:szCs w:val="28"/>
              </w:rPr>
            </w:pPr>
            <w:r w:rsidRPr="00863F13">
              <w:rPr>
                <w:b/>
                <w:sz w:val="28"/>
                <w:szCs w:val="28"/>
              </w:rPr>
              <w:t>Test standard</w:t>
            </w:r>
          </w:p>
        </w:tc>
        <w:tc>
          <w:tcPr>
            <w:tcW w:w="1584" w:type="dxa"/>
          </w:tcPr>
          <w:p w:rsidR="00DA6A66" w:rsidRPr="00863F13" w:rsidRDefault="00DA6A66" w:rsidP="007870F2">
            <w:pPr>
              <w:jc w:val="center"/>
              <w:rPr>
                <w:sz w:val="28"/>
                <w:szCs w:val="28"/>
              </w:rPr>
            </w:pPr>
            <w:r w:rsidRPr="00863F13">
              <w:rPr>
                <w:sz w:val="28"/>
                <w:szCs w:val="28"/>
              </w:rPr>
              <w:t>105 / 105</w:t>
            </w:r>
          </w:p>
        </w:tc>
      </w:tr>
    </w:tbl>
    <w:p w:rsidR="00DA6A66" w:rsidRDefault="00C659B5" w:rsidP="00DA6A66">
      <w:pPr>
        <w:jc w:val="center"/>
      </w:pPr>
      <w:r>
        <w:rPr>
          <w:i/>
        </w:rPr>
        <w:t>Tabella 4 – Risultati test di unità approccio</w:t>
      </w:r>
      <w:r w:rsidR="00F91F93">
        <w:rPr>
          <w:i/>
        </w:rPr>
        <w:t xml:space="preserve"> Ja.NET</w:t>
      </w:r>
    </w:p>
    <w:p w:rsidR="00AB0830" w:rsidRPr="00AB0830" w:rsidRDefault="00DA6A66" w:rsidP="00910088">
      <w:pPr>
        <w:jc w:val="both"/>
      </w:pPr>
      <w:r>
        <w:t xml:space="preserve">Utilizzando Ja.NET non </w:t>
      </w:r>
      <w:proofErr w:type="gramStart"/>
      <w:r>
        <w:t xml:space="preserve">si </w:t>
      </w:r>
      <w:proofErr w:type="gramEnd"/>
      <w:r>
        <w:t xml:space="preserve">incorre nello stesso problema della visibilità delle classi incontrato con IKVM.NET perché è sufficiente compilare i sorgenti di tuProlog senza aggiungere l’opzione </w:t>
      </w:r>
      <w:r w:rsidRPr="00910088">
        <w:rPr>
          <w:rStyle w:val="CodiceCarattere"/>
        </w:rPr>
        <w:t>secureScope</w:t>
      </w:r>
      <w:r>
        <w:t xml:space="preserve"> (</w:t>
      </w:r>
      <w:r w:rsidR="006F6346">
        <w:t>sezione</w:t>
      </w:r>
      <w:r>
        <w:t xml:space="preserve"> 2.4.2), in questo caso, infatti, le classi con vis</w:t>
      </w:r>
      <w:r w:rsidR="003F5B39">
        <w:t>i</w:t>
      </w:r>
      <w:r>
        <w:t xml:space="preserve">bilità di package vengono compilate in classi con visibilità pubblica, quindi utilizzabili anche da assembly esterni. </w:t>
      </w:r>
    </w:p>
    <w:p w:rsidR="00BD7AC1" w:rsidRDefault="008703C2" w:rsidP="0044559A">
      <w:pPr>
        <w:pStyle w:val="Titolo3"/>
        <w:numPr>
          <w:ilvl w:val="2"/>
          <w:numId w:val="9"/>
        </w:numPr>
      </w:pPr>
      <w:bookmarkStart w:id="60" w:name="_Toc279569583"/>
      <w:r>
        <w:t>Risultati t</w:t>
      </w:r>
      <w:r w:rsidR="00BD7AC1">
        <w:t>est di accettazione</w:t>
      </w:r>
      <w:bookmarkEnd w:id="60"/>
    </w:p>
    <w:p w:rsidR="00CA0017" w:rsidRDefault="00CA0017" w:rsidP="00CA0017"/>
    <w:p w:rsidR="00BD2777" w:rsidRDefault="00BD2777" w:rsidP="00BD2777">
      <w:pPr>
        <w:jc w:val="center"/>
      </w:pPr>
      <w:r>
        <w:rPr>
          <w:noProof/>
          <w:lang w:eastAsia="it-IT"/>
        </w:rPr>
        <w:drawing>
          <wp:inline distT="0" distB="0" distL="0" distR="0" wp14:anchorId="57D74A6C" wp14:editId="794EE826">
            <wp:extent cx="3491087" cy="3132000"/>
            <wp:effectExtent l="0" t="0" r="0" b="0"/>
            <wp:docPr id="4" name="Immagine 4" descr="C:\Users\ale\Desktop\Tesi\jaNET\tuProlog\tuProlog-2.1\test\fit\doc\results\summary-2.1-j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Desktop\Tesi\jaNET\tuProlog\tuProlog-2.1\test\fit\doc\results\summary-2.1-jaN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1087" cy="3132000"/>
                    </a:xfrm>
                    <a:prstGeom prst="rect">
                      <a:avLst/>
                    </a:prstGeom>
                    <a:noFill/>
                    <a:ln>
                      <a:noFill/>
                    </a:ln>
                  </pic:spPr>
                </pic:pic>
              </a:graphicData>
            </a:graphic>
          </wp:inline>
        </w:drawing>
      </w:r>
    </w:p>
    <w:p w:rsidR="00BD2777" w:rsidRPr="00DA6A66" w:rsidRDefault="00A650B1" w:rsidP="00DA6A66">
      <w:pPr>
        <w:jc w:val="center"/>
        <w:rPr>
          <w:i/>
        </w:rPr>
      </w:pPr>
      <w:r>
        <w:rPr>
          <w:i/>
        </w:rPr>
        <w:t>Figura 8</w:t>
      </w:r>
      <w:r w:rsidR="00BD2777">
        <w:rPr>
          <w:i/>
        </w:rPr>
        <w:t xml:space="preserve"> –</w:t>
      </w:r>
      <w:r w:rsidR="00DA6A66">
        <w:rPr>
          <w:i/>
        </w:rPr>
        <w:t xml:space="preserve"> Risultati test di accettazione approccio Ja.NET</w:t>
      </w:r>
    </w:p>
    <w:p w:rsidR="00AB0830" w:rsidRDefault="00A650B1" w:rsidP="00AB0830">
      <w:r>
        <w:lastRenderedPageBreak/>
        <w:t xml:space="preserve">Dalla Figura </w:t>
      </w:r>
      <w:proofErr w:type="gramStart"/>
      <w:r>
        <w:t>8</w:t>
      </w:r>
      <w:proofErr w:type="gramEnd"/>
      <w:r>
        <w:t xml:space="preserve"> è pos</w:t>
      </w:r>
      <w:r w:rsidR="00C31683">
        <w:t>sibile notare come alcuni test</w:t>
      </w:r>
      <w:r w:rsidR="00386724">
        <w:t xml:space="preserve"> (</w:t>
      </w:r>
      <w:r w:rsidR="00386724">
        <w:rPr>
          <w:i/>
        </w:rPr>
        <w:t>allSolutions.html</w:t>
      </w:r>
      <w:r w:rsidR="00386724">
        <w:t>)</w:t>
      </w:r>
      <w:r w:rsidR="00C31683">
        <w:t xml:space="preserve"> </w:t>
      </w:r>
      <w:r>
        <w:t>falliscano</w:t>
      </w:r>
      <w:r w:rsidR="00386724">
        <w:t xml:space="preserve"> in numero maggiore rispetto a quelli eseguiti sulla versione Java.</w:t>
      </w:r>
      <w:r>
        <w:t xml:space="preserve"> </w:t>
      </w:r>
      <w:r w:rsidR="00C31683">
        <w:t>Ciò dimostra</w:t>
      </w:r>
      <w:r w:rsidR="00386724">
        <w:t xml:space="preserve"> l’incapacità di</w:t>
      </w:r>
      <w:r w:rsidR="00C31683">
        <w:t xml:space="preserve"> Ja.NET </w:t>
      </w:r>
      <w:r w:rsidR="00386724">
        <w:t>di supportare un processo auto</w:t>
      </w:r>
      <w:r w:rsidR="00C31683">
        <w:t>m</w:t>
      </w:r>
      <w:r w:rsidR="00386724">
        <w:t>a</w:t>
      </w:r>
      <w:r w:rsidR="00C31683">
        <w:t xml:space="preserve">tico di conversione di applicazioni Java su piattaforma </w:t>
      </w:r>
      <w:proofErr w:type="gramStart"/>
      <w:r w:rsidR="00C31683">
        <w:t>.NET.</w:t>
      </w:r>
      <w:proofErr w:type="gramEnd"/>
    </w:p>
    <w:p w:rsidR="00A650B1" w:rsidRPr="00AB0830" w:rsidRDefault="00A650B1" w:rsidP="00AB0830"/>
    <w:p w:rsidR="00DA6A66" w:rsidRPr="00064389" w:rsidRDefault="008703C2" w:rsidP="00745861">
      <w:pPr>
        <w:pStyle w:val="Titolo3"/>
        <w:numPr>
          <w:ilvl w:val="2"/>
          <w:numId w:val="9"/>
        </w:numPr>
      </w:pPr>
      <w:bookmarkStart w:id="61" w:name="_Toc279569584"/>
      <w:r>
        <w:t>Risultati t</w:t>
      </w:r>
      <w:r w:rsidR="00BD7AC1">
        <w:t>est delle p</w:t>
      </w:r>
      <w:r w:rsidR="008A0900">
        <w:t>restazioni</w:t>
      </w:r>
      <w:bookmarkEnd w:id="61"/>
    </w:p>
    <w:tbl>
      <w:tblPr>
        <w:tblStyle w:val="Grigliatabella"/>
        <w:tblW w:w="0" w:type="auto"/>
        <w:jc w:val="center"/>
        <w:tblInd w:w="-184" w:type="dxa"/>
        <w:tblLook w:val="04A0" w:firstRow="1" w:lastRow="0" w:firstColumn="1" w:lastColumn="0" w:noHBand="0" w:noVBand="1"/>
      </w:tblPr>
      <w:tblGrid>
        <w:gridCol w:w="2423"/>
        <w:gridCol w:w="2239"/>
      </w:tblGrid>
      <w:tr w:rsidR="00D92FD2" w:rsidTr="007870F2">
        <w:trPr>
          <w:trHeight w:val="276"/>
          <w:jc w:val="center"/>
        </w:trPr>
        <w:tc>
          <w:tcPr>
            <w:tcW w:w="2423" w:type="dxa"/>
          </w:tcPr>
          <w:p w:rsidR="00D92FD2" w:rsidRPr="000F7528" w:rsidRDefault="00D92FD2" w:rsidP="007870F2">
            <w:pPr>
              <w:jc w:val="center"/>
              <w:rPr>
                <w:b/>
              </w:rPr>
            </w:pPr>
          </w:p>
        </w:tc>
        <w:tc>
          <w:tcPr>
            <w:tcW w:w="2239" w:type="dxa"/>
          </w:tcPr>
          <w:p w:rsidR="00D92FD2" w:rsidRDefault="00D92FD2" w:rsidP="007870F2">
            <w:pPr>
              <w:jc w:val="center"/>
              <w:rPr>
                <w:b/>
              </w:rPr>
            </w:pPr>
            <w:r>
              <w:rPr>
                <w:b/>
              </w:rPr>
              <w:t xml:space="preserve">2.1.1 </w:t>
            </w:r>
          </w:p>
          <w:p w:rsidR="00D92FD2" w:rsidRPr="000F7528" w:rsidRDefault="00D92FD2" w:rsidP="007870F2">
            <w:pPr>
              <w:jc w:val="center"/>
              <w:rPr>
                <w:b/>
              </w:rPr>
            </w:pPr>
            <w:r>
              <w:rPr>
                <w:b/>
              </w:rPr>
              <w:t>(millisecondi)</w:t>
            </w:r>
          </w:p>
        </w:tc>
      </w:tr>
      <w:tr w:rsidR="00D92FD2" w:rsidTr="007870F2">
        <w:trPr>
          <w:trHeight w:val="276"/>
          <w:jc w:val="center"/>
        </w:trPr>
        <w:tc>
          <w:tcPr>
            <w:tcW w:w="2423" w:type="dxa"/>
          </w:tcPr>
          <w:p w:rsidR="00D92FD2" w:rsidRPr="000F7528" w:rsidRDefault="00D92FD2" w:rsidP="007870F2">
            <w:pPr>
              <w:jc w:val="both"/>
              <w:rPr>
                <w:b/>
              </w:rPr>
            </w:pPr>
            <w:r>
              <w:rPr>
                <w:b/>
              </w:rPr>
              <w:t>Poly</w:t>
            </w:r>
          </w:p>
        </w:tc>
        <w:tc>
          <w:tcPr>
            <w:tcW w:w="2239" w:type="dxa"/>
          </w:tcPr>
          <w:p w:rsidR="00D92FD2" w:rsidRDefault="00D92FD2" w:rsidP="007870F2">
            <w:pPr>
              <w:jc w:val="center"/>
            </w:pPr>
            <w:r>
              <w:t>463</w:t>
            </w:r>
          </w:p>
        </w:tc>
      </w:tr>
      <w:tr w:rsidR="00D92FD2" w:rsidTr="007870F2">
        <w:trPr>
          <w:trHeight w:val="276"/>
          <w:jc w:val="center"/>
        </w:trPr>
        <w:tc>
          <w:tcPr>
            <w:tcW w:w="2423" w:type="dxa"/>
          </w:tcPr>
          <w:p w:rsidR="00D92FD2" w:rsidRPr="000F7528" w:rsidRDefault="00D92FD2" w:rsidP="007870F2">
            <w:pPr>
              <w:jc w:val="both"/>
              <w:rPr>
                <w:b/>
              </w:rPr>
            </w:pPr>
            <w:r>
              <w:rPr>
                <w:b/>
              </w:rPr>
              <w:t>Crypt</w:t>
            </w:r>
          </w:p>
        </w:tc>
        <w:tc>
          <w:tcPr>
            <w:tcW w:w="2239" w:type="dxa"/>
          </w:tcPr>
          <w:p w:rsidR="00D92FD2" w:rsidRDefault="00D92FD2" w:rsidP="007870F2">
            <w:pPr>
              <w:jc w:val="center"/>
            </w:pPr>
            <w:r>
              <w:t>41</w:t>
            </w:r>
          </w:p>
        </w:tc>
      </w:tr>
      <w:tr w:rsidR="00D92FD2" w:rsidTr="007870F2">
        <w:trPr>
          <w:trHeight w:val="276"/>
          <w:jc w:val="center"/>
        </w:trPr>
        <w:tc>
          <w:tcPr>
            <w:tcW w:w="2423" w:type="dxa"/>
          </w:tcPr>
          <w:p w:rsidR="00D92FD2" w:rsidRPr="000F7528" w:rsidRDefault="00D92FD2" w:rsidP="007870F2">
            <w:pPr>
              <w:jc w:val="both"/>
              <w:rPr>
                <w:b/>
              </w:rPr>
            </w:pPr>
            <w:r>
              <w:rPr>
                <w:b/>
              </w:rPr>
              <w:t>Deriv</w:t>
            </w:r>
          </w:p>
        </w:tc>
        <w:tc>
          <w:tcPr>
            <w:tcW w:w="2239" w:type="dxa"/>
          </w:tcPr>
          <w:p w:rsidR="00D92FD2" w:rsidRDefault="00D92FD2" w:rsidP="007870F2">
            <w:pPr>
              <w:jc w:val="center"/>
            </w:pPr>
            <w:r>
              <w:t>1</w:t>
            </w:r>
          </w:p>
        </w:tc>
      </w:tr>
      <w:tr w:rsidR="00D92FD2" w:rsidTr="007870F2">
        <w:trPr>
          <w:trHeight w:val="276"/>
          <w:jc w:val="center"/>
        </w:trPr>
        <w:tc>
          <w:tcPr>
            <w:tcW w:w="2423" w:type="dxa"/>
          </w:tcPr>
          <w:p w:rsidR="00D92FD2" w:rsidRPr="000F7528" w:rsidRDefault="00D92FD2" w:rsidP="007870F2">
            <w:pPr>
              <w:jc w:val="both"/>
              <w:rPr>
                <w:b/>
              </w:rPr>
            </w:pPr>
            <w:r>
              <w:rPr>
                <w:b/>
              </w:rPr>
              <w:t>Nrev</w:t>
            </w:r>
          </w:p>
        </w:tc>
        <w:tc>
          <w:tcPr>
            <w:tcW w:w="2239" w:type="dxa"/>
          </w:tcPr>
          <w:p w:rsidR="00D92FD2" w:rsidRDefault="00D92FD2" w:rsidP="007870F2">
            <w:pPr>
              <w:jc w:val="center"/>
            </w:pPr>
            <w:r>
              <w:t>520</w:t>
            </w:r>
          </w:p>
        </w:tc>
      </w:tr>
      <w:tr w:rsidR="00D92FD2" w:rsidTr="007870F2">
        <w:trPr>
          <w:trHeight w:val="276"/>
          <w:jc w:val="center"/>
        </w:trPr>
        <w:tc>
          <w:tcPr>
            <w:tcW w:w="2423" w:type="dxa"/>
          </w:tcPr>
          <w:p w:rsidR="00D92FD2" w:rsidRPr="000F7528" w:rsidRDefault="00D92FD2" w:rsidP="007870F2">
            <w:pPr>
              <w:jc w:val="both"/>
              <w:rPr>
                <w:b/>
              </w:rPr>
            </w:pPr>
            <w:r>
              <w:rPr>
                <w:b/>
              </w:rPr>
              <w:t>Primes</w:t>
            </w:r>
          </w:p>
        </w:tc>
        <w:tc>
          <w:tcPr>
            <w:tcW w:w="2239" w:type="dxa"/>
          </w:tcPr>
          <w:p w:rsidR="00D92FD2" w:rsidRDefault="00D92FD2" w:rsidP="007870F2">
            <w:pPr>
              <w:jc w:val="center"/>
            </w:pPr>
            <w:r>
              <w:t>38</w:t>
            </w:r>
          </w:p>
        </w:tc>
      </w:tr>
      <w:tr w:rsidR="00D92FD2" w:rsidTr="007870F2">
        <w:trPr>
          <w:trHeight w:val="276"/>
          <w:jc w:val="center"/>
        </w:trPr>
        <w:tc>
          <w:tcPr>
            <w:tcW w:w="2423" w:type="dxa"/>
          </w:tcPr>
          <w:p w:rsidR="00D92FD2" w:rsidRPr="000F7528" w:rsidRDefault="00D92FD2" w:rsidP="007870F2">
            <w:pPr>
              <w:jc w:val="both"/>
              <w:rPr>
                <w:b/>
              </w:rPr>
            </w:pPr>
            <w:r>
              <w:rPr>
                <w:b/>
              </w:rPr>
              <w:t>Qsort</w:t>
            </w:r>
          </w:p>
        </w:tc>
        <w:tc>
          <w:tcPr>
            <w:tcW w:w="2239" w:type="dxa"/>
          </w:tcPr>
          <w:p w:rsidR="00D92FD2" w:rsidRDefault="00D92FD2" w:rsidP="007870F2">
            <w:pPr>
              <w:jc w:val="center"/>
            </w:pPr>
            <w:r>
              <w:t>409</w:t>
            </w:r>
          </w:p>
        </w:tc>
      </w:tr>
      <w:tr w:rsidR="00D92FD2" w:rsidTr="007870F2">
        <w:trPr>
          <w:trHeight w:val="276"/>
          <w:jc w:val="center"/>
        </w:trPr>
        <w:tc>
          <w:tcPr>
            <w:tcW w:w="2423" w:type="dxa"/>
          </w:tcPr>
          <w:p w:rsidR="00D92FD2" w:rsidRPr="000F7528" w:rsidRDefault="00D92FD2" w:rsidP="007870F2">
            <w:pPr>
              <w:jc w:val="both"/>
              <w:rPr>
                <w:b/>
              </w:rPr>
            </w:pPr>
            <w:r>
              <w:rPr>
                <w:b/>
              </w:rPr>
              <w:t>9 Queens</w:t>
            </w:r>
          </w:p>
        </w:tc>
        <w:tc>
          <w:tcPr>
            <w:tcW w:w="2239" w:type="dxa"/>
          </w:tcPr>
          <w:p w:rsidR="00D92FD2" w:rsidRDefault="00D92FD2" w:rsidP="007870F2">
            <w:pPr>
              <w:jc w:val="center"/>
            </w:pPr>
            <w:r>
              <w:t>54</w:t>
            </w:r>
          </w:p>
        </w:tc>
      </w:tr>
      <w:tr w:rsidR="00D92FD2" w:rsidTr="007870F2">
        <w:trPr>
          <w:trHeight w:val="276"/>
          <w:jc w:val="center"/>
        </w:trPr>
        <w:tc>
          <w:tcPr>
            <w:tcW w:w="2423" w:type="dxa"/>
          </w:tcPr>
          <w:p w:rsidR="00D92FD2" w:rsidRPr="000F7528" w:rsidRDefault="00D92FD2" w:rsidP="007870F2">
            <w:pPr>
              <w:jc w:val="both"/>
              <w:rPr>
                <w:b/>
              </w:rPr>
            </w:pPr>
            <w:r>
              <w:rPr>
                <w:b/>
              </w:rPr>
              <w:t>Query</w:t>
            </w:r>
          </w:p>
        </w:tc>
        <w:tc>
          <w:tcPr>
            <w:tcW w:w="2239" w:type="dxa"/>
          </w:tcPr>
          <w:p w:rsidR="00D92FD2" w:rsidRDefault="00D92FD2" w:rsidP="007870F2">
            <w:pPr>
              <w:jc w:val="center"/>
            </w:pPr>
            <w:r>
              <w:t>41</w:t>
            </w:r>
          </w:p>
        </w:tc>
      </w:tr>
      <w:tr w:rsidR="00D92FD2" w:rsidTr="007870F2">
        <w:trPr>
          <w:trHeight w:val="276"/>
          <w:jc w:val="center"/>
        </w:trPr>
        <w:tc>
          <w:tcPr>
            <w:tcW w:w="2423" w:type="dxa"/>
          </w:tcPr>
          <w:p w:rsidR="00D92FD2" w:rsidRPr="000F7528" w:rsidRDefault="00D92FD2" w:rsidP="007870F2">
            <w:pPr>
              <w:jc w:val="both"/>
              <w:rPr>
                <w:b/>
              </w:rPr>
            </w:pPr>
            <w:r>
              <w:rPr>
                <w:b/>
              </w:rPr>
              <w:t>Tak</w:t>
            </w:r>
          </w:p>
        </w:tc>
        <w:tc>
          <w:tcPr>
            <w:tcW w:w="2239" w:type="dxa"/>
          </w:tcPr>
          <w:p w:rsidR="00D92FD2" w:rsidRDefault="00D92FD2" w:rsidP="007870F2">
            <w:pPr>
              <w:jc w:val="center"/>
            </w:pPr>
            <w:r>
              <w:t>2421</w:t>
            </w:r>
          </w:p>
        </w:tc>
      </w:tr>
      <w:tr w:rsidR="00D92FD2" w:rsidTr="004C06FD">
        <w:trPr>
          <w:trHeight w:val="276"/>
          <w:jc w:val="center"/>
        </w:trPr>
        <w:tc>
          <w:tcPr>
            <w:tcW w:w="2423" w:type="dxa"/>
          </w:tcPr>
          <w:p w:rsidR="00D92FD2" w:rsidRDefault="00D92FD2" w:rsidP="004C06FD">
            <w:pPr>
              <w:jc w:val="both"/>
              <w:rPr>
                <w:b/>
              </w:rPr>
            </w:pPr>
            <w:r>
              <w:rPr>
                <w:b/>
              </w:rPr>
              <w:t>I/O Write</w:t>
            </w:r>
          </w:p>
        </w:tc>
        <w:tc>
          <w:tcPr>
            <w:tcW w:w="2239" w:type="dxa"/>
          </w:tcPr>
          <w:p w:rsidR="00D92FD2" w:rsidRDefault="00F328A4" w:rsidP="00D92FD2">
            <w:pPr>
              <w:jc w:val="center"/>
            </w:pPr>
            <w:r>
              <w:t>14</w:t>
            </w:r>
          </w:p>
        </w:tc>
      </w:tr>
      <w:tr w:rsidR="00D92FD2" w:rsidTr="004C06FD">
        <w:trPr>
          <w:trHeight w:val="276"/>
          <w:jc w:val="center"/>
        </w:trPr>
        <w:tc>
          <w:tcPr>
            <w:tcW w:w="2423" w:type="dxa"/>
          </w:tcPr>
          <w:p w:rsidR="00D92FD2" w:rsidRDefault="00D92FD2" w:rsidP="004C06FD">
            <w:pPr>
              <w:jc w:val="both"/>
              <w:rPr>
                <w:b/>
              </w:rPr>
            </w:pPr>
            <w:r>
              <w:rPr>
                <w:b/>
              </w:rPr>
              <w:t>I/O Read</w:t>
            </w:r>
          </w:p>
        </w:tc>
        <w:tc>
          <w:tcPr>
            <w:tcW w:w="2239" w:type="dxa"/>
          </w:tcPr>
          <w:p w:rsidR="00D92FD2" w:rsidRDefault="00F328A4" w:rsidP="004C06FD">
            <w:pPr>
              <w:jc w:val="center"/>
            </w:pPr>
            <w:r>
              <w:t>50</w:t>
            </w:r>
          </w:p>
        </w:tc>
      </w:tr>
    </w:tbl>
    <w:p w:rsidR="00DA6A66" w:rsidRPr="00064389" w:rsidRDefault="00DA6A66" w:rsidP="00DA6A66">
      <w:pPr>
        <w:pStyle w:val="Paragrafoelenco"/>
        <w:ind w:left="600"/>
        <w:jc w:val="center"/>
        <w:rPr>
          <w:i/>
        </w:rPr>
      </w:pPr>
      <w:r>
        <w:rPr>
          <w:i/>
        </w:rPr>
        <w:t>Tabella 5</w:t>
      </w:r>
      <w:r w:rsidRPr="00064389">
        <w:rPr>
          <w:i/>
        </w:rPr>
        <w:t xml:space="preserve"> – Risultati test delle prestazioni </w:t>
      </w:r>
      <w:proofErr w:type="gramStart"/>
      <w:r w:rsidRPr="00064389">
        <w:rPr>
          <w:i/>
        </w:rPr>
        <w:t>tuProlog</w:t>
      </w:r>
      <w:proofErr w:type="gramEnd"/>
      <w:r w:rsidRPr="00064389">
        <w:rPr>
          <w:i/>
        </w:rPr>
        <w:t xml:space="preserve"> 2.1.1 e</w:t>
      </w:r>
      <w:r>
        <w:rPr>
          <w:i/>
        </w:rPr>
        <w:t xml:space="preserve"> 2.3.0 approccio IKVM.NET</w:t>
      </w:r>
    </w:p>
    <w:p w:rsidR="00CA0017" w:rsidRPr="00CA0017" w:rsidRDefault="00135AB3" w:rsidP="00CA0017">
      <w:r>
        <w:t>Il tempo aggiuntivo</w:t>
      </w:r>
      <w:r w:rsidR="00DA6A66">
        <w:t xml:space="preserve">, rispetto alla versione Java, per eseguire tutti i test è </w:t>
      </w:r>
      <w:r w:rsidR="00F328A4">
        <w:t xml:space="preserve">mediamente pari al </w:t>
      </w:r>
      <w:r w:rsidR="00D97316">
        <w:t>52,9</w:t>
      </w:r>
      <w:r>
        <w:t>%.</w:t>
      </w:r>
    </w:p>
    <w:p w:rsidR="00AB0830" w:rsidRPr="00AB0830" w:rsidRDefault="00AB0830" w:rsidP="00AB0830"/>
    <w:p w:rsidR="00BD7AC1" w:rsidRDefault="00BD7AC1" w:rsidP="0044559A">
      <w:pPr>
        <w:pStyle w:val="Titolo2"/>
        <w:numPr>
          <w:ilvl w:val="1"/>
          <w:numId w:val="9"/>
        </w:numPr>
      </w:pPr>
      <w:bookmarkStart w:id="62" w:name="_Toc279569585"/>
      <w:r>
        <w:t>Conclusione</w:t>
      </w:r>
      <w:bookmarkEnd w:id="62"/>
    </w:p>
    <w:p w:rsidR="00AB0830" w:rsidRDefault="00D27CA9" w:rsidP="00D27CA9">
      <w:pPr>
        <w:jc w:val="both"/>
      </w:pPr>
      <w:r>
        <w:t xml:space="preserve">Come si evince dai risultati dei test la soluzione di porting offerta da </w:t>
      </w:r>
      <w:proofErr w:type="gramStart"/>
      <w:r>
        <w:t>IKVM.NET</w:t>
      </w:r>
      <w:proofErr w:type="gramEnd"/>
      <w:r>
        <w:t xml:space="preserve"> risulta migliore sotto ogni punto di vista: per quanto riguarda il comportamento dell’interprete</w:t>
      </w:r>
      <w:r w:rsidR="00941D99">
        <w:t>,</w:t>
      </w:r>
      <w:r>
        <w:t xml:space="preserve"> infatti</w:t>
      </w:r>
      <w:r w:rsidR="00941D99">
        <w:t>,</w:t>
      </w:r>
      <w:r>
        <w:t xml:space="preserve"> i test forniscono gli stessi risultati della versione Java. Per quanto riguarda le prestazion</w:t>
      </w:r>
      <w:r w:rsidR="00745861">
        <w:t>i si ha un prezzo da pagare (+15</w:t>
      </w:r>
      <w:r>
        <w:t xml:space="preserve">% circa) che è piccolo se confrontato con il fatto che è possibile ottenere la versione per la piattaforma </w:t>
      </w:r>
      <w:proofErr w:type="gramStart"/>
      <w:r>
        <w:t>.NET</w:t>
      </w:r>
      <w:proofErr w:type="gramEnd"/>
      <w:r>
        <w:t xml:space="preserve"> senza scrivere alcun codice di adattamento.</w:t>
      </w:r>
      <w:r w:rsidR="00135AB3">
        <w:t xml:space="preserve"> Inoltre non va sottovalutato che con IKVM.NET l’interprete per l’ambiente </w:t>
      </w:r>
      <w:proofErr w:type="gramStart"/>
      <w:r w:rsidR="00135AB3">
        <w:t>.NET</w:t>
      </w:r>
      <w:proofErr w:type="gramEnd"/>
      <w:r w:rsidR="00135AB3">
        <w:t xml:space="preserve"> è completo di interfaccia grafica.</w:t>
      </w:r>
    </w:p>
    <w:p w:rsidR="00CB71AA" w:rsidRDefault="00D27CA9" w:rsidP="00D27CA9">
      <w:pPr>
        <w:jc w:val="both"/>
      </w:pPr>
      <w:r>
        <w:t xml:space="preserve">I test effettuati sulla versione compilata con Ja.NET forniscono </w:t>
      </w:r>
      <w:proofErr w:type="gramStart"/>
      <w:r>
        <w:t>ulteriori</w:t>
      </w:r>
      <w:proofErr w:type="gramEnd"/>
      <w:r>
        <w:t xml:space="preserve"> prove sulla inadeguatezza di tale approccio per</w:t>
      </w:r>
      <w:r w:rsidR="00941D99">
        <w:t xml:space="preserve"> effettuare</w:t>
      </w:r>
      <w:r>
        <w:t xml:space="preserve"> il porting di applicazioni di una certa complessità. </w:t>
      </w:r>
      <w:proofErr w:type="gramStart"/>
      <w:r>
        <w:t>Infatti</w:t>
      </w:r>
      <w:proofErr w:type="gramEnd"/>
      <w:r>
        <w:t xml:space="preserve"> la versione .NET ottenuta con tale appro</w:t>
      </w:r>
      <w:r w:rsidR="00941D99">
        <w:t>ccio sarebbe stata privata di alcune funzionalità importanti come l’interfaccia grafica e l’utilizzo come servizio remoto (CORBA).</w:t>
      </w:r>
      <w:r w:rsidR="004138D7">
        <w:t xml:space="preserve"> Inoltre </w:t>
      </w:r>
      <w:r w:rsidR="00CB71AA">
        <w:t>Ja.NET introduce un discreto overhead nell’esecuzione dell’applicazione che porta ad avere delle prestazioni troppo distanti dal riferimento imposto dalla versione Java.</w:t>
      </w:r>
    </w:p>
    <w:p w:rsidR="00BD7AC1" w:rsidRDefault="00BD7AC1">
      <w:r>
        <w:br w:type="page"/>
      </w:r>
    </w:p>
    <w:p w:rsidR="00BD7AC1" w:rsidRDefault="00BD7AC1" w:rsidP="0044559A">
      <w:pPr>
        <w:pStyle w:val="Titolo1"/>
        <w:numPr>
          <w:ilvl w:val="0"/>
          <w:numId w:val="9"/>
        </w:numPr>
      </w:pPr>
      <w:bookmarkStart w:id="63" w:name="_Toc279569586"/>
      <w:r>
        <w:lastRenderedPageBreak/>
        <w:t xml:space="preserve">Supporto all’interoperabilità per linguaggi </w:t>
      </w:r>
      <w:proofErr w:type="gramStart"/>
      <w:r>
        <w:t>.NET</w:t>
      </w:r>
      <w:bookmarkEnd w:id="63"/>
      <w:proofErr w:type="gramEnd"/>
    </w:p>
    <w:p w:rsidR="00CE3609" w:rsidRDefault="00CE3609" w:rsidP="00CE3609"/>
    <w:p w:rsidR="00CE3609" w:rsidRDefault="00CE3609" w:rsidP="00491482">
      <w:pPr>
        <w:jc w:val="both"/>
      </w:pPr>
    </w:p>
    <w:p w:rsidR="00BD4FC7" w:rsidRDefault="00C73C43" w:rsidP="004A2465">
      <w:pPr>
        <w:jc w:val="both"/>
      </w:pPr>
      <w:r>
        <w:t xml:space="preserve">Come discusso nel capitolo </w:t>
      </w:r>
      <w:proofErr w:type="gramStart"/>
      <w:r>
        <w:t>4</w:t>
      </w:r>
      <w:proofErr w:type="gramEnd"/>
      <w:r w:rsidR="00491482">
        <w:t>,</w:t>
      </w:r>
      <w:r>
        <w:t xml:space="preserve"> tuProlog permette una completa integrazione Java/Prolog e Prolog/Java</w:t>
      </w:r>
      <w:r w:rsidR="002C0306">
        <w:t>, grazie alla libreria JavaLibrary</w:t>
      </w:r>
      <w:r>
        <w:t xml:space="preserve">. Con l’introduzione della nuova versione per la piattaforma </w:t>
      </w:r>
      <w:proofErr w:type="gramStart"/>
      <w:r>
        <w:t>.NET</w:t>
      </w:r>
      <w:proofErr w:type="gramEnd"/>
      <w:r>
        <w:t xml:space="preserve"> si è resa disponibile l’integrazione tra qualsiasi linguaggio .NET e Prolog. Infatti, come mostrato nell’appendice F, è possibile istanziare </w:t>
      </w:r>
      <w:proofErr w:type="gramStart"/>
      <w:r>
        <w:t>ed</w:t>
      </w:r>
      <w:proofErr w:type="gramEnd"/>
      <w:r>
        <w:t xml:space="preserve"> utilizzare un motore tuProlog all’interno di un progetto .NET.</w:t>
      </w:r>
      <w:r w:rsidR="007F0617">
        <w:t xml:space="preserve"> Quello che non si è ottenuto automaticamente in seguito alla conversione è la possibilità</w:t>
      </w:r>
      <w:r w:rsidR="00B21B95">
        <w:t xml:space="preserve"> di utilizzare </w:t>
      </w:r>
      <w:proofErr w:type="gramStart"/>
      <w:r w:rsidR="00B21B95">
        <w:t>componenti</w:t>
      </w:r>
      <w:proofErr w:type="gramEnd"/>
      <w:r w:rsidR="00B21B95">
        <w:t xml:space="preserve"> .NET</w:t>
      </w:r>
      <w:r w:rsidR="007F0617">
        <w:t xml:space="preserve"> da Prolog.</w:t>
      </w:r>
      <w:r w:rsidR="00F34DC3">
        <w:t xml:space="preserve"> </w:t>
      </w:r>
      <w:r w:rsidR="002C0306">
        <w:t>La libreria JavaLibrary, infatti, è stata progettata</w:t>
      </w:r>
      <w:r w:rsidR="00826AB5">
        <w:t xml:space="preserve"> tenendo in considerazione le peculiarità del linguaggio Java</w:t>
      </w:r>
      <w:r w:rsidR="00936152">
        <w:t xml:space="preserve"> (</w:t>
      </w:r>
      <w:r w:rsidR="00B10736">
        <w:t>costrutti disponibili e</w:t>
      </w:r>
      <w:r w:rsidR="00936152">
        <w:t xml:space="preserve"> convenzione di scrittura)</w:t>
      </w:r>
      <w:r w:rsidR="00826AB5">
        <w:t xml:space="preserve">, </w:t>
      </w:r>
      <w:proofErr w:type="gramStart"/>
      <w:r w:rsidR="00826AB5">
        <w:t>dato che</w:t>
      </w:r>
      <w:proofErr w:type="gramEnd"/>
      <w:r w:rsidR="00826AB5">
        <w:t xml:space="preserve"> l’ob</w:t>
      </w:r>
      <w:r w:rsidR="002C0306">
        <w:t xml:space="preserve">biettivo era l’interoperabilità con quest’ultimo. Quindi anche se la JavaLibrary è stata tradotta in </w:t>
      </w:r>
      <w:proofErr w:type="gramStart"/>
      <w:r w:rsidR="002C0306">
        <w:t>.NET</w:t>
      </w:r>
      <w:proofErr w:type="gramEnd"/>
      <w:r w:rsidR="002C0306">
        <w:t xml:space="preserve"> di fatto</w:t>
      </w:r>
      <w:r w:rsidR="00947C87">
        <w:t>,</w:t>
      </w:r>
      <w:r w:rsidR="00482692">
        <w:t xml:space="preserve"> per come è stata implementata</w:t>
      </w:r>
      <w:r w:rsidR="00947C87">
        <w:t>,</w:t>
      </w:r>
      <w:r w:rsidR="002C0306">
        <w:t xml:space="preserve"> non è in grado di</w:t>
      </w:r>
      <w:r w:rsidR="00936152">
        <w:t xml:space="preserve"> supportare tutte le </w:t>
      </w:r>
      <w:r w:rsidR="00936152" w:rsidRPr="00E132C3">
        <w:t>caratteristiche</w:t>
      </w:r>
      <w:r w:rsidR="00936152">
        <w:t xml:space="preserve"> dei diversi linguaggi .NET</w:t>
      </w:r>
      <w:r w:rsidR="00F073C8">
        <w:t xml:space="preserve"> (ad esempio le proprietà)</w:t>
      </w:r>
      <w:r w:rsidR="00936152">
        <w:t xml:space="preserve">. I linguaggi disponibili per la piattaforma </w:t>
      </w:r>
      <w:proofErr w:type="gramStart"/>
      <w:r w:rsidR="00936152">
        <w:t>.NET</w:t>
      </w:r>
      <w:proofErr w:type="gramEnd"/>
      <w:r w:rsidR="00936152">
        <w:t xml:space="preserve"> sono infatti innumerevoli e ciascuno presenta delle proprie </w:t>
      </w:r>
      <w:r w:rsidR="00BD4FC7">
        <w:t>peculiarità.</w:t>
      </w:r>
      <w:r w:rsidR="000471E3">
        <w:t xml:space="preserve"> Inoltre durante</w:t>
      </w:r>
      <w:r w:rsidR="00F073C8">
        <w:t xml:space="preserve"> la fase di traduzione in CIL,</w:t>
      </w:r>
      <w:r w:rsidR="000471E3">
        <w:t xml:space="preserve"> </w:t>
      </w:r>
      <w:proofErr w:type="gramStart"/>
      <w:r w:rsidR="000471E3">
        <w:t>vengono</w:t>
      </w:r>
      <w:proofErr w:type="gramEnd"/>
      <w:r w:rsidR="000471E3">
        <w:t xml:space="preserve"> introdotti adattamenti necessari per poter esprimere le diverse caratteristiche</w:t>
      </w:r>
      <w:r w:rsidR="00F073C8">
        <w:t xml:space="preserve"> nel linguaggio intermedio</w:t>
      </w:r>
      <w:r w:rsidR="000471E3">
        <w:t xml:space="preserve">. </w:t>
      </w:r>
    </w:p>
    <w:p w:rsidR="0086093D" w:rsidRDefault="00C57777" w:rsidP="00491482">
      <w:pPr>
        <w:jc w:val="both"/>
      </w:pPr>
      <w:r>
        <w:t>Pertanto, è stata progettata e realizzata</w:t>
      </w:r>
      <w:r w:rsidR="00BD4FC7">
        <w:t xml:space="preserve"> una libreria </w:t>
      </w:r>
      <w:proofErr w:type="gramStart"/>
      <w:r w:rsidR="00BD4FC7">
        <w:t>tuProlog</w:t>
      </w:r>
      <w:proofErr w:type="gramEnd"/>
      <w:r w:rsidR="00BD4FC7">
        <w:t xml:space="preserve"> (OOLibrary) </w:t>
      </w:r>
      <w:r w:rsidR="00333D38">
        <w:t xml:space="preserve">che consenta </w:t>
      </w:r>
      <w:r w:rsidR="00F073C8">
        <w:t>l’utilizzo di tutte le caratteristiche offerte dai linguaggi .NET</w:t>
      </w:r>
      <w:r w:rsidR="00333D38">
        <w:t xml:space="preserve"> da Prolog</w:t>
      </w:r>
      <w:r w:rsidR="006B0D20">
        <w:t>,</w:t>
      </w:r>
      <w:r>
        <w:t xml:space="preserve"> </w:t>
      </w:r>
      <w:r w:rsidR="00F073C8">
        <w:t>nascondendo all’utente le conversioni introdotte dal compilatore.</w:t>
      </w:r>
    </w:p>
    <w:p w:rsidR="00C73C43" w:rsidRDefault="00C73C43" w:rsidP="00CE3609"/>
    <w:p w:rsidR="00D51432" w:rsidRDefault="00D51432" w:rsidP="00D51432">
      <w:pPr>
        <w:pStyle w:val="Titolo2"/>
        <w:numPr>
          <w:ilvl w:val="1"/>
          <w:numId w:val="9"/>
        </w:numPr>
      </w:pPr>
      <w:bookmarkStart w:id="64" w:name="_Toc279569587"/>
      <w:r>
        <w:t>Analisi del problema</w:t>
      </w:r>
      <w:bookmarkEnd w:id="64"/>
    </w:p>
    <w:p w:rsidR="00855E82" w:rsidRDefault="00EC7C8A" w:rsidP="00A264C4">
      <w:pPr>
        <w:jc w:val="both"/>
      </w:pPr>
      <w:r>
        <w:t xml:space="preserve">In seguito alla conversione in </w:t>
      </w:r>
      <w:proofErr w:type="gramStart"/>
      <w:r>
        <w:t>.NET</w:t>
      </w:r>
      <w:proofErr w:type="gramEnd"/>
      <w:r>
        <w:t xml:space="preserve"> della libreria JavaLibrary e all’estensione della semantica del metodo </w:t>
      </w:r>
      <w:r w:rsidRPr="00E132C3">
        <w:rPr>
          <w:rStyle w:val="CodiceCarattere"/>
        </w:rPr>
        <w:t>Class.forName(String)</w:t>
      </w:r>
      <w:r>
        <w:t xml:space="preserve"> (</w:t>
      </w:r>
      <w:r w:rsidR="006F6346">
        <w:t>sezione</w:t>
      </w:r>
      <w:r>
        <w:t xml:space="preserve"> 1.5.3)</w:t>
      </w:r>
      <w:r>
        <w:rPr>
          <w:i/>
        </w:rPr>
        <w:t xml:space="preserve"> </w:t>
      </w:r>
      <w:r>
        <w:t>introdotta da IKVM.NET è possibile utilizzare oggetti .NET con gli stessi predicati utilizzati per le entità Java</w:t>
      </w:r>
      <w:r w:rsidR="0001308C">
        <w:t>, ma</w:t>
      </w:r>
      <w:r w:rsidR="00491482">
        <w:t xml:space="preserve"> con alcuni problemi</w:t>
      </w:r>
      <w:r>
        <w:t xml:space="preserve">. </w:t>
      </w:r>
    </w:p>
    <w:p w:rsidR="00855E82" w:rsidRDefault="00855E82" w:rsidP="00A264C4">
      <w:pPr>
        <w:jc w:val="both"/>
      </w:pPr>
      <w:r>
        <w:t>I problemi</w:t>
      </w:r>
      <w:r w:rsidR="0001308C">
        <w:t xml:space="preserve"> riscontra</w:t>
      </w:r>
      <w:r w:rsidR="00BD4111">
        <w:t>ti</w:t>
      </w:r>
      <w:r>
        <w:t xml:space="preserve"> sono principalmente </w:t>
      </w:r>
      <w:r w:rsidR="00A264C4">
        <w:t>tre</w:t>
      </w:r>
      <w:r>
        <w:t>:</w:t>
      </w:r>
    </w:p>
    <w:p w:rsidR="00855E82" w:rsidRDefault="00855E82" w:rsidP="00A264C4">
      <w:pPr>
        <w:pStyle w:val="Paragrafoelenco"/>
        <w:numPr>
          <w:ilvl w:val="0"/>
          <w:numId w:val="30"/>
        </w:numPr>
        <w:jc w:val="both"/>
      </w:pPr>
      <w:proofErr w:type="gramStart"/>
      <w:r>
        <w:t>alcuni</w:t>
      </w:r>
      <w:proofErr w:type="gramEnd"/>
      <w:r>
        <w:t xml:space="preserve"> costrutti linguistici, come ad esempio le proprietà, non sono disponibili in Java, quindi la JavaLibrary non fornisce un supporto per l’utilizzo di tali strumenti;</w:t>
      </w:r>
    </w:p>
    <w:p w:rsidR="00855E82" w:rsidRDefault="00855E82" w:rsidP="00A264C4">
      <w:pPr>
        <w:pStyle w:val="Paragrafoelenco"/>
        <w:numPr>
          <w:ilvl w:val="0"/>
          <w:numId w:val="30"/>
        </w:numPr>
        <w:jc w:val="both"/>
      </w:pPr>
      <w:proofErr w:type="gramStart"/>
      <w:r>
        <w:t>la</w:t>
      </w:r>
      <w:proofErr w:type="gramEnd"/>
      <w:r>
        <w:t xml:space="preserve"> convenzione sui nomi degli elementi sintattici utilizzata dal linguaggio Java è diversa dalle convenzioni adottate dai principali linguaggi .NET. Ad esempio Java prevede che i nomi dei metodi inizino con la lettera minuscola e seguano il CamelCase mentre C# prevede che in</w:t>
      </w:r>
      <w:r w:rsidR="00491482">
        <w:t>izino con la lettera maiuscola</w:t>
      </w:r>
      <w:r w:rsidR="00A264C4">
        <w:t>;</w:t>
      </w:r>
    </w:p>
    <w:p w:rsidR="00A264C4" w:rsidRPr="00855E82" w:rsidRDefault="00A264C4" w:rsidP="00A264C4">
      <w:pPr>
        <w:pStyle w:val="Paragrafoelenco"/>
        <w:numPr>
          <w:ilvl w:val="0"/>
          <w:numId w:val="30"/>
        </w:numPr>
        <w:jc w:val="both"/>
      </w:pPr>
      <w:proofErr w:type="gramStart"/>
      <w:r>
        <w:t>i</w:t>
      </w:r>
      <w:proofErr w:type="gramEnd"/>
      <w:r>
        <w:t xml:space="preserve"> compilatori per la piatta</w:t>
      </w:r>
      <w:r w:rsidR="00705E4E">
        <w:t xml:space="preserve">forma .NET compilano i sorgenti </w:t>
      </w:r>
      <w:r>
        <w:t>riorganizzando il codice e in alcuni casi modificando i</w:t>
      </w:r>
      <w:r w:rsidR="0025454A">
        <w:t xml:space="preserve"> nomi degli elementi sintattici. Quindi ciò che </w:t>
      </w:r>
      <w:proofErr w:type="gramStart"/>
      <w:r w:rsidR="0025454A">
        <w:t>si verifica</w:t>
      </w:r>
      <w:proofErr w:type="gramEnd"/>
      <w:r w:rsidR="0025454A">
        <w:t xml:space="preserve"> è che lo sviluppatore scrive un codice ma di fatto quello che viene memorizzato nell’assembly in CIL è diverso.</w:t>
      </w:r>
      <w:r>
        <w:t xml:space="preserve"> </w:t>
      </w:r>
    </w:p>
    <w:p w:rsidR="008E713F" w:rsidRDefault="00EC7C8A" w:rsidP="00A264C4">
      <w:pPr>
        <w:jc w:val="both"/>
      </w:pPr>
      <w:r>
        <w:lastRenderedPageBreak/>
        <w:t>Di seguito sono riportati alcuni esempi</w:t>
      </w:r>
      <w:r w:rsidR="00BD4111">
        <w:t xml:space="preserve"> che </w:t>
      </w:r>
      <w:proofErr w:type="gramStart"/>
      <w:r w:rsidR="00BD4111">
        <w:t>sottolineano</w:t>
      </w:r>
      <w:proofErr w:type="gramEnd"/>
      <w:r w:rsidR="00BD4111">
        <w:t xml:space="preserve"> le </w:t>
      </w:r>
      <w:r w:rsidR="008F1B03">
        <w:t xml:space="preserve">modifiche da effettuare per utilizzare un oggetto .NET attraverso la JavaLibrary </w:t>
      </w:r>
      <w:r w:rsidR="0076230E">
        <w:t xml:space="preserve">(il codice della classe </w:t>
      </w:r>
      <w:r w:rsidR="0076230E">
        <w:rPr>
          <w:i/>
        </w:rPr>
        <w:t xml:space="preserve">Student </w:t>
      </w:r>
      <w:r w:rsidR="00F940D1">
        <w:t>è riportato in Figura 9</w:t>
      </w:r>
      <w:r w:rsidR="0076230E">
        <w:t>)</w:t>
      </w:r>
      <w:r>
        <w:t>:</w:t>
      </w:r>
    </w:p>
    <w:p w:rsidR="00BD4111" w:rsidRPr="008E713F" w:rsidRDefault="00EC7C8A" w:rsidP="008E713F">
      <w:pPr>
        <w:pStyle w:val="Paragrafoelenco"/>
        <w:numPr>
          <w:ilvl w:val="0"/>
          <w:numId w:val="26"/>
        </w:numPr>
        <w:jc w:val="both"/>
      </w:pPr>
      <w:proofErr w:type="gramStart"/>
      <w:r>
        <w:rPr>
          <w:b/>
        </w:rPr>
        <w:t>creazion</w:t>
      </w:r>
      <w:r w:rsidR="004511B6">
        <w:rPr>
          <w:b/>
        </w:rPr>
        <w:t>e</w:t>
      </w:r>
      <w:proofErr w:type="gramEnd"/>
      <w:r w:rsidR="004511B6">
        <w:rPr>
          <w:b/>
        </w:rPr>
        <w:t xml:space="preserve"> </w:t>
      </w:r>
      <w:r>
        <w:rPr>
          <w:b/>
        </w:rPr>
        <w:t>di un oggetto</w:t>
      </w:r>
    </w:p>
    <w:p w:rsidR="008E713F" w:rsidRPr="00F238BC" w:rsidRDefault="0085620F" w:rsidP="0085620F">
      <w:pPr>
        <w:pStyle w:val="Codice"/>
        <w:rPr>
          <w:lang w:val="en-US"/>
        </w:rPr>
      </w:pPr>
      <w:r>
        <w:rPr>
          <w:lang w:val="en-US"/>
        </w:rPr>
        <w:t xml:space="preserve">  </w:t>
      </w:r>
      <w:r w:rsidR="008E713F" w:rsidRPr="00F238BC">
        <w:rPr>
          <w:lang w:val="en-US"/>
        </w:rPr>
        <w:t>java_</w:t>
      </w:r>
      <w:proofErr w:type="gramStart"/>
      <w:r w:rsidR="008E713F" w:rsidRPr="00F238BC">
        <w:rPr>
          <w:lang w:val="en-US"/>
        </w:rPr>
        <w:t>object(</w:t>
      </w:r>
      <w:proofErr w:type="gramEnd"/>
      <w:r w:rsidR="008E713F" w:rsidRPr="00F238BC">
        <w:rPr>
          <w:lang w:val="en-US"/>
        </w:rPr>
        <w:t>'CStudent.Student, CStudent',[311471,'ale','monta'], Obj),</w:t>
      </w:r>
    </w:p>
    <w:p w:rsidR="00855E82" w:rsidRDefault="008E713F" w:rsidP="00A264C4">
      <w:pPr>
        <w:pStyle w:val="Paragrafoelenco"/>
        <w:jc w:val="both"/>
      </w:pPr>
      <w:r w:rsidRPr="008E713F">
        <w:t>E’</w:t>
      </w:r>
      <w:r>
        <w:t xml:space="preserve"> possibile istanziare un</w:t>
      </w:r>
      <w:r w:rsidR="007C169B">
        <w:t xml:space="preserve"> oggetto </w:t>
      </w:r>
      <w:proofErr w:type="gramStart"/>
      <w:r w:rsidR="007C169B">
        <w:t>.NET</w:t>
      </w:r>
      <w:proofErr w:type="gramEnd"/>
      <w:r w:rsidR="007C169B">
        <w:t xml:space="preserve"> specificando</w:t>
      </w:r>
      <w:r w:rsidR="00F9175C" w:rsidRPr="00F9175C">
        <w:t xml:space="preserve"> l’</w:t>
      </w:r>
      <w:r w:rsidR="00F9175C" w:rsidRPr="00F9175C">
        <w:rPr>
          <w:rStyle w:val="CodiceCarattere"/>
        </w:rPr>
        <w:t>AssemblyQualifiedName</w:t>
      </w:r>
      <w:r w:rsidR="00F9175C">
        <w:rPr>
          <w:i/>
        </w:rPr>
        <w:t xml:space="preserve"> </w:t>
      </w:r>
      <w:r w:rsidR="00855E82" w:rsidRPr="00F9175C">
        <w:t xml:space="preserve">della </w:t>
      </w:r>
      <w:r w:rsidR="00855E82">
        <w:t>classe, eventualmente anche con la specifica di versione, cultura e chiave pubblica.</w:t>
      </w:r>
    </w:p>
    <w:p w:rsidR="00A264C4" w:rsidRDefault="00A264C4" w:rsidP="00A264C4">
      <w:pPr>
        <w:pStyle w:val="Paragrafoelenco"/>
        <w:jc w:val="both"/>
      </w:pPr>
    </w:p>
    <w:p w:rsidR="00A264C4" w:rsidRPr="00A264C4" w:rsidRDefault="00A264C4" w:rsidP="00EC7C8A">
      <w:pPr>
        <w:pStyle w:val="Paragrafoelenco"/>
        <w:numPr>
          <w:ilvl w:val="0"/>
          <w:numId w:val="26"/>
        </w:numPr>
        <w:jc w:val="both"/>
        <w:rPr>
          <w:i/>
        </w:rPr>
      </w:pPr>
      <w:r>
        <w:rPr>
          <w:b/>
        </w:rPr>
        <w:t xml:space="preserve">Invocazione di un metodo </w:t>
      </w:r>
      <w:proofErr w:type="gramStart"/>
      <w:r>
        <w:rPr>
          <w:b/>
        </w:rPr>
        <w:t xml:space="preserve">di </w:t>
      </w:r>
      <w:proofErr w:type="gramEnd"/>
      <w:r>
        <w:rPr>
          <w:b/>
        </w:rPr>
        <w:t>istanza</w:t>
      </w:r>
    </w:p>
    <w:p w:rsidR="00EC7C8A" w:rsidRPr="00F238BC" w:rsidRDefault="00EC7C8A" w:rsidP="0085620F">
      <w:pPr>
        <w:pStyle w:val="Codice"/>
        <w:ind w:firstLine="708"/>
        <w:jc w:val="left"/>
      </w:pPr>
      <w:r w:rsidRPr="00F238BC">
        <w:t>Obj &lt;-</w:t>
      </w:r>
      <w:proofErr w:type="gramStart"/>
      <w:r w:rsidR="00A264C4" w:rsidRPr="00F238BC">
        <w:t xml:space="preserve"> '</w:t>
      </w:r>
      <w:proofErr w:type="gramEnd"/>
      <w:r w:rsidR="00A264C4" w:rsidRPr="00F238BC">
        <w:t xml:space="preserve">PrintStudent' returns </w:t>
      </w:r>
      <w:r w:rsidR="00F238BC" w:rsidRPr="00F238BC">
        <w:t>Value</w:t>
      </w:r>
      <w:r w:rsidR="00A264C4" w:rsidRPr="00F238BC">
        <w:t>,</w:t>
      </w:r>
    </w:p>
    <w:p w:rsidR="00A264C4" w:rsidRDefault="007C169B" w:rsidP="00A264C4">
      <w:pPr>
        <w:pStyle w:val="Paragrafoelenco"/>
        <w:jc w:val="both"/>
      </w:pPr>
      <w:r>
        <w:t>I</w:t>
      </w:r>
      <w:r w:rsidR="00A264C4">
        <w:t>l nome del metodo deve essere specificato tra apici singoli (atomo) per indicare il nome corretto secondo la convenzione dello specifico linguaggio in cui è stato scritto.</w:t>
      </w:r>
    </w:p>
    <w:p w:rsidR="00A264C4" w:rsidRDefault="00A264C4" w:rsidP="00A264C4">
      <w:pPr>
        <w:pStyle w:val="Paragrafoelenco"/>
        <w:jc w:val="both"/>
      </w:pPr>
    </w:p>
    <w:p w:rsidR="00A264C4" w:rsidRPr="00A264C4" w:rsidRDefault="00A264C4" w:rsidP="00EC7C8A">
      <w:pPr>
        <w:pStyle w:val="Paragrafoelenco"/>
        <w:numPr>
          <w:ilvl w:val="0"/>
          <w:numId w:val="26"/>
        </w:numPr>
        <w:jc w:val="both"/>
      </w:pPr>
      <w:proofErr w:type="gramStart"/>
      <w:r>
        <w:rPr>
          <w:b/>
        </w:rPr>
        <w:t>utilizzo</w:t>
      </w:r>
      <w:proofErr w:type="gramEnd"/>
      <w:r>
        <w:rPr>
          <w:b/>
        </w:rPr>
        <w:t xml:space="preserve"> di una proprietà</w:t>
      </w:r>
    </w:p>
    <w:p w:rsidR="00A264C4" w:rsidRPr="00F238BC" w:rsidRDefault="00EC7C8A" w:rsidP="0085620F">
      <w:pPr>
        <w:pStyle w:val="Codice"/>
        <w:ind w:left="708"/>
        <w:jc w:val="left"/>
        <w:rPr>
          <w:lang w:val="en-US"/>
        </w:rPr>
      </w:pPr>
      <w:r w:rsidRPr="00F238BC">
        <w:rPr>
          <w:lang w:val="en-US"/>
        </w:rPr>
        <w:t>Obj &lt;- 'get_Name' returns Value,</w:t>
      </w:r>
    </w:p>
    <w:p w:rsidR="00EC7C8A" w:rsidRPr="00F238BC" w:rsidRDefault="00EC7C8A" w:rsidP="0085620F">
      <w:pPr>
        <w:pStyle w:val="Codice"/>
        <w:ind w:left="708"/>
        <w:jc w:val="left"/>
        <w:rPr>
          <w:lang w:val="en-US"/>
        </w:rPr>
      </w:pPr>
      <w:r w:rsidRPr="00F238BC">
        <w:rPr>
          <w:lang w:val="en-US"/>
        </w:rPr>
        <w:t>Obj &lt;- 'set_Name'('Paolo'),</w:t>
      </w:r>
    </w:p>
    <w:p w:rsidR="00C73C43" w:rsidRPr="007C169B" w:rsidRDefault="00585A5E" w:rsidP="00585A5E">
      <w:pPr>
        <w:pStyle w:val="Paragrafoelenco"/>
        <w:jc w:val="both"/>
      </w:pPr>
      <w:r w:rsidRPr="00585A5E">
        <w:t xml:space="preserve">La JavaLibrary non è in grado di utilizzare le proprietà </w:t>
      </w:r>
      <w:proofErr w:type="gramStart"/>
      <w:r w:rsidRPr="00585A5E">
        <w:t>.NET</w:t>
      </w:r>
      <w:proofErr w:type="gramEnd"/>
      <w:r w:rsidR="00F238BC">
        <w:t xml:space="preserve"> nativamente; tuttavia dato che queste ultime </w:t>
      </w:r>
      <w:r w:rsidRPr="00585A5E">
        <w:t>vengono compilate</w:t>
      </w:r>
      <w:r w:rsidR="007C169B">
        <w:t xml:space="preserve"> (dai compilatori .NET)</w:t>
      </w:r>
      <w:r w:rsidRPr="00585A5E">
        <w:t xml:space="preserve"> in metodi con prefisso “</w:t>
      </w:r>
      <w:r w:rsidRPr="00F706FA">
        <w:rPr>
          <w:rStyle w:val="CodiceCarattere"/>
        </w:rPr>
        <w:t>get_</w:t>
      </w:r>
      <w:r w:rsidRPr="00585A5E">
        <w:t>” oppure “</w:t>
      </w:r>
      <w:r w:rsidRPr="00F706FA">
        <w:rPr>
          <w:rStyle w:val="CodiceCarattere"/>
        </w:rPr>
        <w:t>set_</w:t>
      </w:r>
      <w:r w:rsidRPr="00585A5E">
        <w:t xml:space="preserve">” è possibile utilizzarle attraverso la </w:t>
      </w:r>
      <w:r w:rsidR="00DB799C">
        <w:t xml:space="preserve">JavaLibrary indicando il nome </w:t>
      </w:r>
      <w:r>
        <w:t>del corrispondente metodo.</w:t>
      </w:r>
      <w:r w:rsidR="007C169B">
        <w:t xml:space="preserve"> </w:t>
      </w:r>
      <w:r w:rsidR="008F1B03">
        <w:t>In questo caso</w:t>
      </w:r>
      <w:r w:rsidR="007C169B">
        <w:t xml:space="preserve"> si ha una perdita di espressività</w:t>
      </w:r>
      <w:r w:rsidR="008F1B03">
        <w:t>,</w:t>
      </w:r>
      <w:r w:rsidR="007C169B">
        <w:t xml:space="preserve"> </w:t>
      </w:r>
      <w:proofErr w:type="gramStart"/>
      <w:r w:rsidR="007C169B">
        <w:t>in quanto</w:t>
      </w:r>
      <w:proofErr w:type="gramEnd"/>
      <w:r w:rsidR="007C169B">
        <w:t xml:space="preserve"> si utilizza una proprietà </w:t>
      </w:r>
      <w:r w:rsidR="00F706FA">
        <w:t>come se fosse un metodo e questa</w:t>
      </w:r>
      <w:r w:rsidR="007C169B">
        <w:t xml:space="preserve"> non è una pratica comune tra gli sviluppatori .NET che preferiscono la notazione</w:t>
      </w:r>
      <w:r w:rsidR="00CC5906">
        <w:t>:</w:t>
      </w:r>
      <w:r w:rsidR="007C169B">
        <w:t xml:space="preserve"> </w:t>
      </w:r>
      <w:r w:rsidR="007C169B" w:rsidRPr="005722EA">
        <w:rPr>
          <w:rStyle w:val="CodiceCarattere"/>
        </w:rPr>
        <w:t>Oggetto.Proprietà</w:t>
      </w:r>
      <w:r w:rsidR="007C169B">
        <w:t>.</w:t>
      </w:r>
    </w:p>
    <w:p w:rsidR="005D6149" w:rsidRDefault="00AC58DA" w:rsidP="0076230E">
      <w:pPr>
        <w:jc w:val="center"/>
      </w:pPr>
      <w:r>
        <w:rPr>
          <w:noProof/>
          <w:lang w:eastAsia="it-IT"/>
        </w:rPr>
        <w:lastRenderedPageBreak/>
        <w:drawing>
          <wp:inline distT="0" distB="0" distL="0" distR="0" wp14:anchorId="632CEE9E" wp14:editId="4DCB0421">
            <wp:extent cx="3869625" cy="5760000"/>
            <wp:effectExtent l="0" t="0" r="0" b="0"/>
            <wp:docPr id="19" name="Immagine 19" descr="C:\Users\ale\Desktop\Tesi\Immagini\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Tesi\Immagini\Figura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625" cy="5760000"/>
                    </a:xfrm>
                    <a:prstGeom prst="rect">
                      <a:avLst/>
                    </a:prstGeom>
                    <a:noFill/>
                    <a:ln>
                      <a:noFill/>
                    </a:ln>
                  </pic:spPr>
                </pic:pic>
              </a:graphicData>
            </a:graphic>
          </wp:inline>
        </w:drawing>
      </w:r>
    </w:p>
    <w:p w:rsidR="005D6149" w:rsidRDefault="00A650B1" w:rsidP="0076230E">
      <w:pPr>
        <w:jc w:val="center"/>
        <w:rPr>
          <w:i/>
        </w:rPr>
      </w:pPr>
      <w:r>
        <w:rPr>
          <w:i/>
        </w:rPr>
        <w:t>Figura 9</w:t>
      </w:r>
      <w:r w:rsidR="0076230E" w:rsidRPr="0076230E">
        <w:rPr>
          <w:i/>
        </w:rPr>
        <w:t xml:space="preserve"> – Codice classe Student utilizzata negli esempi dei predicati (C#</w:t>
      </w:r>
      <w:proofErr w:type="gramStart"/>
      <w:r w:rsidR="0076230E" w:rsidRPr="0076230E">
        <w:rPr>
          <w:i/>
        </w:rPr>
        <w:t>)</w:t>
      </w:r>
      <w:proofErr w:type="gramEnd"/>
    </w:p>
    <w:p w:rsidR="00BA68C7" w:rsidRPr="0076230E" w:rsidRDefault="00BA68C7" w:rsidP="00BA68C7">
      <w:pPr>
        <w:rPr>
          <w:i/>
        </w:rPr>
      </w:pPr>
    </w:p>
    <w:p w:rsidR="003D0909" w:rsidRDefault="00BD7AC1" w:rsidP="003D0909">
      <w:pPr>
        <w:pStyle w:val="Titolo2"/>
        <w:numPr>
          <w:ilvl w:val="1"/>
          <w:numId w:val="9"/>
        </w:numPr>
      </w:pPr>
      <w:bookmarkStart w:id="65" w:name="_Toc279569588"/>
      <w:r>
        <w:t>OOLibrary</w:t>
      </w:r>
      <w:bookmarkEnd w:id="65"/>
    </w:p>
    <w:p w:rsidR="00FF0133" w:rsidRDefault="00FF0133" w:rsidP="00FF0133">
      <w:pPr>
        <w:jc w:val="both"/>
      </w:pPr>
      <w:r>
        <w:t>Ciò</w:t>
      </w:r>
      <w:r w:rsidR="006F6346">
        <w:t xml:space="preserve"> che si evince dagli esempi della sezione </w:t>
      </w:r>
      <w:r>
        <w:t xml:space="preserve">precedente è la possibilità di utilizzare un qualsiasi oggetto </w:t>
      </w:r>
      <w:proofErr w:type="gramStart"/>
      <w:r>
        <w:t>.NET</w:t>
      </w:r>
      <w:proofErr w:type="gramEnd"/>
      <w:r>
        <w:t xml:space="preserve"> attraverso la JavaLibrary tradotta con IKVM.NET senza modificare la libreria. Il problema consiste nel fatto che è necessario conoscere tutte le alterazioni introdotte dal compilatore (vedi proprietà) </w:t>
      </w:r>
      <w:proofErr w:type="gramStart"/>
      <w:r>
        <w:t>per poter</w:t>
      </w:r>
      <w:proofErr w:type="gramEnd"/>
      <w:r>
        <w:t xml:space="preserve"> utilizzare tutti gli elementi specificando il nome</w:t>
      </w:r>
      <w:r w:rsidR="009F37FD">
        <w:t xml:space="preserve"> corretto</w:t>
      </w:r>
      <w:r>
        <w:t>.</w:t>
      </w:r>
    </w:p>
    <w:p w:rsidR="00F761E4" w:rsidRPr="00845B5F" w:rsidRDefault="00845B5F" w:rsidP="00FF0133">
      <w:pPr>
        <w:jc w:val="both"/>
      </w:pPr>
      <w:r w:rsidRPr="00845B5F">
        <w:t>Al fine di evitar</w:t>
      </w:r>
      <w:r>
        <w:t xml:space="preserve">e all’utente di dover conoscere </w:t>
      </w:r>
      <w:r w:rsidR="00F761E4" w:rsidRPr="00845B5F">
        <w:t>le modif</w:t>
      </w:r>
      <w:r w:rsidR="00EA7EF0" w:rsidRPr="00845B5F">
        <w:t xml:space="preserve">iche introdotte dal compilatore </w:t>
      </w:r>
      <w:proofErr w:type="gramStart"/>
      <w:r w:rsidR="00F761E4" w:rsidRPr="00845B5F">
        <w:t>.NET</w:t>
      </w:r>
      <w:proofErr w:type="gramEnd"/>
      <w:r w:rsidR="00F761E4" w:rsidRPr="00845B5F">
        <w:t xml:space="preserve"> </w:t>
      </w:r>
      <w:r>
        <w:t>è</w:t>
      </w:r>
      <w:r w:rsidR="00F761E4" w:rsidRPr="00845B5F">
        <w:t xml:space="preserve"> necessario introdurre uno strato software che si occupi di nascondere all’utente le modifiche del compilatore, </w:t>
      </w:r>
      <w:r w:rsidR="003C12F7" w:rsidRPr="00845B5F">
        <w:t>consentendogli</w:t>
      </w:r>
      <w:r w:rsidR="00F761E4" w:rsidRPr="00845B5F">
        <w:t xml:space="preserve"> di utilizzare la convenzione</w:t>
      </w:r>
      <w:r>
        <w:t xml:space="preserve"> standard de</w:t>
      </w:r>
      <w:r w:rsidR="00F761E4" w:rsidRPr="00845B5F">
        <w:t xml:space="preserve">l linguaggio di programmazione </w:t>
      </w:r>
      <w:r>
        <w:t>s</w:t>
      </w:r>
      <w:r w:rsidR="00F761E4" w:rsidRPr="00845B5F">
        <w:t>o</w:t>
      </w:r>
      <w:r>
        <w:t>rgente</w:t>
      </w:r>
      <w:r w:rsidR="00F761E4" w:rsidRPr="00845B5F">
        <w:t>.</w:t>
      </w:r>
    </w:p>
    <w:p w:rsidR="0085307C" w:rsidRDefault="00FF0133" w:rsidP="00FF0133">
      <w:pPr>
        <w:jc w:val="both"/>
      </w:pPr>
      <w:r>
        <w:lastRenderedPageBreak/>
        <w:t xml:space="preserve">Queste motivazioni hanno portato alla realizzazione </w:t>
      </w:r>
      <w:proofErr w:type="gramStart"/>
      <w:r>
        <w:t xml:space="preserve">della </w:t>
      </w:r>
      <w:proofErr w:type="gramEnd"/>
      <w:r>
        <w:t xml:space="preserve">OOLibrary: libreria tuProlog che consente di </w:t>
      </w:r>
      <w:r w:rsidRPr="00D72698">
        <w:t xml:space="preserve">interagire con componenti software scritti sia in linguaggio Java che nei principali linguaggi .NET. </w:t>
      </w:r>
      <w:r w:rsidR="00D72698" w:rsidRPr="00D72698">
        <w:t xml:space="preserve">In prima applicazione, i linguaggi </w:t>
      </w:r>
      <w:proofErr w:type="gramStart"/>
      <w:r w:rsidR="00D72698" w:rsidRPr="00D72698">
        <w:t>.NET</w:t>
      </w:r>
      <w:proofErr w:type="gramEnd"/>
      <w:r w:rsidR="00D72698" w:rsidRPr="00D72698">
        <w:t xml:space="preserve"> supportati sono C#, F# e VB.NET.</w:t>
      </w:r>
    </w:p>
    <w:p w:rsidR="00FF0133" w:rsidRDefault="009F37FD" w:rsidP="00FF0133">
      <w:pPr>
        <w:jc w:val="both"/>
      </w:pPr>
      <w:proofErr w:type="gramStart"/>
      <w:r>
        <w:t xml:space="preserve">La </w:t>
      </w:r>
      <w:proofErr w:type="gramEnd"/>
      <w:r>
        <w:t xml:space="preserve">OOLibrary è stata inoltre realizzata </w:t>
      </w:r>
      <w:r w:rsidR="0085307C">
        <w:t>tenendo conto delle possibili estensioni</w:t>
      </w:r>
      <w:r>
        <w:t xml:space="preserve"> rigua</w:t>
      </w:r>
      <w:r w:rsidR="0085307C">
        <w:t>rdanti</w:t>
      </w:r>
      <w:r>
        <w:t xml:space="preserve"> i linguaggi supportati: in </w:t>
      </w:r>
      <w:r w:rsidR="0085307C">
        <w:t>particolare si è cercato di semplificare l’introduzione del</w:t>
      </w:r>
      <w:r>
        <w:t xml:space="preserve"> supporto per un nuovo linguaggio .NET.</w:t>
      </w:r>
    </w:p>
    <w:p w:rsidR="003B2A41" w:rsidRPr="003D0909" w:rsidRDefault="003B2A41" w:rsidP="003D0909"/>
    <w:p w:rsidR="003D0909" w:rsidRDefault="003D0909" w:rsidP="003D0909">
      <w:pPr>
        <w:pStyle w:val="Titolo3"/>
        <w:numPr>
          <w:ilvl w:val="2"/>
          <w:numId w:val="9"/>
        </w:numPr>
      </w:pPr>
      <w:bookmarkStart w:id="66" w:name="_Toc279569589"/>
      <w:r>
        <w:t>Convenzioni</w:t>
      </w:r>
      <w:bookmarkEnd w:id="66"/>
    </w:p>
    <w:p w:rsidR="00BA476A" w:rsidRDefault="003D0909" w:rsidP="003D0909">
      <w:pPr>
        <w:jc w:val="both"/>
      </w:pPr>
      <w:r>
        <w:t xml:space="preserve">Per nascondere le caratteristiche di ogni singolo linguaggio si è deciso di utilizzare il concetto di </w:t>
      </w:r>
      <w:r w:rsidRPr="0090795C">
        <w:rPr>
          <w:i/>
        </w:rPr>
        <w:t>Convenzione</w:t>
      </w:r>
      <w:r>
        <w:t xml:space="preserve">, già introdotto da Marco Albertin nel suo lavoro di tesi[19]. </w:t>
      </w:r>
    </w:p>
    <w:p w:rsidR="00EA7EF0" w:rsidRDefault="003D0909" w:rsidP="00EA7EF0">
      <w:pPr>
        <w:jc w:val="both"/>
      </w:pPr>
      <w:r>
        <w:t xml:space="preserve">Le Convenzioni sono utilizzate </w:t>
      </w:r>
      <w:proofErr w:type="gramStart"/>
      <w:r>
        <w:t xml:space="preserve">dalla </w:t>
      </w:r>
      <w:proofErr w:type="gramEnd"/>
      <w:r>
        <w:t xml:space="preserve">OOLibrary come supporto per la conversione dei nomi degli elementi sintattici. Ogni Convenzione, infatti, espone dei metodi che hanno lo scopo di fornire il nome dell’entità richiesta (esempio una classe, un metodo, una proprietà, un campo pubblico) opportunamente modificato in base alle alterazioni introdotte dal compilatore. In tal modo l’utente può richiamare una classe o un membro specificando il nome originale, cioè quello utilizzato durante la stesura del codice, senza conoscere le modifiche apportate dal compilatore. </w:t>
      </w:r>
    </w:p>
    <w:p w:rsidR="00EA7EF0" w:rsidRDefault="00EA7EF0" w:rsidP="00B96143">
      <w:r>
        <w:t xml:space="preserve">Utilizzando le Convenzioni, inoltre, </w:t>
      </w:r>
      <w:proofErr w:type="gramStart"/>
      <w:r>
        <w:t xml:space="preserve">la </w:t>
      </w:r>
      <w:proofErr w:type="gramEnd"/>
      <w:r>
        <w:t>OOLibrary non è legata staticamente a particolari linguaggi, quindi è possibile realizzare il supporto per nuovi linguaggi senza modificare la libreria: infatti, è sufficiente creare una nuova Convenzione che ridefinisca le operazioni necessarie per eseguire le opportune conversioni. In tal modo il sistema è estendibile senza problemi.</w:t>
      </w:r>
    </w:p>
    <w:p w:rsidR="00B96143" w:rsidRDefault="00B96143" w:rsidP="00B96143"/>
    <w:p w:rsidR="00BD7AC1" w:rsidRDefault="006760E2" w:rsidP="007C169B">
      <w:pPr>
        <w:pStyle w:val="Titolo3"/>
        <w:numPr>
          <w:ilvl w:val="2"/>
          <w:numId w:val="9"/>
        </w:numPr>
      </w:pPr>
      <w:bookmarkStart w:id="67" w:name="_Toc279569590"/>
      <w:r>
        <w:t>Interfaccia</w:t>
      </w:r>
      <w:bookmarkEnd w:id="67"/>
    </w:p>
    <w:p w:rsidR="00CE3609" w:rsidRDefault="001A3734" w:rsidP="00CF0DE7">
      <w:pPr>
        <w:jc w:val="both"/>
      </w:pPr>
      <w:r>
        <w:t>Prima della realizzazione del</w:t>
      </w:r>
      <w:r w:rsidR="00EA7ED9">
        <w:t>la libreria vera e propria sono stati definiti i predicati</w:t>
      </w:r>
      <w:r w:rsidR="002300F6">
        <w:t xml:space="preserve"> e gli operatori</w:t>
      </w:r>
      <w:r w:rsidR="00EA7ED9">
        <w:t xml:space="preserve"> che </w:t>
      </w:r>
      <w:proofErr w:type="gramStart"/>
      <w:r w:rsidR="00EA7ED9">
        <w:t xml:space="preserve">la </w:t>
      </w:r>
      <w:proofErr w:type="gramEnd"/>
      <w:r w:rsidR="00EA7ED9">
        <w:t>OOLibrary deve esporre al motore tuProlog e il loro comportamento.</w:t>
      </w:r>
    </w:p>
    <w:p w:rsidR="00EA7ED9" w:rsidRDefault="00EA7ED9" w:rsidP="00CF0DE7">
      <w:pPr>
        <w:jc w:val="both"/>
      </w:pPr>
      <w:r>
        <w:t>I predicati previsti sono i seguenti:</w:t>
      </w:r>
    </w:p>
    <w:p w:rsidR="00CF0DE7" w:rsidRDefault="00CF0DE7" w:rsidP="00CF0DE7">
      <w:pPr>
        <w:pStyle w:val="Paragrafoelenco"/>
        <w:numPr>
          <w:ilvl w:val="0"/>
          <w:numId w:val="33"/>
        </w:numPr>
        <w:jc w:val="both"/>
      </w:pPr>
      <w:proofErr w:type="gramStart"/>
      <w:r w:rsidRPr="00A77A5B">
        <w:rPr>
          <w:rFonts w:ascii="Courier New" w:hAnsi="Courier New" w:cs="Courier New"/>
          <w:sz w:val="20"/>
          <w:szCs w:val="20"/>
        </w:rPr>
        <w:t>load_convention</w:t>
      </w:r>
      <w:proofErr w:type="gramEnd"/>
      <w:r w:rsidRPr="00A77A5B">
        <w:rPr>
          <w:rFonts w:ascii="Courier New" w:hAnsi="Courier New" w:cs="Courier New"/>
          <w:sz w:val="20"/>
          <w:szCs w:val="20"/>
        </w:rPr>
        <w:t>/3</w:t>
      </w:r>
      <w:r>
        <w:t>: questo predicato si occu</w:t>
      </w:r>
      <w:r w:rsidR="00CA4D77">
        <w:t>pa di caricare una particolare c</w:t>
      </w:r>
      <w:r>
        <w:t>onvenzione e di associarla ad un termine Prolog. La sintassi da utilizzare è la seguente:</w:t>
      </w:r>
    </w:p>
    <w:p w:rsidR="00CF0DE7" w:rsidRPr="00A77A5B" w:rsidRDefault="00CF0DE7" w:rsidP="00CF0DE7">
      <w:pPr>
        <w:jc w:val="center"/>
        <w:rPr>
          <w:rFonts w:ascii="Courier New" w:hAnsi="Courier New" w:cs="Courier New"/>
          <w:sz w:val="20"/>
          <w:szCs w:val="20"/>
        </w:rPr>
      </w:pPr>
      <w:proofErr w:type="gramStart"/>
      <w:r w:rsidRPr="00A77A5B">
        <w:rPr>
          <w:rFonts w:ascii="Courier New" w:hAnsi="Courier New" w:cs="Courier New"/>
          <w:sz w:val="20"/>
          <w:szCs w:val="20"/>
        </w:rPr>
        <w:t>load_convention</w:t>
      </w:r>
      <w:proofErr w:type="gramEnd"/>
      <w:r w:rsidRPr="00A77A5B">
        <w:rPr>
          <w:rFonts w:ascii="Courier New" w:hAnsi="Courier New" w:cs="Courier New"/>
          <w:sz w:val="20"/>
          <w:szCs w:val="20"/>
        </w:rPr>
        <w:t>(</w:t>
      </w:r>
      <w:r w:rsidRPr="00A77A5B">
        <w:rPr>
          <w:rFonts w:ascii="Courier New" w:hAnsi="Courier New" w:cs="Courier New"/>
          <w:i/>
          <w:sz w:val="20"/>
          <w:szCs w:val="20"/>
        </w:rPr>
        <w:t>assemblyName</w:t>
      </w:r>
      <w:r w:rsidRPr="00A77A5B">
        <w:rPr>
          <w:rFonts w:ascii="Courier New" w:hAnsi="Courier New" w:cs="Courier New"/>
          <w:sz w:val="20"/>
          <w:szCs w:val="20"/>
        </w:rPr>
        <w:t xml:space="preserve">, </w:t>
      </w:r>
      <w:r w:rsidRPr="00A77A5B">
        <w:rPr>
          <w:rFonts w:ascii="Courier New" w:hAnsi="Courier New" w:cs="Courier New"/>
          <w:i/>
          <w:sz w:val="20"/>
          <w:szCs w:val="20"/>
        </w:rPr>
        <w:t>className</w:t>
      </w:r>
      <w:r w:rsidRPr="00A77A5B">
        <w:rPr>
          <w:rFonts w:ascii="Courier New" w:hAnsi="Courier New" w:cs="Courier New"/>
          <w:sz w:val="20"/>
          <w:szCs w:val="20"/>
        </w:rPr>
        <w:t xml:space="preserve"> , </w:t>
      </w:r>
      <w:r w:rsidRPr="00A77A5B">
        <w:rPr>
          <w:rFonts w:ascii="Courier New" w:hAnsi="Courier New" w:cs="Courier New"/>
          <w:i/>
          <w:sz w:val="20"/>
          <w:szCs w:val="20"/>
        </w:rPr>
        <w:t>conventionID</w:t>
      </w:r>
      <w:r w:rsidRPr="00A77A5B">
        <w:rPr>
          <w:rFonts w:ascii="Courier New" w:hAnsi="Courier New" w:cs="Courier New"/>
          <w:sz w:val="20"/>
          <w:szCs w:val="20"/>
        </w:rPr>
        <w:t>)</w:t>
      </w:r>
    </w:p>
    <w:p w:rsidR="003051E3" w:rsidRDefault="00A77A5B" w:rsidP="003051E3">
      <w:pPr>
        <w:ind w:left="705"/>
        <w:jc w:val="both"/>
      </w:pPr>
      <w:proofErr w:type="gramStart"/>
      <w:r>
        <w:t>dove</w:t>
      </w:r>
      <w:proofErr w:type="gramEnd"/>
      <w:r>
        <w:t xml:space="preserve"> </w:t>
      </w:r>
      <w:r w:rsidR="00CF0DE7" w:rsidRPr="00A77A5B">
        <w:rPr>
          <w:rFonts w:ascii="Courier New" w:hAnsi="Courier New" w:cs="Courier New"/>
          <w:i/>
          <w:sz w:val="20"/>
          <w:szCs w:val="20"/>
        </w:rPr>
        <w:t>assemblyName</w:t>
      </w:r>
      <w:r w:rsidR="00CF0DE7">
        <w:rPr>
          <w:i/>
        </w:rPr>
        <w:t xml:space="preserve"> </w:t>
      </w:r>
      <w:r w:rsidR="00CF0DE7">
        <w:t xml:space="preserve">rappresenta il nome del file assembly che contiene la convenzione, </w:t>
      </w:r>
      <w:r w:rsidR="00CF0DE7" w:rsidRPr="00A77A5B">
        <w:rPr>
          <w:rFonts w:ascii="Courier New" w:hAnsi="Courier New" w:cs="Courier New"/>
          <w:i/>
          <w:sz w:val="20"/>
          <w:szCs w:val="20"/>
        </w:rPr>
        <w:t>className</w:t>
      </w:r>
      <w:r w:rsidR="00CF0DE7">
        <w:rPr>
          <w:i/>
        </w:rPr>
        <w:t xml:space="preserve"> </w:t>
      </w:r>
      <w:r w:rsidR="00CF0DE7">
        <w:t>ind</w:t>
      </w:r>
      <w:r w:rsidR="00CA4D77">
        <w:t>ica il nome della classe della c</w:t>
      </w:r>
      <w:r w:rsidR="00CF0DE7">
        <w:t xml:space="preserve">onvenzione e </w:t>
      </w:r>
      <w:r w:rsidR="00CF0DE7" w:rsidRPr="00A77A5B">
        <w:rPr>
          <w:rFonts w:ascii="Courier New" w:hAnsi="Courier New" w:cs="Courier New"/>
          <w:i/>
          <w:sz w:val="20"/>
          <w:szCs w:val="20"/>
        </w:rPr>
        <w:t>conventionID</w:t>
      </w:r>
      <w:r w:rsidR="00CF0DE7">
        <w:rPr>
          <w:i/>
        </w:rPr>
        <w:t xml:space="preserve"> </w:t>
      </w:r>
      <w:r w:rsidR="00CF0DE7">
        <w:t xml:space="preserve">rappresenta la variabile alla quale verrà associata la convenzione. </w:t>
      </w:r>
      <w:r>
        <w:t xml:space="preserve">Quest’ultimo </w:t>
      </w:r>
      <w:r w:rsidR="00CF0DE7">
        <w:t xml:space="preserve">può essere passato come parametro del predicato </w:t>
      </w:r>
      <w:r w:rsidR="00CF0DE7" w:rsidRPr="00A77A5B">
        <w:rPr>
          <w:rFonts w:ascii="Courier New" w:hAnsi="Courier New" w:cs="Courier New"/>
          <w:sz w:val="20"/>
          <w:szCs w:val="20"/>
        </w:rPr>
        <w:t>new_object/4</w:t>
      </w:r>
      <w:r w:rsidR="00CF0DE7">
        <w:rPr>
          <w:i/>
        </w:rPr>
        <w:t xml:space="preserve"> </w:t>
      </w:r>
      <w:r w:rsidR="00CF0DE7">
        <w:t xml:space="preserve">descritto in seguito. </w:t>
      </w:r>
      <w:r w:rsidR="003051E3">
        <w:t xml:space="preserve">Ogni convenzione caricata mediante questo predicato ha una </w:t>
      </w:r>
      <w:r w:rsidR="00DE5B49">
        <w:t>validità</w:t>
      </w:r>
      <w:r w:rsidR="003051E3">
        <w:t xml:space="preserve"> pari a quella della query correntemente eseguita. Per il caricamento delle convenzioni è stata prevista anche la direttiva </w:t>
      </w:r>
      <w:r w:rsidR="003051E3" w:rsidRPr="002E72C3">
        <w:rPr>
          <w:rFonts w:ascii="Courier New" w:hAnsi="Courier New" w:cs="Courier New"/>
          <w:sz w:val="20"/>
          <w:szCs w:val="20"/>
        </w:rPr>
        <w:t>load_convention/3</w:t>
      </w:r>
      <w:r w:rsidR="003051E3">
        <w:rPr>
          <w:i/>
        </w:rPr>
        <w:t xml:space="preserve"> </w:t>
      </w:r>
      <w:r w:rsidR="003051E3">
        <w:t xml:space="preserve">che presenta lo stesso comportamento del predicato omonimo, con l’unica differenza che le convenzioni caricate in questo modo </w:t>
      </w:r>
      <w:proofErr w:type="gramStart"/>
      <w:r w:rsidR="003051E3">
        <w:t>hanno</w:t>
      </w:r>
      <w:proofErr w:type="gramEnd"/>
      <w:r w:rsidR="003051E3">
        <w:t xml:space="preserve"> una validità pari a quella del motore tuProlo</w:t>
      </w:r>
      <w:r w:rsidR="006F2592">
        <w:t>g</w:t>
      </w:r>
      <w:r w:rsidR="003051E3">
        <w:t xml:space="preserve"> corrente.</w:t>
      </w:r>
    </w:p>
    <w:p w:rsidR="00262A4D" w:rsidRDefault="00262A4D" w:rsidP="00262A4D">
      <w:pPr>
        <w:pStyle w:val="Paragrafoelenco"/>
        <w:numPr>
          <w:ilvl w:val="0"/>
          <w:numId w:val="33"/>
        </w:numPr>
        <w:jc w:val="both"/>
      </w:pPr>
      <w:proofErr w:type="gramStart"/>
      <w:r w:rsidRPr="00DE5B49">
        <w:rPr>
          <w:rFonts w:ascii="Courier New" w:hAnsi="Courier New" w:cs="Courier New"/>
          <w:sz w:val="20"/>
          <w:szCs w:val="20"/>
        </w:rPr>
        <w:lastRenderedPageBreak/>
        <w:t>unload_convention</w:t>
      </w:r>
      <w:proofErr w:type="gramEnd"/>
      <w:r w:rsidRPr="00DE5B49">
        <w:rPr>
          <w:rFonts w:ascii="Courier New" w:hAnsi="Courier New" w:cs="Courier New"/>
          <w:sz w:val="20"/>
          <w:szCs w:val="20"/>
        </w:rPr>
        <w:t>/1</w:t>
      </w:r>
      <w:r>
        <w:t>: questo predicato è utili</w:t>
      </w:r>
      <w:r w:rsidR="00652BFC">
        <w:t>zzato per scaricare una partico</w:t>
      </w:r>
      <w:r>
        <w:t>l</w:t>
      </w:r>
      <w:r w:rsidR="00652BFC">
        <w:t>a</w:t>
      </w:r>
      <w:r>
        <w:t>re convenzione in accordo con la seguente sintassi:</w:t>
      </w:r>
    </w:p>
    <w:p w:rsidR="00262A4D" w:rsidRPr="00DE5B49" w:rsidRDefault="00262A4D" w:rsidP="00262A4D">
      <w:pPr>
        <w:jc w:val="center"/>
        <w:rPr>
          <w:rFonts w:ascii="Courier New" w:hAnsi="Courier New" w:cs="Courier New"/>
          <w:sz w:val="20"/>
          <w:szCs w:val="20"/>
        </w:rPr>
      </w:pPr>
      <w:proofErr w:type="gramStart"/>
      <w:r w:rsidRPr="00DE5B49">
        <w:rPr>
          <w:rFonts w:ascii="Courier New" w:hAnsi="Courier New" w:cs="Courier New"/>
          <w:sz w:val="20"/>
          <w:szCs w:val="20"/>
        </w:rPr>
        <w:t>unload_convention</w:t>
      </w:r>
      <w:proofErr w:type="gramEnd"/>
      <w:r w:rsidRPr="00DE5B49">
        <w:rPr>
          <w:rFonts w:ascii="Courier New" w:hAnsi="Courier New" w:cs="Courier New"/>
          <w:sz w:val="20"/>
          <w:szCs w:val="20"/>
        </w:rPr>
        <w:t>(</w:t>
      </w:r>
      <w:r w:rsidRPr="00DE5B49">
        <w:rPr>
          <w:rFonts w:ascii="Courier New" w:hAnsi="Courier New" w:cs="Courier New"/>
          <w:i/>
          <w:sz w:val="20"/>
          <w:szCs w:val="20"/>
        </w:rPr>
        <w:t>conventionID</w:t>
      </w:r>
      <w:r w:rsidRPr="00DE5B49">
        <w:rPr>
          <w:rFonts w:ascii="Courier New" w:hAnsi="Courier New" w:cs="Courier New"/>
          <w:sz w:val="20"/>
          <w:szCs w:val="20"/>
        </w:rPr>
        <w:t>)</w:t>
      </w:r>
    </w:p>
    <w:p w:rsidR="00262A4D" w:rsidRDefault="00A973D0" w:rsidP="00CA4D77">
      <w:pPr>
        <w:pStyle w:val="Paragrafoelenco"/>
        <w:numPr>
          <w:ilvl w:val="0"/>
          <w:numId w:val="33"/>
        </w:numPr>
        <w:jc w:val="both"/>
      </w:pPr>
      <w:proofErr w:type="gramStart"/>
      <w:r w:rsidRPr="00DE5B49">
        <w:rPr>
          <w:rFonts w:ascii="Courier New" w:hAnsi="Courier New" w:cs="Courier New"/>
          <w:sz w:val="20"/>
          <w:szCs w:val="20"/>
        </w:rPr>
        <w:t>new_object</w:t>
      </w:r>
      <w:proofErr w:type="gramEnd"/>
      <w:r w:rsidRPr="00DE5B49">
        <w:rPr>
          <w:rFonts w:ascii="Courier New" w:hAnsi="Courier New" w:cs="Courier New"/>
          <w:sz w:val="20"/>
          <w:szCs w:val="20"/>
        </w:rPr>
        <w:t>/4</w:t>
      </w:r>
      <w:r>
        <w:t>: tale predicato viene utilizzato per creare un nuovo oggetto della classe specificata utilizzando una particolare convenzione. La sintassi da utilizzare è la seguente:</w:t>
      </w:r>
    </w:p>
    <w:p w:rsidR="00A973D0" w:rsidRPr="00DE5B49" w:rsidRDefault="00A973D0" w:rsidP="00CA4D77">
      <w:pPr>
        <w:jc w:val="center"/>
        <w:rPr>
          <w:rFonts w:ascii="Courier New" w:hAnsi="Courier New" w:cs="Courier New"/>
          <w:sz w:val="20"/>
          <w:szCs w:val="20"/>
        </w:rPr>
      </w:pPr>
      <w:proofErr w:type="gramStart"/>
      <w:r w:rsidRPr="006E2F39">
        <w:rPr>
          <w:rStyle w:val="CodiceCarattere"/>
        </w:rPr>
        <w:t>new_object</w:t>
      </w:r>
      <w:proofErr w:type="gramEnd"/>
      <w:r w:rsidRPr="00DE5B49">
        <w:rPr>
          <w:rFonts w:ascii="Courier New" w:hAnsi="Courier New" w:cs="Courier New"/>
          <w:sz w:val="20"/>
          <w:szCs w:val="20"/>
        </w:rPr>
        <w:t>(</w:t>
      </w:r>
      <w:r w:rsidRPr="00DE5B49">
        <w:rPr>
          <w:rFonts w:ascii="Courier New" w:hAnsi="Courier New" w:cs="Courier New"/>
          <w:i/>
          <w:sz w:val="20"/>
          <w:szCs w:val="20"/>
        </w:rPr>
        <w:t>conventionName</w:t>
      </w:r>
      <w:r w:rsidRPr="00DE5B49">
        <w:rPr>
          <w:rFonts w:ascii="Courier New" w:hAnsi="Courier New" w:cs="Courier New"/>
          <w:sz w:val="20"/>
          <w:szCs w:val="20"/>
        </w:rPr>
        <w:t xml:space="preserve">, </w:t>
      </w:r>
      <w:r w:rsidRPr="00DE5B49">
        <w:rPr>
          <w:rFonts w:ascii="Courier New" w:hAnsi="Courier New" w:cs="Courier New"/>
          <w:i/>
          <w:sz w:val="20"/>
          <w:szCs w:val="20"/>
        </w:rPr>
        <w:t>className</w:t>
      </w:r>
      <w:r w:rsidRPr="00DE5B49">
        <w:rPr>
          <w:rFonts w:ascii="Courier New" w:hAnsi="Courier New" w:cs="Courier New"/>
          <w:sz w:val="20"/>
          <w:szCs w:val="20"/>
        </w:rPr>
        <w:t xml:space="preserve">, </w:t>
      </w:r>
      <w:r w:rsidRPr="00DE5B49">
        <w:rPr>
          <w:rFonts w:ascii="Courier New" w:hAnsi="Courier New" w:cs="Courier New"/>
          <w:i/>
          <w:sz w:val="20"/>
          <w:szCs w:val="20"/>
        </w:rPr>
        <w:t>argList</w:t>
      </w:r>
      <w:r w:rsidRPr="00DE5B49">
        <w:rPr>
          <w:rFonts w:ascii="Courier New" w:hAnsi="Courier New" w:cs="Courier New"/>
          <w:sz w:val="20"/>
          <w:szCs w:val="20"/>
        </w:rPr>
        <w:t xml:space="preserve">, </w:t>
      </w:r>
      <w:r w:rsidRPr="00DE5B49">
        <w:rPr>
          <w:rFonts w:ascii="Courier New" w:hAnsi="Courier New" w:cs="Courier New"/>
          <w:i/>
          <w:sz w:val="20"/>
          <w:szCs w:val="20"/>
        </w:rPr>
        <w:t>objRef</w:t>
      </w:r>
      <w:r w:rsidRPr="00DE5B49">
        <w:rPr>
          <w:rFonts w:ascii="Courier New" w:hAnsi="Courier New" w:cs="Courier New"/>
          <w:sz w:val="20"/>
          <w:szCs w:val="20"/>
        </w:rPr>
        <w:t>)</w:t>
      </w:r>
    </w:p>
    <w:p w:rsidR="006E2F39" w:rsidRDefault="00CA6241" w:rsidP="00CA4D77">
      <w:pPr>
        <w:ind w:left="708"/>
        <w:jc w:val="both"/>
      </w:pPr>
      <w:r>
        <w:t xml:space="preserve">Il parametro </w:t>
      </w:r>
      <w:proofErr w:type="gramStart"/>
      <w:r w:rsidRPr="006E2F39">
        <w:rPr>
          <w:rStyle w:val="PlaceHolderCodiceCarattere"/>
        </w:rPr>
        <w:t>conventionName</w:t>
      </w:r>
      <w:proofErr w:type="gramEnd"/>
      <w:r>
        <w:t xml:space="preserve"> contiene il nome della convenzione da utilizzare per istanziare l’oggetto (può essere specificata passando il termine </w:t>
      </w:r>
      <w:r w:rsidRPr="006E2F39">
        <w:rPr>
          <w:rStyle w:val="PlaceHolderCodiceCarattere"/>
        </w:rPr>
        <w:t>conventionID</w:t>
      </w:r>
      <w:r>
        <w:t xml:space="preserve"> restituito dal pred</w:t>
      </w:r>
      <w:r w:rsidR="00CA4D77">
        <w:t>icato per il caricamento della c</w:t>
      </w:r>
      <w:r>
        <w:t>onvenzione).</w:t>
      </w:r>
      <w:r w:rsidR="00C23977">
        <w:t xml:space="preserve"> Se la convenzione è già stata caricata, </w:t>
      </w:r>
      <w:proofErr w:type="gramStart"/>
      <w:r w:rsidR="00C23977">
        <w:t>viene</w:t>
      </w:r>
      <w:proofErr w:type="gramEnd"/>
      <w:r w:rsidR="00C23977">
        <w:t xml:space="preserve"> innanzitutto utilizzata per istanziare l’oggetto e successivamente il nome della classe i</w:t>
      </w:r>
      <w:r w:rsidR="00CA4D77">
        <w:t>stanziata viene associato alla c</w:t>
      </w:r>
      <w:r w:rsidR="00C23977">
        <w:t>onvenzione, per fare in modo che successive operazioni sull’oggetto siano mediate da quella particolare convenzione. Se invece la convenzione non è caricata</w:t>
      </w:r>
      <w:r w:rsidR="00CA4D77">
        <w:t xml:space="preserve"> (oppure non è </w:t>
      </w:r>
      <w:r w:rsidR="004B75E0">
        <w:t>specificato il nome)</w:t>
      </w:r>
      <w:r w:rsidR="00C23977">
        <w:t xml:space="preserve">, si suppone che l’utente conosca esattamente </w:t>
      </w:r>
      <w:r w:rsidR="00336674">
        <w:t xml:space="preserve">i nomi delle entità da utilizzare e quindi non </w:t>
      </w:r>
      <w:proofErr w:type="gramStart"/>
      <w:r w:rsidR="00336674">
        <w:t>viene</w:t>
      </w:r>
      <w:proofErr w:type="gramEnd"/>
      <w:r w:rsidR="00336674">
        <w:t xml:space="preserve"> effettuata nessuna conversione sui nomi.</w:t>
      </w:r>
      <w:r w:rsidR="004B75E0">
        <w:t xml:space="preserve"> Il parametro </w:t>
      </w:r>
      <w:proofErr w:type="gramStart"/>
      <w:r w:rsidR="004B75E0" w:rsidRPr="006E2F39">
        <w:rPr>
          <w:rStyle w:val="PlaceHolderCodiceCarattere"/>
        </w:rPr>
        <w:t>className</w:t>
      </w:r>
      <w:proofErr w:type="gramEnd"/>
      <w:r w:rsidR="004B75E0">
        <w:t xml:space="preserve"> indica il nome della classe che deve essere istanziata. N</w:t>
      </w:r>
      <w:r w:rsidR="00B3688D">
        <w:t>el caso in cui si voglia istanz</w:t>
      </w:r>
      <w:r w:rsidR="004B75E0">
        <w:t xml:space="preserve">iare un oggetto </w:t>
      </w:r>
      <w:proofErr w:type="gramStart"/>
      <w:r w:rsidR="004B75E0">
        <w:t>.</w:t>
      </w:r>
      <w:r w:rsidR="00F9175C">
        <w:t>NET</w:t>
      </w:r>
      <w:proofErr w:type="gramEnd"/>
      <w:r w:rsidR="00F9175C">
        <w:t xml:space="preserve"> occorre specificare il nome </w:t>
      </w:r>
      <w:r w:rsidR="004B75E0" w:rsidRPr="00F9175C">
        <w:t>nel</w:t>
      </w:r>
      <w:r w:rsidR="00F9175C">
        <w:t xml:space="preserve"> formato </w:t>
      </w:r>
      <w:r w:rsidR="00F9175C" w:rsidRPr="00F9175C">
        <w:rPr>
          <w:rStyle w:val="CodiceCarattere"/>
        </w:rPr>
        <w:t>AssemblyQualifiedName</w:t>
      </w:r>
      <w:r w:rsidR="004B75E0">
        <w:t xml:space="preserve">: </w:t>
      </w:r>
      <w:r w:rsidR="004B75E0" w:rsidRPr="006E2F39">
        <w:rPr>
          <w:rStyle w:val="PlaceHolderCodiceCarattere"/>
        </w:rPr>
        <w:t>NameSpace.NomeClasse, NomeAssembly, Versione, Cultura, ChiavePubblica</w:t>
      </w:r>
      <w:r w:rsidR="004B75E0">
        <w:t>. L’unica informazione indispensabile oltre al nome</w:t>
      </w:r>
      <w:r w:rsidR="005B1859">
        <w:t xml:space="preserve"> della classe</w:t>
      </w:r>
      <w:r w:rsidR="004B75E0">
        <w:t xml:space="preserve"> è </w:t>
      </w:r>
      <w:r w:rsidR="004B75E0" w:rsidRPr="006E2F39">
        <w:rPr>
          <w:rStyle w:val="PlaceHolderCodiceCarattere"/>
        </w:rPr>
        <w:t>NomeAssembly</w:t>
      </w:r>
      <w:r w:rsidR="004B75E0">
        <w:t xml:space="preserve">. </w:t>
      </w:r>
      <w:r w:rsidR="004B75E0" w:rsidRPr="006E2F39">
        <w:rPr>
          <w:rStyle w:val="PlaceHolderCodiceCarattere"/>
        </w:rPr>
        <w:t>argList</w:t>
      </w:r>
      <w:r w:rsidR="004B75E0">
        <w:t xml:space="preserve"> rappresenta la lista dei parametri da passare al costruttore e </w:t>
      </w:r>
      <w:proofErr w:type="gramStart"/>
      <w:r w:rsidR="004B75E0" w:rsidRPr="006E2F39">
        <w:rPr>
          <w:rStyle w:val="PlaceHolderCodiceCarattere"/>
        </w:rPr>
        <w:t>objRef</w:t>
      </w:r>
      <w:proofErr w:type="gramEnd"/>
      <w:r w:rsidR="004B75E0">
        <w:t xml:space="preserve"> rappresenta il termine Prolog al quale viene associato l’oggetto istanziato.</w:t>
      </w:r>
      <w:r w:rsidR="00B54F8A">
        <w:t xml:space="preserve"> Con questo predicato è possibile istanziare un array della classe specificata, indicando dopo il nome della </w:t>
      </w:r>
      <w:proofErr w:type="gramStart"/>
      <w:r w:rsidR="00B54F8A">
        <w:t>classe i</w:t>
      </w:r>
      <w:proofErr w:type="gramEnd"/>
      <w:r w:rsidR="00B54F8A">
        <w:t xml:space="preserve"> caratteri “[]” che usualmente indicano un array, oppure i caratteri consentiti dal linguaggio nel caso in cui si utilizzi la convenzione specifica.</w:t>
      </w:r>
    </w:p>
    <w:p w:rsidR="009D679D" w:rsidRDefault="009D679D" w:rsidP="009D679D">
      <w:pPr>
        <w:pStyle w:val="Paragrafoelenco"/>
        <w:numPr>
          <w:ilvl w:val="0"/>
          <w:numId w:val="33"/>
        </w:numPr>
        <w:jc w:val="both"/>
      </w:pPr>
      <w:proofErr w:type="gramStart"/>
      <w:r w:rsidRPr="006E2F39">
        <w:rPr>
          <w:rStyle w:val="CodiceCarattere"/>
        </w:rPr>
        <w:t>destroy_object</w:t>
      </w:r>
      <w:proofErr w:type="gramEnd"/>
      <w:r w:rsidRPr="006E2F39">
        <w:rPr>
          <w:rStyle w:val="CodiceCarattere"/>
        </w:rPr>
        <w:t>/1</w:t>
      </w:r>
      <w:r>
        <w:t>: con questo predicato è possibile rimuovere l’associazione tra il termine Prolog specificato come parametro (</w:t>
      </w:r>
      <w:r w:rsidRPr="006E2F39">
        <w:rPr>
          <w:rStyle w:val="PlaceHolderCodiceCarattere"/>
        </w:rPr>
        <w:t>objRef</w:t>
      </w:r>
      <w:r>
        <w:t>) e l’oggetto precedentemente legato al termine. La sintassi da utilizzare è la seguente:</w:t>
      </w:r>
    </w:p>
    <w:p w:rsidR="009D679D" w:rsidRDefault="009D679D" w:rsidP="006E2F39">
      <w:pPr>
        <w:pStyle w:val="Codice"/>
      </w:pPr>
      <w:proofErr w:type="gramStart"/>
      <w:r>
        <w:t>destroy_object</w:t>
      </w:r>
      <w:proofErr w:type="gramEnd"/>
      <w:r>
        <w:t>(</w:t>
      </w:r>
      <w:r w:rsidRPr="006E2F39">
        <w:rPr>
          <w:rStyle w:val="PlaceHolderCodiceCarattere"/>
        </w:rPr>
        <w:t>objRef</w:t>
      </w:r>
      <w:r>
        <w:t>)</w:t>
      </w:r>
    </w:p>
    <w:p w:rsidR="00032055" w:rsidRDefault="00032055" w:rsidP="00574E8A">
      <w:pPr>
        <w:pStyle w:val="Paragrafoelenco"/>
        <w:numPr>
          <w:ilvl w:val="0"/>
          <w:numId w:val="33"/>
        </w:numPr>
        <w:jc w:val="both"/>
      </w:pPr>
      <w:proofErr w:type="gramStart"/>
      <w:r w:rsidRPr="006E2F39">
        <w:rPr>
          <w:rStyle w:val="CodiceCarattere"/>
        </w:rPr>
        <w:t>method_call</w:t>
      </w:r>
      <w:proofErr w:type="gramEnd"/>
      <w:r w:rsidRPr="006E2F39">
        <w:rPr>
          <w:rStyle w:val="CodiceCarattere"/>
        </w:rPr>
        <w:t>/3</w:t>
      </w:r>
      <w:r>
        <w:t xml:space="preserve">: </w:t>
      </w:r>
      <w:r w:rsidR="004C25C0">
        <w:t>con questo predicato è possibile invocare un metodo</w:t>
      </w:r>
      <w:r w:rsidR="00B07C6C">
        <w:t xml:space="preserve"> su un oggetto utilizzando la seguente sintassi:</w:t>
      </w:r>
    </w:p>
    <w:p w:rsidR="00B07C6C" w:rsidRDefault="00B07C6C" w:rsidP="006E2F39">
      <w:pPr>
        <w:pStyle w:val="Codice"/>
      </w:pPr>
      <w:proofErr w:type="gramStart"/>
      <w:r>
        <w:t>method_call</w:t>
      </w:r>
      <w:proofErr w:type="gramEnd"/>
      <w:r>
        <w:t>(</w:t>
      </w:r>
      <w:r w:rsidRPr="006E2F39">
        <w:rPr>
          <w:rStyle w:val="PlaceHolderCodiceCarattere"/>
        </w:rPr>
        <w:t>objRef</w:t>
      </w:r>
      <w:r>
        <w:t xml:space="preserve">, </w:t>
      </w:r>
      <w:r w:rsidRPr="006E2F39">
        <w:rPr>
          <w:rStyle w:val="PlaceHolderCodiceCarattere"/>
        </w:rPr>
        <w:t>metho</w:t>
      </w:r>
      <w:r w:rsidR="00F25F02">
        <w:rPr>
          <w:rStyle w:val="PlaceHolderCodiceCarattere"/>
        </w:rPr>
        <w:t>d</w:t>
      </w:r>
      <w:r w:rsidRPr="006E2F39">
        <w:rPr>
          <w:rStyle w:val="PlaceHolderCodiceCarattere"/>
        </w:rPr>
        <w:t>Info</w:t>
      </w:r>
      <w:r>
        <w:t xml:space="preserve">, </w:t>
      </w:r>
      <w:r w:rsidRPr="006E2F39">
        <w:rPr>
          <w:rStyle w:val="PlaceHolderCodiceCarattere"/>
        </w:rPr>
        <w:t>objResultRef</w:t>
      </w:r>
      <w:r>
        <w:t>)</w:t>
      </w:r>
    </w:p>
    <w:p w:rsidR="00B07C6C" w:rsidRDefault="006E2F39" w:rsidP="00574E8A">
      <w:pPr>
        <w:ind w:left="705"/>
        <w:jc w:val="both"/>
      </w:pPr>
      <w:proofErr w:type="gramStart"/>
      <w:r>
        <w:t>dove</w:t>
      </w:r>
      <w:proofErr w:type="gramEnd"/>
      <w:r>
        <w:t xml:space="preserve"> </w:t>
      </w:r>
      <w:r w:rsidR="00B07C6C" w:rsidRPr="006E2F39">
        <w:rPr>
          <w:rStyle w:val="PlaceHolderCodiceCarattere"/>
        </w:rPr>
        <w:t>objRef</w:t>
      </w:r>
      <w:r w:rsidR="00B07C6C">
        <w:rPr>
          <w:i/>
        </w:rPr>
        <w:t xml:space="preserve"> </w:t>
      </w:r>
      <w:r w:rsidR="00B07C6C">
        <w:t>rappresenta il termine Prolog a cui è associato l’ogget</w:t>
      </w:r>
      <w:r>
        <w:t>to sul quale invocare il metodo e</w:t>
      </w:r>
      <w:r w:rsidR="00B07C6C">
        <w:t xml:space="preserve"> </w:t>
      </w:r>
      <w:r w:rsidR="00B07C6C" w:rsidRPr="006E2F39">
        <w:rPr>
          <w:rStyle w:val="PlaceHolderCodiceCarattere"/>
        </w:rPr>
        <w:t>methodInfo</w:t>
      </w:r>
      <w:r w:rsidR="00B07C6C">
        <w:rPr>
          <w:i/>
        </w:rPr>
        <w:t xml:space="preserve"> </w:t>
      </w:r>
      <w:r w:rsidR="00B07C6C">
        <w:t>indica un termine composto</w:t>
      </w:r>
      <w:r w:rsidR="00865B61">
        <w:t xml:space="preserve"> rappresentate sia</w:t>
      </w:r>
      <w:r w:rsidR="00B07C6C">
        <w:t xml:space="preserve"> il nome del metodo </w:t>
      </w:r>
      <w:r w:rsidR="00865B61">
        <w:t>ch</w:t>
      </w:r>
      <w:r w:rsidR="00B07C6C">
        <w:t>e gli eventuali parametri</w:t>
      </w:r>
      <w:r w:rsidR="00865B61">
        <w:t xml:space="preserve">. </w:t>
      </w:r>
      <w:proofErr w:type="gramStart"/>
      <w:r w:rsidR="00865B61" w:rsidRPr="006E2F39">
        <w:rPr>
          <w:rStyle w:val="PlaceHolderCodiceCarattere"/>
        </w:rPr>
        <w:t>objResultRef</w:t>
      </w:r>
      <w:proofErr w:type="gramEnd"/>
      <w:r w:rsidR="00865B61">
        <w:rPr>
          <w:i/>
        </w:rPr>
        <w:t xml:space="preserve"> </w:t>
      </w:r>
      <w:r w:rsidR="00865B61">
        <w:t xml:space="preserve">rappresenta il termine a cui viene associato l’eventuale valore di ritorno del metodo. </w:t>
      </w:r>
      <w:r w:rsidR="0044405F">
        <w:t>Tale predi</w:t>
      </w:r>
      <w:r w:rsidR="00F25F02">
        <w:t>cato prima dell’invocazione</w:t>
      </w:r>
      <w:r w:rsidR="0044405F">
        <w:t xml:space="preserve"> tenta di ricavare la convenzione per l’oggetto specificato</w:t>
      </w:r>
      <w:r w:rsidR="004668AC">
        <w:t xml:space="preserve">. Se la convenzione </w:t>
      </w:r>
      <w:proofErr w:type="gramStart"/>
      <w:r w:rsidR="004668AC">
        <w:t>viene</w:t>
      </w:r>
      <w:proofErr w:type="gramEnd"/>
      <w:r w:rsidR="004668AC">
        <w:t xml:space="preserve"> trovata si applicano le relative conversioni prima di invocare il metodo. Se invece la convenzione non </w:t>
      </w:r>
      <w:proofErr w:type="gramStart"/>
      <w:r w:rsidR="004668AC">
        <w:t>viene</w:t>
      </w:r>
      <w:proofErr w:type="gramEnd"/>
      <w:r w:rsidR="004668AC">
        <w:t xml:space="preserve"> trovata si suppone che l’utente conosca esattamente il nome del metodo e quindi non viene fatta nessuna conversione.</w:t>
      </w:r>
    </w:p>
    <w:p w:rsidR="00574E8A" w:rsidRDefault="00574E8A" w:rsidP="002300F6">
      <w:pPr>
        <w:pStyle w:val="Paragrafoelenco"/>
        <w:numPr>
          <w:ilvl w:val="0"/>
          <w:numId w:val="33"/>
        </w:numPr>
        <w:jc w:val="both"/>
      </w:pPr>
      <w:proofErr w:type="gramStart"/>
      <w:r w:rsidRPr="006E2F39">
        <w:rPr>
          <w:rStyle w:val="CodiceCarattere"/>
        </w:rPr>
        <w:lastRenderedPageBreak/>
        <w:t>array_set</w:t>
      </w:r>
      <w:proofErr w:type="gramEnd"/>
      <w:r w:rsidRPr="006E2F39">
        <w:rPr>
          <w:rStyle w:val="CodiceCarattere"/>
        </w:rPr>
        <w:t>/3</w:t>
      </w:r>
      <w:r>
        <w:t>: con questo predicato è possibile inserire un oggetto all’interno di un array nella posizione specificata. La sitassi da utilizzare è:</w:t>
      </w:r>
    </w:p>
    <w:p w:rsidR="00574E8A" w:rsidRDefault="00574E8A" w:rsidP="006E2F39">
      <w:pPr>
        <w:pStyle w:val="Codice"/>
      </w:pPr>
      <w:proofErr w:type="gramStart"/>
      <w:r>
        <w:t>array_set</w:t>
      </w:r>
      <w:proofErr w:type="gramEnd"/>
      <w:r>
        <w:t>(</w:t>
      </w:r>
      <w:r w:rsidRPr="006E2F39">
        <w:rPr>
          <w:rStyle w:val="PlaceHolderCodiceCarattere"/>
        </w:rPr>
        <w:t>objArrayRef</w:t>
      </w:r>
      <w:r>
        <w:t xml:space="preserve">, </w:t>
      </w:r>
      <w:r w:rsidRPr="006E2F39">
        <w:rPr>
          <w:rStyle w:val="PlaceHolderCodiceCarattere"/>
        </w:rPr>
        <w:t>index</w:t>
      </w:r>
      <w:r>
        <w:t xml:space="preserve">, </w:t>
      </w:r>
      <w:r w:rsidRPr="006E2F39">
        <w:rPr>
          <w:rStyle w:val="PlaceHolderCodiceCarattere"/>
        </w:rPr>
        <w:t>objRef</w:t>
      </w:r>
      <w:r>
        <w:t>)</w:t>
      </w:r>
    </w:p>
    <w:p w:rsidR="00500EA2" w:rsidRDefault="006E2F39" w:rsidP="002300F6">
      <w:pPr>
        <w:ind w:left="705"/>
        <w:jc w:val="both"/>
      </w:pPr>
      <w:proofErr w:type="gramStart"/>
      <w:r>
        <w:rPr>
          <w:rStyle w:val="PlaceHolderCodiceCarattere"/>
          <w:rFonts w:asciiTheme="minorHAnsi" w:hAnsiTheme="minorHAnsi" w:cstheme="minorHAnsi"/>
          <w:i w:val="0"/>
          <w:sz w:val="24"/>
          <w:szCs w:val="24"/>
        </w:rPr>
        <w:t>dove</w:t>
      </w:r>
      <w:proofErr w:type="gramEnd"/>
      <w:r>
        <w:rPr>
          <w:rStyle w:val="PlaceHolderCodiceCarattere"/>
          <w:rFonts w:asciiTheme="minorHAnsi" w:hAnsiTheme="minorHAnsi" w:cstheme="minorHAnsi"/>
          <w:i w:val="0"/>
          <w:sz w:val="24"/>
          <w:szCs w:val="24"/>
        </w:rPr>
        <w:t xml:space="preserve"> </w:t>
      </w:r>
      <w:r w:rsidR="00500EA2" w:rsidRPr="006E2F39">
        <w:rPr>
          <w:rStyle w:val="PlaceHolderCodiceCarattere"/>
        </w:rPr>
        <w:t>objArrayRef</w:t>
      </w:r>
      <w:r w:rsidR="00500EA2">
        <w:rPr>
          <w:i/>
        </w:rPr>
        <w:t xml:space="preserve"> </w:t>
      </w:r>
      <w:r w:rsidR="00500EA2">
        <w:t xml:space="preserve">indica un termine a cui è associato un array, </w:t>
      </w:r>
      <w:r w:rsidR="00500EA2" w:rsidRPr="006E2F39">
        <w:rPr>
          <w:rStyle w:val="PlaceHolderCodiceCarattere"/>
        </w:rPr>
        <w:t>index</w:t>
      </w:r>
      <w:r w:rsidR="00500EA2">
        <w:rPr>
          <w:i/>
        </w:rPr>
        <w:t xml:space="preserve"> </w:t>
      </w:r>
      <w:r w:rsidR="00500EA2">
        <w:t xml:space="preserve">è un intero che indica la posizione in cui inserire l’oggetto </w:t>
      </w:r>
      <w:r w:rsidR="00500EA2" w:rsidRPr="006E2F39">
        <w:rPr>
          <w:rStyle w:val="PlaceHolderCodiceCarattere"/>
        </w:rPr>
        <w:t>objRef</w:t>
      </w:r>
      <w:r w:rsidR="00500EA2">
        <w:t>.</w:t>
      </w:r>
    </w:p>
    <w:p w:rsidR="00E04EF8" w:rsidRDefault="00E04EF8" w:rsidP="002300F6">
      <w:pPr>
        <w:pStyle w:val="Paragrafoelenco"/>
        <w:numPr>
          <w:ilvl w:val="0"/>
          <w:numId w:val="33"/>
        </w:numPr>
        <w:jc w:val="both"/>
      </w:pPr>
      <w:proofErr w:type="gramStart"/>
      <w:r w:rsidRPr="006E2F39">
        <w:rPr>
          <w:rStyle w:val="CodiceCarattere"/>
        </w:rPr>
        <w:t>array_get</w:t>
      </w:r>
      <w:proofErr w:type="gramEnd"/>
      <w:r w:rsidRPr="006E2F39">
        <w:rPr>
          <w:rStyle w:val="CodiceCarattere"/>
        </w:rPr>
        <w:t>/3</w:t>
      </w:r>
      <w:r>
        <w:t>: con questo predicato è possibile ottenere l’oggetto presente in una particolare posizione di un array con la sintassi:</w:t>
      </w:r>
    </w:p>
    <w:p w:rsidR="00E04EF8" w:rsidRDefault="00E04EF8" w:rsidP="006E2F39">
      <w:pPr>
        <w:pStyle w:val="Codice"/>
      </w:pPr>
      <w:proofErr w:type="gramStart"/>
      <w:r>
        <w:t>array_get</w:t>
      </w:r>
      <w:proofErr w:type="gramEnd"/>
      <w:r>
        <w:t>(</w:t>
      </w:r>
      <w:r w:rsidRPr="006E2F39">
        <w:rPr>
          <w:rStyle w:val="PlaceHolderCodiceCarattere"/>
        </w:rPr>
        <w:t>objArrayRef</w:t>
      </w:r>
      <w:r>
        <w:t xml:space="preserve">, </w:t>
      </w:r>
      <w:r w:rsidRPr="006E2F39">
        <w:rPr>
          <w:rStyle w:val="PlaceHolderCodiceCarattere"/>
        </w:rPr>
        <w:t>index</w:t>
      </w:r>
      <w:r>
        <w:t xml:space="preserve">, </w:t>
      </w:r>
      <w:r w:rsidRPr="006E2F39">
        <w:rPr>
          <w:rStyle w:val="PlaceHolderCodiceCarattere"/>
        </w:rPr>
        <w:t>objResultRef</w:t>
      </w:r>
      <w:r>
        <w:t>)</w:t>
      </w:r>
    </w:p>
    <w:p w:rsidR="00E04EF8" w:rsidRDefault="00E04EF8" w:rsidP="002300F6">
      <w:pPr>
        <w:ind w:left="705"/>
        <w:jc w:val="both"/>
      </w:pPr>
      <w:r>
        <w:t xml:space="preserve">I parametri </w:t>
      </w:r>
      <w:r w:rsidRPr="006E2F39">
        <w:rPr>
          <w:rStyle w:val="PlaceHolderCodiceCarattere"/>
        </w:rPr>
        <w:t>objArrayRef</w:t>
      </w:r>
      <w:r>
        <w:rPr>
          <w:i/>
        </w:rPr>
        <w:t xml:space="preserve"> </w:t>
      </w:r>
      <w:r>
        <w:t xml:space="preserve">e </w:t>
      </w:r>
      <w:r w:rsidRPr="006E2F39">
        <w:rPr>
          <w:rStyle w:val="PlaceHolderCodiceCarattere"/>
        </w:rPr>
        <w:t>index</w:t>
      </w:r>
      <w:r>
        <w:rPr>
          <w:i/>
        </w:rPr>
        <w:t xml:space="preserve"> </w:t>
      </w:r>
      <w:r>
        <w:t>indicano ri</w:t>
      </w:r>
      <w:r w:rsidR="00F714FE">
        <w:t>s</w:t>
      </w:r>
      <w:r>
        <w:t xml:space="preserve">pettivamente l’array da cui prelevare l’oggetto e la posizione. </w:t>
      </w:r>
      <w:proofErr w:type="gramStart"/>
      <w:r w:rsidRPr="006E2F39">
        <w:rPr>
          <w:rStyle w:val="PlaceHolderCodiceCarattere"/>
        </w:rPr>
        <w:t>objResultRef</w:t>
      </w:r>
      <w:proofErr w:type="gramEnd"/>
      <w:r>
        <w:rPr>
          <w:i/>
        </w:rPr>
        <w:t xml:space="preserve"> </w:t>
      </w:r>
      <w:r>
        <w:t>indica il termine a cui verrà associato l’eventuale oggetto presente nella posizione specificata.</w:t>
      </w:r>
    </w:p>
    <w:p w:rsidR="00E04EF8" w:rsidRDefault="00E04EF8" w:rsidP="002300F6">
      <w:pPr>
        <w:pStyle w:val="Paragrafoelenco"/>
        <w:numPr>
          <w:ilvl w:val="0"/>
          <w:numId w:val="33"/>
        </w:numPr>
        <w:jc w:val="both"/>
      </w:pPr>
      <w:proofErr w:type="gramStart"/>
      <w:r w:rsidRPr="006E2F39">
        <w:rPr>
          <w:rStyle w:val="CodiceCarattere"/>
        </w:rPr>
        <w:t>array_length</w:t>
      </w:r>
      <w:proofErr w:type="gramEnd"/>
      <w:r w:rsidRPr="006E2F39">
        <w:rPr>
          <w:rStyle w:val="CodiceCarattere"/>
        </w:rPr>
        <w:t>/3</w:t>
      </w:r>
      <w:r>
        <w:t xml:space="preserve">: </w:t>
      </w:r>
      <w:r w:rsidR="004452E1">
        <w:t>ritorna valore vero se l’array passato come parametro (</w:t>
      </w:r>
      <w:r w:rsidR="004452E1" w:rsidRPr="006E2F39">
        <w:rPr>
          <w:rStyle w:val="PlaceHolderCodiceCarattere"/>
        </w:rPr>
        <w:t>objArrayRef</w:t>
      </w:r>
      <w:r w:rsidR="004452E1">
        <w:t>)  ha la dimensione indicata dal secondo parametro (</w:t>
      </w:r>
      <w:r w:rsidR="004452E1" w:rsidRPr="006E2F39">
        <w:rPr>
          <w:rStyle w:val="PlaceHolderCodiceCarattere"/>
        </w:rPr>
        <w:t>arrayLength</w:t>
      </w:r>
      <w:r w:rsidR="004452E1">
        <w:t>).</w:t>
      </w:r>
    </w:p>
    <w:p w:rsidR="00491612" w:rsidRDefault="004452E1" w:rsidP="006E2F39">
      <w:pPr>
        <w:pStyle w:val="Codice"/>
      </w:pPr>
      <w:proofErr w:type="gramStart"/>
      <w:r>
        <w:t>array_length</w:t>
      </w:r>
      <w:proofErr w:type="gramEnd"/>
      <w:r>
        <w:t>(</w:t>
      </w:r>
      <w:r w:rsidRPr="006E2F39">
        <w:rPr>
          <w:rStyle w:val="PlaceHolderCodiceCarattere"/>
        </w:rPr>
        <w:t>objArrayRef</w:t>
      </w:r>
      <w:r>
        <w:t xml:space="preserve">, </w:t>
      </w:r>
      <w:r w:rsidRPr="006E2F39">
        <w:rPr>
          <w:rStyle w:val="PlaceHolderCodiceCarattere"/>
        </w:rPr>
        <w:t>arrayLength</w:t>
      </w:r>
      <w:r>
        <w:t>)</w:t>
      </w:r>
    </w:p>
    <w:p w:rsidR="00013837" w:rsidRDefault="00013837" w:rsidP="00013837">
      <w:proofErr w:type="gramStart"/>
      <w:r>
        <w:t xml:space="preserve">La </w:t>
      </w:r>
      <w:proofErr w:type="gramEnd"/>
      <w:r>
        <w:t>OOLibrary definisce anche due operatori:</w:t>
      </w:r>
    </w:p>
    <w:p w:rsidR="00013837" w:rsidRDefault="006E2F39" w:rsidP="00013837">
      <w:pPr>
        <w:pStyle w:val="Paragrafoelenco"/>
        <w:numPr>
          <w:ilvl w:val="0"/>
          <w:numId w:val="33"/>
        </w:numPr>
        <w:jc w:val="both"/>
      </w:pPr>
      <w:r>
        <w:rPr>
          <w:rStyle w:val="CodiceCarattere"/>
          <w:rFonts w:asciiTheme="minorHAnsi" w:hAnsiTheme="minorHAnsi" w:cstheme="minorHAnsi"/>
          <w:sz w:val="24"/>
          <w:szCs w:val="24"/>
        </w:rPr>
        <w:t>‘</w:t>
      </w:r>
      <w:r>
        <w:rPr>
          <w:rStyle w:val="CodiceCarattere"/>
        </w:rPr>
        <w:t>&lt;-</w:t>
      </w:r>
      <w:r>
        <w:rPr>
          <w:rStyle w:val="CodiceCarattere"/>
          <w:rFonts w:asciiTheme="minorHAnsi" w:hAnsiTheme="minorHAnsi" w:cstheme="minorHAnsi"/>
          <w:sz w:val="24"/>
          <w:szCs w:val="24"/>
        </w:rPr>
        <w:t>‘</w:t>
      </w:r>
      <w:r w:rsidR="00013837">
        <w:t xml:space="preserve">: </w:t>
      </w:r>
      <w:proofErr w:type="gramStart"/>
      <w:r w:rsidR="00013837">
        <w:t>questo</w:t>
      </w:r>
      <w:proofErr w:type="gramEnd"/>
      <w:r w:rsidR="00013837">
        <w:t xml:space="preserve"> </w:t>
      </w:r>
      <w:r w:rsidR="00DE344E">
        <w:t>operatore</w:t>
      </w:r>
      <w:r w:rsidR="00013837">
        <w:t xml:space="preserve"> permette di invocare un metodo su un oggetto secondo la seguente sintassi:</w:t>
      </w:r>
    </w:p>
    <w:p w:rsidR="00013837" w:rsidRDefault="00013837" w:rsidP="006E2F39">
      <w:pPr>
        <w:pStyle w:val="Codice"/>
      </w:pPr>
      <w:proofErr w:type="gramStart"/>
      <w:r w:rsidRPr="006E2F39">
        <w:rPr>
          <w:rStyle w:val="PlaceHolderCodiceCarattere"/>
        </w:rPr>
        <w:t>objRef</w:t>
      </w:r>
      <w:proofErr w:type="gramEnd"/>
      <w:r>
        <w:t xml:space="preserve"> &lt;- </w:t>
      </w:r>
      <w:r w:rsidRPr="006E2F39">
        <w:rPr>
          <w:rStyle w:val="PlaceHolderCodiceCarattere"/>
        </w:rPr>
        <w:t>methodName</w:t>
      </w:r>
      <w:r>
        <w:t xml:space="preserve">( </w:t>
      </w:r>
      <w:r w:rsidRPr="006E2F39">
        <w:rPr>
          <w:rStyle w:val="PlaceHolderCodiceCarattere"/>
        </w:rPr>
        <w:t>arguments</w:t>
      </w:r>
      <w:r>
        <w:t xml:space="preserve"> )</w:t>
      </w:r>
    </w:p>
    <w:p w:rsidR="00013837" w:rsidRDefault="00013837" w:rsidP="006E2F39">
      <w:pPr>
        <w:pStyle w:val="Codice"/>
      </w:pPr>
      <w:proofErr w:type="gramStart"/>
      <w:r w:rsidRPr="006E2F39">
        <w:rPr>
          <w:rStyle w:val="PlaceHolderCodiceCarattere"/>
        </w:rPr>
        <w:t>objRef</w:t>
      </w:r>
      <w:proofErr w:type="gramEnd"/>
      <w:r>
        <w:t xml:space="preserve"> &lt;- </w:t>
      </w:r>
      <w:r w:rsidRPr="006E2F39">
        <w:rPr>
          <w:rStyle w:val="PlaceHolderCodiceCarattere"/>
        </w:rPr>
        <w:t>methodName</w:t>
      </w:r>
      <w:r>
        <w:t xml:space="preserve">( </w:t>
      </w:r>
      <w:r w:rsidRPr="006E2F39">
        <w:rPr>
          <w:rStyle w:val="PlaceHolderCodiceCarattere"/>
        </w:rPr>
        <w:t>argList</w:t>
      </w:r>
      <w:r>
        <w:t xml:space="preserve"> ) returns </w:t>
      </w:r>
      <w:r w:rsidRPr="006E2F39">
        <w:rPr>
          <w:rStyle w:val="PlaceHolderCodiceCarattere"/>
        </w:rPr>
        <w:t>value</w:t>
      </w:r>
    </w:p>
    <w:p w:rsidR="00013837" w:rsidRDefault="006E2F39" w:rsidP="00013837">
      <w:pPr>
        <w:ind w:left="705"/>
        <w:jc w:val="both"/>
      </w:pPr>
      <w:proofErr w:type="gramStart"/>
      <w:r>
        <w:t>dove</w:t>
      </w:r>
      <w:proofErr w:type="gramEnd"/>
      <w:r>
        <w:t xml:space="preserve"> </w:t>
      </w:r>
      <w:r w:rsidR="00013837" w:rsidRPr="006E2F39">
        <w:rPr>
          <w:rStyle w:val="PlaceHolderCodiceCarattere"/>
        </w:rPr>
        <w:t>objRef</w:t>
      </w:r>
      <w:r w:rsidR="00013837">
        <w:rPr>
          <w:i/>
        </w:rPr>
        <w:t xml:space="preserve"> </w:t>
      </w:r>
      <w:r w:rsidR="00013837">
        <w:t xml:space="preserve">indica un termine Prolog al quale è associato un oggetto, </w:t>
      </w:r>
      <w:r w:rsidR="00013837" w:rsidRPr="006E2F39">
        <w:rPr>
          <w:rStyle w:val="PlaceHolderCodiceCarattere"/>
        </w:rPr>
        <w:t>methodName</w:t>
      </w:r>
      <w:r w:rsidR="00013837">
        <w:rPr>
          <w:i/>
        </w:rPr>
        <w:t xml:space="preserve"> </w:t>
      </w:r>
      <w:r w:rsidR="00013837">
        <w:t xml:space="preserve">rappresenta il nome del metodo da invocare e </w:t>
      </w:r>
      <w:r w:rsidR="00013837" w:rsidRPr="006E2F39">
        <w:rPr>
          <w:rStyle w:val="PlaceHolderCodiceCarattere"/>
        </w:rPr>
        <w:t>arguments</w:t>
      </w:r>
      <w:r w:rsidR="00013837">
        <w:rPr>
          <w:i/>
        </w:rPr>
        <w:t xml:space="preserve"> </w:t>
      </w:r>
      <w:r w:rsidR="00013837">
        <w:t xml:space="preserve">sono gli eventuali parametri del metodo. Utilizzando la parola </w:t>
      </w:r>
      <w:proofErr w:type="gramStart"/>
      <w:r w:rsidR="00013837">
        <w:t>chiave</w:t>
      </w:r>
      <w:proofErr w:type="gramEnd"/>
      <w:r w:rsidR="00013837">
        <w:t xml:space="preserve"> </w:t>
      </w:r>
      <w:r w:rsidR="00013837" w:rsidRPr="006E2F39">
        <w:rPr>
          <w:rStyle w:val="CodiceCarattere"/>
        </w:rPr>
        <w:t>returns</w:t>
      </w:r>
      <w:r w:rsidR="00013837">
        <w:rPr>
          <w:i/>
        </w:rPr>
        <w:t xml:space="preserve"> </w:t>
      </w:r>
      <w:r w:rsidR="00013837">
        <w:t xml:space="preserve">è possibile associare al termine </w:t>
      </w:r>
      <w:r w:rsidR="00013837" w:rsidRPr="006E2F39">
        <w:rPr>
          <w:rStyle w:val="PlaceHolderCodiceCarattere"/>
        </w:rPr>
        <w:t>value</w:t>
      </w:r>
      <w:r w:rsidR="00013837">
        <w:rPr>
          <w:i/>
        </w:rPr>
        <w:t xml:space="preserve"> </w:t>
      </w:r>
      <w:r w:rsidR="00013837">
        <w:t xml:space="preserve">l’eventuale valore di ritorno del metodo. </w:t>
      </w:r>
      <w:proofErr w:type="gramStart"/>
      <w:r w:rsidR="00013837">
        <w:t>Questo</w:t>
      </w:r>
      <w:proofErr w:type="gramEnd"/>
      <w:r w:rsidR="00013837">
        <w:t xml:space="preserve"> </w:t>
      </w:r>
      <w:r w:rsidR="00DE344E">
        <w:t>operatore</w:t>
      </w:r>
      <w:r w:rsidR="00013837">
        <w:t xml:space="preserve"> viene</w:t>
      </w:r>
      <w:r w:rsidR="00DE344E">
        <w:t xml:space="preserve"> utilizzato risolvendo i</w:t>
      </w:r>
      <w:r w:rsidR="00013837">
        <w:t xml:space="preserve">l predicato </w:t>
      </w:r>
      <w:r w:rsidR="00013837" w:rsidRPr="006E2F39">
        <w:rPr>
          <w:rStyle w:val="CodiceCarattere"/>
        </w:rPr>
        <w:t>method_call/3</w:t>
      </w:r>
      <w:r w:rsidR="00013837">
        <w:rPr>
          <w:i/>
        </w:rPr>
        <w:t xml:space="preserve"> </w:t>
      </w:r>
      <w:r w:rsidR="00DE344E">
        <w:t>descritto precedentemente, quindi viene applicata la convenzione se esistente</w:t>
      </w:r>
      <w:r w:rsidR="00013837">
        <w:t>.</w:t>
      </w:r>
    </w:p>
    <w:p w:rsidR="00DE344E" w:rsidRDefault="00DE344E" w:rsidP="00FF13EF">
      <w:pPr>
        <w:pStyle w:val="Paragrafoelenco"/>
        <w:numPr>
          <w:ilvl w:val="0"/>
          <w:numId w:val="33"/>
        </w:numPr>
        <w:jc w:val="both"/>
      </w:pPr>
      <w:r w:rsidRPr="006E2F39">
        <w:t>‘</w:t>
      </w:r>
      <w:r w:rsidRPr="006E2F39">
        <w:rPr>
          <w:rStyle w:val="CodiceCarattere"/>
        </w:rPr>
        <w:t>.</w:t>
      </w:r>
      <w:proofErr w:type="gramStart"/>
      <w:r w:rsidRPr="006E2F39">
        <w:t>’</w:t>
      </w:r>
      <w:proofErr w:type="gramEnd"/>
      <w:r>
        <w:t>: con questo operatore</w:t>
      </w:r>
      <w:r w:rsidR="00045288">
        <w:t xml:space="preserve"> (e con la coppia di pseudo metodi </w:t>
      </w:r>
      <w:r w:rsidR="00045288" w:rsidRPr="006E2F39">
        <w:rPr>
          <w:rStyle w:val="CodiceCarattere"/>
        </w:rPr>
        <w:t>get</w:t>
      </w:r>
      <w:r w:rsidR="00045288" w:rsidRPr="006E2F39">
        <w:rPr>
          <w:rStyle w:val="CodiceCarattere"/>
          <w:rFonts w:asciiTheme="minorHAnsi" w:hAnsiTheme="minorHAnsi" w:cstheme="minorHAnsi"/>
          <w:sz w:val="24"/>
          <w:szCs w:val="24"/>
        </w:rPr>
        <w:t>/</w:t>
      </w:r>
      <w:r w:rsidR="00045288" w:rsidRPr="006E2F39">
        <w:rPr>
          <w:rStyle w:val="CodiceCarattere"/>
        </w:rPr>
        <w:t>set</w:t>
      </w:r>
      <w:r w:rsidR="00045288">
        <w:t>)</w:t>
      </w:r>
      <w:r>
        <w:t xml:space="preserve"> è possibile accedere a campi pubblici o proprietà</w:t>
      </w:r>
      <w:r w:rsidR="00045288">
        <w:t xml:space="preserve"> dell’oggetto specificato. La sintassi da utilizzare è la seguente:</w:t>
      </w:r>
    </w:p>
    <w:p w:rsidR="00045288" w:rsidRPr="00910FEB" w:rsidRDefault="00910FEB" w:rsidP="006E2F39">
      <w:pPr>
        <w:pStyle w:val="Codice"/>
      </w:pPr>
      <w:proofErr w:type="gramStart"/>
      <w:r w:rsidRPr="006E2F39">
        <w:rPr>
          <w:rStyle w:val="PlaceHolderCodiceCarattere"/>
        </w:rPr>
        <w:t>objRef</w:t>
      </w:r>
      <w:r>
        <w:t>.</w:t>
      </w:r>
      <w:r w:rsidR="00045288" w:rsidRPr="006E2F39">
        <w:rPr>
          <w:rStyle w:val="PlaceHolderCodiceCarattere"/>
        </w:rPr>
        <w:t>field</w:t>
      </w:r>
      <w:proofErr w:type="gramEnd"/>
      <w:r w:rsidR="00045288" w:rsidRPr="00910FEB">
        <w:t xml:space="preserve"> &lt;- get(</w:t>
      </w:r>
      <w:r w:rsidR="00045288" w:rsidRPr="006E2F39">
        <w:rPr>
          <w:rStyle w:val="PlaceHolderCodiceCarattere"/>
        </w:rPr>
        <w:t>value</w:t>
      </w:r>
      <w:r w:rsidR="00045288" w:rsidRPr="00910FEB">
        <w:t>)</w:t>
      </w:r>
    </w:p>
    <w:p w:rsidR="00045288" w:rsidRPr="00910FEB" w:rsidRDefault="00910FEB" w:rsidP="006E2F39">
      <w:pPr>
        <w:pStyle w:val="Codice"/>
      </w:pPr>
      <w:proofErr w:type="gramStart"/>
      <w:r w:rsidRPr="00D86DF6">
        <w:rPr>
          <w:rStyle w:val="PlaceHolderCodiceCarattere"/>
        </w:rPr>
        <w:t>objRef</w:t>
      </w:r>
      <w:r>
        <w:t>.</w:t>
      </w:r>
      <w:r w:rsidR="00045288" w:rsidRPr="00D86DF6">
        <w:rPr>
          <w:rStyle w:val="PlaceHolderCodiceCarattere"/>
        </w:rPr>
        <w:t>field</w:t>
      </w:r>
      <w:proofErr w:type="gramEnd"/>
      <w:r w:rsidR="00045288" w:rsidRPr="00910FEB">
        <w:t xml:space="preserve"> &lt;- set(</w:t>
      </w:r>
      <w:r w:rsidR="00045288" w:rsidRPr="006E2F39">
        <w:rPr>
          <w:rStyle w:val="PlaceHolderCodiceCarattere"/>
        </w:rPr>
        <w:t>newValue</w:t>
      </w:r>
      <w:r w:rsidR="00045288" w:rsidRPr="00910FEB">
        <w:t>)</w:t>
      </w:r>
    </w:p>
    <w:p w:rsidR="00045288" w:rsidRPr="00910FEB" w:rsidRDefault="00910FEB" w:rsidP="006E2F39">
      <w:pPr>
        <w:pStyle w:val="Codice"/>
      </w:pPr>
      <w:proofErr w:type="gramStart"/>
      <w:r w:rsidRPr="00D86DF6">
        <w:rPr>
          <w:rStyle w:val="PlaceHolderCodiceCarattere"/>
        </w:rPr>
        <w:t>objRef</w:t>
      </w:r>
      <w:r>
        <w:t>.</w:t>
      </w:r>
      <w:r w:rsidR="00045288" w:rsidRPr="00D86DF6">
        <w:rPr>
          <w:rStyle w:val="PlaceHolderCodiceCarattere"/>
        </w:rPr>
        <w:t>property</w:t>
      </w:r>
      <w:proofErr w:type="gramEnd"/>
      <w:r w:rsidR="00045288" w:rsidRPr="00910FEB">
        <w:t xml:space="preserve"> &lt;- get(</w:t>
      </w:r>
      <w:r w:rsidR="00045288" w:rsidRPr="006E2F39">
        <w:rPr>
          <w:rStyle w:val="PlaceHolderCodiceCarattere"/>
        </w:rPr>
        <w:t>value</w:t>
      </w:r>
      <w:r w:rsidR="00045288" w:rsidRPr="00910FEB">
        <w:t>)</w:t>
      </w:r>
    </w:p>
    <w:p w:rsidR="00045288" w:rsidRPr="00910FEB" w:rsidRDefault="00910FEB" w:rsidP="006E2F39">
      <w:pPr>
        <w:pStyle w:val="Codice"/>
      </w:pPr>
      <w:proofErr w:type="gramStart"/>
      <w:r w:rsidRPr="00D86DF6">
        <w:rPr>
          <w:rStyle w:val="PlaceHolderCodiceCarattere"/>
        </w:rPr>
        <w:t>objRef</w:t>
      </w:r>
      <w:r>
        <w:t>.</w:t>
      </w:r>
      <w:r w:rsidR="00045288" w:rsidRPr="00D86DF6">
        <w:rPr>
          <w:rStyle w:val="PlaceHolderCodiceCarattere"/>
        </w:rPr>
        <w:t>property</w:t>
      </w:r>
      <w:proofErr w:type="gramEnd"/>
      <w:r w:rsidR="00045288" w:rsidRPr="00910FEB">
        <w:t xml:space="preserve"> &lt;- set(</w:t>
      </w:r>
      <w:r w:rsidR="00045288" w:rsidRPr="006E2F39">
        <w:rPr>
          <w:rStyle w:val="PlaceHolderCodiceCarattere"/>
        </w:rPr>
        <w:t>newValue</w:t>
      </w:r>
      <w:r w:rsidR="00045288" w:rsidRPr="00910FEB">
        <w:t>)</w:t>
      </w:r>
    </w:p>
    <w:p w:rsidR="00D83A47" w:rsidRDefault="00D86DF6" w:rsidP="00D83A47">
      <w:pPr>
        <w:ind w:left="705"/>
        <w:jc w:val="both"/>
      </w:pPr>
      <w:proofErr w:type="gramStart"/>
      <w:r>
        <w:t>dove</w:t>
      </w:r>
      <w:proofErr w:type="gramEnd"/>
      <w:r>
        <w:t xml:space="preserve"> </w:t>
      </w:r>
      <w:r w:rsidR="00D701DA" w:rsidRPr="00D86DF6">
        <w:rPr>
          <w:rStyle w:val="PlaceHolderCodiceCarattere"/>
        </w:rPr>
        <w:t>objRef</w:t>
      </w:r>
      <w:r w:rsidR="00D701DA">
        <w:rPr>
          <w:i/>
        </w:rPr>
        <w:t xml:space="preserve"> </w:t>
      </w:r>
      <w:r w:rsidR="00D701DA">
        <w:t xml:space="preserve">indica un termine Prolog al quale è associato un oggetto, </w:t>
      </w:r>
      <w:r w:rsidR="00D701DA" w:rsidRPr="00D86DF6">
        <w:rPr>
          <w:rStyle w:val="PlaceHolderCodiceCarattere"/>
        </w:rPr>
        <w:t>field</w:t>
      </w:r>
      <w:r w:rsidR="00D701DA">
        <w:rPr>
          <w:i/>
        </w:rPr>
        <w:t xml:space="preserve"> </w:t>
      </w:r>
      <w:r w:rsidR="00D701DA">
        <w:t xml:space="preserve">e </w:t>
      </w:r>
      <w:r w:rsidR="00D701DA" w:rsidRPr="00D86DF6">
        <w:rPr>
          <w:rStyle w:val="PlaceHolderCodiceCarattere"/>
        </w:rPr>
        <w:t>property</w:t>
      </w:r>
      <w:r w:rsidR="00D701DA">
        <w:rPr>
          <w:i/>
        </w:rPr>
        <w:t xml:space="preserve"> </w:t>
      </w:r>
      <w:r w:rsidR="00D701DA">
        <w:t xml:space="preserve">indicano il nome del campo pubblico o della proprietà. </w:t>
      </w:r>
      <w:proofErr w:type="gramStart"/>
      <w:r w:rsidR="00D701DA" w:rsidRPr="00D86DF6">
        <w:rPr>
          <w:rStyle w:val="PlaceHolderCodiceCarattere"/>
        </w:rPr>
        <w:t>value</w:t>
      </w:r>
      <w:proofErr w:type="gramEnd"/>
      <w:r w:rsidR="00D701DA">
        <w:rPr>
          <w:i/>
        </w:rPr>
        <w:t xml:space="preserve"> </w:t>
      </w:r>
      <w:r w:rsidR="00D701DA">
        <w:t xml:space="preserve">indica il termine al quale viene associato il valore restituito dal campo o dalla proprietà e </w:t>
      </w:r>
      <w:r w:rsidR="00D701DA" w:rsidRPr="00D86DF6">
        <w:rPr>
          <w:rStyle w:val="PlaceHolderCodiceCarattere"/>
        </w:rPr>
        <w:t>newValue</w:t>
      </w:r>
      <w:r w:rsidR="00D701DA">
        <w:rPr>
          <w:i/>
        </w:rPr>
        <w:t xml:space="preserve"> </w:t>
      </w:r>
      <w:r w:rsidR="00D701DA">
        <w:t xml:space="preserve"> il nuovo valo</w:t>
      </w:r>
      <w:r w:rsidR="00D83A47">
        <w:t xml:space="preserve">re </w:t>
      </w:r>
      <w:r w:rsidR="00D83A47">
        <w:lastRenderedPageBreak/>
        <w:t>per il campo o la proprietà (</w:t>
      </w:r>
      <w:r w:rsidR="00D701DA">
        <w:t>può essere un dato primitivo o un riferimento ad un oggetto</w:t>
      </w:r>
      <w:r w:rsidR="00D83A47">
        <w:t>)</w:t>
      </w:r>
      <w:r w:rsidR="00D701DA">
        <w:t>.</w:t>
      </w:r>
      <w:r w:rsidR="00D701DA">
        <w:rPr>
          <w:i/>
        </w:rPr>
        <w:t xml:space="preserve"> </w:t>
      </w:r>
      <w:r w:rsidR="003D62E9">
        <w:t xml:space="preserve">Anche </w:t>
      </w:r>
      <w:proofErr w:type="gramStart"/>
      <w:r w:rsidR="003D62E9">
        <w:t>questo</w:t>
      </w:r>
      <w:proofErr w:type="gramEnd"/>
      <w:r w:rsidR="003D62E9">
        <w:t xml:space="preserve"> operatore viene utilizzato risolvendo il predicato </w:t>
      </w:r>
      <w:r w:rsidR="003D62E9" w:rsidRPr="00D86DF6">
        <w:rPr>
          <w:rStyle w:val="CodiceCarattere"/>
        </w:rPr>
        <w:t>method_call/3</w:t>
      </w:r>
      <w:r w:rsidR="003D62E9">
        <w:t>.</w:t>
      </w:r>
    </w:p>
    <w:p w:rsidR="00D83A47" w:rsidRPr="00D83A47" w:rsidRDefault="00D83A47" w:rsidP="00D83A47">
      <w:pPr>
        <w:jc w:val="both"/>
      </w:pPr>
      <w:r w:rsidRPr="00D83A47">
        <w:t xml:space="preserve">Per implementare la libreria: le soluzioni prese in considerazione hanno riguardato sia un approccio Java-based, cioè soluzione basata sulla piattaforma Java, che .NET-based, cioè soluzione basata sull’ambiente </w:t>
      </w:r>
      <w:proofErr w:type="gramStart"/>
      <w:r w:rsidRPr="00D83A47">
        <w:t>.NET.</w:t>
      </w:r>
      <w:proofErr w:type="gramEnd"/>
    </w:p>
    <w:p w:rsidR="00D83A47" w:rsidRPr="00D83A47" w:rsidRDefault="00D83A47" w:rsidP="00D83A47">
      <w:pPr>
        <w:jc w:val="both"/>
      </w:pPr>
      <w:r w:rsidRPr="00D83A47">
        <w:t xml:space="preserve">Peraltro, </w:t>
      </w:r>
      <w:proofErr w:type="gramStart"/>
      <w:r w:rsidRPr="00D83A47">
        <w:t xml:space="preserve">la </w:t>
      </w:r>
      <w:proofErr w:type="gramEnd"/>
      <w:r w:rsidRPr="00D83A47">
        <w:t xml:space="preserve">OOLibrary ha senso di esistere solo nella versione .NET dell’interprete tuProlog, poiché essa è l’unica a permettere l’interazione tra Prolog e i linguaggi .NET e l’utente ha bisogno delle convenzioni solo quando utilizza oggetti scritti in uno dei linguaggi .NET: nella versione Java, infatti, non occorrono convenzioni, dato che il linguaggio supportato è unico. </w:t>
      </w:r>
    </w:p>
    <w:p w:rsidR="00D4570B" w:rsidRPr="002D629D" w:rsidRDefault="00D4570B" w:rsidP="004A4B1E">
      <w:pPr>
        <w:jc w:val="both"/>
      </w:pPr>
    </w:p>
    <w:p w:rsidR="004846BE" w:rsidRPr="004846BE" w:rsidRDefault="00BD7AC1" w:rsidP="004846BE">
      <w:pPr>
        <w:pStyle w:val="Titolo3"/>
        <w:numPr>
          <w:ilvl w:val="2"/>
          <w:numId w:val="9"/>
        </w:numPr>
      </w:pPr>
      <w:bookmarkStart w:id="68" w:name="_Toc279569591"/>
      <w:r>
        <w:t>Possibili soluzioni in Java</w:t>
      </w:r>
      <w:bookmarkEnd w:id="68"/>
    </w:p>
    <w:p w:rsidR="00C57CBF" w:rsidRDefault="00C57CBF" w:rsidP="004D4ED3">
      <w:pPr>
        <w:jc w:val="both"/>
      </w:pPr>
      <w:r>
        <w:t>Le soluzioni prese in considerazione sulla piattaforma Java sono due:</w:t>
      </w:r>
    </w:p>
    <w:p w:rsidR="007E4B98" w:rsidRPr="002B43FC" w:rsidRDefault="00C57CBF" w:rsidP="008D02AB">
      <w:pPr>
        <w:pStyle w:val="Paragrafoelenco"/>
        <w:numPr>
          <w:ilvl w:val="0"/>
          <w:numId w:val="34"/>
        </w:numPr>
        <w:jc w:val="both"/>
      </w:pPr>
      <w:r w:rsidRPr="002B43FC">
        <w:rPr>
          <w:b/>
        </w:rPr>
        <w:t>Modifica della JavaLibrary</w:t>
      </w:r>
      <w:r w:rsidRPr="002B43FC">
        <w:t>: questa soluzione prevede di modificare il codice esistente della JavaLibrary per introdurre il conc</w:t>
      </w:r>
      <w:r w:rsidR="00C76875" w:rsidRPr="002B43FC">
        <w:t>etto di Convenzione. I</w:t>
      </w:r>
      <w:r w:rsidRPr="002B43FC">
        <w:t xml:space="preserve">nnanzi tutto, </w:t>
      </w:r>
      <w:r w:rsidR="00EE0002" w:rsidRPr="002B43FC">
        <w:t>devono essere</w:t>
      </w:r>
      <w:r w:rsidRPr="002B43FC">
        <w:t xml:space="preserve"> aggiunti i predicati necessari per il caricamento e scaricamento delle convenzioni. In secondo luogo l’implementazione esistente dei predicati </w:t>
      </w:r>
      <w:r w:rsidR="00E56E3E" w:rsidRPr="002B43FC">
        <w:t>per l’</w:t>
      </w:r>
      <w:r w:rsidR="004D4ED3" w:rsidRPr="002B43FC">
        <w:t>invocazione di metodi e</w:t>
      </w:r>
      <w:r w:rsidR="00E56E3E" w:rsidRPr="002B43FC">
        <w:t xml:space="preserve"> per l’utilizzo di campi pubblici </w:t>
      </w:r>
      <w:r w:rsidR="00E17887" w:rsidRPr="002B43FC">
        <w:t>deve esser</w:t>
      </w:r>
      <w:r w:rsidR="00EE0002" w:rsidRPr="002B43FC">
        <w:t>e</w:t>
      </w:r>
      <w:r w:rsidR="00E56E3E" w:rsidRPr="002B43FC">
        <w:t xml:space="preserve"> modificata per supportare le convenzioni. </w:t>
      </w:r>
      <w:proofErr w:type="gramStart"/>
      <w:r w:rsidR="004B3EE4" w:rsidRPr="002B43FC">
        <w:t>Questo</w:t>
      </w:r>
      <w:proofErr w:type="gramEnd"/>
      <w:r w:rsidR="004B3EE4" w:rsidRPr="002B43FC">
        <w:t xml:space="preserve"> approccio </w:t>
      </w:r>
      <w:r w:rsidR="00461805" w:rsidRPr="002B43FC">
        <w:t>rende necessaria</w:t>
      </w:r>
      <w:r w:rsidR="00037A4B" w:rsidRPr="002B43FC">
        <w:t xml:space="preserve"> </w:t>
      </w:r>
      <w:r w:rsidR="00461805" w:rsidRPr="002B43FC">
        <w:t>l</w:t>
      </w:r>
      <w:r w:rsidR="00113B53">
        <w:t>a modifica di</w:t>
      </w:r>
      <w:r w:rsidR="00037A4B" w:rsidRPr="002B43FC">
        <w:t xml:space="preserve"> una grande quantità di codice già funzionante</w:t>
      </w:r>
      <w:r w:rsidR="00DF013D" w:rsidRPr="002B43FC">
        <w:t xml:space="preserve">, </w:t>
      </w:r>
      <w:r w:rsidR="004B3EE4" w:rsidRPr="002B43FC">
        <w:t>con il rischio</w:t>
      </w:r>
      <w:r w:rsidR="00FC7EEE" w:rsidRPr="002B43FC">
        <w:t xml:space="preserve"> di introdurre nuovi errori</w:t>
      </w:r>
      <w:r w:rsidR="00586EAE" w:rsidRPr="002B43FC">
        <w:t>.</w:t>
      </w:r>
      <w:r w:rsidR="004B3EE4" w:rsidRPr="002B43FC">
        <w:t xml:space="preserve"> Inoltre non è da sottovalutare il fattore tempo:</w:t>
      </w:r>
      <w:r w:rsidR="00586EAE" w:rsidRPr="002B43FC">
        <w:t xml:space="preserve"> integrare nuove funzionalità in un’</w:t>
      </w:r>
      <w:r w:rsidR="00AE39DD" w:rsidRPr="002B43FC">
        <w:t xml:space="preserve">applicazione già completa, </w:t>
      </w:r>
      <w:r w:rsidR="00586EAE" w:rsidRPr="002B43FC">
        <w:t>infatti</w:t>
      </w:r>
      <w:r w:rsidR="00AE39DD" w:rsidRPr="002B43FC">
        <w:t>,</w:t>
      </w:r>
      <w:r w:rsidR="00586EAE" w:rsidRPr="002B43FC">
        <w:t xml:space="preserve"> non è un’operazione veloce, perché molto probabilmente </w:t>
      </w:r>
      <w:r w:rsidR="0081030B" w:rsidRPr="002B43FC">
        <w:t>il sistema non è stato progettato</w:t>
      </w:r>
      <w:r w:rsidR="00AD5B76" w:rsidRPr="002B43FC">
        <w:t xml:space="preserve"> </w:t>
      </w:r>
      <w:r w:rsidR="007D43CC" w:rsidRPr="002B43FC">
        <w:t>per supportare un’estensione di questo tipo</w:t>
      </w:r>
      <w:r w:rsidR="00AD5B76" w:rsidRPr="002B43FC">
        <w:t xml:space="preserve">. </w:t>
      </w:r>
      <w:proofErr w:type="gramStart"/>
      <w:r w:rsidR="00AD5B76" w:rsidRPr="002B43FC">
        <w:t>Quindi</w:t>
      </w:r>
      <w:proofErr w:type="gramEnd"/>
      <w:r w:rsidR="00AD5B76" w:rsidRPr="002B43FC">
        <w:t xml:space="preserve"> c’è un’</w:t>
      </w:r>
      <w:r w:rsidR="008D02AB" w:rsidRPr="002B43FC">
        <w:t>alta probabilità di dover adatta</w:t>
      </w:r>
      <w:r w:rsidR="00AD5B76" w:rsidRPr="002B43FC">
        <w:t>re l’intero sistema</w:t>
      </w:r>
      <w:r w:rsidR="008D02AB" w:rsidRPr="002B43FC">
        <w:t xml:space="preserve"> in seguito alla modifica</w:t>
      </w:r>
      <w:r w:rsidR="00AD5B76" w:rsidRPr="002B43FC">
        <w:t>.</w:t>
      </w:r>
    </w:p>
    <w:p w:rsidR="00143FD8" w:rsidRDefault="00143FD8" w:rsidP="00143FD8">
      <w:pPr>
        <w:pStyle w:val="Paragrafoelenco"/>
        <w:jc w:val="both"/>
      </w:pPr>
    </w:p>
    <w:p w:rsidR="007C1828" w:rsidRDefault="007E4B98" w:rsidP="007C1828">
      <w:pPr>
        <w:pStyle w:val="Paragrafoelenco"/>
        <w:numPr>
          <w:ilvl w:val="0"/>
          <w:numId w:val="34"/>
        </w:numPr>
        <w:jc w:val="both"/>
      </w:pPr>
      <w:r>
        <w:rPr>
          <w:b/>
        </w:rPr>
        <w:t>Subclassing della JavaLibrary</w:t>
      </w:r>
      <w:r>
        <w:t>: tale soluzione prevede la realizzazione di una nuova libreria che derivi direttamente dalla JavaLibrary. In questo modo tutto il codice della JavaLibrary non deve essere modific</w:t>
      </w:r>
      <w:r w:rsidR="0008416A">
        <w:t xml:space="preserve">ato, superando, di fatto, </w:t>
      </w:r>
      <w:r>
        <w:t xml:space="preserve">le principali limitazioni della soluzione precedente. </w:t>
      </w:r>
      <w:r w:rsidR="006D01DF">
        <w:t>L’</w:t>
      </w:r>
      <w:r w:rsidR="00E637C0">
        <w:t>implementazione dei nuovi</w:t>
      </w:r>
      <w:r w:rsidR="006D01DF">
        <w:t xml:space="preserve"> predicati</w:t>
      </w:r>
      <w:r w:rsidR="006F6346">
        <w:t xml:space="preserve"> (sezione </w:t>
      </w:r>
      <w:r w:rsidR="00443A3D">
        <w:t>5.2.2</w:t>
      </w:r>
      <w:r w:rsidR="00E637C0">
        <w:t>)</w:t>
      </w:r>
      <w:r w:rsidR="006D01DF">
        <w:t xml:space="preserve"> si </w:t>
      </w:r>
      <w:r w:rsidR="006D01DF" w:rsidRPr="00E17887">
        <w:t>limiterebbe</w:t>
      </w:r>
      <w:r w:rsidR="006D01DF">
        <w:t xml:space="preserve"> a convertire i nomi delle entità (metodi, campi, proprietà)</w:t>
      </w:r>
      <w:r w:rsidR="00CA76B2">
        <w:t xml:space="preserve"> in base all’eventuale convenzione</w:t>
      </w:r>
      <w:r w:rsidR="006D01DF">
        <w:t xml:space="preserve"> e </w:t>
      </w:r>
      <w:proofErr w:type="gramStart"/>
      <w:r w:rsidR="006D01DF">
        <w:t>ad</w:t>
      </w:r>
      <w:proofErr w:type="gramEnd"/>
      <w:r w:rsidR="006D01DF">
        <w:t xml:space="preserve"> invocare il corrispondete predicato della classe base, cioè della JavaLibrary</w:t>
      </w:r>
      <w:r w:rsidR="00E637C0">
        <w:t xml:space="preserve">. In tal modo eventuali modifiche apportate per migliorare la JavaLibrary </w:t>
      </w:r>
      <w:proofErr w:type="gramStart"/>
      <w:r w:rsidR="00E637C0">
        <w:t>verrebbero</w:t>
      </w:r>
      <w:proofErr w:type="gramEnd"/>
      <w:r w:rsidR="00E637C0">
        <w:t xml:space="preserve"> adottate automaticamente anche dalla OOLibrary.</w:t>
      </w:r>
      <w:r w:rsidR="00CA76B2">
        <w:t xml:space="preserve"> </w:t>
      </w:r>
    </w:p>
    <w:p w:rsidR="007C1828" w:rsidRPr="0047291E" w:rsidRDefault="007C1828" w:rsidP="007C1828">
      <w:pPr>
        <w:ind w:left="708"/>
        <w:jc w:val="both"/>
      </w:pPr>
      <w:r w:rsidRPr="0047291E">
        <w:t>Poiché in questa ipotesi</w:t>
      </w:r>
      <w:r w:rsidR="00E17887">
        <w:t xml:space="preserve"> </w:t>
      </w:r>
      <w:proofErr w:type="gramStart"/>
      <w:r w:rsidR="00E17887">
        <w:t>la</w:t>
      </w:r>
      <w:r w:rsidRPr="0047291E">
        <w:t xml:space="preserve"> </w:t>
      </w:r>
      <w:proofErr w:type="gramEnd"/>
      <w:r w:rsidRPr="0047291E">
        <w:t>OOLibrary deriverebbe dalla JavaLibrary, erediterebbe tutti i metodi di quest’ultima, quindi gli utenti che caricassero in un motore tuProlog la OOLibrary potrebbero utilizzare sia i nuovi predicati che si appoggiano sulle convenzioni sia i predicati classici della JavaLibrary che invece non ne fanno uso.</w:t>
      </w:r>
    </w:p>
    <w:p w:rsidR="00FC7EEE" w:rsidRDefault="00A67804" w:rsidP="007E4B98">
      <w:pPr>
        <w:jc w:val="both"/>
      </w:pPr>
      <w:r>
        <w:t>Nel caso di soluzioni di questo tipo la nuova libreri</w:t>
      </w:r>
      <w:r w:rsidR="00443A3D">
        <w:t>a sarebbe inserita nella versione</w:t>
      </w:r>
      <w:r>
        <w:t xml:space="preserve"> per</w:t>
      </w:r>
      <w:r w:rsidR="00443A3D">
        <w:t xml:space="preserve"> la piattaforma J</w:t>
      </w:r>
      <w:r>
        <w:t xml:space="preserve">ava di </w:t>
      </w:r>
      <w:proofErr w:type="gramStart"/>
      <w:r>
        <w:t>tuProlog</w:t>
      </w:r>
      <w:proofErr w:type="gramEnd"/>
      <w:r>
        <w:t xml:space="preserve"> e poi convertita in .NET con IKVM.NET.</w:t>
      </w:r>
    </w:p>
    <w:p w:rsidR="000C44BB" w:rsidRDefault="002F0466" w:rsidP="000C44BB">
      <w:pPr>
        <w:jc w:val="both"/>
      </w:pPr>
      <w:r>
        <w:lastRenderedPageBreak/>
        <w:t>Dunque</w:t>
      </w:r>
      <w:r w:rsidR="0047291E" w:rsidRPr="00BA68C7">
        <w:t>, entrambe queste soluzioni basate su Java appaiono insoddisfacenti, in quanto:</w:t>
      </w:r>
      <w:r w:rsidR="00803338" w:rsidRPr="00BA68C7">
        <w:t xml:space="preserve"> </w:t>
      </w:r>
      <w:proofErr w:type="gramStart"/>
      <w:r w:rsidR="00900F56" w:rsidRPr="00BA68C7">
        <w:t>viene</w:t>
      </w:r>
      <w:proofErr w:type="gramEnd"/>
      <w:r w:rsidR="00A01DA0" w:rsidRPr="00BA68C7">
        <w:t xml:space="preserve"> introdotto</w:t>
      </w:r>
      <w:r w:rsidR="00C57CBF" w:rsidRPr="00BA68C7">
        <w:t xml:space="preserve"> </w:t>
      </w:r>
      <w:r w:rsidR="000B0E54" w:rsidRPr="00BA68C7">
        <w:t>il concetto di convenzione</w:t>
      </w:r>
      <w:r w:rsidR="00D97B90" w:rsidRPr="00BA68C7">
        <w:t xml:space="preserve"> nell</w:t>
      </w:r>
      <w:r w:rsidR="003A3332" w:rsidRPr="00BA68C7">
        <w:t>a versione Java dell’interprete</w:t>
      </w:r>
      <w:r w:rsidR="00900F56" w:rsidRPr="00BA68C7">
        <w:t>, anche se non necessario</w:t>
      </w:r>
      <w:r w:rsidR="003A3332" w:rsidRPr="00BA68C7">
        <w:t>. In questa versione,</w:t>
      </w:r>
      <w:r w:rsidR="00900F56" w:rsidRPr="00BA68C7">
        <w:t xml:space="preserve"> infatti</w:t>
      </w:r>
      <w:r w:rsidR="003A3332" w:rsidRPr="00BA68C7">
        <w:t xml:space="preserve">, non vi è la necessità di convenzioni </w:t>
      </w:r>
      <w:proofErr w:type="gramStart"/>
      <w:r w:rsidR="003A3332" w:rsidRPr="00BA68C7">
        <w:t>dato che</w:t>
      </w:r>
      <w:proofErr w:type="gramEnd"/>
      <w:r w:rsidR="003A3332" w:rsidRPr="00BA68C7">
        <w:t xml:space="preserve"> il linguaggio supportato è unico</w:t>
      </w:r>
      <w:r w:rsidR="00D86738" w:rsidRPr="00BA68C7">
        <w:t>. Quindi si complicherebbe la versione Java soltanto con la prospe</w:t>
      </w:r>
      <w:r w:rsidR="00D056B7" w:rsidRPr="00BA68C7">
        <w:t xml:space="preserve">ttiva di </w:t>
      </w:r>
      <w:r w:rsidR="00D86738" w:rsidRPr="00BA68C7">
        <w:t xml:space="preserve">ottenere una nuova funzionalità nella versione </w:t>
      </w:r>
      <w:proofErr w:type="gramStart"/>
      <w:r w:rsidR="00D86738" w:rsidRPr="00BA68C7">
        <w:t>.NET</w:t>
      </w:r>
      <w:proofErr w:type="gramEnd"/>
      <w:r w:rsidR="00D86738" w:rsidRPr="00BA68C7">
        <w:t>.</w:t>
      </w:r>
      <w:r w:rsidR="00803338" w:rsidRPr="00BA68C7">
        <w:t xml:space="preserve"> </w:t>
      </w:r>
      <w:r w:rsidR="00A01DA0" w:rsidRPr="00BA68C7">
        <w:t>Un altro aspetto da non sottovalutare è qu</w:t>
      </w:r>
      <w:r w:rsidR="001E630F" w:rsidRPr="00BA68C7">
        <w:t>ello riguar</w:t>
      </w:r>
      <w:r w:rsidR="00A01DA0" w:rsidRPr="00BA68C7">
        <w:t xml:space="preserve">dante le prestazioni: infatti, </w:t>
      </w:r>
      <w:r w:rsidR="00803338" w:rsidRPr="00BA68C7">
        <w:t xml:space="preserve">come </w:t>
      </w:r>
      <w:proofErr w:type="gramStart"/>
      <w:r w:rsidR="00803338" w:rsidRPr="00BA68C7">
        <w:t>discusso nella sezione 4.7.3</w:t>
      </w:r>
      <w:proofErr w:type="gramEnd"/>
      <w:r w:rsidR="00803338" w:rsidRPr="00BA68C7">
        <w:t xml:space="preserve">, il processo di traduzione in CIL operato da IKVM.NET introduce un calo di prestazioni di circa il 14%. Quindi </w:t>
      </w:r>
      <w:proofErr w:type="gramStart"/>
      <w:r w:rsidR="00803338" w:rsidRPr="00BA68C7">
        <w:t>dato che</w:t>
      </w:r>
      <w:proofErr w:type="gramEnd"/>
      <w:r w:rsidR="00803338" w:rsidRPr="00BA68C7">
        <w:t xml:space="preserve"> le convenzioni sono necessarie solo nella versione .NET</w:t>
      </w:r>
      <w:r w:rsidR="000C44BB" w:rsidRPr="00BA68C7">
        <w:t xml:space="preserve"> dell’interprete,</w:t>
      </w:r>
      <w:r w:rsidR="00803338" w:rsidRPr="00BA68C7">
        <w:t xml:space="preserve"> risulta</w:t>
      </w:r>
      <w:r w:rsidR="000C44BB" w:rsidRPr="00BA68C7">
        <w:t xml:space="preserve"> conveniente implementare</w:t>
      </w:r>
      <w:r w:rsidR="00803338" w:rsidRPr="00BA68C7">
        <w:t xml:space="preserve"> la OOLibrary direttamente in .NET per ottenere le massime prestazioni possibili.</w:t>
      </w:r>
    </w:p>
    <w:p w:rsidR="00123B49" w:rsidRPr="00123B49" w:rsidRDefault="00123B49" w:rsidP="000C44BB">
      <w:pPr>
        <w:jc w:val="both"/>
      </w:pPr>
    </w:p>
    <w:p w:rsidR="00BD7AC1" w:rsidRDefault="00BD7AC1" w:rsidP="007C169B">
      <w:pPr>
        <w:pStyle w:val="Titolo3"/>
        <w:numPr>
          <w:ilvl w:val="2"/>
          <w:numId w:val="9"/>
        </w:numPr>
      </w:pPr>
      <w:bookmarkStart w:id="69" w:name="_Toc279569592"/>
      <w:r>
        <w:t xml:space="preserve">Possibili soluzioni in </w:t>
      </w:r>
      <w:proofErr w:type="gramStart"/>
      <w:r>
        <w:t>.NET</w:t>
      </w:r>
      <w:bookmarkEnd w:id="69"/>
      <w:proofErr w:type="gramEnd"/>
    </w:p>
    <w:p w:rsidR="00CE3609" w:rsidRDefault="00C86152" w:rsidP="003D659E">
      <w:pPr>
        <w:jc w:val="both"/>
      </w:pPr>
      <w:r>
        <w:t xml:space="preserve">Le soluzioni analizzate per la realizzazione </w:t>
      </w:r>
      <w:proofErr w:type="gramStart"/>
      <w:r>
        <w:t xml:space="preserve">della </w:t>
      </w:r>
      <w:proofErr w:type="gramEnd"/>
      <w:r>
        <w:t>OOLibrary direttamente sulla piattaforma .NET sono due:</w:t>
      </w:r>
    </w:p>
    <w:p w:rsidR="00347F64" w:rsidRDefault="00C86152" w:rsidP="003D659E">
      <w:pPr>
        <w:pStyle w:val="Paragrafoelenco"/>
        <w:numPr>
          <w:ilvl w:val="0"/>
          <w:numId w:val="38"/>
        </w:numPr>
        <w:jc w:val="both"/>
      </w:pPr>
      <w:r>
        <w:rPr>
          <w:b/>
        </w:rPr>
        <w:t>Proxy</w:t>
      </w:r>
      <w:r>
        <w:t xml:space="preserve">: </w:t>
      </w:r>
      <w:r w:rsidR="00347F64">
        <w:t xml:space="preserve">secondo tale soluzione </w:t>
      </w:r>
      <w:proofErr w:type="gramStart"/>
      <w:r w:rsidR="00347F64">
        <w:t xml:space="preserve">la </w:t>
      </w:r>
      <w:proofErr w:type="gramEnd"/>
      <w:r w:rsidR="00347F64">
        <w:t>OOLibrary dovrebbe svolgere il ruolo</w:t>
      </w:r>
      <w:r w:rsidR="00835111">
        <w:t xml:space="preserve"> di proxy verso la JavaLibrary, definendo </w:t>
      </w:r>
      <w:r w:rsidR="00347F64">
        <w:t>i nuovi predicati come da specifiche</w:t>
      </w:r>
      <w:r w:rsidR="00835111">
        <w:t xml:space="preserve"> (sezione 5.2.2)</w:t>
      </w:r>
      <w:r w:rsidR="00347F64">
        <w:t xml:space="preserve">. La nuova libreria dovrebbe inoltre mantenere un riferimento alla JavaLibrary, in modo che ogni operazione richiesta </w:t>
      </w:r>
      <w:proofErr w:type="gramStart"/>
      <w:r w:rsidR="00347F64">
        <w:t xml:space="preserve">alla </w:t>
      </w:r>
      <w:proofErr w:type="gramEnd"/>
      <w:r w:rsidR="00347F64">
        <w:t xml:space="preserve">OOLibrary sia preventivamente </w:t>
      </w:r>
      <w:r w:rsidR="003F2F80">
        <w:t>elaborata</w:t>
      </w:r>
      <w:r w:rsidR="00347F64">
        <w:t xml:space="preserve"> per modificare i nomi in base all’eventuale convenzione e successivamente </w:t>
      </w:r>
      <w:r w:rsidR="009C65D9">
        <w:t>delegata</w:t>
      </w:r>
      <w:r w:rsidR="00347F64">
        <w:t xml:space="preserve"> alla JavaLibrary incapsulata. Con questa soluzione si risolverebbero i pro</w:t>
      </w:r>
      <w:r w:rsidR="006F6346">
        <w:t xml:space="preserve">blemi di prestazioni citati nella sezione </w:t>
      </w:r>
      <w:r w:rsidR="00347F64">
        <w:t xml:space="preserve">precedente dato che </w:t>
      </w:r>
      <w:proofErr w:type="gramStart"/>
      <w:r w:rsidR="00347F64">
        <w:t xml:space="preserve">la </w:t>
      </w:r>
      <w:proofErr w:type="gramEnd"/>
      <w:r w:rsidR="00347F64">
        <w:t xml:space="preserve">OOLibrary sarebbe </w:t>
      </w:r>
      <w:r w:rsidR="003F2F80">
        <w:t>implementata</w:t>
      </w:r>
      <w:r w:rsidR="00347F64">
        <w:t xml:space="preserve"> direttamente in .NET.</w:t>
      </w:r>
    </w:p>
    <w:p w:rsidR="007D1E82" w:rsidRDefault="00347F64" w:rsidP="003D659E">
      <w:pPr>
        <w:pStyle w:val="Paragrafoelenco"/>
        <w:jc w:val="both"/>
      </w:pPr>
      <w:r w:rsidRPr="003F2F80">
        <w:t xml:space="preserve">Analizzando nel dettaglio questa soluzione è tuttavia </w:t>
      </w:r>
      <w:r w:rsidR="002B6108" w:rsidRPr="003F2F80">
        <w:t>emerso un problema che ne impedisce</w:t>
      </w:r>
      <w:proofErr w:type="gramStart"/>
      <w:r w:rsidR="002B6108" w:rsidRPr="003F2F80">
        <w:t xml:space="preserve"> di fatto</w:t>
      </w:r>
      <w:proofErr w:type="gramEnd"/>
      <w:r w:rsidR="002B6108" w:rsidRPr="003F2F80">
        <w:t xml:space="preserve"> l’applicazione concreta:</w:t>
      </w:r>
      <w:r w:rsidR="003F2F80">
        <w:t xml:space="preserve"> </w:t>
      </w:r>
      <w:r w:rsidRPr="003F2F80">
        <w:t xml:space="preserve">ogni </w:t>
      </w:r>
      <w:r w:rsidRPr="00347F64">
        <w:t>libreria</w:t>
      </w:r>
      <w:r w:rsidR="002B6108">
        <w:t>, infatti</w:t>
      </w:r>
      <w:r>
        <w:t xml:space="preserve"> (quindi anche la JavaLibrary)</w:t>
      </w:r>
      <w:r w:rsidR="002B6108">
        <w:t>,</w:t>
      </w:r>
      <w:r>
        <w:t xml:space="preserve"> </w:t>
      </w:r>
      <w:r w:rsidR="002B6108">
        <w:t xml:space="preserve">necessita di </w:t>
      </w:r>
      <w:r w:rsidR="009E40E1">
        <w:t>un riferimento ad un motore tuProlog</w:t>
      </w:r>
      <w:r w:rsidR="0060704C">
        <w:t>, per funzionare correttamente</w:t>
      </w:r>
      <w:r w:rsidR="009E40E1">
        <w:t>.</w:t>
      </w:r>
      <w:r w:rsidR="0060704C">
        <w:t xml:space="preserve"> P</w:t>
      </w:r>
      <w:r w:rsidR="0060704C" w:rsidRPr="00781EEB">
        <w:t>oiché</w:t>
      </w:r>
      <w:r w:rsidR="0060704C">
        <w:t xml:space="preserve"> t</w:t>
      </w:r>
      <w:r w:rsidR="009E40E1">
        <w:t xml:space="preserve">ale </w:t>
      </w:r>
      <w:r w:rsidRPr="00347F64">
        <w:t xml:space="preserve">riferimento </w:t>
      </w:r>
      <w:proofErr w:type="gramStart"/>
      <w:r w:rsidR="007D1E82">
        <w:t>viene</w:t>
      </w:r>
      <w:proofErr w:type="gramEnd"/>
      <w:r w:rsidRPr="00347F64">
        <w:t xml:space="preserve"> aggiunto al momento del caricamento della libreria mediante un me</w:t>
      </w:r>
      <w:r w:rsidR="009E40E1">
        <w:t>todo con visibilità di package</w:t>
      </w:r>
      <w:r w:rsidR="0060704C">
        <w:t xml:space="preserve">, che </w:t>
      </w:r>
      <w:r w:rsidR="009E40E1">
        <w:t>viene tradotto da IKVM.NET con vis</w:t>
      </w:r>
      <w:r w:rsidR="007D1E82">
        <w:t>ibilità</w:t>
      </w:r>
      <w:r w:rsidR="009E40E1">
        <w:t xml:space="preserve"> </w:t>
      </w:r>
      <w:r w:rsidR="009E40E1" w:rsidRPr="000F6043">
        <w:rPr>
          <w:rStyle w:val="CodiceCarattere"/>
        </w:rPr>
        <w:t>in</w:t>
      </w:r>
      <w:r w:rsidR="007D1E82" w:rsidRPr="000F6043">
        <w:rPr>
          <w:rStyle w:val="CodiceCarattere"/>
        </w:rPr>
        <w:t>ternal</w:t>
      </w:r>
      <w:r w:rsidR="007D1E82">
        <w:rPr>
          <w:i/>
        </w:rPr>
        <w:t xml:space="preserve"> </w:t>
      </w:r>
      <w:r w:rsidR="007D1E82">
        <w:t xml:space="preserve">(quindi inaccessibile) </w:t>
      </w:r>
      <w:r w:rsidR="009E40E1">
        <w:t>(</w:t>
      </w:r>
      <w:r w:rsidR="006F6346">
        <w:t>sezione</w:t>
      </w:r>
      <w:r w:rsidR="000A4D63">
        <w:t xml:space="preserve"> 1.5.2</w:t>
      </w:r>
      <w:r w:rsidR="007D1E82">
        <w:t>)</w:t>
      </w:r>
      <w:r w:rsidR="00545198">
        <w:t xml:space="preserve"> </w:t>
      </w:r>
      <w:r w:rsidR="00FF4DD3">
        <w:t>la JavaLibrary incapsula</w:t>
      </w:r>
      <w:r w:rsidR="007D1E82">
        <w:t>ta all’interno della OOLibrary non</w:t>
      </w:r>
      <w:r w:rsidR="006D73C3">
        <w:t xml:space="preserve"> </w:t>
      </w:r>
      <w:r w:rsidR="0060704C">
        <w:t>risulta</w:t>
      </w:r>
      <w:r w:rsidR="007D1E82">
        <w:t xml:space="preserve"> in grado di</w:t>
      </w:r>
      <w:r w:rsidRPr="00347F64">
        <w:t xml:space="preserve"> funzionare</w:t>
      </w:r>
      <w:r w:rsidR="007D1E82">
        <w:t xml:space="preserve"> correttamente</w:t>
      </w:r>
      <w:r w:rsidR="00545198">
        <w:t xml:space="preserve"> perché è impossibile associarla ad un motore tuProlog</w:t>
      </w:r>
      <w:r w:rsidRPr="00347F64">
        <w:t>.</w:t>
      </w:r>
    </w:p>
    <w:p w:rsidR="00C66AE0" w:rsidRDefault="00C66AE0" w:rsidP="003D659E">
      <w:pPr>
        <w:pStyle w:val="Paragrafoelenco"/>
        <w:jc w:val="both"/>
      </w:pPr>
    </w:p>
    <w:p w:rsidR="00C952D4" w:rsidRDefault="007D1E82" w:rsidP="003D659E">
      <w:pPr>
        <w:pStyle w:val="Paragrafoelenco"/>
        <w:numPr>
          <w:ilvl w:val="0"/>
          <w:numId w:val="38"/>
        </w:numPr>
        <w:jc w:val="both"/>
      </w:pPr>
      <w:r>
        <w:rPr>
          <w:b/>
        </w:rPr>
        <w:t>Subclassing della JavaLibrary</w:t>
      </w:r>
      <w:r>
        <w:t>:</w:t>
      </w:r>
      <w:r w:rsidR="00C952D4">
        <w:t xml:space="preserve"> </w:t>
      </w:r>
      <w:r w:rsidR="0056608F">
        <w:t>ques</w:t>
      </w:r>
      <w:r w:rsidR="003D659E">
        <w:t>ta soluzione è del tutto analoga</w:t>
      </w:r>
      <w:r w:rsidR="0056608F">
        <w:t xml:space="preserve"> all’o</w:t>
      </w:r>
      <w:r w:rsidR="006F6346">
        <w:t xml:space="preserve">monima soluzione analizzata nella sezione </w:t>
      </w:r>
      <w:r w:rsidR="0056608F">
        <w:t xml:space="preserve">precedente. La differenza principale risiede nel fatto che in questo caso la nuova libreria sarebbe scritta direttamente in </w:t>
      </w:r>
      <w:proofErr w:type="gramStart"/>
      <w:r w:rsidR="0056608F">
        <w:t>.NET</w:t>
      </w:r>
      <w:proofErr w:type="gramEnd"/>
      <w:r w:rsidR="0056608F">
        <w:t xml:space="preserve"> quindi non si avrebbero cali di prestazioni introdotti dalla successiva conversione, come accade nella soluzione Java.</w:t>
      </w:r>
    </w:p>
    <w:p w:rsidR="00BA68C7" w:rsidRPr="00347F64" w:rsidRDefault="00BA68C7" w:rsidP="00BA68C7">
      <w:pPr>
        <w:jc w:val="both"/>
      </w:pPr>
    </w:p>
    <w:p w:rsidR="00BD7AC1" w:rsidRDefault="00BD7AC1" w:rsidP="007C169B">
      <w:pPr>
        <w:pStyle w:val="Titolo3"/>
        <w:numPr>
          <w:ilvl w:val="2"/>
          <w:numId w:val="9"/>
        </w:numPr>
      </w:pPr>
      <w:bookmarkStart w:id="70" w:name="_Toc279569593"/>
      <w:r>
        <w:t>Confronto</w:t>
      </w:r>
      <w:bookmarkEnd w:id="70"/>
    </w:p>
    <w:p w:rsidR="003D659E" w:rsidRDefault="003D659E" w:rsidP="003D659E">
      <w:pPr>
        <w:jc w:val="both"/>
      </w:pPr>
      <w:r>
        <w:t xml:space="preserve">Per scegliere la soluzione da adottare per implementare </w:t>
      </w:r>
      <w:proofErr w:type="gramStart"/>
      <w:r>
        <w:t xml:space="preserve">la </w:t>
      </w:r>
      <w:proofErr w:type="gramEnd"/>
      <w:r>
        <w:t>OOLibrary sono stati tenuti in considerazione i seguenti aspetti:</w:t>
      </w:r>
    </w:p>
    <w:p w:rsidR="003D659E" w:rsidRDefault="003D659E" w:rsidP="003D659E">
      <w:pPr>
        <w:pStyle w:val="Paragrafoelenco"/>
        <w:numPr>
          <w:ilvl w:val="0"/>
          <w:numId w:val="33"/>
        </w:numPr>
        <w:jc w:val="both"/>
      </w:pPr>
      <w:proofErr w:type="gramStart"/>
      <w:r>
        <w:rPr>
          <w:b/>
        </w:rPr>
        <w:t>semplicità</w:t>
      </w:r>
      <w:proofErr w:type="gramEnd"/>
      <w:r>
        <w:rPr>
          <w:b/>
        </w:rPr>
        <w:t xml:space="preserve"> di implementazione</w:t>
      </w:r>
      <w:r w:rsidR="00A4732E">
        <w:t>: deve essere possibile realizzare la OOLibrary senza troppa d</w:t>
      </w:r>
      <w:r w:rsidR="00946860">
        <w:t>ifficoltà, concentrandosi soprattutto sulla gestione delle convenzioni;</w:t>
      </w:r>
    </w:p>
    <w:p w:rsidR="003D659E" w:rsidRDefault="003D659E" w:rsidP="003D659E">
      <w:pPr>
        <w:pStyle w:val="Paragrafoelenco"/>
        <w:numPr>
          <w:ilvl w:val="0"/>
          <w:numId w:val="33"/>
        </w:numPr>
        <w:jc w:val="both"/>
      </w:pPr>
      <w:proofErr w:type="gramStart"/>
      <w:r>
        <w:rPr>
          <w:b/>
        </w:rPr>
        <w:lastRenderedPageBreak/>
        <w:t>tempo</w:t>
      </w:r>
      <w:proofErr w:type="gramEnd"/>
      <w:r>
        <w:rPr>
          <w:b/>
        </w:rPr>
        <w:t xml:space="preserve"> necessario per l’implementazione</w:t>
      </w:r>
      <w:r w:rsidR="00946860">
        <w:t xml:space="preserve">: per implementare la nuova libreria deve essere necessario un tempo relativamente </w:t>
      </w:r>
      <w:r w:rsidR="005E39F8">
        <w:t xml:space="preserve"> breve</w:t>
      </w:r>
      <w:r w:rsidR="00946860">
        <w:t xml:space="preserve">; </w:t>
      </w:r>
    </w:p>
    <w:p w:rsidR="003D659E" w:rsidRDefault="00946860" w:rsidP="003D659E">
      <w:pPr>
        <w:pStyle w:val="Paragrafoelenco"/>
        <w:numPr>
          <w:ilvl w:val="0"/>
          <w:numId w:val="33"/>
        </w:numPr>
        <w:jc w:val="both"/>
      </w:pPr>
      <w:proofErr w:type="gramStart"/>
      <w:r>
        <w:rPr>
          <w:b/>
        </w:rPr>
        <w:t>manutenibilità</w:t>
      </w:r>
      <w:proofErr w:type="gramEnd"/>
      <w:r>
        <w:rPr>
          <w:b/>
        </w:rPr>
        <w:t xml:space="preserve"> nel tempo</w:t>
      </w:r>
      <w:r>
        <w:t>: deve essere semplice modificare ed estendere la nuova libreria;</w:t>
      </w:r>
    </w:p>
    <w:p w:rsidR="003D659E" w:rsidRDefault="003D659E" w:rsidP="003D659E">
      <w:pPr>
        <w:pStyle w:val="Paragrafoelenco"/>
        <w:numPr>
          <w:ilvl w:val="0"/>
          <w:numId w:val="33"/>
        </w:numPr>
        <w:jc w:val="both"/>
      </w:pPr>
      <w:proofErr w:type="gramStart"/>
      <w:r>
        <w:rPr>
          <w:b/>
        </w:rPr>
        <w:t>prestazioni</w:t>
      </w:r>
      <w:proofErr w:type="gramEnd"/>
      <w:r w:rsidR="00946860">
        <w:t>: si devono ricercare le migliori prestazioni possibili.</w:t>
      </w:r>
    </w:p>
    <w:p w:rsidR="00946860" w:rsidRDefault="005E39F8" w:rsidP="00946860">
      <w:pPr>
        <w:jc w:val="both"/>
      </w:pPr>
      <w:r>
        <w:t xml:space="preserve">Tenendo conto di questi aspetti la soluzione peggiore è quella che consiste nel modificare direttamente il codice della JavaLibrary </w:t>
      </w:r>
      <w:proofErr w:type="gramStart"/>
      <w:r>
        <w:t>in quanto</w:t>
      </w:r>
      <w:proofErr w:type="gramEnd"/>
      <w:r>
        <w:t xml:space="preserve"> sarebbe un’operazione</w:t>
      </w:r>
      <w:r w:rsidR="009C3F5F">
        <w:t xml:space="preserve"> molto lunga e difficile, con alta</w:t>
      </w:r>
      <w:r>
        <w:t xml:space="preserve"> probabilità di introdurre</w:t>
      </w:r>
      <w:r w:rsidR="009C3F5F">
        <w:t xml:space="preserve"> nuovi</w:t>
      </w:r>
      <w:r>
        <w:t xml:space="preserve"> errori</w:t>
      </w:r>
      <w:r w:rsidR="009C3F5F">
        <w:t>.</w:t>
      </w:r>
      <w:r>
        <w:t xml:space="preserve"> Inoltre il codice per gestire le convenzioni </w:t>
      </w:r>
      <w:proofErr w:type="gramStart"/>
      <w:r w:rsidR="009C3F5F">
        <w:t>risulterebbe</w:t>
      </w:r>
      <w:proofErr w:type="gramEnd"/>
      <w:r w:rsidR="009C3F5F">
        <w:t xml:space="preserve"> “sparpagliato” </w:t>
      </w:r>
      <w:r>
        <w:t>all’interno delle attuali implementazioni dei predicati</w:t>
      </w:r>
      <w:r w:rsidR="009C3F5F">
        <w:t xml:space="preserve">, rendendo </w:t>
      </w:r>
      <w:r w:rsidR="002B2C9C">
        <w:t xml:space="preserve">difficile apportare modifiche al sistema di gestione delle convenzioni. </w:t>
      </w:r>
      <w:r w:rsidR="00C00DC4">
        <w:t>Oltretutto</w:t>
      </w:r>
      <w:r w:rsidR="009C3F5F">
        <w:t xml:space="preserve"> </w:t>
      </w:r>
      <w:r w:rsidR="002B2C9C">
        <w:t xml:space="preserve">la traduzione in </w:t>
      </w:r>
      <w:proofErr w:type="gramStart"/>
      <w:r w:rsidR="002B2C9C">
        <w:t>.NET</w:t>
      </w:r>
      <w:proofErr w:type="gramEnd"/>
      <w:r w:rsidR="002B2C9C">
        <w:t xml:space="preserve"> comporterebbe un </w:t>
      </w:r>
      <w:r w:rsidR="0015628A">
        <w:t>aumento del tempo di esecuzione, peggiorando le prestazioni.</w:t>
      </w:r>
    </w:p>
    <w:p w:rsidR="00905C8E" w:rsidRPr="001B2D2E" w:rsidRDefault="002B2C9C" w:rsidP="00905C8E">
      <w:pPr>
        <w:jc w:val="both"/>
      </w:pPr>
      <w:r>
        <w:t>Con la soluzione di subclassing sul</w:t>
      </w:r>
      <w:r w:rsidR="000E7BFE">
        <w:t>la piattaforma Java, invece, la parte d</w:t>
      </w:r>
      <w:r w:rsidR="00C00DC4">
        <w:t>i gestione delle convenzioni sarebbe</w:t>
      </w:r>
      <w:r w:rsidR="001B2D2E">
        <w:t xml:space="preserve"> implementata </w:t>
      </w:r>
      <w:proofErr w:type="gramStart"/>
      <w:r w:rsidR="00011CCC">
        <w:t xml:space="preserve">nella </w:t>
      </w:r>
      <w:proofErr w:type="gramEnd"/>
      <w:r w:rsidR="00011CCC">
        <w:t xml:space="preserve">OOLibrary. Quindi si </w:t>
      </w:r>
      <w:r w:rsidR="00C00DC4">
        <w:t>verrebbe</w:t>
      </w:r>
      <w:r w:rsidR="00011CCC">
        <w:t xml:space="preserve"> a creare una netta distinzione tra la gestione vera e propria dei predicati (contenuta nella JavaLibrary) e la gestione dei nomi e delle convenzioni (contenuta </w:t>
      </w:r>
      <w:proofErr w:type="gramStart"/>
      <w:r w:rsidR="00011CCC">
        <w:t xml:space="preserve">nella </w:t>
      </w:r>
      <w:proofErr w:type="gramEnd"/>
      <w:r w:rsidR="00011CCC">
        <w:t>OOLibrary) semplificando notevolmente l’eventuale modifica di quest’ultima.</w:t>
      </w:r>
      <w:r w:rsidR="005476C3">
        <w:t xml:space="preserve"> </w:t>
      </w:r>
      <w:r w:rsidR="00905C8E" w:rsidRPr="001B2D2E">
        <w:t xml:space="preserve">L’unico difetto sostanziale di </w:t>
      </w:r>
      <w:proofErr w:type="gramStart"/>
      <w:r w:rsidR="00905C8E" w:rsidRPr="001B2D2E">
        <w:t>questo</w:t>
      </w:r>
      <w:proofErr w:type="gramEnd"/>
      <w:r w:rsidR="00905C8E" w:rsidRPr="001B2D2E">
        <w:t xml:space="preserve"> approccio </w:t>
      </w:r>
      <w:r w:rsidR="005476C3" w:rsidRPr="001B2D2E">
        <w:t xml:space="preserve">riguarda le prestazioni, </w:t>
      </w:r>
      <w:r w:rsidR="00905C8E" w:rsidRPr="001B2D2E">
        <w:t xml:space="preserve">che però, come detto, si risolve implementando la OOLibrary direttamente in .NET con la soluzione del subclassing. </w:t>
      </w:r>
    </w:p>
    <w:p w:rsidR="002B2C9C" w:rsidRDefault="005476C3" w:rsidP="00946860">
      <w:pPr>
        <w:jc w:val="both"/>
      </w:pPr>
      <w:r>
        <w:t xml:space="preserve">Tale scelta porta ai benefici già discussi </w:t>
      </w:r>
      <w:r w:rsidR="00F938FF">
        <w:t>per la soluzio</w:t>
      </w:r>
      <w:r w:rsidR="00203C2C">
        <w:t xml:space="preserve">ne di subclassing su Java </w:t>
      </w:r>
      <w:proofErr w:type="gramStart"/>
      <w:r w:rsidR="00905C8E">
        <w:t>con in</w:t>
      </w:r>
      <w:proofErr w:type="gramEnd"/>
      <w:r w:rsidR="00905C8E">
        <w:t xml:space="preserve"> più</w:t>
      </w:r>
      <w:r w:rsidR="00203C2C">
        <w:t xml:space="preserve"> il miglioramento dovuto al mancato calo di prestazioni.</w:t>
      </w:r>
    </w:p>
    <w:p w:rsidR="003D659E" w:rsidRPr="003D659E" w:rsidRDefault="002C4D45" w:rsidP="003D659E">
      <w:pPr>
        <w:jc w:val="both"/>
      </w:pPr>
      <w:r>
        <w:t xml:space="preserve">Di seguito </w:t>
      </w:r>
      <w:r w:rsidR="00BC19E8">
        <w:t>è</w:t>
      </w:r>
      <w:r>
        <w:t xml:space="preserve"> riportata una tabella che sintetizza i punti di forza e le debolezze delle soluzioni analizzate. Ogni asterisco </w:t>
      </w:r>
      <w:r w:rsidR="00BC19E8">
        <w:t>indica un punto favorevole per la solu</w:t>
      </w:r>
      <w:r w:rsidR="00F938FF">
        <w:t xml:space="preserve">zione interessata. </w:t>
      </w:r>
    </w:p>
    <w:tbl>
      <w:tblPr>
        <w:tblStyle w:val="Grigliatabella"/>
        <w:tblW w:w="5000" w:type="pct"/>
        <w:tblLook w:val="04A0" w:firstRow="1" w:lastRow="0" w:firstColumn="1" w:lastColumn="0" w:noHBand="0" w:noVBand="1"/>
      </w:tblPr>
      <w:tblGrid>
        <w:gridCol w:w="2523"/>
        <w:gridCol w:w="2262"/>
        <w:gridCol w:w="2410"/>
        <w:gridCol w:w="2659"/>
      </w:tblGrid>
      <w:tr w:rsidR="00E35B01" w:rsidTr="00E35B01">
        <w:tc>
          <w:tcPr>
            <w:tcW w:w="1280" w:type="pct"/>
          </w:tcPr>
          <w:p w:rsidR="00E35B01" w:rsidRDefault="00E35B01" w:rsidP="00C57CBF">
            <w:pPr>
              <w:jc w:val="center"/>
            </w:pPr>
          </w:p>
        </w:tc>
        <w:tc>
          <w:tcPr>
            <w:tcW w:w="1148" w:type="pct"/>
          </w:tcPr>
          <w:p w:rsidR="00E35B01" w:rsidRDefault="00E35B01" w:rsidP="00C57CBF">
            <w:pPr>
              <w:jc w:val="center"/>
            </w:pPr>
            <w:r>
              <w:rPr>
                <w:b/>
              </w:rPr>
              <w:t xml:space="preserve">Modifica </w:t>
            </w:r>
            <w:r w:rsidRPr="00C57CBF">
              <w:rPr>
                <w:b/>
              </w:rPr>
              <w:t>JavaLibrary</w:t>
            </w:r>
          </w:p>
        </w:tc>
        <w:tc>
          <w:tcPr>
            <w:tcW w:w="1223" w:type="pct"/>
          </w:tcPr>
          <w:p w:rsidR="00E35B01" w:rsidRDefault="00E35B01" w:rsidP="00C57CBF">
            <w:pPr>
              <w:jc w:val="center"/>
            </w:pPr>
            <w:r>
              <w:rPr>
                <w:b/>
              </w:rPr>
              <w:t>Subclassing JavaLibrary</w:t>
            </w:r>
            <w:r w:rsidR="00C86152">
              <w:rPr>
                <w:b/>
              </w:rPr>
              <w:t xml:space="preserve"> (Java)</w:t>
            </w:r>
          </w:p>
        </w:tc>
        <w:tc>
          <w:tcPr>
            <w:tcW w:w="1349" w:type="pct"/>
          </w:tcPr>
          <w:p w:rsidR="00E35B01" w:rsidRDefault="00C86152" w:rsidP="00C86152">
            <w:pPr>
              <w:jc w:val="center"/>
            </w:pPr>
            <w:r>
              <w:rPr>
                <w:b/>
              </w:rPr>
              <w:t>Subclassing JavaLibrary (</w:t>
            </w:r>
            <w:proofErr w:type="gramStart"/>
            <w:r>
              <w:rPr>
                <w:b/>
              </w:rPr>
              <w:t>.NET</w:t>
            </w:r>
            <w:proofErr w:type="gramEnd"/>
            <w:r>
              <w:rPr>
                <w:b/>
              </w:rPr>
              <w:t>)</w:t>
            </w:r>
          </w:p>
        </w:tc>
      </w:tr>
      <w:tr w:rsidR="00E35B01" w:rsidTr="00E35B01">
        <w:tc>
          <w:tcPr>
            <w:tcW w:w="1280" w:type="pct"/>
          </w:tcPr>
          <w:p w:rsidR="00E35B01" w:rsidRDefault="00946860" w:rsidP="00946860">
            <w:pPr>
              <w:jc w:val="both"/>
            </w:pPr>
            <w:r w:rsidRPr="00946860">
              <w:t>Semplicità</w:t>
            </w:r>
          </w:p>
        </w:tc>
        <w:tc>
          <w:tcPr>
            <w:tcW w:w="1148" w:type="pct"/>
          </w:tcPr>
          <w:p w:rsidR="00E35B01" w:rsidRDefault="00946860" w:rsidP="00F9604B">
            <w:pPr>
              <w:jc w:val="center"/>
            </w:pPr>
            <w:r>
              <w:t>*</w:t>
            </w:r>
          </w:p>
        </w:tc>
        <w:tc>
          <w:tcPr>
            <w:tcW w:w="1223" w:type="pct"/>
          </w:tcPr>
          <w:p w:rsidR="00E35B01" w:rsidRDefault="00F9604B" w:rsidP="00F9604B">
            <w:pPr>
              <w:jc w:val="center"/>
            </w:pPr>
            <w:r>
              <w:t>*</w:t>
            </w:r>
            <w:r w:rsidR="00946860">
              <w:t>***</w:t>
            </w:r>
          </w:p>
        </w:tc>
        <w:tc>
          <w:tcPr>
            <w:tcW w:w="1349" w:type="pct"/>
          </w:tcPr>
          <w:p w:rsidR="00E35B01" w:rsidRDefault="00946860" w:rsidP="00F9604B">
            <w:pPr>
              <w:jc w:val="center"/>
            </w:pPr>
            <w:r>
              <w:t>****</w:t>
            </w:r>
          </w:p>
        </w:tc>
      </w:tr>
      <w:tr w:rsidR="00E35B01" w:rsidTr="00E35B01">
        <w:tc>
          <w:tcPr>
            <w:tcW w:w="1280" w:type="pct"/>
          </w:tcPr>
          <w:p w:rsidR="00E35B01" w:rsidRPr="00946860" w:rsidRDefault="00946860" w:rsidP="00491482">
            <w:pPr>
              <w:jc w:val="both"/>
            </w:pPr>
            <w:r>
              <w:t>Tempo</w:t>
            </w:r>
          </w:p>
        </w:tc>
        <w:tc>
          <w:tcPr>
            <w:tcW w:w="1148" w:type="pct"/>
          </w:tcPr>
          <w:p w:rsidR="00E35B01" w:rsidRDefault="00946860" w:rsidP="00F9604B">
            <w:pPr>
              <w:jc w:val="center"/>
            </w:pPr>
            <w:r>
              <w:t>*</w:t>
            </w:r>
          </w:p>
        </w:tc>
        <w:tc>
          <w:tcPr>
            <w:tcW w:w="1223" w:type="pct"/>
          </w:tcPr>
          <w:p w:rsidR="00E35B01" w:rsidRDefault="00946860" w:rsidP="00F9604B">
            <w:pPr>
              <w:jc w:val="center"/>
            </w:pPr>
            <w:r>
              <w:t>**</w:t>
            </w:r>
            <w:r w:rsidR="002B2C9C">
              <w:t>*</w:t>
            </w:r>
          </w:p>
        </w:tc>
        <w:tc>
          <w:tcPr>
            <w:tcW w:w="1349" w:type="pct"/>
          </w:tcPr>
          <w:p w:rsidR="00E35B01" w:rsidRDefault="00946860" w:rsidP="00F9604B">
            <w:pPr>
              <w:jc w:val="center"/>
            </w:pPr>
            <w:r>
              <w:t>**</w:t>
            </w:r>
            <w:r w:rsidR="002B2C9C">
              <w:t>*</w:t>
            </w:r>
          </w:p>
        </w:tc>
      </w:tr>
      <w:tr w:rsidR="00E35B01" w:rsidTr="00E35B01">
        <w:tc>
          <w:tcPr>
            <w:tcW w:w="1280" w:type="pct"/>
          </w:tcPr>
          <w:p w:rsidR="00E35B01" w:rsidRPr="00946860" w:rsidRDefault="00946860" w:rsidP="00491482">
            <w:pPr>
              <w:jc w:val="both"/>
            </w:pPr>
            <w:r>
              <w:t>Manutenibilità</w:t>
            </w:r>
          </w:p>
        </w:tc>
        <w:tc>
          <w:tcPr>
            <w:tcW w:w="1148" w:type="pct"/>
          </w:tcPr>
          <w:p w:rsidR="00E35B01" w:rsidRDefault="00946860" w:rsidP="00F9604B">
            <w:pPr>
              <w:jc w:val="center"/>
            </w:pPr>
            <w:r>
              <w:t>*</w:t>
            </w:r>
          </w:p>
        </w:tc>
        <w:tc>
          <w:tcPr>
            <w:tcW w:w="1223" w:type="pct"/>
          </w:tcPr>
          <w:p w:rsidR="00E35B01" w:rsidRDefault="00946860" w:rsidP="00F9604B">
            <w:pPr>
              <w:jc w:val="center"/>
            </w:pPr>
            <w:r>
              <w:t>***</w:t>
            </w:r>
            <w:r w:rsidR="009F1AF5">
              <w:t>*</w:t>
            </w:r>
          </w:p>
        </w:tc>
        <w:tc>
          <w:tcPr>
            <w:tcW w:w="1349" w:type="pct"/>
          </w:tcPr>
          <w:p w:rsidR="00E35B01" w:rsidRDefault="00946860" w:rsidP="00F9604B">
            <w:pPr>
              <w:jc w:val="center"/>
            </w:pPr>
            <w:r>
              <w:t>****</w:t>
            </w:r>
          </w:p>
        </w:tc>
      </w:tr>
      <w:tr w:rsidR="00E35B01" w:rsidTr="00E35B01">
        <w:tc>
          <w:tcPr>
            <w:tcW w:w="1280" w:type="pct"/>
          </w:tcPr>
          <w:p w:rsidR="00E35B01" w:rsidRDefault="00946860" w:rsidP="00946860">
            <w:pPr>
              <w:jc w:val="both"/>
            </w:pPr>
            <w:r>
              <w:t>Prestazioni</w:t>
            </w:r>
          </w:p>
        </w:tc>
        <w:tc>
          <w:tcPr>
            <w:tcW w:w="1148" w:type="pct"/>
          </w:tcPr>
          <w:p w:rsidR="00E35B01" w:rsidRDefault="00946860" w:rsidP="00F9604B">
            <w:pPr>
              <w:jc w:val="center"/>
            </w:pPr>
            <w:r>
              <w:t>**</w:t>
            </w:r>
          </w:p>
        </w:tc>
        <w:tc>
          <w:tcPr>
            <w:tcW w:w="1223" w:type="pct"/>
          </w:tcPr>
          <w:p w:rsidR="00E35B01" w:rsidRDefault="00946860" w:rsidP="00F9604B">
            <w:pPr>
              <w:jc w:val="center"/>
            </w:pPr>
            <w:r>
              <w:t>**</w:t>
            </w:r>
          </w:p>
        </w:tc>
        <w:tc>
          <w:tcPr>
            <w:tcW w:w="1349" w:type="pct"/>
          </w:tcPr>
          <w:p w:rsidR="00E35B01" w:rsidRDefault="00946860" w:rsidP="00F9604B">
            <w:pPr>
              <w:jc w:val="center"/>
            </w:pPr>
            <w:r>
              <w:t>*****</w:t>
            </w:r>
          </w:p>
        </w:tc>
      </w:tr>
    </w:tbl>
    <w:p w:rsidR="007E5F40" w:rsidRDefault="00BC19E8" w:rsidP="007E5F40">
      <w:pPr>
        <w:jc w:val="center"/>
        <w:rPr>
          <w:i/>
        </w:rPr>
      </w:pPr>
      <w:r>
        <w:rPr>
          <w:i/>
        </w:rPr>
        <w:t>Tabella 6 – Confronto soluzioni implementative OOLibrary</w:t>
      </w:r>
    </w:p>
    <w:p w:rsidR="007E5F40" w:rsidRPr="00BC19E8" w:rsidRDefault="007E5F40" w:rsidP="007E5F40"/>
    <w:p w:rsidR="00CE3609" w:rsidRDefault="00BD7AC1" w:rsidP="00C70EED">
      <w:pPr>
        <w:pStyle w:val="Titolo3"/>
        <w:numPr>
          <w:ilvl w:val="2"/>
          <w:numId w:val="9"/>
        </w:numPr>
      </w:pPr>
      <w:bookmarkStart w:id="71" w:name="_Toc279569594"/>
      <w:r>
        <w:t>Implementazione</w:t>
      </w:r>
      <w:r w:rsidR="0095688E">
        <w:t xml:space="preserve"> delle convenzioni</w:t>
      </w:r>
      <w:bookmarkEnd w:id="71"/>
    </w:p>
    <w:p w:rsidR="00B96143" w:rsidRDefault="00CE3B21" w:rsidP="00BA68C7">
      <w:r>
        <w:t xml:space="preserve">Data la scelta di realizzare </w:t>
      </w:r>
      <w:proofErr w:type="gramStart"/>
      <w:r>
        <w:t xml:space="preserve">la </w:t>
      </w:r>
      <w:proofErr w:type="gramEnd"/>
      <w:r>
        <w:t>OOLibrary direttamente in .NET, è stato scelto il linguaggio C#.</w:t>
      </w:r>
    </w:p>
    <w:p w:rsidR="00B96143" w:rsidRDefault="00BA68C7" w:rsidP="00B96143">
      <w:pPr>
        <w:jc w:val="both"/>
      </w:pPr>
      <w:r>
        <w:t xml:space="preserve">Come si nota dalla Figura </w:t>
      </w:r>
      <w:proofErr w:type="gramStart"/>
      <w:r>
        <w:t>10</w:t>
      </w:r>
      <w:proofErr w:type="gramEnd"/>
      <w:r w:rsidR="00B96143" w:rsidRPr="001C1F65">
        <w:t xml:space="preserve"> la classe </w:t>
      </w:r>
      <w:r w:rsidR="00B96143" w:rsidRPr="001C1F65">
        <w:rPr>
          <w:rStyle w:val="CodiceCarattere"/>
        </w:rPr>
        <w:t>Convention</w:t>
      </w:r>
      <w:r w:rsidR="00B96143" w:rsidRPr="001C1F65">
        <w:rPr>
          <w:i/>
        </w:rPr>
        <w:t xml:space="preserve"> </w:t>
      </w:r>
      <w:r w:rsidR="00B96143" w:rsidRPr="001C1F65">
        <w:t>è astratta. Questa scelta è dettata dall’esigenza d</w:t>
      </w:r>
      <w:r w:rsidR="00323E0E">
        <w:t xml:space="preserve">i impostare un comportamento predefinito </w:t>
      </w:r>
      <w:r w:rsidR="00B96143" w:rsidRPr="001C1F65">
        <w:t>per tutte le operazioni di conversione. In particola</w:t>
      </w:r>
      <w:r w:rsidR="000308E2">
        <w:t>re il comportamento prefissato</w:t>
      </w:r>
      <w:r w:rsidR="00C70EED" w:rsidRPr="001C1F65">
        <w:t xml:space="preserve"> </w:t>
      </w:r>
      <w:r w:rsidR="00B96143" w:rsidRPr="001C1F65">
        <w:t xml:space="preserve">non modifica il nome passato come parametro, quindi è come se non </w:t>
      </w:r>
      <w:proofErr w:type="gramStart"/>
      <w:r w:rsidR="00B96143" w:rsidRPr="001C1F65">
        <w:t>venisse</w:t>
      </w:r>
      <w:proofErr w:type="gramEnd"/>
      <w:r w:rsidR="00B96143" w:rsidRPr="001C1F65">
        <w:t xml:space="preserve"> applicata nessuna </w:t>
      </w:r>
      <w:r w:rsidR="001B494E" w:rsidRPr="001C1F65">
        <w:t>conversione sul nome</w:t>
      </w:r>
      <w:r w:rsidR="00B96143" w:rsidRPr="001C1F65">
        <w:t>.</w:t>
      </w:r>
      <w:r w:rsidR="001B2D2E" w:rsidRPr="001C1F65">
        <w:t xml:space="preserve"> Rispetto alla soluzione di Albertin[19] </w:t>
      </w:r>
      <w:r w:rsidR="00781EEB" w:rsidRPr="001C1F65">
        <w:t xml:space="preserve">il concetto di Convenzione è stato semplificato: nella soluzione precedente, infatti, la convenzione </w:t>
      </w:r>
      <w:r w:rsidR="0084006E" w:rsidRPr="001C1F65">
        <w:t>espone funzionalità per il recuper</w:t>
      </w:r>
      <w:r w:rsidR="00781EEB" w:rsidRPr="001C1F65">
        <w:t>o, l’istanziazione e l’utilizzo delle classi contenute in un assembly</w:t>
      </w:r>
      <w:r w:rsidR="007F3F42">
        <w:t>;</w:t>
      </w:r>
      <w:r w:rsidR="002C3D56" w:rsidRPr="001C1F65">
        <w:t xml:space="preserve"> </w:t>
      </w:r>
      <w:r w:rsidR="0084006E" w:rsidRPr="001C1F65">
        <w:t xml:space="preserve">tali funzioni sono </w:t>
      </w:r>
      <w:r w:rsidR="002C3D56" w:rsidRPr="001C1F65">
        <w:t xml:space="preserve">utilizzate dalla CLILibrary (libreria per l’interoperabilità tra linguaggi </w:t>
      </w:r>
      <w:proofErr w:type="gramStart"/>
      <w:r w:rsidR="002C3D56" w:rsidRPr="001C1F65">
        <w:t>.NET</w:t>
      </w:r>
      <w:proofErr w:type="gramEnd"/>
      <w:r w:rsidR="002C3D56" w:rsidRPr="001C1F65">
        <w:t xml:space="preserve">). In questa soluzione </w:t>
      </w:r>
      <w:r w:rsidR="0084006E" w:rsidRPr="001C1F65">
        <w:t>invece</w:t>
      </w:r>
      <w:r w:rsidR="002C3D56" w:rsidRPr="001C1F65">
        <w:t xml:space="preserve"> la convenzione si occupa solo del</w:t>
      </w:r>
      <w:r w:rsidR="0084006E" w:rsidRPr="001C1F65">
        <w:t>la modifica dei nomi delle</w:t>
      </w:r>
      <w:r w:rsidR="002C3D56" w:rsidRPr="001C1F65">
        <w:t xml:space="preserve"> entità utilizzate</w:t>
      </w:r>
      <w:r w:rsidR="0084006E" w:rsidRPr="001C1F65">
        <w:t xml:space="preserve">; il recupero e l’utilizzo </w:t>
      </w:r>
      <w:proofErr w:type="gramStart"/>
      <w:r w:rsidR="0084006E" w:rsidRPr="001C1F65">
        <w:t>viene</w:t>
      </w:r>
      <w:proofErr w:type="gramEnd"/>
      <w:r w:rsidR="0084006E" w:rsidRPr="001C1F65">
        <w:t xml:space="preserve"> delegato alla JavaLibrary</w:t>
      </w:r>
      <w:r w:rsidR="002C3D56" w:rsidRPr="001C1F65">
        <w:t>.</w:t>
      </w:r>
    </w:p>
    <w:p w:rsidR="00BA68C7" w:rsidRDefault="00BA68C7" w:rsidP="00B96143">
      <w:pPr>
        <w:jc w:val="both"/>
      </w:pPr>
      <w:r>
        <w:rPr>
          <w:noProof/>
          <w:lang w:eastAsia="it-IT"/>
        </w:rPr>
        <w:lastRenderedPageBreak/>
        <w:drawing>
          <wp:inline distT="0" distB="0" distL="0" distR="0" wp14:anchorId="190BF673" wp14:editId="7AFA64C7">
            <wp:extent cx="5553075" cy="3181350"/>
            <wp:effectExtent l="0" t="0" r="9525" b="0"/>
            <wp:docPr id="13" name="Immagine 13" descr="C:\Users\ale\Desktop\Tesi\Immagini\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Desktop\Tesi\Immagini\Figura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181350"/>
                    </a:xfrm>
                    <a:prstGeom prst="rect">
                      <a:avLst/>
                    </a:prstGeom>
                    <a:noFill/>
                    <a:ln>
                      <a:noFill/>
                    </a:ln>
                  </pic:spPr>
                </pic:pic>
              </a:graphicData>
            </a:graphic>
          </wp:inline>
        </w:drawing>
      </w:r>
    </w:p>
    <w:p w:rsidR="00BA68C7" w:rsidRPr="00BA68C7" w:rsidRDefault="00BA68C7" w:rsidP="00BA68C7">
      <w:pPr>
        <w:jc w:val="center"/>
        <w:rPr>
          <w:i/>
        </w:rPr>
      </w:pPr>
      <w:r>
        <w:rPr>
          <w:i/>
        </w:rPr>
        <w:t>Figura 10 – Implementazione classe Convention</w:t>
      </w:r>
    </w:p>
    <w:p w:rsidR="00B96143" w:rsidRDefault="00B96143" w:rsidP="00B96143">
      <w:pPr>
        <w:jc w:val="both"/>
      </w:pPr>
      <w:r>
        <w:t>Nel dettaglio i metodi di conversione sono i seguenti:</w:t>
      </w:r>
    </w:p>
    <w:p w:rsidR="00B96143" w:rsidRDefault="00B96143" w:rsidP="00B96143">
      <w:pPr>
        <w:pStyle w:val="Paragrafoelenco"/>
        <w:numPr>
          <w:ilvl w:val="0"/>
          <w:numId w:val="26"/>
        </w:numPr>
        <w:jc w:val="both"/>
      </w:pPr>
      <w:r w:rsidRPr="001C1F65">
        <w:rPr>
          <w:rStyle w:val="CodiceCarattere"/>
        </w:rPr>
        <w:t>GetNamespace</w:t>
      </w:r>
      <w:r>
        <w:t>: converte il nome del namespace;</w:t>
      </w:r>
    </w:p>
    <w:p w:rsidR="00B96143" w:rsidRDefault="00B96143" w:rsidP="00B96143">
      <w:pPr>
        <w:pStyle w:val="Paragrafoelenco"/>
        <w:numPr>
          <w:ilvl w:val="0"/>
          <w:numId w:val="26"/>
        </w:numPr>
        <w:jc w:val="both"/>
      </w:pPr>
      <w:r w:rsidRPr="001C1F65">
        <w:rPr>
          <w:rStyle w:val="CodiceCarattere"/>
        </w:rPr>
        <w:t>GetClassName</w:t>
      </w:r>
      <w:r>
        <w:t>: converte il nome della classe;</w:t>
      </w:r>
    </w:p>
    <w:p w:rsidR="00B96143" w:rsidRDefault="00B96143" w:rsidP="00B96143">
      <w:pPr>
        <w:pStyle w:val="Paragrafoelenco"/>
        <w:numPr>
          <w:ilvl w:val="0"/>
          <w:numId w:val="26"/>
        </w:numPr>
        <w:jc w:val="both"/>
      </w:pPr>
      <w:r w:rsidRPr="001C1F65">
        <w:rPr>
          <w:rStyle w:val="CodiceCarattere"/>
        </w:rPr>
        <w:t>GetMethodName</w:t>
      </w:r>
      <w:r>
        <w:t>: converte i nomi dei metodi;</w:t>
      </w:r>
    </w:p>
    <w:p w:rsidR="00B96143" w:rsidRPr="00C245EB" w:rsidRDefault="00B96143" w:rsidP="00B96143">
      <w:pPr>
        <w:pStyle w:val="Paragrafoelenco"/>
        <w:numPr>
          <w:ilvl w:val="0"/>
          <w:numId w:val="26"/>
        </w:numPr>
        <w:jc w:val="both"/>
        <w:rPr>
          <w:i/>
        </w:rPr>
      </w:pPr>
      <w:r w:rsidRPr="001C1F65">
        <w:rPr>
          <w:rStyle w:val="CodiceCarattere"/>
        </w:rPr>
        <w:t>GetPropertyGetterMethod</w:t>
      </w:r>
      <w:r>
        <w:t>: converte il nome della proprietà nel corrispondente metodo get;</w:t>
      </w:r>
    </w:p>
    <w:p w:rsidR="00B96143" w:rsidRPr="00C245EB" w:rsidRDefault="00B96143" w:rsidP="00B96143">
      <w:pPr>
        <w:pStyle w:val="Paragrafoelenco"/>
        <w:numPr>
          <w:ilvl w:val="0"/>
          <w:numId w:val="26"/>
        </w:numPr>
        <w:jc w:val="both"/>
        <w:rPr>
          <w:i/>
        </w:rPr>
      </w:pPr>
      <w:r w:rsidRPr="001C1F65">
        <w:rPr>
          <w:rStyle w:val="CodiceCarattere"/>
        </w:rPr>
        <w:t>GetPropertySettermethod</w:t>
      </w:r>
      <w:r>
        <w:t>: converte il nome della proprietà nel corrispondente metodo set;</w:t>
      </w:r>
    </w:p>
    <w:p w:rsidR="00B96143" w:rsidRPr="00C245EB" w:rsidRDefault="00B96143" w:rsidP="00B96143">
      <w:pPr>
        <w:pStyle w:val="Paragrafoelenco"/>
        <w:numPr>
          <w:ilvl w:val="0"/>
          <w:numId w:val="26"/>
        </w:numPr>
        <w:jc w:val="both"/>
        <w:rPr>
          <w:i/>
        </w:rPr>
      </w:pPr>
      <w:r w:rsidRPr="001C1F65">
        <w:rPr>
          <w:rStyle w:val="CodiceCarattere"/>
        </w:rPr>
        <w:t>GetFieldName</w:t>
      </w:r>
      <w:r>
        <w:t>: converte il nome del campo.</w:t>
      </w:r>
    </w:p>
    <w:p w:rsidR="007E5F40" w:rsidRPr="005D6498" w:rsidRDefault="00B96143" w:rsidP="00B96143">
      <w:pPr>
        <w:jc w:val="both"/>
      </w:pPr>
      <w:r>
        <w:t xml:space="preserve">Il metodo </w:t>
      </w:r>
      <w:r w:rsidRPr="001C1F65">
        <w:rPr>
          <w:rStyle w:val="CodiceCarattere"/>
        </w:rPr>
        <w:t>IsArrayClass</w:t>
      </w:r>
      <w:r>
        <w:rPr>
          <w:i/>
        </w:rPr>
        <w:t xml:space="preserve"> </w:t>
      </w:r>
      <w:r>
        <w:t>è necessario per capire se il nome della classe passato come parametro identifica un array</w:t>
      </w:r>
      <w:r w:rsidRPr="005D6498">
        <w:t xml:space="preserve">. </w:t>
      </w:r>
      <w:r w:rsidR="00F340D0">
        <w:t xml:space="preserve">Il comportamento predefinito prevede di verificare </w:t>
      </w:r>
      <w:r w:rsidRPr="005D6498">
        <w:t xml:space="preserve">che il nome della classe </w:t>
      </w:r>
      <w:r w:rsidR="007E5F40" w:rsidRPr="005D6498">
        <w:t>termini con “[]” che è il suffisso tipicamente usato per un array (ma può essere</w:t>
      </w:r>
      <w:r w:rsidR="00F340D0">
        <w:t xml:space="preserve"> ridefinito da una particolare c</w:t>
      </w:r>
      <w:r w:rsidR="007E5F40" w:rsidRPr="005D6498">
        <w:t>onvenzione).</w:t>
      </w:r>
    </w:p>
    <w:p w:rsidR="00B96143" w:rsidRDefault="00B96143" w:rsidP="00B96143">
      <w:pPr>
        <w:jc w:val="both"/>
      </w:pPr>
      <w:r>
        <w:t xml:space="preserve">La classe </w:t>
      </w:r>
      <w:r w:rsidRPr="00664B2C">
        <w:rPr>
          <w:rStyle w:val="CodiceCarattere"/>
        </w:rPr>
        <w:t>Convention</w:t>
      </w:r>
      <w:r>
        <w:rPr>
          <w:i/>
        </w:rPr>
        <w:t xml:space="preserve"> </w:t>
      </w:r>
      <w:r>
        <w:t>contiene anche un metodo statico (</w:t>
      </w:r>
      <w:r w:rsidRPr="00664B2C">
        <w:rPr>
          <w:rStyle w:val="CodiceCarattere"/>
        </w:rPr>
        <w:t>LoadConvention</w:t>
      </w:r>
      <w:r w:rsidRPr="00C245EB">
        <w:t>)</w:t>
      </w:r>
      <w:r>
        <w:rPr>
          <w:i/>
        </w:rPr>
        <w:t xml:space="preserve"> </w:t>
      </w:r>
      <w:r>
        <w:t>utilizzato per caricare una convenzione e una proprietà (</w:t>
      </w:r>
      <w:r w:rsidRPr="00664B2C">
        <w:rPr>
          <w:rStyle w:val="CodiceCarattere"/>
        </w:rPr>
        <w:t>Name</w:t>
      </w:r>
      <w:r>
        <w:t>) utilizzata per identificare un</w:t>
      </w:r>
      <w:r w:rsidR="0095688E">
        <w:t>a</w:t>
      </w:r>
      <w:r>
        <w:t xml:space="preserve"> particolare Convenzione. Tale proprietà (astratta) deve essere ridefinita dalle sottoclassi e </w:t>
      </w:r>
      <w:proofErr w:type="gramStart"/>
      <w:r>
        <w:t>dovrebbe</w:t>
      </w:r>
      <w:proofErr w:type="gramEnd"/>
      <w:r>
        <w:t xml:space="preserve"> contenere il nome del linguaggio per il quale vale la convenzione corrente</w:t>
      </w:r>
      <w:r w:rsidR="0095688E">
        <w:t xml:space="preserve"> (esempio “csharp”, “fsharp”)</w:t>
      </w:r>
      <w:r>
        <w:t xml:space="preserve">. </w:t>
      </w:r>
    </w:p>
    <w:p w:rsidR="004C7EB4" w:rsidRDefault="000A0037" w:rsidP="00B96143">
      <w:pPr>
        <w:jc w:val="both"/>
      </w:pPr>
      <w:r>
        <w:t xml:space="preserve">Tutte le convenzioni per i diversi linguaggi devono derivare dalla classe astratta </w:t>
      </w:r>
      <w:r w:rsidRPr="00664B2C">
        <w:rPr>
          <w:rStyle w:val="CodiceCarattere"/>
        </w:rPr>
        <w:t>Convention</w:t>
      </w:r>
      <w:r>
        <w:rPr>
          <w:i/>
        </w:rPr>
        <w:t xml:space="preserve"> </w:t>
      </w:r>
      <w:r>
        <w:t xml:space="preserve">per fare in modo che </w:t>
      </w:r>
      <w:proofErr w:type="gramStart"/>
      <w:r>
        <w:t xml:space="preserve">la </w:t>
      </w:r>
      <w:proofErr w:type="gramEnd"/>
      <w:r>
        <w:t xml:space="preserve">OOLibrary sia in grado di caricarle. </w:t>
      </w:r>
      <w:proofErr w:type="gramStart"/>
      <w:r>
        <w:t>Quindi</w:t>
      </w:r>
      <w:proofErr w:type="gramEnd"/>
      <w:r>
        <w:t xml:space="preserve"> in generale si verrà a creare una gerarchia di classi in cui la radice è occupata da </w:t>
      </w:r>
      <w:r w:rsidRPr="00664B2C">
        <w:rPr>
          <w:rStyle w:val="CodiceCarattere"/>
        </w:rPr>
        <w:t>Convention</w:t>
      </w:r>
      <w:r>
        <w:t xml:space="preserve"> mentre le classi derivate rappresentano le vere convenzioni per i diversi linguaggi supportati.</w:t>
      </w:r>
    </w:p>
    <w:p w:rsidR="000A0037" w:rsidRPr="000A0037" w:rsidRDefault="00D23FEB" w:rsidP="00B96143">
      <w:pPr>
        <w:jc w:val="both"/>
      </w:pPr>
      <w:r>
        <w:rPr>
          <w:noProof/>
          <w:lang w:eastAsia="it-IT"/>
        </w:rPr>
        <w:lastRenderedPageBreak/>
        <w:drawing>
          <wp:inline distT="0" distB="0" distL="0" distR="0" wp14:anchorId="35AFA873" wp14:editId="2EDE09F3">
            <wp:extent cx="6115050" cy="2019300"/>
            <wp:effectExtent l="0" t="0" r="0" b="0"/>
            <wp:docPr id="17" name="Immagine 17" descr="C:\Users\ale\Desktop\Tesi\Immagini\Fig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Desktop\Tesi\Immagini\Figura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rsidR="00B96143" w:rsidRDefault="00A650B1" w:rsidP="00D23FEB">
      <w:pPr>
        <w:jc w:val="center"/>
        <w:rPr>
          <w:i/>
        </w:rPr>
      </w:pPr>
      <w:r>
        <w:rPr>
          <w:i/>
        </w:rPr>
        <w:t>Figura 11</w:t>
      </w:r>
      <w:r w:rsidR="00D23FEB">
        <w:rPr>
          <w:i/>
        </w:rPr>
        <w:t xml:space="preserve"> – Gerarchia delle convenzioni</w:t>
      </w:r>
    </w:p>
    <w:p w:rsidR="00D23FEB" w:rsidRDefault="00D23FEB" w:rsidP="00D23FEB">
      <w:pPr>
        <w:jc w:val="both"/>
      </w:pPr>
      <w:r>
        <w:t>Sono state realizzare le convenzioni per i seguenti linguaggi:</w:t>
      </w:r>
    </w:p>
    <w:p w:rsidR="00D23FEB" w:rsidRDefault="00D23FEB" w:rsidP="00D23FEB">
      <w:pPr>
        <w:pStyle w:val="Paragrafoelenco"/>
        <w:numPr>
          <w:ilvl w:val="0"/>
          <w:numId w:val="39"/>
        </w:numPr>
        <w:jc w:val="both"/>
      </w:pPr>
      <w:r>
        <w:rPr>
          <w:b/>
        </w:rPr>
        <w:t>C#</w:t>
      </w:r>
      <w:r w:rsidRPr="00D23FEB">
        <w:t>:</w:t>
      </w:r>
      <w:r w:rsidR="00816AFF">
        <w:t xml:space="preserve"> in tale linguaggio</w:t>
      </w:r>
      <w:r>
        <w:t xml:space="preserve"> i nomi delle entità, eccetto quelli dei campi, devono iniziare con la lettera maiuscola, qu</w:t>
      </w:r>
      <w:r w:rsidR="008466E3">
        <w:t>indi tutti i nomi delle classi,</w:t>
      </w:r>
      <w:r>
        <w:t xml:space="preserve"> dei metodi</w:t>
      </w:r>
      <w:r w:rsidR="008466E3">
        <w:t xml:space="preserve"> e dei namespace</w:t>
      </w:r>
      <w:r>
        <w:t xml:space="preserve"> devono essere modificati di conseguenza. I nomi dei campi invece devono iniziare</w:t>
      </w:r>
      <w:r w:rsidR="003931A2">
        <w:t xml:space="preserve"> con</w:t>
      </w:r>
      <w:r>
        <w:t xml:space="preserve"> la lettera minuscola. Per quanto riguarda le proprietà, </w:t>
      </w:r>
      <w:proofErr w:type="gramStart"/>
      <w:r>
        <w:t>dato che</w:t>
      </w:r>
      <w:proofErr w:type="gramEnd"/>
      <w:r>
        <w:t xml:space="preserve"> il compilatore le traduce in metodi con prefisso “</w:t>
      </w:r>
      <w:r w:rsidRPr="00664B2C">
        <w:rPr>
          <w:rStyle w:val="CodiceCarattere"/>
        </w:rPr>
        <w:t>get_</w:t>
      </w:r>
      <w:r>
        <w:t>” e “</w:t>
      </w:r>
      <w:r w:rsidRPr="00664B2C">
        <w:rPr>
          <w:rStyle w:val="CodiceCarattere"/>
        </w:rPr>
        <w:t>set_</w:t>
      </w:r>
      <w:r>
        <w:t>” i relativi metodi (</w:t>
      </w:r>
      <w:r w:rsidRPr="00664B2C">
        <w:rPr>
          <w:rStyle w:val="CodiceCarattere"/>
        </w:rPr>
        <w:t>GetPropertyGetterMethod</w:t>
      </w:r>
      <w:r>
        <w:rPr>
          <w:i/>
        </w:rPr>
        <w:t xml:space="preserve"> </w:t>
      </w:r>
      <w:r>
        <w:t xml:space="preserve">e </w:t>
      </w:r>
      <w:r w:rsidRPr="00664B2C">
        <w:rPr>
          <w:rStyle w:val="CodiceCarattere"/>
        </w:rPr>
        <w:t>GetPropertySetterMethod</w:t>
      </w:r>
      <w:r>
        <w:t xml:space="preserve">) devono </w:t>
      </w:r>
      <w:r w:rsidR="008466E3">
        <w:t>restituire</w:t>
      </w:r>
      <w:r>
        <w:t xml:space="preserve"> delle stringhe nel formato “</w:t>
      </w:r>
      <w:r w:rsidRPr="00664B2C">
        <w:rPr>
          <w:rStyle w:val="CodiceCarattere"/>
        </w:rPr>
        <w:t>get_</w:t>
      </w:r>
      <w:r w:rsidRPr="00664B2C">
        <w:rPr>
          <w:rStyle w:val="PlaceHolderCodiceCarattere"/>
        </w:rPr>
        <w:t>NomeProp</w:t>
      </w:r>
      <w:r>
        <w:t>” e  “</w:t>
      </w:r>
      <w:r w:rsidRPr="00664B2C">
        <w:rPr>
          <w:rStyle w:val="CodiceCarattere"/>
        </w:rPr>
        <w:t>set_</w:t>
      </w:r>
      <w:r w:rsidRPr="00664B2C">
        <w:rPr>
          <w:rStyle w:val="PlaceHolderCodiceCarattere"/>
        </w:rPr>
        <w:t>NomeProp</w:t>
      </w:r>
      <w:r>
        <w:t xml:space="preserve">”, dove </w:t>
      </w:r>
      <w:r w:rsidRPr="00664B2C">
        <w:rPr>
          <w:rStyle w:val="PlaceHolderCodiceCarattere"/>
        </w:rPr>
        <w:t>NomeProp</w:t>
      </w:r>
      <w:r>
        <w:t xml:space="preserve"> deve iniziare con la lettera maiuscola.</w:t>
      </w:r>
    </w:p>
    <w:p w:rsidR="00D23FEB" w:rsidRDefault="00D23FEB" w:rsidP="00D23FEB">
      <w:pPr>
        <w:pStyle w:val="Paragrafoelenco"/>
        <w:numPr>
          <w:ilvl w:val="0"/>
          <w:numId w:val="39"/>
        </w:numPr>
        <w:jc w:val="both"/>
      </w:pPr>
      <w:proofErr w:type="gramStart"/>
      <w:r>
        <w:rPr>
          <w:b/>
        </w:rPr>
        <w:t>VB.NET</w:t>
      </w:r>
      <w:proofErr w:type="gramEnd"/>
      <w:r w:rsidRPr="00D23FEB">
        <w:t xml:space="preserve">: </w:t>
      </w:r>
      <w:r>
        <w:t xml:space="preserve">per quanto riguarda i nomi presenta un comportamento identico alla convenzione C#. </w:t>
      </w:r>
      <w:r w:rsidR="00740A10">
        <w:t xml:space="preserve">Inoltre </w:t>
      </w:r>
      <w:proofErr w:type="gramStart"/>
      <w:r w:rsidR="00740A10">
        <w:t>dato che</w:t>
      </w:r>
      <w:proofErr w:type="gramEnd"/>
      <w:r w:rsidR="00740A10">
        <w:t xml:space="preserve"> in Visual Basic gli array si indicano terminando il nome della classe con i caratteri”()” e non con “[]”, il metodo </w:t>
      </w:r>
      <w:r w:rsidR="00740A10" w:rsidRPr="00664B2C">
        <w:rPr>
          <w:rStyle w:val="CodiceCarattere"/>
        </w:rPr>
        <w:t xml:space="preserve">IsArrayClass </w:t>
      </w:r>
      <w:r w:rsidR="00740A10">
        <w:t>è stato ridefinito per supportare questa caratteristica.</w:t>
      </w:r>
    </w:p>
    <w:p w:rsidR="001165F6" w:rsidRDefault="001165F6" w:rsidP="00D23FEB">
      <w:pPr>
        <w:pStyle w:val="Paragrafoelenco"/>
        <w:numPr>
          <w:ilvl w:val="0"/>
          <w:numId w:val="39"/>
        </w:numPr>
        <w:jc w:val="both"/>
      </w:pPr>
      <w:r>
        <w:rPr>
          <w:b/>
        </w:rPr>
        <w:t>F#</w:t>
      </w:r>
      <w:r w:rsidRPr="001165F6">
        <w:t>:</w:t>
      </w:r>
      <w:r>
        <w:t xml:space="preserve"> </w:t>
      </w:r>
      <w:proofErr w:type="gramStart"/>
      <w:r w:rsidR="008466E3">
        <w:t>vengono</w:t>
      </w:r>
      <w:proofErr w:type="gramEnd"/>
      <w:r w:rsidR="008466E3">
        <w:t xml:space="preserve"> applicate </w:t>
      </w:r>
      <w:r w:rsidR="003E208A">
        <w:t>le</w:t>
      </w:r>
      <w:r w:rsidR="008466E3">
        <w:t xml:space="preserve"> stesse</w:t>
      </w:r>
      <w:r w:rsidR="003E208A">
        <w:t xml:space="preserve"> conversioni </w:t>
      </w:r>
      <w:r w:rsidR="008466E3">
        <w:t>utilizzate nella</w:t>
      </w:r>
      <w:r w:rsidR="003E208A">
        <w:t xml:space="preserve"> convenzione C#;</w:t>
      </w:r>
    </w:p>
    <w:p w:rsidR="003E208A" w:rsidRPr="00D23FEB" w:rsidRDefault="003E208A" w:rsidP="00D23FEB">
      <w:pPr>
        <w:pStyle w:val="Paragrafoelenco"/>
        <w:numPr>
          <w:ilvl w:val="0"/>
          <w:numId w:val="39"/>
        </w:numPr>
        <w:jc w:val="both"/>
      </w:pPr>
      <w:r>
        <w:rPr>
          <w:b/>
        </w:rPr>
        <w:t>Java</w:t>
      </w:r>
      <w:r w:rsidRPr="003E208A">
        <w:t>:</w:t>
      </w:r>
      <w:r>
        <w:t xml:space="preserve"> questa convenzione modifica i nomi dei metodi e dei campi facendoli iniziare con la lettera minuscola, i nomi delle classi con la lettera maiuscola, mentre i package </w:t>
      </w:r>
      <w:proofErr w:type="gramStart"/>
      <w:r>
        <w:t>vengono</w:t>
      </w:r>
      <w:proofErr w:type="gramEnd"/>
      <w:r>
        <w:t xml:space="preserve"> convertiti completamente in minuscolo.</w:t>
      </w:r>
    </w:p>
    <w:p w:rsidR="00D23FEB" w:rsidRDefault="00D23FEB" w:rsidP="00D23FEB">
      <w:pPr>
        <w:rPr>
          <w:i/>
        </w:rPr>
      </w:pPr>
    </w:p>
    <w:p w:rsidR="00D23FEB" w:rsidRDefault="00D23FEB" w:rsidP="00D23FEB">
      <w:pPr>
        <w:pStyle w:val="Titolo3"/>
        <w:numPr>
          <w:ilvl w:val="2"/>
          <w:numId w:val="9"/>
        </w:numPr>
      </w:pPr>
      <w:bookmarkStart w:id="72" w:name="_Toc279569595"/>
      <w:r>
        <w:t>Implementazione</w:t>
      </w:r>
      <w:r w:rsidR="005461D7">
        <w:t xml:space="preserve"> della</w:t>
      </w:r>
      <w:r>
        <w:t xml:space="preserve"> libreria</w:t>
      </w:r>
      <w:bookmarkEnd w:id="72"/>
    </w:p>
    <w:p w:rsidR="00430EE5" w:rsidRPr="00430EE5" w:rsidRDefault="00430EE5" w:rsidP="00430EE5">
      <w:r>
        <w:t>Come discu</w:t>
      </w:r>
      <w:r w:rsidR="006F6346">
        <w:t xml:space="preserve">sso nella sezione </w:t>
      </w:r>
      <w:r>
        <w:t xml:space="preserve">5.2.5 si è deciso di implementare </w:t>
      </w:r>
      <w:proofErr w:type="gramStart"/>
      <w:r>
        <w:t xml:space="preserve">la </w:t>
      </w:r>
      <w:proofErr w:type="gramEnd"/>
      <w:r>
        <w:t xml:space="preserve">OOLibrary direttamente in .NET e con la tecnica del subclassing. </w:t>
      </w:r>
    </w:p>
    <w:p w:rsidR="00C57CBF" w:rsidRDefault="00757592" w:rsidP="00491482">
      <w:pPr>
        <w:jc w:val="both"/>
      </w:pPr>
      <w:proofErr w:type="gramStart"/>
      <w:r>
        <w:t xml:space="preserve">La </w:t>
      </w:r>
      <w:proofErr w:type="gramEnd"/>
      <w:r>
        <w:t>OOLibrary deve presentare un comportamento comune a prescindere dai linguaggi utilizzati, quindi  no</w:t>
      </w:r>
      <w:r w:rsidR="00940949">
        <w:t>n utilizza mai una particolare c</w:t>
      </w:r>
      <w:r>
        <w:t xml:space="preserve">onvenzione ma soltanto la classe astratta </w:t>
      </w:r>
      <w:r w:rsidRPr="005D6498">
        <w:rPr>
          <w:rStyle w:val="CodiceCarattere"/>
        </w:rPr>
        <w:t>Convention</w:t>
      </w:r>
      <w:r>
        <w:t xml:space="preserve">. In questo modo è possibile implementare la libreria senza curarsi di quale convenzione </w:t>
      </w:r>
      <w:r w:rsidR="00940949">
        <w:t>sarà</w:t>
      </w:r>
      <w:r>
        <w:t xml:space="preserve"> utilizzata durante l’esecuzione. </w:t>
      </w:r>
    </w:p>
    <w:p w:rsidR="00901929" w:rsidRPr="00D218B5" w:rsidRDefault="009B59A5" w:rsidP="00491482">
      <w:pPr>
        <w:jc w:val="both"/>
      </w:pPr>
      <w:r>
        <w:t xml:space="preserve">Ogni volta che </w:t>
      </w:r>
      <w:proofErr w:type="gramStart"/>
      <w:r>
        <w:t>viene</w:t>
      </w:r>
      <w:proofErr w:type="gramEnd"/>
      <w:r>
        <w:t xml:space="preserve"> caricata una convenzione quest’ultima viene inserita, come chiave, all’in</w:t>
      </w:r>
      <w:r w:rsidR="00397A86">
        <w:t>terno di un dizionario (Figura 12</w:t>
      </w:r>
      <w:r>
        <w:t xml:space="preserve">). Il dizionario </w:t>
      </w:r>
      <w:r w:rsidRPr="005D6498">
        <w:rPr>
          <w:rStyle w:val="CodiceCarattere"/>
        </w:rPr>
        <w:t>_conventionList</w:t>
      </w:r>
      <w:r>
        <w:rPr>
          <w:i/>
        </w:rPr>
        <w:t xml:space="preserve"> </w:t>
      </w:r>
      <w:r w:rsidR="002C7C81">
        <w:t>mantiene i riferimenti a tutte le convenzioni caricate, sotto forma di chiavi del dizionario stesso, e per ciascuna mantiene</w:t>
      </w:r>
      <w:r w:rsidR="00A47590">
        <w:t>, sotto forma di valore,</w:t>
      </w:r>
      <w:r w:rsidR="002C7C81">
        <w:t xml:space="preserve"> un</w:t>
      </w:r>
      <w:r w:rsidR="00A47590">
        <w:t>a lista di stringhe per memor</w:t>
      </w:r>
      <w:r w:rsidR="00824C5B">
        <w:t>izzare i nomi di tutte le classi</w:t>
      </w:r>
      <w:r w:rsidR="00A47590">
        <w:t xml:space="preserve"> che devono essere </w:t>
      </w:r>
      <w:r w:rsidR="00A47590">
        <w:lastRenderedPageBreak/>
        <w:t xml:space="preserve">mediate da quella particolare convenzione. Quindi ogni volta che </w:t>
      </w:r>
      <w:proofErr w:type="gramStart"/>
      <w:r w:rsidR="00A47590">
        <w:t>viene</w:t>
      </w:r>
      <w:proofErr w:type="gramEnd"/>
      <w:r w:rsidR="00A47590">
        <w:t xml:space="preserve"> istanziato un nuovo oggetto con il predicato </w:t>
      </w:r>
      <w:r w:rsidR="00F36F5C" w:rsidRPr="005D6498">
        <w:rPr>
          <w:rStyle w:val="CodiceCarattere"/>
        </w:rPr>
        <w:t>new_object/4</w:t>
      </w:r>
      <w:r w:rsidR="00A47590">
        <w:rPr>
          <w:i/>
        </w:rPr>
        <w:t xml:space="preserve"> </w:t>
      </w:r>
      <w:r w:rsidR="00A47590">
        <w:t>e viene specificata una convenzione, sarà inserita una nuova entry all’interno del dizionario.</w:t>
      </w:r>
      <w:r w:rsidR="00D218B5">
        <w:t xml:space="preserve"> Per la gestione delle convenzioni, s</w:t>
      </w:r>
      <w:r w:rsidR="00A47590">
        <w:t>ono stati implementati alcuni metodi d</w:t>
      </w:r>
      <w:r w:rsidR="00BA05C9">
        <w:t xml:space="preserve">i supporto (Figura </w:t>
      </w:r>
      <w:proofErr w:type="gramStart"/>
      <w:r w:rsidR="00BA05C9">
        <w:t>12</w:t>
      </w:r>
      <w:proofErr w:type="gramEnd"/>
      <w:r w:rsidR="00D218B5">
        <w:t xml:space="preserve">). </w:t>
      </w:r>
      <w:r w:rsidR="00D218B5" w:rsidRPr="005D6498">
        <w:rPr>
          <w:rStyle w:val="CodiceCarattere"/>
        </w:rPr>
        <w:t>BindClassToConvention</w:t>
      </w:r>
      <w:r w:rsidR="00D218B5">
        <w:rPr>
          <w:i/>
        </w:rPr>
        <w:t xml:space="preserve"> </w:t>
      </w:r>
      <w:r w:rsidR="00D218B5">
        <w:t xml:space="preserve">e </w:t>
      </w:r>
      <w:r w:rsidR="00D218B5" w:rsidRPr="005D6498">
        <w:rPr>
          <w:rStyle w:val="CodiceCarattere"/>
        </w:rPr>
        <w:t>IsBoundToConvention</w:t>
      </w:r>
      <w:r w:rsidR="00D218B5">
        <w:t xml:space="preserve"> si occupano rispettivamente di associare il nome di una classe </w:t>
      </w:r>
      <w:proofErr w:type="gramStart"/>
      <w:r w:rsidR="00D218B5">
        <w:t>ad</w:t>
      </w:r>
      <w:proofErr w:type="gramEnd"/>
      <w:r w:rsidR="00D218B5">
        <w:t xml:space="preserve"> una determinata convenzione, per fare in modo che qualunque operazione compiuta sulla classe sia mediata da quella particolare convenzione e controllare se una classe è già stata associata a</w:t>
      </w:r>
      <w:r w:rsidR="005D6498">
        <w:t xml:space="preserve">d una convenzione. Il metodo </w:t>
      </w:r>
      <w:r w:rsidR="00D218B5" w:rsidRPr="005D6498">
        <w:rPr>
          <w:rStyle w:val="CodiceCarattere"/>
        </w:rPr>
        <w:t>FindConvention</w:t>
      </w:r>
      <w:r w:rsidR="00D218B5">
        <w:t xml:space="preserve"> si occupa invece di trova</w:t>
      </w:r>
      <w:r w:rsidR="00DB3BFA">
        <w:t>re la convenzione specificando</w:t>
      </w:r>
      <w:r w:rsidR="00D218B5">
        <w:t xml:space="preserve"> il nome</w:t>
      </w:r>
      <w:r w:rsidR="00DB3BFA">
        <w:t xml:space="preserve"> di quest’ultima</w:t>
      </w:r>
      <w:r w:rsidR="00D218B5">
        <w:t xml:space="preserve"> oppure</w:t>
      </w:r>
      <w:r w:rsidR="00DB3BFA">
        <w:t xml:space="preserve"> una classe </w:t>
      </w:r>
      <w:r w:rsidR="00D218B5">
        <w:t>(</w:t>
      </w:r>
      <w:proofErr w:type="gramStart"/>
      <w:r w:rsidR="00D218B5" w:rsidRPr="005D6498">
        <w:rPr>
          <w:rStyle w:val="CodiceCarattere"/>
        </w:rPr>
        <w:t>classType</w:t>
      </w:r>
      <w:proofErr w:type="gramEnd"/>
      <w:r w:rsidR="00DB3BFA">
        <w:t>); in quest’ultimo caso verrà restituita l’eventuale convenzione associata alla classe passata come parametro</w:t>
      </w:r>
    </w:p>
    <w:p w:rsidR="00757592" w:rsidRPr="00757592" w:rsidRDefault="00824C5B" w:rsidP="00824C5B">
      <w:r>
        <w:rPr>
          <w:noProof/>
          <w:lang w:eastAsia="it-IT"/>
        </w:rPr>
        <w:drawing>
          <wp:inline distT="0" distB="0" distL="0" distR="0" wp14:anchorId="17307A0F" wp14:editId="39C74F91">
            <wp:extent cx="6115050" cy="1295400"/>
            <wp:effectExtent l="0" t="0" r="0" b="0"/>
            <wp:docPr id="20" name="Immagine 20" descr="C:\Users\ale\Desktop\Tesi\Immagini\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Desktop\Tesi\Immagini\Figura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295400"/>
                    </a:xfrm>
                    <a:prstGeom prst="rect">
                      <a:avLst/>
                    </a:prstGeom>
                    <a:noFill/>
                    <a:ln>
                      <a:noFill/>
                    </a:ln>
                  </pic:spPr>
                </pic:pic>
              </a:graphicData>
            </a:graphic>
          </wp:inline>
        </w:drawing>
      </w:r>
    </w:p>
    <w:p w:rsidR="00DA0AB6" w:rsidRPr="00DA0AB6" w:rsidRDefault="00A650B1" w:rsidP="00DA0AB6">
      <w:pPr>
        <w:jc w:val="center"/>
        <w:rPr>
          <w:i/>
        </w:rPr>
      </w:pPr>
      <w:r>
        <w:rPr>
          <w:i/>
        </w:rPr>
        <w:t>Figura 12</w:t>
      </w:r>
      <w:r w:rsidR="00757592">
        <w:rPr>
          <w:i/>
        </w:rPr>
        <w:t xml:space="preserve"> – Supporto per le convenzioni</w:t>
      </w:r>
    </w:p>
    <w:p w:rsidR="00430EE5" w:rsidRDefault="006C7B90" w:rsidP="000F568F">
      <w:pPr>
        <w:jc w:val="both"/>
      </w:pPr>
      <w:r>
        <w:t>Dato che il mo</w:t>
      </w:r>
      <w:r w:rsidR="00515C62">
        <w:t>to</w:t>
      </w:r>
      <w:r>
        <w:t xml:space="preserve">re </w:t>
      </w:r>
      <w:proofErr w:type="gramStart"/>
      <w:r>
        <w:t>tuProlog</w:t>
      </w:r>
      <w:proofErr w:type="gramEnd"/>
      <w:r>
        <w:t xml:space="preserve"> utilizza la reflection per individuare i predicati e le direttive, occorre seguire una certa signature quando si implementano. </w:t>
      </w:r>
    </w:p>
    <w:p w:rsidR="00EA257E" w:rsidRDefault="006C7B90" w:rsidP="000F568F">
      <w:pPr>
        <w:jc w:val="both"/>
      </w:pPr>
      <w:r>
        <w:t xml:space="preserve">La </w:t>
      </w:r>
      <w:r w:rsidR="00430EE5">
        <w:t>signature da seguire</w:t>
      </w:r>
      <w:r>
        <w:t xml:space="preserve"> è la seguente:</w:t>
      </w:r>
    </w:p>
    <w:p w:rsidR="006C7B90" w:rsidRPr="006C7B90" w:rsidRDefault="006C7B90" w:rsidP="006C7B90">
      <w:pPr>
        <w:pStyle w:val="Paragrafoelenco"/>
        <w:numPr>
          <w:ilvl w:val="0"/>
          <w:numId w:val="41"/>
        </w:numPr>
        <w:rPr>
          <w:b/>
        </w:rPr>
      </w:pPr>
      <w:r w:rsidRPr="006C7B90">
        <w:rPr>
          <w:b/>
        </w:rPr>
        <w:t>Predicati</w:t>
      </w:r>
    </w:p>
    <w:p w:rsidR="006C7B90" w:rsidRPr="00910FEB" w:rsidRDefault="00F37DB6" w:rsidP="007E5F40">
      <w:pPr>
        <w:pStyle w:val="Codice"/>
      </w:pPr>
      <w:proofErr w:type="gramStart"/>
      <w:r w:rsidRPr="00910FEB">
        <w:t>public</w:t>
      </w:r>
      <w:proofErr w:type="gramEnd"/>
      <w:r w:rsidRPr="00910FEB">
        <w:t xml:space="preserve"> bool</w:t>
      </w:r>
      <w:r w:rsidR="007E5F40">
        <w:t xml:space="preserve"> &lt;</w:t>
      </w:r>
      <w:r w:rsidR="009A1E39">
        <w:rPr>
          <w:rStyle w:val="PlaceHolderCodiceCarattere"/>
        </w:rPr>
        <w:t xml:space="preserve">pred </w:t>
      </w:r>
      <w:r w:rsidR="00910FEB" w:rsidRPr="007E5F40">
        <w:rPr>
          <w:rStyle w:val="PlaceHolderCodiceCarattere"/>
        </w:rPr>
        <w:t>name</w:t>
      </w:r>
      <w:r w:rsidR="00415C6B" w:rsidRPr="00910FEB">
        <w:t>&gt;_</w:t>
      </w:r>
      <w:r w:rsidR="00246A91" w:rsidRPr="00910FEB">
        <w:t>&lt;</w:t>
      </w:r>
      <w:r w:rsidR="00246A91" w:rsidRPr="007E5F40">
        <w:rPr>
          <w:rStyle w:val="PlaceHolderCodiceCarattere"/>
        </w:rPr>
        <w:t>N</w:t>
      </w:r>
      <w:r w:rsidR="006C7B90" w:rsidRPr="00910FEB">
        <w:t>&gt;(</w:t>
      </w:r>
      <w:r w:rsidR="006C7B90" w:rsidRPr="007E5F40">
        <w:rPr>
          <w:rStyle w:val="PlaceHolderCodiceCarattere"/>
        </w:rPr>
        <w:t xml:space="preserve">T1 </w:t>
      </w:r>
      <w:r w:rsidR="006C7B90" w:rsidRPr="009A1E39">
        <w:t>arg1</w:t>
      </w:r>
      <w:r w:rsidR="006C7B90" w:rsidRPr="007E5F40">
        <w:rPr>
          <w:rStyle w:val="PlaceHolderCodiceCarattere"/>
        </w:rPr>
        <w:t xml:space="preserve">, T2 </w:t>
      </w:r>
      <w:r w:rsidR="006C7B90" w:rsidRPr="009A1E39">
        <w:t>arg2</w:t>
      </w:r>
      <w:r w:rsidR="006C7B90" w:rsidRPr="007E5F40">
        <w:rPr>
          <w:rStyle w:val="PlaceHolderCodiceCarattere"/>
        </w:rPr>
        <w:t xml:space="preserve">, ...,Tn </w:t>
      </w:r>
      <w:r w:rsidR="006C7B90" w:rsidRPr="009A1E39">
        <w:t>argN</w:t>
      </w:r>
      <w:r w:rsidR="006C7B90" w:rsidRPr="00910FEB">
        <w:t>)</w:t>
      </w:r>
    </w:p>
    <w:p w:rsidR="006C7B90" w:rsidRPr="006C7B90" w:rsidRDefault="006C7B90" w:rsidP="006C7B90">
      <w:pPr>
        <w:pStyle w:val="Paragrafoelenco"/>
        <w:numPr>
          <w:ilvl w:val="0"/>
          <w:numId w:val="41"/>
        </w:numPr>
        <w:rPr>
          <w:rFonts w:cstheme="minorHAnsi"/>
          <w:i/>
          <w:sz w:val="20"/>
          <w:szCs w:val="20"/>
        </w:rPr>
      </w:pPr>
      <w:r>
        <w:rPr>
          <w:rFonts w:cstheme="minorHAnsi"/>
          <w:b/>
          <w:sz w:val="20"/>
          <w:szCs w:val="20"/>
        </w:rPr>
        <w:t>Direttive</w:t>
      </w:r>
    </w:p>
    <w:p w:rsidR="006C7B90" w:rsidRPr="00910FEB" w:rsidRDefault="009A1E39" w:rsidP="007E5F40">
      <w:pPr>
        <w:pStyle w:val="Codice"/>
      </w:pPr>
      <w:proofErr w:type="gramStart"/>
      <w:r>
        <w:t>public</w:t>
      </w:r>
      <w:proofErr w:type="gramEnd"/>
      <w:r>
        <w:t xml:space="preserve"> void &lt;dir </w:t>
      </w:r>
      <w:r w:rsidR="00910FEB">
        <w:t>name</w:t>
      </w:r>
      <w:r w:rsidR="00415C6B" w:rsidRPr="00910FEB">
        <w:t>&gt;_</w:t>
      </w:r>
      <w:r w:rsidR="00910FEB">
        <w:t>&lt;N</w:t>
      </w:r>
      <w:r w:rsidR="006C7B90" w:rsidRPr="00910FEB">
        <w:t>&gt;(</w:t>
      </w:r>
      <w:r w:rsidR="006C7B90" w:rsidRPr="007E5F40">
        <w:rPr>
          <w:rStyle w:val="PlaceHolderCodiceCarattere"/>
        </w:rPr>
        <w:t xml:space="preserve">T1 </w:t>
      </w:r>
      <w:r w:rsidR="006C7B90" w:rsidRPr="009A1E39">
        <w:t>arg1</w:t>
      </w:r>
      <w:r w:rsidR="006C7B90" w:rsidRPr="007E5F40">
        <w:rPr>
          <w:rStyle w:val="PlaceHolderCodiceCarattere"/>
        </w:rPr>
        <w:t xml:space="preserve">, T2 </w:t>
      </w:r>
      <w:r w:rsidR="006C7B90" w:rsidRPr="009A1E39">
        <w:t>arg2</w:t>
      </w:r>
      <w:r w:rsidR="006C7B90" w:rsidRPr="007E5F40">
        <w:rPr>
          <w:rStyle w:val="PlaceHolderCodiceCarattere"/>
        </w:rPr>
        <w:t xml:space="preserve">, ..., Tn </w:t>
      </w:r>
      <w:r w:rsidR="006C7B90" w:rsidRPr="009A1E39">
        <w:t>argN</w:t>
      </w:r>
      <w:r w:rsidR="006C7B90" w:rsidRPr="00910FEB">
        <w:t>)</w:t>
      </w:r>
    </w:p>
    <w:p w:rsidR="00415C6B" w:rsidRPr="00910FEB" w:rsidRDefault="00415C6B" w:rsidP="006C7B90">
      <w:pPr>
        <w:autoSpaceDE w:val="0"/>
        <w:autoSpaceDN w:val="0"/>
        <w:adjustRightInd w:val="0"/>
        <w:spacing w:after="0" w:line="240" w:lineRule="auto"/>
        <w:jc w:val="center"/>
        <w:rPr>
          <w:rFonts w:cstheme="minorHAnsi"/>
          <w:szCs w:val="24"/>
        </w:rPr>
      </w:pPr>
    </w:p>
    <w:p w:rsidR="00515C62" w:rsidRDefault="007E5F40" w:rsidP="00515C62">
      <w:proofErr w:type="gramStart"/>
      <w:r>
        <w:t>d</w:t>
      </w:r>
      <w:r w:rsidR="00415C6B">
        <w:t>ove</w:t>
      </w:r>
      <w:proofErr w:type="gramEnd"/>
      <w:r w:rsidR="00415C6B">
        <w:t xml:space="preserve"> </w:t>
      </w:r>
      <w:r w:rsidR="00415C6B" w:rsidRPr="007E5F40">
        <w:rPr>
          <w:rStyle w:val="PlaceHolderCodiceCarattere"/>
        </w:rPr>
        <w:t>T1, T2, …, Tn</w:t>
      </w:r>
      <w:r w:rsidR="00415C6B">
        <w:rPr>
          <w:i/>
        </w:rPr>
        <w:t xml:space="preserve"> </w:t>
      </w:r>
      <w:r w:rsidR="00415C6B">
        <w:t>rappresentano gli eventuali parametri della direttiva o predicato.</w:t>
      </w:r>
      <w:r w:rsidR="00515C62">
        <w:t xml:space="preserve"> </w:t>
      </w:r>
    </w:p>
    <w:p w:rsidR="00EA257E" w:rsidRDefault="00515C62" w:rsidP="00F4503F">
      <w:r>
        <w:t xml:space="preserve">In accordo con la sintassi richiesta sono stati implementati i metodi che </w:t>
      </w:r>
      <w:r w:rsidR="00972A0D">
        <w:t>sono</w:t>
      </w:r>
      <w:r>
        <w:t xml:space="preserve"> invocati quando è richiesta la risoluzione </w:t>
      </w:r>
      <w:proofErr w:type="gramStart"/>
      <w:r>
        <w:t>dei corrispondenti predicati o direttive</w:t>
      </w:r>
      <w:proofErr w:type="gramEnd"/>
      <w:r w:rsidR="0053244A">
        <w:t xml:space="preserve"> (Figura 13</w:t>
      </w:r>
      <w:r>
        <w:t>).</w:t>
      </w:r>
      <w:r w:rsidR="00F4503F">
        <w:t xml:space="preserve"> </w:t>
      </w:r>
    </w:p>
    <w:p w:rsidR="00EA257E" w:rsidRPr="00EA257E" w:rsidRDefault="008B75B2" w:rsidP="00EA257E">
      <w:pPr>
        <w:jc w:val="center"/>
      </w:pPr>
      <w:r>
        <w:rPr>
          <w:noProof/>
          <w:lang w:eastAsia="it-IT"/>
        </w:rPr>
        <w:lastRenderedPageBreak/>
        <w:drawing>
          <wp:inline distT="0" distB="0" distL="0" distR="0" wp14:anchorId="2E443768" wp14:editId="0A0E606F">
            <wp:extent cx="5753100" cy="2495550"/>
            <wp:effectExtent l="0" t="0" r="0" b="0"/>
            <wp:docPr id="21" name="Immagine 21" descr="C:\Users\ale\Desktop\Tesi\Immagini\Fig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Tesi\Immagini\Figura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757592" w:rsidRDefault="00A650B1" w:rsidP="00757592">
      <w:pPr>
        <w:jc w:val="center"/>
        <w:rPr>
          <w:i/>
        </w:rPr>
      </w:pPr>
      <w:r>
        <w:rPr>
          <w:i/>
        </w:rPr>
        <w:t>Figura 13</w:t>
      </w:r>
      <w:r w:rsidR="00EA257E">
        <w:rPr>
          <w:i/>
        </w:rPr>
        <w:t xml:space="preserve"> – Predicati OOLibrary</w:t>
      </w:r>
    </w:p>
    <w:p w:rsidR="00F32F4E" w:rsidRDefault="00F4503F" w:rsidP="0053244A">
      <w:pPr>
        <w:jc w:val="both"/>
      </w:pPr>
      <w:r>
        <w:t xml:space="preserve">Dato che è stata scelta la soluzione del </w:t>
      </w:r>
      <w:proofErr w:type="gramStart"/>
      <w:r>
        <w:t>subclassing i</w:t>
      </w:r>
      <w:proofErr w:type="gramEnd"/>
      <w:r>
        <w:t xml:space="preserve"> metodi si limitano </w:t>
      </w:r>
      <w:r w:rsidR="00F32F4E">
        <w:t>a modificare i nomi dell’entità passate come parametri (esempio metodi, campi p</w:t>
      </w:r>
      <w:r w:rsidR="0053244A">
        <w:t xml:space="preserve">ubblici, ecc.) e ad invocare i </w:t>
      </w:r>
      <w:r w:rsidR="00F32F4E">
        <w:t xml:space="preserve">corrispondenti metodi della JavaLibrary. Quindi ad esempio nel caso in cui </w:t>
      </w:r>
      <w:proofErr w:type="gramStart"/>
      <w:r w:rsidR="00F32F4E">
        <w:t>venga</w:t>
      </w:r>
      <w:proofErr w:type="gramEnd"/>
      <w:r w:rsidR="00F32F4E">
        <w:t xml:space="preserve"> invocato un metodo su un ogge</w:t>
      </w:r>
      <w:r w:rsidR="0053244A">
        <w:t>t</w:t>
      </w:r>
      <w:r w:rsidR="00F32F4E">
        <w:t>to scritto in linguaggio C#, la OOLibrary eseguirà i seguenti passi:</w:t>
      </w:r>
    </w:p>
    <w:p w:rsidR="00F32F4E" w:rsidRDefault="00F32F4E" w:rsidP="0053244A">
      <w:pPr>
        <w:pStyle w:val="Paragrafoelenco"/>
        <w:numPr>
          <w:ilvl w:val="0"/>
          <w:numId w:val="44"/>
        </w:numPr>
        <w:jc w:val="both"/>
      </w:pPr>
      <w:proofErr w:type="gramStart"/>
      <w:r>
        <w:t>ricava</w:t>
      </w:r>
      <w:proofErr w:type="gramEnd"/>
      <w:r>
        <w:t xml:space="preserve"> la convenzione associata all’oggetto (se esiste);</w:t>
      </w:r>
    </w:p>
    <w:p w:rsidR="00F32F4E" w:rsidRDefault="00F32F4E" w:rsidP="0053244A">
      <w:pPr>
        <w:pStyle w:val="Paragrafoelenco"/>
        <w:numPr>
          <w:ilvl w:val="0"/>
          <w:numId w:val="44"/>
        </w:numPr>
        <w:jc w:val="both"/>
      </w:pPr>
      <w:proofErr w:type="gramStart"/>
      <w:r>
        <w:t>modifica</w:t>
      </w:r>
      <w:proofErr w:type="gramEnd"/>
      <w:r>
        <w:t xml:space="preserve"> il nome del metodo mediante la convenzione;</w:t>
      </w:r>
    </w:p>
    <w:p w:rsidR="00F32F4E" w:rsidRDefault="00F32F4E" w:rsidP="0053244A">
      <w:pPr>
        <w:pStyle w:val="Paragrafoelenco"/>
        <w:numPr>
          <w:ilvl w:val="0"/>
          <w:numId w:val="44"/>
        </w:numPr>
        <w:jc w:val="both"/>
      </w:pPr>
      <w:proofErr w:type="gramStart"/>
      <w:r>
        <w:t>invoca</w:t>
      </w:r>
      <w:proofErr w:type="gramEnd"/>
      <w:r>
        <w:t xml:space="preserve"> il metodo </w:t>
      </w:r>
      <w:r w:rsidRPr="00DE7961">
        <w:rPr>
          <w:rStyle w:val="CodiceCarattere"/>
        </w:rPr>
        <w:t>java_call_3(…)</w:t>
      </w:r>
      <w:r>
        <w:rPr>
          <w:i/>
        </w:rPr>
        <w:t xml:space="preserve"> </w:t>
      </w:r>
      <w:r>
        <w:t>della classe base.</w:t>
      </w:r>
    </w:p>
    <w:p w:rsidR="00F4503F" w:rsidRPr="00F4503F" w:rsidRDefault="00F32F4E" w:rsidP="0053244A">
      <w:pPr>
        <w:jc w:val="both"/>
      </w:pPr>
      <w:r>
        <w:t>In questo modo si ottiene la netta divisione di responsabilità</w:t>
      </w:r>
      <w:r w:rsidR="00DE7961">
        <w:t xml:space="preserve">, accennata nella sezione </w:t>
      </w:r>
      <w:r w:rsidR="0053244A">
        <w:t>5.2.5</w:t>
      </w:r>
      <w:r w:rsidR="007E5F40">
        <w:t xml:space="preserve">: </w:t>
      </w:r>
      <w:proofErr w:type="gramStart"/>
      <w:r w:rsidR="007E5F40">
        <w:t xml:space="preserve">la </w:t>
      </w:r>
      <w:proofErr w:type="gramEnd"/>
      <w:r w:rsidR="007E5F40">
        <w:t>OOLi</w:t>
      </w:r>
      <w:r>
        <w:t xml:space="preserve">brary si occupa di modificare i nomi, la JavaLibrary si occupa di interagire effettivamente con gli oggetti (invocazione metodi, assegnamento valori, ecc.) </w:t>
      </w:r>
    </w:p>
    <w:p w:rsidR="00DE3AF9" w:rsidRDefault="005A1F65" w:rsidP="0053244A">
      <w:pPr>
        <w:jc w:val="both"/>
      </w:pPr>
      <w:r>
        <w:t xml:space="preserve">Il metodo </w:t>
      </w:r>
      <w:r w:rsidR="006F3F3C">
        <w:rPr>
          <w:rStyle w:val="CodiceCarattere"/>
        </w:rPr>
        <w:t>d</w:t>
      </w:r>
      <w:r w:rsidRPr="00DE7961">
        <w:rPr>
          <w:rStyle w:val="CodiceCarattere"/>
        </w:rPr>
        <w:t>load_convention_3</w:t>
      </w:r>
      <w:proofErr w:type="gramStart"/>
      <w:r w:rsidRPr="00DE7961">
        <w:rPr>
          <w:rStyle w:val="CodiceCarattere"/>
        </w:rPr>
        <w:t>(</w:t>
      </w:r>
      <w:proofErr w:type="gramEnd"/>
      <w:r w:rsidRPr="00DE7961">
        <w:rPr>
          <w:rStyle w:val="CodiceCarattere"/>
        </w:rPr>
        <w:t>…)</w:t>
      </w:r>
      <w:r>
        <w:rPr>
          <w:i/>
        </w:rPr>
        <w:t xml:space="preserve"> </w:t>
      </w:r>
      <w:r>
        <w:t>rappresenta la direttiva per il caricamento delle convenzioni.</w:t>
      </w:r>
    </w:p>
    <w:p w:rsidR="005A1F65" w:rsidRDefault="005A1F65" w:rsidP="0053244A">
      <w:pPr>
        <w:jc w:val="both"/>
      </w:pPr>
      <w:r>
        <w:t xml:space="preserve">I metodi </w:t>
      </w:r>
      <w:r w:rsidRPr="00DE7961">
        <w:rPr>
          <w:rStyle w:val="CodiceCarattere"/>
        </w:rPr>
        <w:t>set</w:t>
      </w:r>
      <w:proofErr w:type="gramStart"/>
      <w:r w:rsidRPr="00DE7961">
        <w:rPr>
          <w:rStyle w:val="CodiceCarattere"/>
        </w:rPr>
        <w:t>(</w:t>
      </w:r>
      <w:proofErr w:type="gramEnd"/>
      <w:r w:rsidRPr="00DE7961">
        <w:rPr>
          <w:rStyle w:val="CodiceCarattere"/>
        </w:rPr>
        <w:t>…)</w:t>
      </w:r>
      <w:r>
        <w:rPr>
          <w:i/>
        </w:rPr>
        <w:t xml:space="preserve"> </w:t>
      </w:r>
      <w:r>
        <w:t xml:space="preserve">e </w:t>
      </w:r>
      <w:r w:rsidRPr="00DE7961">
        <w:rPr>
          <w:rStyle w:val="CodiceCarattere"/>
        </w:rPr>
        <w:t>get(…)</w:t>
      </w:r>
      <w:r>
        <w:t xml:space="preserve"> sono metodi di supporto che vengono invocati da </w:t>
      </w:r>
      <w:r w:rsidRPr="00DE7961">
        <w:rPr>
          <w:rStyle w:val="CodiceCarattere"/>
        </w:rPr>
        <w:t>method_call_3(…)</w:t>
      </w:r>
      <w:r>
        <w:rPr>
          <w:i/>
        </w:rPr>
        <w:t xml:space="preserve"> </w:t>
      </w:r>
      <w:r>
        <w:t>nel caso un cui sia necessario assegnare o recuperare il valore di un cam</w:t>
      </w:r>
      <w:r w:rsidR="00CC2D3E">
        <w:t xml:space="preserve">po pubblico o di una proprietà. Tali metodi sono privati e quindi non possono essere utilizzati dall’esterno. </w:t>
      </w:r>
      <w:r>
        <w:t xml:space="preserve">Le proprietà hanno un meccanismo di assegnazione e di recupero del valore identico a quello dei campi pubblici, quindi i metodi </w:t>
      </w:r>
      <w:r w:rsidRPr="00DE7961">
        <w:rPr>
          <w:rStyle w:val="CodiceCarattere"/>
        </w:rPr>
        <w:t>set</w:t>
      </w:r>
      <w:proofErr w:type="gramStart"/>
      <w:r w:rsidRPr="00DE7961">
        <w:rPr>
          <w:rStyle w:val="CodiceCarattere"/>
        </w:rPr>
        <w:t>(</w:t>
      </w:r>
      <w:proofErr w:type="gramEnd"/>
      <w:r w:rsidRPr="00DE7961">
        <w:rPr>
          <w:rStyle w:val="CodiceCarattere"/>
        </w:rPr>
        <w:t>…)</w:t>
      </w:r>
      <w:r>
        <w:t xml:space="preserve"> e </w:t>
      </w:r>
      <w:r w:rsidRPr="00DE7961">
        <w:rPr>
          <w:rStyle w:val="CodiceCarattere"/>
        </w:rPr>
        <w:t>get(…)</w:t>
      </w:r>
      <w:r>
        <w:t xml:space="preserve"> devono gestire entrambi i casi. Innanzi tutto controllano la presenza del campo pubblico e </w:t>
      </w:r>
      <w:proofErr w:type="gramStart"/>
      <w:r>
        <w:t>successivamente</w:t>
      </w:r>
      <w:proofErr w:type="gramEnd"/>
      <w:r>
        <w:t xml:space="preserve"> della proprietà; </w:t>
      </w:r>
      <w:r w:rsidR="00CC2D3E">
        <w:t>solo una delle due operazioni di ricerca può avere esito positivo dato che non è possibile definire, all’interno della stessa classe, una proprietà e un campo con lo stesso nome.</w:t>
      </w:r>
      <w:r>
        <w:t xml:space="preserve"> </w:t>
      </w:r>
    </w:p>
    <w:p w:rsidR="002F0241" w:rsidRPr="00CE3609" w:rsidRDefault="002F0241" w:rsidP="00CE3609"/>
    <w:p w:rsidR="00BD7AC1" w:rsidRDefault="00BD7AC1" w:rsidP="007C169B">
      <w:pPr>
        <w:pStyle w:val="Titolo3"/>
        <w:numPr>
          <w:ilvl w:val="2"/>
          <w:numId w:val="9"/>
        </w:numPr>
      </w:pPr>
      <w:bookmarkStart w:id="73" w:name="_Toc279569596"/>
      <w:r>
        <w:t>Collaudo</w:t>
      </w:r>
      <w:bookmarkEnd w:id="73"/>
    </w:p>
    <w:p w:rsidR="00CB3BA4" w:rsidRDefault="00725E30" w:rsidP="00E51140">
      <w:pPr>
        <w:jc w:val="both"/>
      </w:pPr>
      <w:r>
        <w:t xml:space="preserve">Il </w:t>
      </w:r>
      <w:r w:rsidR="00CB3BA4">
        <w:t>coll</w:t>
      </w:r>
      <w:r w:rsidR="006F6346">
        <w:t xml:space="preserve">audo </w:t>
      </w:r>
      <w:proofErr w:type="gramStart"/>
      <w:r w:rsidR="006F6346">
        <w:t xml:space="preserve">della </w:t>
      </w:r>
      <w:proofErr w:type="gramEnd"/>
      <w:r w:rsidR="006F6346">
        <w:t>OOLibrary è stato realizzato</w:t>
      </w:r>
      <w:r w:rsidR="00CB3BA4">
        <w:t xml:space="preserve"> in due fasi: </w:t>
      </w:r>
    </w:p>
    <w:p w:rsidR="005461D7" w:rsidRDefault="00CB3BA4" w:rsidP="00E51140">
      <w:pPr>
        <w:pStyle w:val="Paragrafoelenco"/>
        <w:numPr>
          <w:ilvl w:val="0"/>
          <w:numId w:val="45"/>
        </w:numPr>
        <w:jc w:val="both"/>
      </w:pPr>
      <w:proofErr w:type="gramStart"/>
      <w:r w:rsidRPr="00CB3BA4">
        <w:rPr>
          <w:b/>
        </w:rPr>
        <w:t>test</w:t>
      </w:r>
      <w:proofErr w:type="gramEnd"/>
      <w:r w:rsidRPr="00CB3BA4">
        <w:rPr>
          <w:b/>
        </w:rPr>
        <w:t xml:space="preserve"> delle convenzioni</w:t>
      </w:r>
      <w:r>
        <w:t>: inizialmente sono</w:t>
      </w:r>
      <w:r w:rsidR="00037E11">
        <w:t xml:space="preserve"> </w:t>
      </w:r>
      <w:r>
        <w:t xml:space="preserve">state testate le singole convenzioni per verificare che i nomi fossero convertiti in accordo con la specifica convenzione del linguaggio. </w:t>
      </w:r>
      <w:proofErr w:type="gramStart"/>
      <w:r>
        <w:lastRenderedPageBreak/>
        <w:t>Successivamente</w:t>
      </w:r>
      <w:proofErr w:type="gramEnd"/>
      <w:r>
        <w:t xml:space="preserve"> sono stati testati i predicati per il caricamento e scaricamento delle convenzioni.</w:t>
      </w:r>
    </w:p>
    <w:p w:rsidR="003B2A41" w:rsidRPr="00CE3609" w:rsidRDefault="00CB3BA4" w:rsidP="00C121D0">
      <w:pPr>
        <w:pStyle w:val="Paragrafoelenco"/>
        <w:numPr>
          <w:ilvl w:val="0"/>
          <w:numId w:val="45"/>
        </w:numPr>
        <w:jc w:val="both"/>
      </w:pPr>
      <w:proofErr w:type="gramStart"/>
      <w:r w:rsidRPr="00940736">
        <w:rPr>
          <w:b/>
        </w:rPr>
        <w:t>test</w:t>
      </w:r>
      <w:proofErr w:type="gramEnd"/>
      <w:r w:rsidR="00940736" w:rsidRPr="00940736">
        <w:rPr>
          <w:b/>
        </w:rPr>
        <w:t xml:space="preserve"> </w:t>
      </w:r>
      <w:r w:rsidR="00725E30" w:rsidRPr="00940736">
        <w:rPr>
          <w:b/>
        </w:rPr>
        <w:t>di utilizzo</w:t>
      </w:r>
      <w:r w:rsidR="00725E30">
        <w:t>: in questa fase è stato controllato il funzionamento della libreria</w:t>
      </w:r>
      <w:r w:rsidR="009A64E6">
        <w:t xml:space="preserve"> nella sua interezza. L’</w:t>
      </w:r>
      <w:proofErr w:type="gramStart"/>
      <w:r w:rsidR="009A64E6">
        <w:t>obbiettivo</w:t>
      </w:r>
      <w:proofErr w:type="gramEnd"/>
      <w:r w:rsidR="009A64E6">
        <w:t xml:space="preserve"> di questa fase è stato quello di verificare che tutti i predicati presentino il comportamento indicato</w:t>
      </w:r>
      <w:r w:rsidR="006F6346">
        <w:t xml:space="preserve"> nelle specifiche riportate nella sezione </w:t>
      </w:r>
      <w:r w:rsidR="009A64E6">
        <w:t xml:space="preserve">5.2.2. Tale verifica si è svolta </w:t>
      </w:r>
      <w:r w:rsidR="00E51140">
        <w:t>secondo</w:t>
      </w:r>
      <w:r w:rsidR="008B28EB">
        <w:t xml:space="preserve"> due </w:t>
      </w:r>
      <w:proofErr w:type="gramStart"/>
      <w:r w:rsidR="008B28EB">
        <w:t>modalità</w:t>
      </w:r>
      <w:proofErr w:type="gramEnd"/>
      <w:r w:rsidR="008B28EB">
        <w:t xml:space="preserve">: </w:t>
      </w:r>
      <w:r w:rsidR="00940736">
        <w:t>nella prima sono stati utilizzati alcuni oggetti (.NET e Java)</w:t>
      </w:r>
      <w:r w:rsidR="008B28EB">
        <w:t xml:space="preserve"> da Prolog</w:t>
      </w:r>
      <w:r w:rsidR="00940736">
        <w:t xml:space="preserve"> senza utilizzare le specifiche convenzioni; nella seconda invece sono state effettuate le stesse prove con </w:t>
      </w:r>
      <w:r w:rsidR="002C7E8A">
        <w:t>l’u</w:t>
      </w:r>
      <w:r w:rsidR="00940736">
        <w:t>tilizzo delle convenzioni.</w:t>
      </w:r>
    </w:p>
    <w:p w:rsidR="003F75A0" w:rsidRDefault="008B0DAB" w:rsidP="00C121D0">
      <w:pPr>
        <w:jc w:val="both"/>
      </w:pPr>
      <w:r>
        <w:t xml:space="preserve">I test sulle singole convenzioni sono stati realizzati sfruttando il framework </w:t>
      </w:r>
      <w:proofErr w:type="gramStart"/>
      <w:r>
        <w:t>NUnit</w:t>
      </w:r>
      <w:proofErr w:type="gramEnd"/>
      <w:r>
        <w:t xml:space="preserve">[], equivalente a JUnit ma su piattaforma .NET. </w:t>
      </w:r>
      <w:r w:rsidR="009158CC">
        <w:t xml:space="preserve">Per ogni singola convenzione sono stati testati i </w:t>
      </w:r>
      <w:r w:rsidR="007B17D0">
        <w:t>diversi metodi di conversione de</w:t>
      </w:r>
      <w:r w:rsidR="009158CC">
        <w:t xml:space="preserve">i nomi fornendo in input un </w:t>
      </w:r>
      <w:proofErr w:type="gramStart"/>
      <w:r w:rsidR="009158CC">
        <w:t>nome</w:t>
      </w:r>
      <w:proofErr w:type="gramEnd"/>
      <w:r w:rsidR="009158CC">
        <w:t xml:space="preserve"> e verifi</w:t>
      </w:r>
      <w:r w:rsidR="00650BC1">
        <w:t>cando che sia restituito modificato</w:t>
      </w:r>
      <w:r w:rsidR="009158CC">
        <w:t xml:space="preserve"> in accordo con la convenzione. Tutti </w:t>
      </w:r>
      <w:r w:rsidR="00C121D0">
        <w:t>i test hanno avuto esito positivo.</w:t>
      </w:r>
    </w:p>
    <w:p w:rsidR="009E4ACB" w:rsidRDefault="009E4ACB" w:rsidP="00C121D0">
      <w:pPr>
        <w:jc w:val="both"/>
      </w:pPr>
      <w:r>
        <w:t>I test sui</w:t>
      </w:r>
      <w:r w:rsidR="00C121D0">
        <w:t xml:space="preserve"> predicati invece</w:t>
      </w:r>
      <w:r>
        <w:t xml:space="preserve"> sono stati </w:t>
      </w:r>
      <w:proofErr w:type="gramStart"/>
      <w:r>
        <w:t>effettuati</w:t>
      </w:r>
      <w:proofErr w:type="gramEnd"/>
      <w:r>
        <w:t xml:space="preserve"> </w:t>
      </w:r>
      <w:r w:rsidR="00C121D0">
        <w:t>utilizzato il framework FIT</w:t>
      </w:r>
      <w:r>
        <w:t>. S</w:t>
      </w:r>
      <w:r w:rsidR="00C121D0">
        <w:t xml:space="preserve">ono </w:t>
      </w:r>
      <w:proofErr w:type="gramStart"/>
      <w:r w:rsidR="00C121D0">
        <w:t>stati</w:t>
      </w:r>
      <w:proofErr w:type="gramEnd"/>
      <w:r w:rsidR="00C121D0">
        <w:t xml:space="preserve"> predisposti tre file HTML (</w:t>
      </w:r>
      <w:r w:rsidR="00C121D0" w:rsidRPr="00C121D0">
        <w:rPr>
          <w:i/>
        </w:rPr>
        <w:t>testConve</w:t>
      </w:r>
      <w:r w:rsidR="00C121D0">
        <w:rPr>
          <w:i/>
        </w:rPr>
        <w:t xml:space="preserve">ntions, testWithoutConventions </w:t>
      </w:r>
      <w:r w:rsidR="00C121D0">
        <w:t>e</w:t>
      </w:r>
      <w:r w:rsidR="00C121D0" w:rsidRPr="00C121D0">
        <w:rPr>
          <w:i/>
        </w:rPr>
        <w:t xml:space="preserve"> testWithConventions</w:t>
      </w:r>
      <w:r w:rsidR="00C121D0">
        <w:t xml:space="preserve">) contenenti rispettivamente i test sul caricamento e scaricamento delle convenzioni e i test di utilizzo nelle due modalità. Anche in questo caso tutti i test hanno avuto esito positivo. </w:t>
      </w:r>
    </w:p>
    <w:p w:rsidR="009E4ACB" w:rsidRDefault="009E4ACB" w:rsidP="009E4ACB">
      <w:pPr>
        <w:jc w:val="center"/>
      </w:pPr>
      <w:r>
        <w:rPr>
          <w:noProof/>
          <w:lang w:eastAsia="it-IT"/>
        </w:rPr>
        <w:drawing>
          <wp:inline distT="0" distB="0" distL="0" distR="0" wp14:anchorId="64963905" wp14:editId="72166595">
            <wp:extent cx="5172075" cy="1676400"/>
            <wp:effectExtent l="0" t="0" r="9525" b="0"/>
            <wp:docPr id="18" name="Immagine 18" descr="C:\Users\ale\Desktop\Tesi\Immagini\Figu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Desktop\Tesi\Immagini\Figura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1676400"/>
                    </a:xfrm>
                    <a:prstGeom prst="rect">
                      <a:avLst/>
                    </a:prstGeom>
                    <a:noFill/>
                    <a:ln>
                      <a:noFill/>
                    </a:ln>
                  </pic:spPr>
                </pic:pic>
              </a:graphicData>
            </a:graphic>
          </wp:inline>
        </w:drawing>
      </w:r>
    </w:p>
    <w:p w:rsidR="00C121D0" w:rsidRPr="009E4ACB" w:rsidRDefault="00C04657" w:rsidP="009E4ACB">
      <w:pPr>
        <w:jc w:val="center"/>
        <w:rPr>
          <w:i/>
        </w:rPr>
      </w:pPr>
      <w:r>
        <w:rPr>
          <w:i/>
        </w:rPr>
        <w:t>Figura 14</w:t>
      </w:r>
      <w:r w:rsidR="009E4ACB">
        <w:rPr>
          <w:i/>
        </w:rPr>
        <w:t xml:space="preserve"> – Test OOLibrary e convenzioni</w:t>
      </w:r>
    </w:p>
    <w:p w:rsidR="003F75A0" w:rsidRDefault="009136D9" w:rsidP="004167E2">
      <w:pPr>
        <w:jc w:val="both"/>
      </w:pPr>
      <w:r>
        <w:t xml:space="preserve">Di seguito </w:t>
      </w:r>
      <w:proofErr w:type="gramStart"/>
      <w:r>
        <w:t>vengono</w:t>
      </w:r>
      <w:proofErr w:type="gramEnd"/>
      <w:r>
        <w:t xml:space="preserve"> mostrati alcuni esempi di utilizzo della OOLibrary per mostrare il grado di interoperabilità raggiunto e il ruolo svolto dalle convenzioni.</w:t>
      </w:r>
    </w:p>
    <w:p w:rsidR="004167E2" w:rsidRPr="002800CF" w:rsidRDefault="004167E2" w:rsidP="004167E2">
      <w:pPr>
        <w:jc w:val="both"/>
      </w:pPr>
      <w:r>
        <w:t xml:space="preserve">Per gli esempi è stata utilizzata la classe </w:t>
      </w:r>
      <w:r w:rsidR="00BC184F">
        <w:rPr>
          <w:rFonts w:ascii="Courier New" w:hAnsi="Courier New" w:cs="Courier New"/>
        </w:rPr>
        <w:t xml:space="preserve">Student </w:t>
      </w:r>
      <w:r w:rsidRPr="004167E2">
        <w:rPr>
          <w:rFonts w:cstheme="minorHAnsi"/>
        </w:rPr>
        <w:t xml:space="preserve">(Figura </w:t>
      </w:r>
      <w:proofErr w:type="gramStart"/>
      <w:r w:rsidRPr="004167E2">
        <w:rPr>
          <w:rFonts w:cstheme="minorHAnsi"/>
        </w:rPr>
        <w:t>9</w:t>
      </w:r>
      <w:proofErr w:type="gramEnd"/>
      <w:r w:rsidRPr="004167E2">
        <w:rPr>
          <w:rFonts w:cstheme="minorHAnsi"/>
        </w:rPr>
        <w:t xml:space="preserve">, </w:t>
      </w:r>
      <w:r w:rsidR="006F6346">
        <w:rPr>
          <w:rFonts w:cstheme="minorHAnsi"/>
        </w:rPr>
        <w:t>sezione</w:t>
      </w:r>
      <w:r w:rsidRPr="004167E2">
        <w:rPr>
          <w:rFonts w:cstheme="minorHAnsi"/>
        </w:rPr>
        <w:t xml:space="preserve"> 5.1)</w:t>
      </w:r>
      <w:r>
        <w:rPr>
          <w:rFonts w:cstheme="minorHAnsi"/>
        </w:rPr>
        <w:t>, riscritta nei diversi linguaggi seguendo la relativa convenzione.</w:t>
      </w:r>
    </w:p>
    <w:p w:rsidR="008B28EB" w:rsidRDefault="004167E2" w:rsidP="008B28EB">
      <w:pPr>
        <w:rPr>
          <w:b/>
        </w:rPr>
      </w:pPr>
      <w:r>
        <w:rPr>
          <w:b/>
        </w:rPr>
        <w:t xml:space="preserve">Esempio oggetto Visual Basic </w:t>
      </w:r>
      <w:proofErr w:type="gramStart"/>
      <w:r>
        <w:rPr>
          <w:b/>
        </w:rPr>
        <w:t>.NET</w:t>
      </w:r>
      <w:proofErr w:type="gramEnd"/>
    </w:p>
    <w:p w:rsidR="004167E2" w:rsidRPr="009A1E39" w:rsidRDefault="004167E2" w:rsidP="009A1E39">
      <w:pPr>
        <w:pStyle w:val="Nessunaspaziatura"/>
        <w:rPr>
          <w:rFonts w:ascii="Courier New" w:hAnsi="Courier New" w:cs="Courier New"/>
          <w:sz w:val="20"/>
          <w:szCs w:val="20"/>
        </w:rPr>
      </w:pPr>
      <w:proofErr w:type="gramStart"/>
      <w:r w:rsidRPr="009A1E39">
        <w:rPr>
          <w:rFonts w:ascii="Courier New" w:hAnsi="Courier New" w:cs="Courier New"/>
          <w:sz w:val="20"/>
          <w:szCs w:val="20"/>
        </w:rPr>
        <w:t>test</w:t>
      </w:r>
      <w:r w:rsidR="00AE60F5" w:rsidRPr="009A1E39">
        <w:rPr>
          <w:rFonts w:ascii="Courier New" w:hAnsi="Courier New" w:cs="Courier New"/>
          <w:sz w:val="20"/>
          <w:szCs w:val="20"/>
        </w:rPr>
        <w:t>WithoutConvention</w:t>
      </w:r>
      <w:proofErr w:type="gramEnd"/>
      <w:r w:rsidRPr="009A1E39">
        <w:rPr>
          <w:rFonts w:ascii="Courier New" w:hAnsi="Courier New" w:cs="Courier New"/>
          <w:sz w:val="20"/>
          <w:szCs w:val="20"/>
        </w:rPr>
        <w:t xml:space="preserve"> :-</w:t>
      </w:r>
    </w:p>
    <w:p w:rsidR="004167E2" w:rsidRPr="009A1E39" w:rsidRDefault="009A1E39" w:rsidP="009A1E39">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4167E2" w:rsidRPr="009A1E39">
        <w:rPr>
          <w:rStyle w:val="grame"/>
          <w:rFonts w:ascii="Courier New" w:hAnsi="Courier New" w:cs="Courier New"/>
          <w:color w:val="000000"/>
          <w:sz w:val="20"/>
          <w:szCs w:val="20"/>
        </w:rPr>
        <w:t>new_object</w:t>
      </w:r>
      <w:proofErr w:type="gramEnd"/>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CStudent.Student</w:t>
      </w:r>
      <w:r w:rsidR="004167E2" w:rsidRPr="009A1E39">
        <w:rPr>
          <w:rStyle w:val="apple-style-span"/>
          <w:rFonts w:ascii="Courier New" w:hAnsi="Courier New" w:cs="Courier New"/>
          <w:color w:val="000000"/>
          <w:sz w:val="20"/>
          <w:szCs w:val="20"/>
        </w:rPr>
        <w:t>',[311471,'ale','monta'],</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Obj</w:t>
      </w:r>
      <w:r w:rsidR="004167E2" w:rsidRPr="009A1E39">
        <w:rPr>
          <w:rStyle w:val="apple-style-span"/>
          <w:rFonts w:ascii="Courier New" w:hAnsi="Courier New" w:cs="Courier New"/>
          <w:color w:val="000000"/>
          <w:sz w:val="20"/>
          <w:szCs w:val="20"/>
        </w:rPr>
        <w:t>),</w:t>
      </w:r>
    </w:p>
    <w:p w:rsidR="004167E2" w:rsidRPr="009A1E39" w:rsidRDefault="009A1E39" w:rsidP="009A1E39">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r w:rsidR="004167E2" w:rsidRPr="009A1E39">
        <w:rPr>
          <w:rStyle w:val="spelle"/>
          <w:rFonts w:ascii="Courier New" w:hAnsi="Courier New" w:cs="Courier New"/>
          <w:color w:val="000000"/>
          <w:sz w:val="20"/>
          <w:szCs w:val="20"/>
        </w:rPr>
        <w:t>Obj</w:t>
      </w:r>
      <w:r w:rsidR="004167E2" w:rsidRPr="009A1E39">
        <w:rPr>
          <w:rStyle w:val="apple-converted-space"/>
          <w:rFonts w:ascii="Courier New" w:hAnsi="Courier New" w:cs="Courier New"/>
          <w:color w:val="000000"/>
          <w:sz w:val="20"/>
          <w:szCs w:val="20"/>
        </w:rPr>
        <w:t> </w:t>
      </w:r>
      <w:r w:rsidR="00755F24" w:rsidRPr="009A1E39">
        <w:rPr>
          <w:rStyle w:val="apple-style-span"/>
          <w:rFonts w:ascii="Courier New" w:hAnsi="Courier New" w:cs="Courier New"/>
          <w:color w:val="000000"/>
          <w:sz w:val="20"/>
          <w:szCs w:val="20"/>
        </w:rPr>
        <w:t>&lt;-</w:t>
      </w:r>
      <w:proofErr w:type="gramStart"/>
      <w:r w:rsidR="00755F24" w:rsidRPr="009A1E39">
        <w:rPr>
          <w:rStyle w:val="apple-style-span"/>
          <w:rFonts w:ascii="Courier New" w:hAnsi="Courier New" w:cs="Courier New"/>
          <w:color w:val="000000"/>
          <w:sz w:val="20"/>
          <w:szCs w:val="20"/>
        </w:rPr>
        <w:t xml:space="preserve"> </w:t>
      </w:r>
      <w:r w:rsidR="004167E2" w:rsidRPr="009A1E39">
        <w:rPr>
          <w:rStyle w:val="apple-style-span"/>
          <w:rFonts w:ascii="Courier New" w:hAnsi="Courier New" w:cs="Courier New"/>
          <w:color w:val="000000"/>
          <w:sz w:val="20"/>
          <w:szCs w:val="20"/>
        </w:rPr>
        <w:t>'</w:t>
      </w:r>
      <w:proofErr w:type="gramEnd"/>
      <w:r w:rsidR="004167E2" w:rsidRPr="009A1E39">
        <w:rPr>
          <w:rStyle w:val="spelle"/>
          <w:rFonts w:ascii="Courier New" w:hAnsi="Courier New" w:cs="Courier New"/>
          <w:color w:val="000000"/>
          <w:sz w:val="20"/>
          <w:szCs w:val="20"/>
        </w:rPr>
        <w:t>PrintStudent</w:t>
      </w:r>
      <w:r w:rsidR="004167E2" w:rsidRPr="009A1E39">
        <w:rPr>
          <w:rStyle w:val="apple-style-span"/>
          <w:rFonts w:ascii="Courier New" w:hAnsi="Courier New" w:cs="Courier New"/>
          <w:color w:val="000000"/>
          <w:sz w:val="20"/>
          <w:szCs w:val="20"/>
        </w:rPr>
        <w: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returns</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Studente,</w:t>
      </w:r>
    </w:p>
    <w:p w:rsidR="004167E2" w:rsidRPr="009A1E39" w:rsidRDefault="009A1E39" w:rsidP="009A1E39">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r w:rsidR="004167E2" w:rsidRPr="009A1E39">
        <w:rPr>
          <w:rStyle w:val="spelle"/>
          <w:rFonts w:ascii="Courier New" w:hAnsi="Courier New" w:cs="Courier New"/>
          <w:color w:val="000000"/>
          <w:sz w:val="20"/>
          <w:szCs w:val="20"/>
        </w:rPr>
        <w:t>Obj</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&lt;-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get_Id</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returns</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Matricola,</w:t>
      </w:r>
    </w:p>
    <w:p w:rsidR="004167E2" w:rsidRPr="009A1E39" w:rsidRDefault="009A1E39" w:rsidP="009A1E39">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4167E2" w:rsidRPr="009A1E39">
        <w:rPr>
          <w:rStyle w:val="grame"/>
          <w:rFonts w:ascii="Courier New" w:hAnsi="Courier New" w:cs="Courier New"/>
          <w:color w:val="000000"/>
          <w:sz w:val="20"/>
          <w:szCs w:val="20"/>
        </w:rPr>
        <w:t>class</w:t>
      </w:r>
      <w:proofErr w:type="gramEnd"/>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CStudent.Student</w:t>
      </w:r>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CStudent</w:t>
      </w:r>
      <w:r w:rsidR="004167E2" w:rsidRPr="009A1E39">
        <w:rPr>
          <w:rStyle w:val="apple-style-span"/>
          <w:rFonts w:ascii="Courier New" w:hAnsi="Courier New" w:cs="Courier New"/>
          <w:color w:val="000000"/>
          <w:sz w:val="20"/>
          <w:szCs w:val="20"/>
        </w:rPr>
        <w:t>') &lt;-</w:t>
      </w:r>
      <w:r w:rsidR="004167E2" w:rsidRPr="009A1E39">
        <w:rPr>
          <w:rStyle w:val="apple-converted-space"/>
          <w:rFonts w:ascii="Courier New" w:hAnsi="Courier New" w:cs="Courier New"/>
          <w:color w:val="000000"/>
          <w:sz w:val="20"/>
          <w:szCs w:val="20"/>
        </w:rPr>
        <w:t xml:space="preserve"> </w:t>
      </w:r>
      <w:r w:rsidR="004167E2" w:rsidRPr="009A1E39">
        <w:rPr>
          <w:rStyle w:val="spelle"/>
          <w:rFonts w:ascii="Courier New" w:hAnsi="Courier New" w:cs="Courier New"/>
          <w:color w:val="000000"/>
          <w:sz w:val="20"/>
          <w:szCs w:val="20"/>
        </w:rPr>
        <w:t>get_StaticProperty</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returns</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Value,</w:t>
      </w:r>
    </w:p>
    <w:p w:rsidR="004167E2" w:rsidRDefault="009A1E39" w:rsidP="009A1E39">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4167E2" w:rsidRPr="009A1E39">
        <w:rPr>
          <w:rStyle w:val="grame"/>
          <w:rFonts w:ascii="Courier New" w:hAnsi="Courier New" w:cs="Courier New"/>
          <w:color w:val="000000"/>
          <w:sz w:val="20"/>
          <w:szCs w:val="20"/>
        </w:rPr>
        <w:t>new_object</w:t>
      </w:r>
      <w:proofErr w:type="gramEnd"/>
      <w:r w:rsidR="004167E2" w:rsidRPr="009A1E39">
        <w:rPr>
          <w:rStyle w:val="apple-style-span"/>
          <w:rFonts w:ascii="Courier New" w:hAnsi="Courier New" w:cs="Courier New"/>
          <w:color w:val="000000"/>
          <w:sz w:val="20"/>
          <w:szCs w:val="20"/>
        </w:rPr>
        <w: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CStudent.Student</w:t>
      </w:r>
      <w:r w:rsidR="004167E2" w:rsidRPr="009A1E39">
        <w:rPr>
          <w:rStyle w:val="apple-style-span"/>
          <w:rFonts w:ascii="Courier New" w:hAnsi="Courier New" w:cs="Courier New"/>
          <w:color w:val="000000"/>
          <w:sz w:val="20"/>
          <w:szCs w:val="20"/>
        </w:rPr>
        <w: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CStudent</w:t>
      </w:r>
      <w:r w:rsidR="004167E2" w:rsidRPr="009A1E39">
        <w:rPr>
          <w:rStyle w:val="apple-style-span"/>
          <w:rFonts w:ascii="Courier New" w:hAnsi="Courier New" w:cs="Courier New"/>
          <w:color w:val="000000"/>
          <w:sz w:val="20"/>
          <w:szCs w:val="20"/>
        </w:rPr>
        <w:t>[]',[10], Array).</w:t>
      </w:r>
    </w:p>
    <w:p w:rsidR="00613824" w:rsidRDefault="00613824" w:rsidP="009A1E39">
      <w:pPr>
        <w:pStyle w:val="Nessunaspaziatura"/>
        <w:rPr>
          <w:rStyle w:val="apple-style-span"/>
          <w:rFonts w:ascii="Courier New" w:hAnsi="Courier New" w:cs="Courier New"/>
          <w:color w:val="000000"/>
          <w:sz w:val="20"/>
          <w:szCs w:val="20"/>
        </w:rPr>
      </w:pPr>
    </w:p>
    <w:p w:rsidR="00613824" w:rsidRDefault="00613824" w:rsidP="009A1E39">
      <w:pPr>
        <w:pStyle w:val="Nessunaspaziatura"/>
        <w:rPr>
          <w:rStyle w:val="apple-style-span"/>
          <w:rFonts w:ascii="Courier New" w:hAnsi="Courier New" w:cs="Courier New"/>
          <w:color w:val="000000"/>
          <w:sz w:val="20"/>
          <w:szCs w:val="20"/>
        </w:rPr>
      </w:pPr>
    </w:p>
    <w:p w:rsidR="00613824" w:rsidRDefault="00613824" w:rsidP="009A1E39">
      <w:pPr>
        <w:pStyle w:val="Nessunaspaziatura"/>
        <w:rPr>
          <w:rStyle w:val="apple-style-span"/>
          <w:rFonts w:ascii="Courier New" w:hAnsi="Courier New" w:cs="Courier New"/>
          <w:color w:val="000000"/>
          <w:sz w:val="20"/>
          <w:szCs w:val="20"/>
        </w:rPr>
      </w:pPr>
    </w:p>
    <w:p w:rsidR="00613824" w:rsidRDefault="00613824" w:rsidP="009A1E39">
      <w:pPr>
        <w:pStyle w:val="Nessunaspaziatura"/>
        <w:rPr>
          <w:rStyle w:val="apple-style-span"/>
          <w:rFonts w:ascii="Courier New" w:hAnsi="Courier New" w:cs="Courier New"/>
          <w:color w:val="000000"/>
          <w:sz w:val="20"/>
          <w:szCs w:val="20"/>
        </w:rPr>
      </w:pPr>
    </w:p>
    <w:p w:rsidR="00613824" w:rsidRPr="009A1E39" w:rsidRDefault="00613824" w:rsidP="009A1E39">
      <w:pPr>
        <w:pStyle w:val="Nessunaspaziatura"/>
        <w:rPr>
          <w:rStyle w:val="apple-style-span"/>
          <w:rFonts w:ascii="Courier New" w:hAnsi="Courier New" w:cs="Courier New"/>
          <w:color w:val="000000"/>
          <w:sz w:val="20"/>
          <w:szCs w:val="20"/>
        </w:rPr>
      </w:pPr>
    </w:p>
    <w:p w:rsidR="004167E2" w:rsidRPr="009A1E39" w:rsidRDefault="004167E2" w:rsidP="009A1E39">
      <w:pPr>
        <w:pStyle w:val="Nessunaspaziatura"/>
        <w:rPr>
          <w:rStyle w:val="apple-style-span"/>
          <w:rFonts w:ascii="Courier New" w:hAnsi="Courier New" w:cs="Courier New"/>
          <w:color w:val="000000"/>
          <w:sz w:val="20"/>
          <w:szCs w:val="20"/>
        </w:rPr>
      </w:pPr>
    </w:p>
    <w:p w:rsidR="009A1E39" w:rsidRDefault="004167E2" w:rsidP="009A1E39">
      <w:pPr>
        <w:pStyle w:val="Nessunaspaziatura"/>
        <w:rPr>
          <w:rStyle w:val="apple-style-span"/>
          <w:rFonts w:ascii="Courier New" w:hAnsi="Courier New" w:cs="Courier New"/>
          <w:color w:val="000000"/>
          <w:sz w:val="20"/>
          <w:szCs w:val="20"/>
        </w:rPr>
      </w:pPr>
      <w:proofErr w:type="gramStart"/>
      <w:r w:rsidRPr="009A1E39">
        <w:rPr>
          <w:rStyle w:val="apple-style-span"/>
          <w:rFonts w:ascii="Courier New" w:hAnsi="Courier New" w:cs="Courier New"/>
          <w:color w:val="000000"/>
          <w:sz w:val="20"/>
          <w:szCs w:val="20"/>
        </w:rPr>
        <w:lastRenderedPageBreak/>
        <w:t>test</w:t>
      </w:r>
      <w:r w:rsidR="00AE60F5" w:rsidRPr="009A1E39">
        <w:rPr>
          <w:rFonts w:ascii="Courier New" w:hAnsi="Courier New" w:cs="Courier New"/>
          <w:sz w:val="20"/>
          <w:szCs w:val="20"/>
        </w:rPr>
        <w:t>WithConvention</w:t>
      </w:r>
      <w:proofErr w:type="gramEnd"/>
      <w:r w:rsidRPr="009A1E39">
        <w:rPr>
          <w:rStyle w:val="apple-style-span"/>
          <w:rFonts w:ascii="Courier New" w:hAnsi="Courier New" w:cs="Courier New"/>
          <w:color w:val="000000"/>
          <w:sz w:val="20"/>
          <w:szCs w:val="20"/>
        </w:rPr>
        <w:t xml:space="preserve"> :-</w:t>
      </w:r>
      <w:r w:rsidR="009A1E39">
        <w:rPr>
          <w:rStyle w:val="apple-style-span"/>
          <w:rFonts w:ascii="Courier New" w:hAnsi="Courier New" w:cs="Courier New"/>
          <w:color w:val="000000"/>
          <w:sz w:val="20"/>
          <w:szCs w:val="20"/>
        </w:rPr>
        <w:t xml:space="preserve">  </w:t>
      </w:r>
    </w:p>
    <w:p w:rsidR="009A1E39" w:rsidRPr="009A1E39" w:rsidRDefault="009A1E39" w:rsidP="009A1E39">
      <w:pPr>
        <w:pStyle w:val="Nessunaspaziatura"/>
        <w:rPr>
          <w:rStyle w:val="apple-converted-space"/>
          <w:rFonts w:ascii="Courier New" w:hAnsi="Courier New" w:cs="Courier New"/>
          <w:color w:val="000000"/>
          <w:sz w:val="20"/>
          <w:szCs w:val="20"/>
        </w:rPr>
      </w:pPr>
      <w:r>
        <w:rPr>
          <w:rStyle w:val="apple-style-span"/>
          <w:rFonts w:ascii="Courier New" w:hAnsi="Courier New" w:cs="Courier New"/>
          <w:color w:val="000000"/>
          <w:sz w:val="20"/>
          <w:szCs w:val="20"/>
        </w:rPr>
        <w:t xml:space="preserve"> </w:t>
      </w:r>
      <w:proofErr w:type="gramStart"/>
      <w:r w:rsidR="004167E2" w:rsidRPr="009A1E39">
        <w:rPr>
          <w:rStyle w:val="apple-style-span"/>
          <w:rFonts w:ascii="Courier New" w:hAnsi="Courier New" w:cs="Courier New"/>
          <w:color w:val="000000"/>
          <w:sz w:val="20"/>
          <w:szCs w:val="20"/>
        </w:rPr>
        <w:t>load_convention</w:t>
      </w:r>
      <w:proofErr w:type="gramEnd"/>
      <w:r w:rsidR="004167E2" w:rsidRPr="009A1E39">
        <w:rPr>
          <w:rStyle w:val="apple-style-span"/>
          <w:rFonts w:ascii="Courier New" w:hAnsi="Courier New" w:cs="Courier New"/>
          <w:color w:val="000000"/>
          <w:sz w:val="20"/>
          <w:szCs w:val="20"/>
        </w:rPr>
        <w:t>('VBConvention.dll','VBConvention.VBDotNet',Conv), </w:t>
      </w:r>
      <w:r w:rsidR="004167E2" w:rsidRPr="009A1E39">
        <w:rPr>
          <w:rStyle w:val="apple-converted-space"/>
          <w:rFonts w:ascii="Courier New" w:hAnsi="Courier New" w:cs="Courier New"/>
          <w:color w:val="000000"/>
          <w:sz w:val="20"/>
          <w:szCs w:val="20"/>
        </w:rPr>
        <w:t> </w:t>
      </w:r>
    </w:p>
    <w:p w:rsidR="004167E2" w:rsidRPr="009A1E39" w:rsidRDefault="009A1E39" w:rsidP="009A1E39">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proofErr w:type="gramStart"/>
      <w:r w:rsidR="004167E2" w:rsidRPr="009A1E39">
        <w:rPr>
          <w:rStyle w:val="spelle"/>
          <w:rFonts w:ascii="Courier New" w:hAnsi="Courier New" w:cs="Courier New"/>
          <w:color w:val="000000"/>
          <w:sz w:val="20"/>
          <w:szCs w:val="20"/>
        </w:rPr>
        <w:t>new_object</w:t>
      </w:r>
      <w:proofErr w:type="gramEnd"/>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Conv</w:t>
      </w:r>
      <w:r w:rsidR="00755F24" w:rsidRPr="009A1E39">
        <w:rPr>
          <w:rStyle w:val="apple-style-span"/>
          <w:rFonts w:ascii="Courier New" w:hAnsi="Courier New" w:cs="Courier New"/>
          <w:color w:val="000000"/>
          <w:sz w:val="20"/>
          <w:szCs w:val="20"/>
        </w:rPr>
        <w:t>,</w:t>
      </w:r>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VBStudent.student</w:t>
      </w:r>
      <w:r w:rsidR="004167E2" w:rsidRPr="009A1E39">
        <w:rPr>
          <w:rStyle w:val="apple-style-span"/>
          <w:rFonts w:ascii="Courier New" w:hAnsi="Courier New" w:cs="Courier New"/>
          <w:color w:val="000000"/>
          <w:sz w:val="20"/>
          <w:szCs w:val="20"/>
        </w:rPr>
        <w: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VBStudent</w:t>
      </w:r>
      <w:r w:rsidR="004167E2" w:rsidRPr="009A1E39">
        <w:rPr>
          <w:rStyle w:val="apple-style-span"/>
          <w:rFonts w:ascii="Courier New" w:hAnsi="Courier New" w:cs="Courier New"/>
          <w:color w:val="000000"/>
          <w:sz w:val="20"/>
          <w:szCs w:val="20"/>
        </w:rPr>
        <w:t>',[311471,'ale','monta'],</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Obj</w:t>
      </w:r>
      <w:r w:rsidR="004167E2" w:rsidRPr="009A1E39">
        <w:rPr>
          <w:rStyle w:val="apple-style-span"/>
          <w:rFonts w:ascii="Courier New" w:hAnsi="Courier New" w:cs="Courier New"/>
          <w:color w:val="000000"/>
          <w:sz w:val="20"/>
          <w:szCs w:val="20"/>
        </w:rPr>
        <w:t>),</w:t>
      </w:r>
    </w:p>
    <w:p w:rsidR="004167E2" w:rsidRPr="009A1E39" w:rsidRDefault="009A1E39" w:rsidP="009A1E39">
      <w:pPr>
        <w:pStyle w:val="Nessunaspaziatura"/>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 xml:space="preserve"> </w:t>
      </w:r>
      <w:r w:rsidR="004167E2" w:rsidRPr="009A1E39">
        <w:rPr>
          <w:rStyle w:val="apple-style-span"/>
          <w:rFonts w:ascii="Courier New" w:hAnsi="Courier New" w:cs="Courier New"/>
          <w:color w:val="000000"/>
          <w:sz w:val="20"/>
          <w:szCs w:val="20"/>
        </w:rPr>
        <w:t>Obj</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&lt;-</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printStudent</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returns</w:t>
      </w:r>
      <w:r w:rsidR="004167E2" w:rsidRPr="009A1E39">
        <w:rPr>
          <w:rStyle w:val="apple-converted-space"/>
          <w:rFonts w:ascii="Courier New" w:hAnsi="Courier New" w:cs="Courier New"/>
          <w:color w:val="000000"/>
          <w:sz w:val="20"/>
          <w:szCs w:val="20"/>
        </w:rPr>
        <w:t> </w:t>
      </w:r>
      <w:r w:rsidR="00976926" w:rsidRPr="009A1E39">
        <w:rPr>
          <w:rStyle w:val="apple-style-span"/>
          <w:rFonts w:ascii="Courier New" w:hAnsi="Courier New" w:cs="Courier New"/>
          <w:color w:val="000000"/>
          <w:sz w:val="20"/>
          <w:szCs w:val="20"/>
        </w:rPr>
        <w:t>Student</w:t>
      </w:r>
      <w:r w:rsidR="004167E2" w:rsidRPr="009A1E39">
        <w:rPr>
          <w:rStyle w:val="apple-style-span"/>
          <w:rFonts w:ascii="Courier New" w:hAnsi="Courier New" w:cs="Courier New"/>
          <w:color w:val="000000"/>
          <w:sz w:val="20"/>
          <w:szCs w:val="20"/>
        </w:rPr>
        <w:t>,</w:t>
      </w:r>
    </w:p>
    <w:p w:rsidR="004167E2" w:rsidRPr="009A1E39" w:rsidRDefault="009A1E39" w:rsidP="009A1E39">
      <w:pPr>
        <w:pStyle w:val="Nessunaspaziatura"/>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 xml:space="preserve"> </w:t>
      </w:r>
      <w:r w:rsidR="00755F24" w:rsidRPr="009A1E39">
        <w:rPr>
          <w:rStyle w:val="apple-style-span"/>
          <w:rFonts w:ascii="Courier New" w:hAnsi="Courier New" w:cs="Courier New"/>
          <w:color w:val="000000"/>
          <w:sz w:val="20"/>
          <w:szCs w:val="20"/>
        </w:rPr>
        <w:t>Obj.id</w:t>
      </w:r>
      <w:r w:rsidR="004167E2" w:rsidRPr="009A1E39">
        <w:rPr>
          <w:rStyle w:val="apple-style-span"/>
          <w:rFonts w:ascii="Courier New" w:hAnsi="Courier New" w:cs="Courier New"/>
          <w:color w:val="000000"/>
          <w:sz w:val="20"/>
          <w:szCs w:val="20"/>
        </w:rPr>
        <w:t xml:space="preserve"> &lt;-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get</w:t>
      </w:r>
      <w:proofErr w:type="gramStart"/>
      <w:r w:rsidR="00976926" w:rsidRPr="009A1E39">
        <w:rPr>
          <w:rStyle w:val="apple-style-span"/>
          <w:rFonts w:ascii="Courier New" w:hAnsi="Courier New" w:cs="Courier New"/>
          <w:color w:val="000000"/>
          <w:sz w:val="20"/>
          <w:szCs w:val="20"/>
        </w:rPr>
        <w:t>(</w:t>
      </w:r>
      <w:proofErr w:type="gramEnd"/>
      <w:r w:rsidR="00976926" w:rsidRPr="009A1E39">
        <w:rPr>
          <w:rStyle w:val="apple-style-span"/>
          <w:rFonts w:ascii="Courier New" w:hAnsi="Courier New" w:cs="Courier New"/>
          <w:color w:val="000000"/>
          <w:sz w:val="20"/>
          <w:szCs w:val="20"/>
        </w:rPr>
        <w:t>Matricola</w:t>
      </w:r>
      <w:r w:rsidR="004167E2" w:rsidRPr="009A1E39">
        <w:rPr>
          <w:rStyle w:val="apple-style-span"/>
          <w:rFonts w:ascii="Courier New" w:hAnsi="Courier New" w:cs="Courier New"/>
          <w:color w:val="000000"/>
          <w:sz w:val="20"/>
          <w:szCs w:val="20"/>
        </w:rPr>
        <w:t>),</w:t>
      </w:r>
    </w:p>
    <w:p w:rsidR="004167E2" w:rsidRPr="009A1E39" w:rsidRDefault="009A1E39" w:rsidP="009A1E39">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proofErr w:type="gramStart"/>
      <w:r w:rsidR="004167E2" w:rsidRPr="009A1E39">
        <w:rPr>
          <w:rStyle w:val="spelle"/>
          <w:rFonts w:ascii="Courier New" w:hAnsi="Courier New" w:cs="Courier New"/>
          <w:color w:val="000000"/>
          <w:sz w:val="20"/>
          <w:szCs w:val="20"/>
        </w:rPr>
        <w:t>class</w:t>
      </w:r>
      <w:proofErr w:type="gramEnd"/>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VBStudent.Student</w:t>
      </w:r>
      <w:r w:rsidR="004167E2" w:rsidRPr="009A1E39">
        <w:rPr>
          <w:rStyle w:val="apple-style-span"/>
          <w:rFonts w:ascii="Courier New" w:hAnsi="Courier New" w:cs="Courier New"/>
          <w:color w:val="000000"/>
          <w:sz w:val="20"/>
          <w:szCs w:val="20"/>
        </w:rPr>
        <w: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VBStudent</w:t>
      </w:r>
      <w:r w:rsidR="00755F24" w:rsidRPr="009A1E39">
        <w:rPr>
          <w:rStyle w:val="apple-style-span"/>
          <w:rFonts w:ascii="Courier New" w:hAnsi="Courier New" w:cs="Courier New"/>
          <w:color w:val="000000"/>
          <w:sz w:val="20"/>
          <w:szCs w:val="20"/>
        </w:rPr>
        <w:t>').</w:t>
      </w:r>
      <w:proofErr w:type="gramStart"/>
      <w:r w:rsidR="00755F24" w:rsidRPr="009A1E39">
        <w:rPr>
          <w:rStyle w:val="spelle"/>
          <w:rFonts w:ascii="Courier New" w:hAnsi="Courier New" w:cs="Courier New"/>
          <w:color w:val="000000"/>
          <w:sz w:val="20"/>
          <w:szCs w:val="20"/>
        </w:rPr>
        <w:t>s</w:t>
      </w:r>
      <w:r w:rsidR="004167E2" w:rsidRPr="009A1E39">
        <w:rPr>
          <w:rStyle w:val="spelle"/>
          <w:rFonts w:ascii="Courier New" w:hAnsi="Courier New" w:cs="Courier New"/>
          <w:color w:val="000000"/>
          <w:sz w:val="20"/>
          <w:szCs w:val="20"/>
        </w:rPr>
        <w:t>taticProperty</w:t>
      </w:r>
      <w:proofErr w:type="gramEnd"/>
      <w:r w:rsidR="004167E2" w:rsidRPr="009A1E39">
        <w:rPr>
          <w:rStyle w:val="apple-style-span"/>
          <w:rFonts w:ascii="Courier New" w:hAnsi="Courier New" w:cs="Courier New"/>
          <w:color w:val="000000"/>
          <w:sz w:val="20"/>
          <w:szCs w:val="20"/>
        </w:rPr>
        <w:t xml:space="preserve"> &lt;-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get</w:t>
      </w:r>
      <w:r w:rsidR="004167E2" w:rsidRPr="009A1E39">
        <w:rPr>
          <w:rStyle w:val="grame"/>
          <w:rFonts w:ascii="Courier New" w:hAnsi="Courier New" w:cs="Courier New"/>
          <w:color w:val="000000"/>
          <w:sz w:val="20"/>
          <w:szCs w:val="20"/>
        </w:rPr>
        <w:t>(</w:t>
      </w:r>
      <w:r w:rsidR="004167E2" w:rsidRPr="009A1E39">
        <w:rPr>
          <w:rStyle w:val="apple-style-span"/>
          <w:rFonts w:ascii="Courier New" w:hAnsi="Courier New" w:cs="Courier New"/>
          <w:color w:val="000000"/>
          <w:sz w:val="20"/>
          <w:szCs w:val="20"/>
        </w:rPr>
        <w:t>V</w:t>
      </w:r>
      <w:r w:rsidR="00976926" w:rsidRPr="009A1E39">
        <w:rPr>
          <w:rStyle w:val="apple-style-span"/>
          <w:rFonts w:ascii="Courier New" w:hAnsi="Courier New" w:cs="Courier New"/>
          <w:color w:val="000000"/>
          <w:sz w:val="20"/>
          <w:szCs w:val="20"/>
        </w:rPr>
        <w:t>alue</w:t>
      </w:r>
      <w:r w:rsidR="004167E2" w:rsidRPr="009A1E39">
        <w:rPr>
          <w:rStyle w:val="apple-style-span"/>
          <w:rFonts w:ascii="Courier New" w:hAnsi="Courier New" w:cs="Courier New"/>
          <w:color w:val="000000"/>
          <w:sz w:val="20"/>
          <w:szCs w:val="20"/>
        </w:rPr>
        <w:t>),</w:t>
      </w:r>
    </w:p>
    <w:p w:rsidR="008B28EB" w:rsidRPr="009A1E39" w:rsidRDefault="009A1E39" w:rsidP="009A1E39">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proofErr w:type="gramStart"/>
      <w:r w:rsidR="004167E2" w:rsidRPr="009A1E39">
        <w:rPr>
          <w:rStyle w:val="spelle"/>
          <w:rFonts w:ascii="Courier New" w:hAnsi="Courier New" w:cs="Courier New"/>
          <w:color w:val="000000"/>
          <w:sz w:val="20"/>
          <w:szCs w:val="20"/>
        </w:rPr>
        <w:t>new_object</w:t>
      </w:r>
      <w:proofErr w:type="gramEnd"/>
      <w:r w:rsidR="004167E2" w:rsidRPr="009A1E39">
        <w:rPr>
          <w:rStyle w:val="apple-style-span"/>
          <w:rFonts w:ascii="Courier New" w:hAnsi="Courier New" w:cs="Courier New"/>
          <w:color w:val="000000"/>
          <w:sz w:val="20"/>
          <w:szCs w:val="20"/>
        </w:rPr>
        <w:t>(</w:t>
      </w:r>
      <w:r w:rsidR="004167E2" w:rsidRPr="009A1E39">
        <w:rPr>
          <w:rStyle w:val="spelle"/>
          <w:rFonts w:ascii="Courier New" w:hAnsi="Courier New" w:cs="Courier New"/>
          <w:color w:val="000000"/>
          <w:sz w:val="20"/>
          <w:szCs w:val="20"/>
        </w:rPr>
        <w:t>Conv</w:t>
      </w:r>
      <w:r w:rsidR="004167E2" w:rsidRPr="009A1E39">
        <w:rPr>
          <w:rStyle w:val="apple-style-span"/>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VBStudent.Student</w:t>
      </w:r>
      <w:r w:rsidR="004167E2" w:rsidRPr="009A1E39">
        <w:rPr>
          <w:rStyle w:val="apple-style-span"/>
          <w:rFonts w:ascii="Courier New" w:hAnsi="Courier New" w:cs="Courier New"/>
          <w:color w:val="000000"/>
          <w:sz w:val="20"/>
          <w:szCs w:val="20"/>
        </w:rPr>
        <w:t>,</w:t>
      </w:r>
      <w:r w:rsidR="004167E2" w:rsidRPr="009A1E39">
        <w:rPr>
          <w:rStyle w:val="apple-converted-space"/>
          <w:rFonts w:ascii="Courier New" w:hAnsi="Courier New" w:cs="Courier New"/>
          <w:color w:val="000000"/>
          <w:sz w:val="20"/>
          <w:szCs w:val="20"/>
        </w:rPr>
        <w:t> </w:t>
      </w:r>
      <w:r w:rsidR="004167E2" w:rsidRPr="009A1E39">
        <w:rPr>
          <w:rStyle w:val="spelle"/>
          <w:rFonts w:ascii="Courier New" w:hAnsi="Courier New" w:cs="Courier New"/>
          <w:color w:val="000000"/>
          <w:sz w:val="20"/>
          <w:szCs w:val="20"/>
        </w:rPr>
        <w:t>VBStudent</w:t>
      </w:r>
      <w:r w:rsidR="004167E2" w:rsidRPr="009A1E39">
        <w:rPr>
          <w:rStyle w:val="apple-style-span"/>
          <w:rFonts w:ascii="Courier New" w:hAnsi="Courier New" w:cs="Courier New"/>
          <w:color w:val="000000"/>
          <w:sz w:val="20"/>
          <w:szCs w:val="20"/>
        </w:rPr>
        <w:t>()',[10],</w:t>
      </w:r>
      <w:r w:rsidR="004167E2" w:rsidRPr="009A1E39">
        <w:rPr>
          <w:rStyle w:val="apple-converted-space"/>
          <w:rFonts w:ascii="Courier New" w:hAnsi="Courier New" w:cs="Courier New"/>
          <w:color w:val="000000"/>
          <w:sz w:val="20"/>
          <w:szCs w:val="20"/>
        </w:rPr>
        <w:t> </w:t>
      </w:r>
      <w:r w:rsidR="004167E2" w:rsidRPr="009A1E39">
        <w:rPr>
          <w:rStyle w:val="apple-style-span"/>
          <w:rFonts w:ascii="Courier New" w:hAnsi="Courier New" w:cs="Courier New"/>
          <w:color w:val="000000"/>
          <w:sz w:val="20"/>
          <w:szCs w:val="20"/>
        </w:rPr>
        <w:t>Array).</w:t>
      </w:r>
    </w:p>
    <w:p w:rsidR="003F75A0" w:rsidRDefault="003F75A0" w:rsidP="00650BC1">
      <w:pPr>
        <w:jc w:val="both"/>
      </w:pPr>
    </w:p>
    <w:p w:rsidR="003F75A0" w:rsidRDefault="00755F24" w:rsidP="00650BC1">
      <w:pPr>
        <w:jc w:val="both"/>
      </w:pPr>
      <w:r>
        <w:t>Nel primo esempio non sono utilizzate le convenzioni. Si nota come</w:t>
      </w:r>
      <w:r w:rsidR="004F123A">
        <w:t xml:space="preserve"> la sintassi sia</w:t>
      </w:r>
      <w:r>
        <w:t xml:space="preserve"> pesante dato che occorre indicare i nomi dei metodi tra apici singoli. Soprattutto è da </w:t>
      </w:r>
      <w:proofErr w:type="gramStart"/>
      <w:r>
        <w:t>sottolineare</w:t>
      </w:r>
      <w:proofErr w:type="gramEnd"/>
      <w:r w:rsidR="00650BC1">
        <w:t xml:space="preserve"> il fatto che per accedere ad una</w:t>
      </w:r>
      <w:r>
        <w:t xml:space="preserve"> proprietà è necessario conoscere il nome del metodo asso</w:t>
      </w:r>
      <w:r w:rsidR="00650BC1">
        <w:t>ciato a quest’ultima (</w:t>
      </w:r>
      <w:r w:rsidR="00650BC1" w:rsidRPr="00650BC1">
        <w:rPr>
          <w:rStyle w:val="CodiceCarattere"/>
        </w:rPr>
        <w:t>get_Id</w:t>
      </w:r>
      <w:r w:rsidR="00650BC1">
        <w:t>)</w:t>
      </w:r>
      <w:r>
        <w:t>. Inoltre nel caso specifico di Visual Basic per creare un array occorre utilizzare i caratteri “[]” mentre il linguaggio prevede l’utilizzo di “</w:t>
      </w:r>
      <w:proofErr w:type="gramStart"/>
      <w:r>
        <w:t>(</w:t>
      </w:r>
      <w:proofErr w:type="gramEnd"/>
      <w:r>
        <w:t xml:space="preserve">)”. </w:t>
      </w:r>
    </w:p>
    <w:p w:rsidR="008B28EB" w:rsidRDefault="00976926" w:rsidP="00650BC1">
      <w:pPr>
        <w:jc w:val="both"/>
      </w:pPr>
      <w:r>
        <w:t>Nel secondo esempio invece sono utilizzate le convenzioni ed è possibile notare come l’</w:t>
      </w:r>
      <w:r w:rsidR="004F123A">
        <w:t>utilizzo delle proprietà sia</w:t>
      </w:r>
      <w:r>
        <w:t xml:space="preserve"> più naturale </w:t>
      </w:r>
      <w:proofErr w:type="gramStart"/>
      <w:r>
        <w:t>(</w:t>
      </w:r>
      <w:proofErr w:type="gramEnd"/>
      <w:r w:rsidRPr="00650BC1">
        <w:rPr>
          <w:rStyle w:val="PlaceHolderCodiceCarattere"/>
        </w:rPr>
        <w:t>Oggetto.Proprietà</w:t>
      </w:r>
      <w:proofErr w:type="gramStart"/>
      <w:r>
        <w:t>)</w:t>
      </w:r>
      <w:proofErr w:type="gramEnd"/>
      <w:r>
        <w:t xml:space="preserve"> e la sinta</w:t>
      </w:r>
      <w:r w:rsidR="00F4057E">
        <w:t>ssi per creare un array rispetti</w:t>
      </w:r>
      <w:r>
        <w:t xml:space="preserve"> la convenzione del linguaggio. Inoltre utilizzando le convenzioni non è più necessario </w:t>
      </w:r>
      <w:r w:rsidR="00F4057E">
        <w:t>adottare</w:t>
      </w:r>
      <w:r>
        <w:t xml:space="preserve"> gli apici singoli</w:t>
      </w:r>
      <w:r w:rsidR="004F123A">
        <w:t xml:space="preserve"> per indicare i nomi dei metodi: il nome</w:t>
      </w:r>
      <w:r>
        <w:t xml:space="preserve"> può essere indicato con l’</w:t>
      </w:r>
      <w:r w:rsidR="004F123A">
        <w:t>iniziale minuscola</w:t>
      </w:r>
      <w:r>
        <w:t>, sarà la convenz</w:t>
      </w:r>
      <w:r w:rsidR="004F123A">
        <w:t xml:space="preserve">ione </w:t>
      </w:r>
      <w:proofErr w:type="gramStart"/>
      <w:r w:rsidR="004F123A">
        <w:t>ad</w:t>
      </w:r>
      <w:proofErr w:type="gramEnd"/>
      <w:r w:rsidR="004F123A">
        <w:t xml:space="preserve"> occuparsi di modificarlo opportunamente</w:t>
      </w:r>
      <w:r>
        <w:t xml:space="preserve">. </w:t>
      </w:r>
    </w:p>
    <w:p w:rsidR="00B77986" w:rsidRDefault="00B77986">
      <w:pPr>
        <w:rPr>
          <w:b/>
        </w:rPr>
      </w:pPr>
      <w:r>
        <w:rPr>
          <w:b/>
        </w:rPr>
        <w:t>Esempio oggetto Java</w:t>
      </w:r>
    </w:p>
    <w:p w:rsidR="00B53C4D" w:rsidRDefault="001E7D47" w:rsidP="00727CF1">
      <w:pPr>
        <w:jc w:val="both"/>
      </w:pPr>
      <w:r>
        <w:t>Per utilizz</w:t>
      </w:r>
      <w:r w:rsidR="00B77B72">
        <w:t xml:space="preserve">are un oggetto Java è possibile </w:t>
      </w:r>
      <w:r>
        <w:t>tradurl</w:t>
      </w:r>
      <w:r w:rsidR="00B77B72">
        <w:t xml:space="preserve">o in </w:t>
      </w:r>
      <w:proofErr w:type="gramStart"/>
      <w:r w:rsidR="00B77B72">
        <w:t>.NET</w:t>
      </w:r>
      <w:proofErr w:type="gramEnd"/>
      <w:r w:rsidR="00B77B72">
        <w:t xml:space="preserve"> con IKVM.NET oppure </w:t>
      </w:r>
      <w:r>
        <w:t xml:space="preserve">inserire il file </w:t>
      </w:r>
      <w:r w:rsidRPr="001E7D47">
        <w:rPr>
          <w:i/>
        </w:rPr>
        <w:t>.</w:t>
      </w:r>
      <w:proofErr w:type="gramStart"/>
      <w:r w:rsidRPr="001E7D47">
        <w:rPr>
          <w:i/>
        </w:rPr>
        <w:t>class</w:t>
      </w:r>
      <w:proofErr w:type="gramEnd"/>
      <w:r>
        <w:t xml:space="preserve"> nella stessa directory</w:t>
      </w:r>
      <w:r w:rsidR="001A2510">
        <w:t xml:space="preserve"> in cui viene eseguita l’applicazione. In tal caso, al momento dell</w:t>
      </w:r>
      <w:r>
        <w:t xml:space="preserve">’utilizzo, la classe Java </w:t>
      </w:r>
      <w:proofErr w:type="gramStart"/>
      <w:r>
        <w:t>verrà</w:t>
      </w:r>
      <w:proofErr w:type="gramEnd"/>
      <w:r>
        <w:t xml:space="preserve"> caricata e tradotta dinamicamente</w:t>
      </w:r>
      <w:r w:rsidR="001A2510">
        <w:t xml:space="preserve"> in CIL</w:t>
      </w:r>
      <w:r>
        <w:t xml:space="preserve">. Questa funzionalità è resa possibile dal </w:t>
      </w:r>
      <w:r w:rsidRPr="002A1186">
        <w:rPr>
          <w:rStyle w:val="CodiceCarattere"/>
        </w:rPr>
        <w:t>ClassPathAssemblyClassLoader</w:t>
      </w:r>
      <w:r>
        <w:t xml:space="preserve"> messo a disposizione da IKVM.NET</w:t>
      </w:r>
      <w:r w:rsidR="001A2510">
        <w:t xml:space="preserve"> (sezione 1.5.3).</w:t>
      </w:r>
    </w:p>
    <w:p w:rsidR="00B53C4D" w:rsidRPr="004B363D" w:rsidRDefault="00B53C4D" w:rsidP="00B53C4D">
      <w:pPr>
        <w:pStyle w:val="Nessunaspaziatura"/>
        <w:rPr>
          <w:rFonts w:ascii="Courier New" w:hAnsi="Courier New" w:cs="Courier New"/>
          <w:sz w:val="20"/>
          <w:szCs w:val="20"/>
        </w:rPr>
      </w:pPr>
      <w:proofErr w:type="gramStart"/>
      <w:r w:rsidRPr="004B363D">
        <w:rPr>
          <w:rFonts w:ascii="Courier New" w:hAnsi="Courier New" w:cs="Courier New"/>
          <w:sz w:val="20"/>
          <w:szCs w:val="20"/>
        </w:rPr>
        <w:t>testWithoutConvention</w:t>
      </w:r>
      <w:proofErr w:type="gramEnd"/>
      <w:r w:rsidRPr="004B363D">
        <w:rPr>
          <w:rFonts w:ascii="Courier New" w:hAnsi="Courier New" w:cs="Courier New"/>
          <w:sz w:val="20"/>
          <w:szCs w:val="20"/>
        </w:rPr>
        <w:t xml:space="preserve"> :-</w:t>
      </w:r>
    </w:p>
    <w:p w:rsidR="00B53C4D" w:rsidRPr="004B363D" w:rsidRDefault="00007324" w:rsidP="00B53C4D">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new_object</w:t>
      </w:r>
      <w:proofErr w:type="gramEnd"/>
      <w:r w:rsidR="00B53C4D" w:rsidRPr="004B363D">
        <w:rPr>
          <w:rStyle w:val="apple-style-span"/>
          <w:rFonts w:ascii="Courier New" w:hAnsi="Courier New" w:cs="Courier New"/>
          <w:color w:val="000000"/>
          <w:sz w:val="20"/>
          <w:szCs w:val="20"/>
        </w:rPr>
        <w:t>('</w:t>
      </w:r>
      <w:r w:rsidR="00B53C4D" w:rsidRPr="004B363D">
        <w:rPr>
          <w:rStyle w:val="spelle"/>
          <w:rFonts w:ascii="Courier New" w:hAnsi="Courier New" w:cs="Courier New"/>
          <w:color w:val="000000"/>
          <w:sz w:val="20"/>
          <w:szCs w:val="20"/>
        </w:rPr>
        <w:t>javastudent.Student</w:t>
      </w:r>
      <w:r w:rsidR="00B53C4D" w:rsidRPr="004B363D">
        <w:rPr>
          <w:rStyle w:val="apple-style-span"/>
          <w:rFonts w:ascii="Courier New" w:hAnsi="Courier New" w:cs="Courier New"/>
          <w:color w:val="000000"/>
          <w:sz w:val="20"/>
          <w:szCs w:val="20"/>
        </w:rPr>
        <w:t>',[311471,'ale','monta'],</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Obj</w:t>
      </w:r>
      <w:r w:rsidR="00B53C4D" w:rsidRPr="004B363D">
        <w:rPr>
          <w:rStyle w:val="apple-style-span"/>
          <w:rFonts w:ascii="Courier New" w:hAnsi="Courier New" w:cs="Courier New"/>
          <w:color w:val="000000"/>
          <w:sz w:val="20"/>
          <w:szCs w:val="20"/>
        </w:rPr>
        <w:t>),</w:t>
      </w:r>
    </w:p>
    <w:p w:rsidR="00B53C4D" w:rsidRPr="004B363D" w:rsidRDefault="00007324" w:rsidP="00B53C4D">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r w:rsidR="00B53C4D" w:rsidRPr="004B363D">
        <w:rPr>
          <w:rStyle w:val="spelle"/>
          <w:rFonts w:ascii="Courier New" w:hAnsi="Courier New" w:cs="Courier New"/>
          <w:color w:val="000000"/>
          <w:sz w:val="20"/>
          <w:szCs w:val="20"/>
        </w:rPr>
        <w:t>Obj</w:t>
      </w:r>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&lt;-</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printStudent</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returns</w:t>
      </w:r>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Studente,</w:t>
      </w:r>
    </w:p>
    <w:p w:rsidR="00B53C4D" w:rsidRPr="004B363D" w:rsidRDefault="00007324" w:rsidP="00B53C4D">
      <w:pPr>
        <w:pStyle w:val="Nessunaspaziatura"/>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 xml:space="preserve"> </w:t>
      </w:r>
      <w:r w:rsidR="00B53C4D" w:rsidRPr="004B363D">
        <w:rPr>
          <w:rStyle w:val="apple-style-span"/>
          <w:rFonts w:ascii="Courier New" w:hAnsi="Courier New" w:cs="Courier New"/>
          <w:color w:val="000000"/>
          <w:sz w:val="20"/>
          <w:szCs w:val="20"/>
        </w:rPr>
        <w:t>Obj &lt;- getId returns Matricola,</w:t>
      </w:r>
    </w:p>
    <w:p w:rsidR="00B53C4D" w:rsidRPr="004B363D" w:rsidRDefault="00007324" w:rsidP="00B53C4D">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class</w:t>
      </w:r>
      <w:proofErr w:type="gramEnd"/>
      <w:r w:rsidR="00B53C4D" w:rsidRPr="004B363D">
        <w:rPr>
          <w:rStyle w:val="apple-style-span"/>
          <w:rFonts w:ascii="Courier New" w:hAnsi="Courier New" w:cs="Courier New"/>
          <w:color w:val="000000"/>
          <w:sz w:val="20"/>
          <w:szCs w:val="20"/>
        </w:rPr>
        <w:t>('</w:t>
      </w:r>
      <w:r w:rsidR="00B53C4D" w:rsidRPr="004B363D">
        <w:rPr>
          <w:rStyle w:val="spelle"/>
          <w:rFonts w:ascii="Courier New" w:hAnsi="Courier New" w:cs="Courier New"/>
          <w:color w:val="000000"/>
          <w:sz w:val="20"/>
          <w:szCs w:val="20"/>
        </w:rPr>
        <w:t>javastudent.Student</w:t>
      </w:r>
      <w:r w:rsidR="00B53C4D" w:rsidRPr="004B363D">
        <w:rPr>
          <w:rStyle w:val="apple-style-span"/>
          <w:rFonts w:ascii="Courier New" w:hAnsi="Courier New" w:cs="Courier New"/>
          <w:color w:val="000000"/>
          <w:sz w:val="20"/>
          <w:szCs w:val="20"/>
        </w:rPr>
        <w:t>') &lt;-</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printInfoUni</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returns</w:t>
      </w:r>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Uni,</w:t>
      </w:r>
    </w:p>
    <w:p w:rsidR="00B53C4D" w:rsidRPr="004B363D" w:rsidRDefault="00007324" w:rsidP="00B53C4D">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new_object</w:t>
      </w:r>
      <w:proofErr w:type="gramEnd"/>
      <w:r w:rsidR="00B53C4D" w:rsidRPr="004B363D">
        <w:rPr>
          <w:rStyle w:val="apple-style-span"/>
          <w:rFonts w:ascii="Courier New" w:hAnsi="Courier New" w:cs="Courier New"/>
          <w:color w:val="000000"/>
          <w:sz w:val="20"/>
          <w:szCs w:val="20"/>
        </w:rPr>
        <w:t>('</w:t>
      </w:r>
      <w:r w:rsidR="00B53C4D" w:rsidRPr="004B363D">
        <w:rPr>
          <w:rStyle w:val="spelle"/>
          <w:rFonts w:ascii="Courier New" w:hAnsi="Courier New" w:cs="Courier New"/>
          <w:color w:val="000000"/>
          <w:sz w:val="20"/>
          <w:szCs w:val="20"/>
        </w:rPr>
        <w:t>javastudent.Student</w:t>
      </w:r>
      <w:r w:rsidR="00B53C4D" w:rsidRPr="004B363D">
        <w:rPr>
          <w:rStyle w:val="apple-style-span"/>
          <w:rFonts w:ascii="Courier New" w:hAnsi="Courier New" w:cs="Courier New"/>
          <w:color w:val="000000"/>
          <w:sz w:val="20"/>
          <w:szCs w:val="20"/>
        </w:rPr>
        <w:t>[]',[10], Array).</w:t>
      </w:r>
    </w:p>
    <w:p w:rsidR="00B53C4D" w:rsidRPr="004B363D" w:rsidRDefault="00B53C4D" w:rsidP="00B53C4D">
      <w:pPr>
        <w:pStyle w:val="Nessunaspaziatura"/>
        <w:rPr>
          <w:rFonts w:ascii="Courier New" w:hAnsi="Courier New" w:cs="Courier New"/>
          <w:sz w:val="20"/>
          <w:szCs w:val="20"/>
        </w:rPr>
      </w:pPr>
    </w:p>
    <w:p w:rsidR="00B53C4D" w:rsidRPr="004B363D" w:rsidRDefault="00B53C4D" w:rsidP="00B53C4D">
      <w:pPr>
        <w:pStyle w:val="Nessunaspaziatura"/>
        <w:rPr>
          <w:rFonts w:ascii="Courier New" w:hAnsi="Courier New" w:cs="Courier New"/>
          <w:sz w:val="20"/>
          <w:szCs w:val="20"/>
        </w:rPr>
      </w:pPr>
      <w:proofErr w:type="gramStart"/>
      <w:r w:rsidRPr="004B363D">
        <w:rPr>
          <w:rFonts w:ascii="Courier New" w:hAnsi="Courier New" w:cs="Courier New"/>
          <w:sz w:val="20"/>
          <w:szCs w:val="20"/>
        </w:rPr>
        <w:t>testWithConvention</w:t>
      </w:r>
      <w:proofErr w:type="gramEnd"/>
      <w:r w:rsidRPr="004B363D">
        <w:rPr>
          <w:rFonts w:ascii="Courier New" w:hAnsi="Courier New" w:cs="Courier New"/>
          <w:sz w:val="20"/>
          <w:szCs w:val="20"/>
        </w:rPr>
        <w:t xml:space="preserve"> :-</w:t>
      </w:r>
    </w:p>
    <w:p w:rsidR="00B53C4D" w:rsidRPr="004B363D" w:rsidRDefault="00007324" w:rsidP="00B53C4D">
      <w:pPr>
        <w:pStyle w:val="Nessunaspaziatura"/>
        <w:rPr>
          <w:rFonts w:ascii="Courier New" w:hAnsi="Courier New" w:cs="Courier New"/>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load_convention</w:t>
      </w:r>
      <w:proofErr w:type="gramEnd"/>
      <w:r w:rsidR="00B53C4D" w:rsidRPr="004B363D">
        <w:rPr>
          <w:rStyle w:val="apple-style-span"/>
          <w:rFonts w:ascii="Courier New" w:hAnsi="Courier New" w:cs="Courier New"/>
          <w:color w:val="000000"/>
          <w:sz w:val="20"/>
          <w:szCs w:val="20"/>
        </w:rPr>
        <w:t>('JavaConvention.dll','JavaConvention.Java',Conv),</w:t>
      </w:r>
    </w:p>
    <w:p w:rsidR="00B53C4D" w:rsidRPr="004B363D" w:rsidRDefault="00007324" w:rsidP="00B53C4D">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new_object</w:t>
      </w:r>
      <w:proofErr w:type="gramEnd"/>
      <w:r w:rsidR="00B53C4D" w:rsidRPr="004B363D">
        <w:rPr>
          <w:rStyle w:val="apple-style-span"/>
          <w:rFonts w:ascii="Courier New" w:hAnsi="Courier New" w:cs="Courier New"/>
          <w:color w:val="000000"/>
          <w:sz w:val="20"/>
          <w:szCs w:val="20"/>
        </w:rPr>
        <w:t>('</w:t>
      </w:r>
      <w:r w:rsidR="00B53C4D" w:rsidRPr="004B363D">
        <w:rPr>
          <w:rStyle w:val="spelle"/>
          <w:rFonts w:ascii="Courier New" w:hAnsi="Courier New" w:cs="Courier New"/>
          <w:color w:val="000000"/>
          <w:sz w:val="20"/>
          <w:szCs w:val="20"/>
        </w:rPr>
        <w:t>javastudent.student</w:t>
      </w:r>
      <w:r w:rsidR="00B53C4D" w:rsidRPr="004B363D">
        <w:rPr>
          <w:rStyle w:val="apple-style-span"/>
          <w:rFonts w:ascii="Courier New" w:hAnsi="Courier New" w:cs="Courier New"/>
          <w:color w:val="000000"/>
          <w:sz w:val="20"/>
          <w:szCs w:val="20"/>
        </w:rPr>
        <w:t>',[311471,'ale','monta'],</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Obj</w:t>
      </w:r>
      <w:r w:rsidR="00B53C4D" w:rsidRPr="004B363D">
        <w:rPr>
          <w:rStyle w:val="apple-style-span"/>
          <w:rFonts w:ascii="Courier New" w:hAnsi="Courier New" w:cs="Courier New"/>
          <w:color w:val="000000"/>
          <w:sz w:val="20"/>
          <w:szCs w:val="20"/>
        </w:rPr>
        <w:t>),</w:t>
      </w:r>
    </w:p>
    <w:p w:rsidR="00B53C4D" w:rsidRPr="004B363D" w:rsidRDefault="00007324" w:rsidP="00B53C4D">
      <w:pPr>
        <w:pStyle w:val="Nessunaspaziatura"/>
        <w:rPr>
          <w:rStyle w:val="apple-style-span"/>
          <w:rFonts w:ascii="Courier New" w:hAnsi="Courier New" w:cs="Courier New"/>
          <w:color w:val="000000"/>
          <w:sz w:val="20"/>
          <w:szCs w:val="20"/>
        </w:rPr>
      </w:pPr>
      <w:r>
        <w:rPr>
          <w:rStyle w:val="spelle"/>
          <w:rFonts w:ascii="Courier New" w:hAnsi="Courier New" w:cs="Courier New"/>
          <w:color w:val="000000"/>
          <w:sz w:val="20"/>
          <w:szCs w:val="20"/>
        </w:rPr>
        <w:t xml:space="preserve"> </w:t>
      </w:r>
      <w:r w:rsidR="00B53C4D" w:rsidRPr="004B363D">
        <w:rPr>
          <w:rStyle w:val="spelle"/>
          <w:rFonts w:ascii="Courier New" w:hAnsi="Courier New" w:cs="Courier New"/>
          <w:color w:val="000000"/>
          <w:sz w:val="20"/>
          <w:szCs w:val="20"/>
        </w:rPr>
        <w:t>Obj</w:t>
      </w:r>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&lt;-</w:t>
      </w:r>
      <w:proofErr w:type="gramStart"/>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w:t>
      </w:r>
      <w:proofErr w:type="gramEnd"/>
      <w:r w:rsidR="00B53C4D" w:rsidRPr="004B363D">
        <w:rPr>
          <w:rStyle w:val="spelle"/>
          <w:rFonts w:ascii="Courier New" w:hAnsi="Courier New" w:cs="Courier New"/>
          <w:color w:val="000000"/>
          <w:sz w:val="20"/>
          <w:szCs w:val="20"/>
        </w:rPr>
        <w:t>PrintStudent</w:t>
      </w:r>
      <w:r w:rsidR="00B53C4D" w:rsidRPr="004B363D">
        <w:rPr>
          <w:rStyle w:val="apple-style-span"/>
          <w:rFonts w:ascii="Courier New" w:hAnsi="Courier New" w:cs="Courier New"/>
          <w:color w:val="000000"/>
          <w:sz w:val="20"/>
          <w:szCs w:val="20"/>
        </w:rPr>
        <w:t>'</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returns</w:t>
      </w:r>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Studente,</w:t>
      </w:r>
    </w:p>
    <w:p w:rsidR="00B53C4D" w:rsidRPr="004B363D" w:rsidRDefault="00007324" w:rsidP="00B53C4D">
      <w:pPr>
        <w:pStyle w:val="Nessunaspaziatura"/>
        <w:rPr>
          <w:rStyle w:val="apple-style-span"/>
          <w:rFonts w:ascii="Courier New" w:hAnsi="Courier New" w:cs="Courier New"/>
          <w:color w:val="000000"/>
          <w:sz w:val="20"/>
          <w:szCs w:val="20"/>
        </w:rPr>
      </w:pPr>
      <w:r>
        <w:rPr>
          <w:rStyle w:val="apple-style-span"/>
          <w:rFonts w:ascii="Courier New" w:hAnsi="Courier New" w:cs="Courier New"/>
          <w:color w:val="000000"/>
          <w:sz w:val="20"/>
          <w:szCs w:val="20"/>
        </w:rPr>
        <w:t xml:space="preserve"> </w:t>
      </w:r>
      <w:r w:rsidR="00B53C4D" w:rsidRPr="004B363D">
        <w:rPr>
          <w:rStyle w:val="apple-style-span"/>
          <w:rFonts w:ascii="Courier New" w:hAnsi="Courier New" w:cs="Courier New"/>
          <w:color w:val="000000"/>
          <w:sz w:val="20"/>
          <w:szCs w:val="20"/>
        </w:rPr>
        <w:t>Obj &lt;- getId returns Matricola,</w:t>
      </w:r>
    </w:p>
    <w:p w:rsidR="00B53C4D" w:rsidRPr="004B363D" w:rsidRDefault="00007324" w:rsidP="00B53C4D">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class</w:t>
      </w:r>
      <w:proofErr w:type="gramEnd"/>
      <w:r w:rsidR="00B53C4D" w:rsidRPr="004B363D">
        <w:rPr>
          <w:rStyle w:val="apple-style-span"/>
          <w:rFonts w:ascii="Courier New" w:hAnsi="Courier New" w:cs="Courier New"/>
          <w:color w:val="000000"/>
          <w:sz w:val="20"/>
          <w:szCs w:val="20"/>
        </w:rPr>
        <w:t>('</w:t>
      </w:r>
      <w:r w:rsidR="00B53C4D" w:rsidRPr="004B363D">
        <w:rPr>
          <w:rStyle w:val="spelle"/>
          <w:rFonts w:ascii="Courier New" w:hAnsi="Courier New" w:cs="Courier New"/>
          <w:color w:val="000000"/>
          <w:sz w:val="20"/>
          <w:szCs w:val="20"/>
        </w:rPr>
        <w:t>javastudent.Student</w:t>
      </w:r>
      <w:r w:rsidR="00B53C4D" w:rsidRPr="004B363D">
        <w:rPr>
          <w:rStyle w:val="apple-style-span"/>
          <w:rFonts w:ascii="Courier New" w:hAnsi="Courier New" w:cs="Courier New"/>
          <w:color w:val="000000"/>
          <w:sz w:val="20"/>
          <w:szCs w:val="20"/>
        </w:rPr>
        <w:t>') &lt;-</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printInfoUni</w:t>
      </w:r>
      <w:r w:rsidR="00B53C4D" w:rsidRPr="004B363D">
        <w:rPr>
          <w:rStyle w:val="apple-converted-space"/>
          <w:rFonts w:ascii="Courier New" w:hAnsi="Courier New" w:cs="Courier New"/>
          <w:color w:val="000000"/>
          <w:sz w:val="20"/>
          <w:szCs w:val="20"/>
        </w:rPr>
        <w:t> </w:t>
      </w:r>
      <w:r w:rsidR="00B53C4D" w:rsidRPr="004B363D">
        <w:rPr>
          <w:rStyle w:val="spelle"/>
          <w:rFonts w:ascii="Courier New" w:hAnsi="Courier New" w:cs="Courier New"/>
          <w:color w:val="000000"/>
          <w:sz w:val="20"/>
          <w:szCs w:val="20"/>
        </w:rPr>
        <w:t>returns</w:t>
      </w:r>
      <w:r w:rsidR="00B53C4D" w:rsidRPr="004B363D">
        <w:rPr>
          <w:rStyle w:val="apple-converted-space"/>
          <w:rFonts w:ascii="Courier New" w:hAnsi="Courier New" w:cs="Courier New"/>
          <w:color w:val="000000"/>
          <w:sz w:val="20"/>
          <w:szCs w:val="20"/>
        </w:rPr>
        <w:t> </w:t>
      </w:r>
      <w:r w:rsidR="00B53C4D" w:rsidRPr="004B363D">
        <w:rPr>
          <w:rStyle w:val="apple-style-span"/>
          <w:rFonts w:ascii="Courier New" w:hAnsi="Courier New" w:cs="Courier New"/>
          <w:color w:val="000000"/>
          <w:sz w:val="20"/>
          <w:szCs w:val="20"/>
        </w:rPr>
        <w:t>Uni,</w:t>
      </w:r>
    </w:p>
    <w:p w:rsidR="00B53C4D" w:rsidRDefault="00007324" w:rsidP="00B53C4D">
      <w:pPr>
        <w:pStyle w:val="Nessunaspaziatura"/>
        <w:rPr>
          <w:rStyle w:val="apple-style-span"/>
          <w:rFonts w:ascii="Courier New" w:hAnsi="Courier New" w:cs="Courier New"/>
          <w:color w:val="000000"/>
          <w:sz w:val="20"/>
          <w:szCs w:val="20"/>
        </w:rPr>
      </w:pPr>
      <w:r>
        <w:rPr>
          <w:rStyle w:val="grame"/>
          <w:rFonts w:ascii="Courier New" w:hAnsi="Courier New" w:cs="Courier New"/>
          <w:color w:val="000000"/>
          <w:sz w:val="20"/>
          <w:szCs w:val="20"/>
        </w:rPr>
        <w:t xml:space="preserve"> </w:t>
      </w:r>
      <w:proofErr w:type="gramStart"/>
      <w:r w:rsidR="00B53C4D" w:rsidRPr="004B363D">
        <w:rPr>
          <w:rStyle w:val="grame"/>
          <w:rFonts w:ascii="Courier New" w:hAnsi="Courier New" w:cs="Courier New"/>
          <w:color w:val="000000"/>
          <w:sz w:val="20"/>
          <w:szCs w:val="20"/>
        </w:rPr>
        <w:t>new_object</w:t>
      </w:r>
      <w:proofErr w:type="gramEnd"/>
      <w:r w:rsidR="00B53C4D" w:rsidRPr="004B363D">
        <w:rPr>
          <w:rStyle w:val="apple-style-span"/>
          <w:rFonts w:ascii="Courier New" w:hAnsi="Courier New" w:cs="Courier New"/>
          <w:color w:val="000000"/>
          <w:sz w:val="20"/>
          <w:szCs w:val="20"/>
        </w:rPr>
        <w:t>('</w:t>
      </w:r>
      <w:r w:rsidR="00B53C4D" w:rsidRPr="004B363D">
        <w:rPr>
          <w:rStyle w:val="spelle"/>
          <w:rFonts w:ascii="Courier New" w:hAnsi="Courier New" w:cs="Courier New"/>
          <w:color w:val="000000"/>
          <w:sz w:val="20"/>
          <w:szCs w:val="20"/>
        </w:rPr>
        <w:t>javastudent.Student</w:t>
      </w:r>
      <w:r w:rsidR="00B53C4D" w:rsidRPr="004B363D">
        <w:rPr>
          <w:rStyle w:val="apple-style-span"/>
          <w:rFonts w:ascii="Courier New" w:hAnsi="Courier New" w:cs="Courier New"/>
          <w:color w:val="000000"/>
          <w:sz w:val="20"/>
          <w:szCs w:val="20"/>
        </w:rPr>
        <w:t>[]',[10], Array).</w:t>
      </w:r>
    </w:p>
    <w:p w:rsidR="009A1E39" w:rsidRPr="004B363D" w:rsidRDefault="009A1E39" w:rsidP="00B53C4D">
      <w:pPr>
        <w:pStyle w:val="Nessunaspaziatura"/>
        <w:rPr>
          <w:rStyle w:val="apple-style-span"/>
          <w:rFonts w:ascii="Courier New" w:hAnsi="Courier New" w:cs="Courier New"/>
          <w:color w:val="000000"/>
          <w:sz w:val="20"/>
          <w:szCs w:val="20"/>
        </w:rPr>
      </w:pPr>
    </w:p>
    <w:p w:rsidR="00727CF1" w:rsidRDefault="000302FE" w:rsidP="00727CF1">
      <w:pPr>
        <w:jc w:val="both"/>
      </w:pPr>
      <w:r>
        <w:t>Nel caso di</w:t>
      </w:r>
      <w:r w:rsidR="009A1E39">
        <w:t xml:space="preserve"> utilizzo di</w:t>
      </w:r>
      <w:r>
        <w:t xml:space="preserve"> classi Java, siccome il compilatore non introduce modifiche, come avviene per le proprietà in </w:t>
      </w:r>
      <w:proofErr w:type="gramStart"/>
      <w:r>
        <w:t>.NET</w:t>
      </w:r>
      <w:proofErr w:type="gramEnd"/>
      <w:r>
        <w:t>, la convenzione potrebbe anche non essere utilizzata. Il vantaggio marginale che si ottiene è la possibilità di scrivere i metodi con la prima lettera maiuscola</w:t>
      </w:r>
      <w:r w:rsidR="009A1E39">
        <w:t xml:space="preserve"> (ad esempio </w:t>
      </w:r>
      <w:r w:rsidR="0069301A">
        <w:t>in caso di</w:t>
      </w:r>
      <w:r w:rsidR="009A1E39">
        <w:t xml:space="preserve"> errore)</w:t>
      </w:r>
      <w:r>
        <w:t>, infatti</w:t>
      </w:r>
      <w:r w:rsidR="00CF56EB">
        <w:t>,</w:t>
      </w:r>
      <w:r>
        <w:t xml:space="preserve"> in questo </w:t>
      </w:r>
      <w:proofErr w:type="gramStart"/>
      <w:r>
        <w:t>caso</w:t>
      </w:r>
      <w:proofErr w:type="gramEnd"/>
      <w:r>
        <w:t>, se si utilizza la convenzione, quest’ultima modificherà il nome opportunamente e sarà quindi possibile invocare il metodo</w:t>
      </w:r>
      <w:r w:rsidR="00A82582">
        <w:t xml:space="preserve"> (</w:t>
      </w:r>
      <w:r w:rsidR="00A82582" w:rsidRPr="008E40D2">
        <w:rPr>
          <w:rStyle w:val="apple-style-span"/>
          <w:rFonts w:ascii="Courier New" w:hAnsi="Courier New" w:cs="Courier New"/>
          <w:color w:val="000000"/>
          <w:sz w:val="20"/>
          <w:szCs w:val="20"/>
        </w:rPr>
        <w:t>'PrintStudent'</w:t>
      </w:r>
      <w:r w:rsidR="00A82582">
        <w:rPr>
          <w:rStyle w:val="apple-style-span"/>
          <w:rFonts w:ascii="Courier New" w:hAnsi="Courier New" w:cs="Courier New"/>
          <w:color w:val="000000"/>
        </w:rPr>
        <w:t>)</w:t>
      </w:r>
      <w:r>
        <w:t>.</w:t>
      </w:r>
    </w:p>
    <w:p w:rsidR="00613824" w:rsidRDefault="00613824" w:rsidP="00727CF1">
      <w:pPr>
        <w:jc w:val="both"/>
      </w:pPr>
    </w:p>
    <w:p w:rsidR="00727CF1" w:rsidRPr="006637D0" w:rsidRDefault="006637D0" w:rsidP="00727CF1">
      <w:pPr>
        <w:jc w:val="both"/>
        <w:rPr>
          <w:b/>
        </w:rPr>
      </w:pPr>
      <w:r>
        <w:rPr>
          <w:b/>
        </w:rPr>
        <w:lastRenderedPageBreak/>
        <w:t>Esempio concreto</w:t>
      </w:r>
    </w:p>
    <w:p w:rsidR="00253909" w:rsidRPr="004B363D" w:rsidRDefault="00253909" w:rsidP="00253909">
      <w:pPr>
        <w:pStyle w:val="Nessunaspaziatura"/>
        <w:rPr>
          <w:rFonts w:ascii="Courier New" w:hAnsi="Courier New" w:cs="Courier New"/>
          <w:sz w:val="20"/>
          <w:szCs w:val="20"/>
        </w:rPr>
      </w:pPr>
      <w:proofErr w:type="gramStart"/>
      <w:r w:rsidRPr="004B363D">
        <w:rPr>
          <w:rFonts w:ascii="Courier New" w:hAnsi="Courier New" w:cs="Courier New"/>
          <w:sz w:val="20"/>
          <w:szCs w:val="20"/>
        </w:rPr>
        <w:t>test</w:t>
      </w:r>
      <w:proofErr w:type="gramEnd"/>
      <w:r w:rsidRPr="004B363D">
        <w:rPr>
          <w:rFonts w:ascii="Courier New" w:hAnsi="Courier New" w:cs="Courier New"/>
          <w:sz w:val="20"/>
          <w:szCs w:val="20"/>
        </w:rPr>
        <w:t>(TotExams) :-</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253909" w:rsidRPr="004B363D">
        <w:rPr>
          <w:rFonts w:ascii="Courier New" w:hAnsi="Courier New" w:cs="Courier New"/>
          <w:sz w:val="20"/>
          <w:szCs w:val="20"/>
        </w:rPr>
        <w:t>load_convention</w:t>
      </w:r>
      <w:proofErr w:type="gramEnd"/>
      <w:r w:rsidR="00253909" w:rsidRPr="004B363D">
        <w:rPr>
          <w:rFonts w:ascii="Courier New" w:hAnsi="Courier New" w:cs="Courier New"/>
          <w:sz w:val="20"/>
          <w:szCs w:val="20"/>
        </w:rPr>
        <w:t>('CSharpConvention.dll','CSharpConvention.CSharp',CSConv),</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253909" w:rsidRPr="004B363D">
        <w:rPr>
          <w:rFonts w:ascii="Courier New" w:hAnsi="Courier New" w:cs="Courier New"/>
          <w:sz w:val="20"/>
          <w:szCs w:val="20"/>
        </w:rPr>
        <w:t>load_convention</w:t>
      </w:r>
      <w:proofErr w:type="gramEnd"/>
      <w:r w:rsidR="00253909" w:rsidRPr="004B363D">
        <w:rPr>
          <w:rFonts w:ascii="Courier New" w:hAnsi="Courier New" w:cs="Courier New"/>
          <w:sz w:val="20"/>
          <w:szCs w:val="20"/>
        </w:rPr>
        <w:t>('FSharpConvention.dll','FSharpConvention.FSharp',FSConv),</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253909" w:rsidRPr="004B363D">
        <w:rPr>
          <w:rFonts w:ascii="Courier New" w:hAnsi="Courier New" w:cs="Courier New"/>
          <w:sz w:val="20"/>
          <w:szCs w:val="20"/>
        </w:rPr>
        <w:t>load_convention</w:t>
      </w:r>
      <w:proofErr w:type="gramEnd"/>
      <w:r w:rsidR="00253909" w:rsidRPr="004B363D">
        <w:rPr>
          <w:rFonts w:ascii="Courier New" w:hAnsi="Courier New" w:cs="Courier New"/>
          <w:sz w:val="20"/>
          <w:szCs w:val="20"/>
        </w:rPr>
        <w:t xml:space="preserve">('VBConvention.dll','VBConvention.VBDotNet',VBConv), </w:t>
      </w:r>
    </w:p>
    <w:p w:rsidR="00253909"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253909" w:rsidRPr="004B363D">
        <w:rPr>
          <w:rFonts w:ascii="Courier New" w:hAnsi="Courier New" w:cs="Courier New"/>
          <w:sz w:val="20"/>
          <w:szCs w:val="20"/>
        </w:rPr>
        <w:t>load_convention</w:t>
      </w:r>
      <w:proofErr w:type="gramEnd"/>
      <w:r w:rsidR="00253909" w:rsidRPr="004B363D">
        <w:rPr>
          <w:rFonts w:ascii="Courier New" w:hAnsi="Courier New" w:cs="Courier New"/>
          <w:sz w:val="20"/>
          <w:szCs w:val="20"/>
        </w:rPr>
        <w:t>('JavaConvention.dll'</w:t>
      </w:r>
      <w:r w:rsidR="00D909D0">
        <w:rPr>
          <w:rFonts w:ascii="Courier New" w:hAnsi="Courier New" w:cs="Courier New"/>
          <w:sz w:val="20"/>
          <w:szCs w:val="20"/>
        </w:rPr>
        <w:t>,'JavaConvention.Java',JaConv),</w:t>
      </w:r>
    </w:p>
    <w:p w:rsidR="0070704E" w:rsidRPr="004B363D" w:rsidRDefault="0070704E" w:rsidP="00253909">
      <w:pPr>
        <w:pStyle w:val="Nessunaspaziatura"/>
        <w:rPr>
          <w:rFonts w:ascii="Courier New" w:hAnsi="Courier New" w:cs="Courier New"/>
          <w:sz w:val="20"/>
          <w:szCs w:val="20"/>
        </w:rPr>
      </w:pP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4B363D" w:rsidRPr="004B363D">
        <w:rPr>
          <w:rFonts w:ascii="Courier New" w:hAnsi="Courier New" w:cs="Courier New"/>
          <w:sz w:val="20"/>
          <w:szCs w:val="20"/>
        </w:rPr>
        <w:t>new_object</w:t>
      </w:r>
      <w:proofErr w:type="gramEnd"/>
      <w:r w:rsidR="004B363D" w:rsidRPr="004B363D">
        <w:rPr>
          <w:rFonts w:ascii="Courier New" w:hAnsi="Courier New" w:cs="Courier New"/>
          <w:sz w:val="20"/>
          <w:szCs w:val="20"/>
        </w:rPr>
        <w:t>(CSConv,</w:t>
      </w:r>
      <w:r w:rsidR="00D909D0">
        <w:rPr>
          <w:rFonts w:ascii="Courier New" w:hAnsi="Courier New" w:cs="Courier New"/>
          <w:sz w:val="20"/>
          <w:szCs w:val="20"/>
        </w:rPr>
        <w:t xml:space="preserve"> </w:t>
      </w:r>
      <w:r w:rsidR="00253909" w:rsidRPr="004B363D">
        <w:rPr>
          <w:rFonts w:ascii="Courier New" w:hAnsi="Courier New" w:cs="Courier New"/>
          <w:sz w:val="20"/>
          <w:szCs w:val="20"/>
        </w:rPr>
        <w:t>'CStudent.Studen</w:t>
      </w:r>
      <w:r w:rsidR="004B363D" w:rsidRPr="004B363D">
        <w:rPr>
          <w:rFonts w:ascii="Courier New" w:hAnsi="Courier New" w:cs="Courier New"/>
          <w:sz w:val="20"/>
          <w:szCs w:val="20"/>
        </w:rPr>
        <w:t>t,</w:t>
      </w:r>
      <w:r w:rsidR="00D909D0">
        <w:rPr>
          <w:rFonts w:ascii="Courier New" w:hAnsi="Courier New" w:cs="Courier New"/>
          <w:sz w:val="20"/>
          <w:szCs w:val="20"/>
        </w:rPr>
        <w:t xml:space="preserve"> </w:t>
      </w:r>
      <w:r w:rsidR="00253909" w:rsidRPr="004B363D">
        <w:rPr>
          <w:rFonts w:ascii="Courier New" w:hAnsi="Courier New" w:cs="Courier New"/>
          <w:sz w:val="20"/>
          <w:szCs w:val="20"/>
        </w:rPr>
        <w:t>CStudent',[122345,'Ale',''], StudCS),</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253909" w:rsidRPr="004B363D">
        <w:rPr>
          <w:rFonts w:ascii="Courier New" w:hAnsi="Courier New" w:cs="Courier New"/>
          <w:sz w:val="20"/>
          <w:szCs w:val="20"/>
        </w:rPr>
        <w:t>new_object</w:t>
      </w:r>
      <w:proofErr w:type="gramEnd"/>
      <w:r w:rsidR="00253909" w:rsidRPr="004B363D">
        <w:rPr>
          <w:rFonts w:ascii="Courier New" w:hAnsi="Courier New" w:cs="Courier New"/>
          <w:sz w:val="20"/>
          <w:szCs w:val="20"/>
        </w:rPr>
        <w:t>(FS</w:t>
      </w:r>
      <w:r w:rsidR="004B363D" w:rsidRPr="004B363D">
        <w:rPr>
          <w:rFonts w:ascii="Courier New" w:hAnsi="Courier New" w:cs="Courier New"/>
          <w:sz w:val="20"/>
          <w:szCs w:val="20"/>
        </w:rPr>
        <w:t>Conv,</w:t>
      </w:r>
      <w:r w:rsidR="00D909D0">
        <w:rPr>
          <w:rFonts w:ascii="Courier New" w:hAnsi="Courier New" w:cs="Courier New"/>
          <w:sz w:val="20"/>
          <w:szCs w:val="20"/>
        </w:rPr>
        <w:t xml:space="preserve"> </w:t>
      </w:r>
      <w:r w:rsidR="00253909" w:rsidRPr="004B363D">
        <w:rPr>
          <w:rFonts w:ascii="Courier New" w:hAnsi="Courier New" w:cs="Courier New"/>
          <w:sz w:val="20"/>
          <w:szCs w:val="20"/>
        </w:rPr>
        <w:t>'FStudent.Stude</w:t>
      </w:r>
      <w:r w:rsidR="004B363D" w:rsidRPr="004B363D">
        <w:rPr>
          <w:rFonts w:ascii="Courier New" w:hAnsi="Courier New" w:cs="Courier New"/>
          <w:sz w:val="20"/>
          <w:szCs w:val="20"/>
        </w:rPr>
        <w:t>nt,</w:t>
      </w:r>
      <w:r w:rsidR="00D909D0">
        <w:rPr>
          <w:rFonts w:ascii="Courier New" w:hAnsi="Courier New" w:cs="Courier New"/>
          <w:sz w:val="20"/>
          <w:szCs w:val="20"/>
        </w:rPr>
        <w:t xml:space="preserve"> </w:t>
      </w:r>
      <w:r w:rsidR="00253909" w:rsidRPr="004B363D">
        <w:rPr>
          <w:rFonts w:ascii="Courier New" w:hAnsi="Courier New" w:cs="Courier New"/>
          <w:sz w:val="20"/>
          <w:szCs w:val="20"/>
        </w:rPr>
        <w:t>FStudent',[525718,'Mario',''], StudFs),</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4B363D" w:rsidRPr="004B363D">
        <w:rPr>
          <w:rFonts w:ascii="Courier New" w:hAnsi="Courier New" w:cs="Courier New"/>
          <w:sz w:val="20"/>
          <w:szCs w:val="20"/>
        </w:rPr>
        <w:t>new_object</w:t>
      </w:r>
      <w:proofErr w:type="gramEnd"/>
      <w:r w:rsidR="004B363D" w:rsidRPr="004B363D">
        <w:rPr>
          <w:rFonts w:ascii="Courier New" w:hAnsi="Courier New" w:cs="Courier New"/>
          <w:sz w:val="20"/>
          <w:szCs w:val="20"/>
        </w:rPr>
        <w:t>(VBConv,</w:t>
      </w:r>
      <w:r w:rsidR="00D909D0">
        <w:rPr>
          <w:rFonts w:ascii="Courier New" w:hAnsi="Courier New" w:cs="Courier New"/>
          <w:sz w:val="20"/>
          <w:szCs w:val="20"/>
        </w:rPr>
        <w:t xml:space="preserve"> </w:t>
      </w:r>
      <w:r w:rsidR="00253909" w:rsidRPr="004B363D">
        <w:rPr>
          <w:rFonts w:ascii="Courier New" w:hAnsi="Courier New" w:cs="Courier New"/>
          <w:sz w:val="20"/>
          <w:szCs w:val="20"/>
        </w:rPr>
        <w:t>'VBStudent.Student, VBStudent',[98765,'Gino',''], StudVB),</w:t>
      </w:r>
    </w:p>
    <w:p w:rsidR="00253909"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proofErr w:type="gramStart"/>
      <w:r w:rsidR="00253909" w:rsidRPr="004B363D">
        <w:rPr>
          <w:rFonts w:ascii="Courier New" w:hAnsi="Courier New" w:cs="Courier New"/>
          <w:sz w:val="20"/>
          <w:szCs w:val="20"/>
        </w:rPr>
        <w:t>new_object</w:t>
      </w:r>
      <w:proofErr w:type="gramEnd"/>
      <w:r w:rsidR="00253909" w:rsidRPr="004B363D">
        <w:rPr>
          <w:rFonts w:ascii="Courier New" w:hAnsi="Courier New" w:cs="Courier New"/>
          <w:sz w:val="20"/>
          <w:szCs w:val="20"/>
        </w:rPr>
        <w:t>(JaConv,</w:t>
      </w:r>
      <w:r w:rsidR="00D909D0">
        <w:rPr>
          <w:rFonts w:ascii="Courier New" w:hAnsi="Courier New" w:cs="Courier New"/>
          <w:sz w:val="20"/>
          <w:szCs w:val="20"/>
        </w:rPr>
        <w:t xml:space="preserve"> </w:t>
      </w:r>
      <w:r w:rsidR="00253909" w:rsidRPr="004B363D">
        <w:rPr>
          <w:rFonts w:ascii="Courier New" w:hAnsi="Courier New" w:cs="Courier New"/>
          <w:sz w:val="20"/>
          <w:szCs w:val="20"/>
        </w:rPr>
        <w:t>'javastudent.Student'</w:t>
      </w:r>
      <w:r w:rsidR="008D6A3E">
        <w:rPr>
          <w:rFonts w:ascii="Courier New" w:hAnsi="Courier New" w:cs="Courier New"/>
          <w:sz w:val="20"/>
          <w:szCs w:val="20"/>
        </w:rPr>
        <w:t>,[476328,'Pippo','</w:t>
      </w:r>
      <w:r w:rsidR="00D909D0">
        <w:rPr>
          <w:rFonts w:ascii="Courier New" w:hAnsi="Courier New" w:cs="Courier New"/>
          <w:sz w:val="20"/>
          <w:szCs w:val="20"/>
        </w:rPr>
        <w:t>'], StudJa),</w:t>
      </w:r>
    </w:p>
    <w:p w:rsidR="0070704E" w:rsidRPr="004B363D" w:rsidRDefault="0070704E" w:rsidP="00253909">
      <w:pPr>
        <w:pStyle w:val="Nessunaspaziatura"/>
        <w:rPr>
          <w:rFonts w:ascii="Courier New" w:hAnsi="Courier New" w:cs="Courier New"/>
          <w:sz w:val="20"/>
          <w:szCs w:val="20"/>
        </w:rPr>
      </w:pP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r w:rsidR="00253909" w:rsidRPr="004B363D">
        <w:rPr>
          <w:rFonts w:ascii="Courier New" w:hAnsi="Courier New" w:cs="Courier New"/>
          <w:sz w:val="20"/>
          <w:szCs w:val="20"/>
        </w:rPr>
        <w:t>StudCS.exams &lt;- get</w:t>
      </w:r>
      <w:proofErr w:type="gramStart"/>
      <w:r w:rsidR="00253909" w:rsidRPr="004B363D">
        <w:rPr>
          <w:rFonts w:ascii="Courier New" w:hAnsi="Courier New" w:cs="Courier New"/>
          <w:sz w:val="20"/>
          <w:szCs w:val="20"/>
        </w:rPr>
        <w:t>(</w:t>
      </w:r>
      <w:proofErr w:type="gramEnd"/>
      <w:r w:rsidR="00253909" w:rsidRPr="004B363D">
        <w:rPr>
          <w:rFonts w:ascii="Courier New" w:hAnsi="Courier New" w:cs="Courier New"/>
          <w:sz w:val="20"/>
          <w:szCs w:val="20"/>
        </w:rPr>
        <w:t>Ex1),</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r w:rsidR="00253909" w:rsidRPr="004B363D">
        <w:rPr>
          <w:rFonts w:ascii="Courier New" w:hAnsi="Courier New" w:cs="Courier New"/>
          <w:sz w:val="20"/>
          <w:szCs w:val="20"/>
        </w:rPr>
        <w:t>StudFs.exams &lt;- get</w:t>
      </w:r>
      <w:proofErr w:type="gramStart"/>
      <w:r w:rsidR="00253909" w:rsidRPr="004B363D">
        <w:rPr>
          <w:rFonts w:ascii="Courier New" w:hAnsi="Courier New" w:cs="Courier New"/>
          <w:sz w:val="20"/>
          <w:szCs w:val="20"/>
        </w:rPr>
        <w:t>(</w:t>
      </w:r>
      <w:proofErr w:type="gramEnd"/>
      <w:r w:rsidR="00253909" w:rsidRPr="004B363D">
        <w:rPr>
          <w:rFonts w:ascii="Courier New" w:hAnsi="Courier New" w:cs="Courier New"/>
          <w:sz w:val="20"/>
          <w:szCs w:val="20"/>
        </w:rPr>
        <w:t>Ex2),</w:t>
      </w:r>
    </w:p>
    <w:p w:rsidR="00253909" w:rsidRPr="004B363D"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r w:rsidR="00253909" w:rsidRPr="004B363D">
        <w:rPr>
          <w:rFonts w:ascii="Courier New" w:hAnsi="Courier New" w:cs="Courier New"/>
          <w:sz w:val="20"/>
          <w:szCs w:val="20"/>
        </w:rPr>
        <w:t>StudVB.exams &lt;- get</w:t>
      </w:r>
      <w:proofErr w:type="gramStart"/>
      <w:r w:rsidR="00253909" w:rsidRPr="004B363D">
        <w:rPr>
          <w:rFonts w:ascii="Courier New" w:hAnsi="Courier New" w:cs="Courier New"/>
          <w:sz w:val="20"/>
          <w:szCs w:val="20"/>
        </w:rPr>
        <w:t>(</w:t>
      </w:r>
      <w:proofErr w:type="gramEnd"/>
      <w:r w:rsidR="00253909" w:rsidRPr="004B363D">
        <w:rPr>
          <w:rFonts w:ascii="Courier New" w:hAnsi="Courier New" w:cs="Courier New"/>
          <w:sz w:val="20"/>
          <w:szCs w:val="20"/>
        </w:rPr>
        <w:t>Ex3),</w:t>
      </w:r>
    </w:p>
    <w:p w:rsidR="00253909"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r w:rsidR="00D909D0">
        <w:rPr>
          <w:rFonts w:ascii="Courier New" w:hAnsi="Courier New" w:cs="Courier New"/>
          <w:sz w:val="20"/>
          <w:szCs w:val="20"/>
        </w:rPr>
        <w:t>StudJa &lt;- getExams returns Ex4,</w:t>
      </w:r>
    </w:p>
    <w:p w:rsidR="0070704E" w:rsidRPr="004B363D" w:rsidRDefault="0070704E" w:rsidP="00253909">
      <w:pPr>
        <w:pStyle w:val="Nessunaspaziatura"/>
        <w:rPr>
          <w:rFonts w:ascii="Courier New" w:hAnsi="Courier New" w:cs="Courier New"/>
          <w:sz w:val="20"/>
          <w:szCs w:val="20"/>
        </w:rPr>
      </w:pPr>
    </w:p>
    <w:p w:rsidR="00727CF1" w:rsidRDefault="00007324" w:rsidP="00253909">
      <w:pPr>
        <w:pStyle w:val="Nessunaspaziatura"/>
        <w:rPr>
          <w:rFonts w:ascii="Courier New" w:hAnsi="Courier New" w:cs="Courier New"/>
          <w:sz w:val="20"/>
          <w:szCs w:val="20"/>
        </w:rPr>
      </w:pPr>
      <w:r>
        <w:rPr>
          <w:rFonts w:ascii="Courier New" w:hAnsi="Courier New" w:cs="Courier New"/>
          <w:sz w:val="20"/>
          <w:szCs w:val="20"/>
        </w:rPr>
        <w:t xml:space="preserve"> </w:t>
      </w:r>
      <w:r w:rsidR="00253909" w:rsidRPr="004B363D">
        <w:rPr>
          <w:rFonts w:ascii="Courier New" w:hAnsi="Courier New" w:cs="Courier New"/>
          <w:sz w:val="20"/>
          <w:szCs w:val="20"/>
        </w:rPr>
        <w:t>TotExams is Ex1 + Ex2 + Ex3 + Ex4.</w:t>
      </w:r>
    </w:p>
    <w:p w:rsidR="002B43FC" w:rsidRDefault="002B43FC" w:rsidP="00253909">
      <w:pPr>
        <w:pStyle w:val="Nessunaspaziatura"/>
        <w:rPr>
          <w:rFonts w:ascii="Courier New" w:hAnsi="Courier New" w:cs="Courier New"/>
          <w:sz w:val="20"/>
          <w:szCs w:val="20"/>
        </w:rPr>
      </w:pPr>
    </w:p>
    <w:p w:rsidR="00007324" w:rsidRPr="00396993" w:rsidRDefault="00396993" w:rsidP="00396993">
      <w:pPr>
        <w:jc w:val="both"/>
        <w:rPr>
          <w:rFonts w:ascii="Times New Roman" w:hAnsi="Times New Roman" w:cs="Times New Roman"/>
          <w:szCs w:val="24"/>
        </w:rPr>
      </w:pPr>
      <w:r>
        <w:t xml:space="preserve">Questo esempio ha lo scopo di mostrare come sia possibile, da Prolog, istanziare </w:t>
      </w:r>
      <w:proofErr w:type="gramStart"/>
      <w:r>
        <w:t>ed</w:t>
      </w:r>
      <w:proofErr w:type="gramEnd"/>
      <w:r>
        <w:t xml:space="preserve"> utilizzare oggetti scritti in diversi linguaggi. Inoltre si osserva che i tipi non strutturati di Prolog (stringhe, numeri, ecc.) sono interoperabili con i tipi primitivi dei linguaggi considerati. </w:t>
      </w:r>
      <w:proofErr w:type="gramStart"/>
      <w:r>
        <w:t>Infatti</w:t>
      </w:r>
      <w:proofErr w:type="gramEnd"/>
      <w:r>
        <w:t xml:space="preserve"> i valori contenuti nelle variabili </w:t>
      </w:r>
      <w:r>
        <w:rPr>
          <w:rFonts w:ascii="Courier New" w:hAnsi="Courier New" w:cs="Courier New"/>
          <w:sz w:val="20"/>
          <w:szCs w:val="20"/>
        </w:rPr>
        <w:t xml:space="preserve">Ex1, Ex2, Ex3 </w:t>
      </w:r>
      <w:r>
        <w:rPr>
          <w:rFonts w:cstheme="minorHAnsi"/>
          <w:szCs w:val="24"/>
        </w:rPr>
        <w:t xml:space="preserve">ed </w:t>
      </w:r>
      <w:r>
        <w:rPr>
          <w:rFonts w:ascii="Courier New" w:hAnsi="Courier New" w:cs="Courier New"/>
          <w:sz w:val="20"/>
          <w:szCs w:val="20"/>
        </w:rPr>
        <w:t xml:space="preserve">Ex4 </w:t>
      </w:r>
      <w:r>
        <w:rPr>
          <w:rFonts w:ascii="Times New Roman" w:hAnsi="Times New Roman" w:cs="Times New Roman"/>
          <w:szCs w:val="24"/>
        </w:rPr>
        <w:t>possono essere sommati direttamente, senza ulteriori conversioni.</w:t>
      </w:r>
    </w:p>
    <w:p w:rsidR="00DD61C8" w:rsidRDefault="00DD61C8">
      <w:pPr>
        <w:rPr>
          <w:sz w:val="20"/>
          <w:szCs w:val="20"/>
        </w:rPr>
      </w:pPr>
      <w:r>
        <w:rPr>
          <w:sz w:val="20"/>
          <w:szCs w:val="20"/>
        </w:rPr>
        <w:br w:type="page"/>
      </w:r>
    </w:p>
    <w:p w:rsidR="00CF36F9" w:rsidRDefault="00CF36F9" w:rsidP="00CF36F9">
      <w:pPr>
        <w:pStyle w:val="Titolo1"/>
      </w:pPr>
      <w:bookmarkStart w:id="74" w:name="_Toc279569597"/>
      <w:r>
        <w:lastRenderedPageBreak/>
        <w:t>Appendice</w:t>
      </w:r>
      <w:bookmarkEnd w:id="74"/>
    </w:p>
    <w:p w:rsidR="008468DC" w:rsidRPr="008468DC" w:rsidRDefault="00CF36F9" w:rsidP="00911EA2">
      <w:pPr>
        <w:pStyle w:val="Titolo2"/>
      </w:pPr>
      <w:bookmarkStart w:id="75" w:name="_Toc279569598"/>
      <w:r>
        <w:t>Appendice A – Esempi di utilizzo di IKVM.NET</w:t>
      </w:r>
      <w:bookmarkEnd w:id="75"/>
    </w:p>
    <w:p w:rsidR="00D33B12" w:rsidRDefault="002A3EB3" w:rsidP="003F0795">
      <w:pPr>
        <w:jc w:val="both"/>
      </w:pPr>
      <w:r>
        <w:t>Di seguito sono riportati alcuni esempi di utilizz</w:t>
      </w:r>
      <w:r w:rsidR="00911EA2">
        <w:t xml:space="preserve">o di IKVM.NET nelle due </w:t>
      </w:r>
      <w:proofErr w:type="gramStart"/>
      <w:r w:rsidR="00911EA2">
        <w:t>modalità</w:t>
      </w:r>
      <w:proofErr w:type="gramEnd"/>
      <w:r>
        <w:t>:</w:t>
      </w:r>
    </w:p>
    <w:p w:rsidR="003F0795" w:rsidRDefault="002A3EB3" w:rsidP="00576879">
      <w:pPr>
        <w:pStyle w:val="Paragrafoelenco"/>
        <w:numPr>
          <w:ilvl w:val="0"/>
          <w:numId w:val="23"/>
        </w:numPr>
        <w:jc w:val="both"/>
      </w:pPr>
      <w:proofErr w:type="gramStart"/>
      <w:r>
        <w:rPr>
          <w:b/>
        </w:rPr>
        <w:t>modalità</w:t>
      </w:r>
      <w:proofErr w:type="gramEnd"/>
      <w:r>
        <w:rPr>
          <w:b/>
        </w:rPr>
        <w:t xml:space="preserve"> dinamica</w:t>
      </w:r>
      <w:r w:rsidRPr="002A3EB3">
        <w:t>:</w:t>
      </w:r>
    </w:p>
    <w:p w:rsidR="003F0795" w:rsidRDefault="003F0795" w:rsidP="003F0795">
      <w:pPr>
        <w:pStyle w:val="Paragrafoelenco"/>
        <w:jc w:val="both"/>
      </w:pPr>
      <w:r>
        <w:t xml:space="preserve">Ipotizzando di avere il file </w:t>
      </w:r>
      <w:r>
        <w:rPr>
          <w:i/>
        </w:rPr>
        <w:t xml:space="preserve">JavaApp.jar </w:t>
      </w:r>
      <w:r>
        <w:t xml:space="preserve">nella cartella corrente che </w:t>
      </w:r>
      <w:proofErr w:type="gramStart"/>
      <w:r>
        <w:t>necessiti della</w:t>
      </w:r>
      <w:proofErr w:type="gramEnd"/>
      <w:r>
        <w:t xml:space="preserve"> libreria </w:t>
      </w:r>
      <w:r>
        <w:rPr>
          <w:i/>
        </w:rPr>
        <w:t xml:space="preserve">lib1.jar </w:t>
      </w:r>
      <w:r>
        <w:t xml:space="preserve">nella sottodirectory </w:t>
      </w:r>
      <w:r w:rsidRPr="00FE42EC">
        <w:rPr>
          <w:i/>
        </w:rPr>
        <w:t>lib</w:t>
      </w:r>
      <w:r>
        <w:t xml:space="preserve"> . Per avviare l’applicazione sulla piattaforma </w:t>
      </w:r>
      <w:proofErr w:type="gramStart"/>
      <w:r>
        <w:t>.NET</w:t>
      </w:r>
      <w:proofErr w:type="gramEnd"/>
      <w:r>
        <w:t>:</w:t>
      </w:r>
    </w:p>
    <w:p w:rsidR="003F0795" w:rsidRPr="003F0795" w:rsidRDefault="003F0795" w:rsidP="003F0795">
      <w:pPr>
        <w:pStyle w:val="Paragrafoelenco"/>
        <w:jc w:val="center"/>
        <w:rPr>
          <w:i/>
          <w:color w:val="000000" w:themeColor="text1"/>
        </w:rPr>
      </w:pPr>
      <w:r>
        <w:rPr>
          <w:i/>
        </w:rPr>
        <w:t xml:space="preserve">&gt; </w:t>
      </w:r>
      <w:r w:rsidRPr="003F0795">
        <w:rPr>
          <w:i/>
          <w:color w:val="000000" w:themeColor="text1"/>
        </w:rPr>
        <w:t xml:space="preserve">ikvm  –jar –cp .\lib\lib1.jar </w:t>
      </w:r>
      <w:proofErr w:type="gramStart"/>
      <w:r w:rsidRPr="003F0795">
        <w:rPr>
          <w:i/>
          <w:color w:val="000000" w:themeColor="text1"/>
        </w:rPr>
        <w:t>JavaApp.jar</w:t>
      </w:r>
      <w:proofErr w:type="gramEnd"/>
    </w:p>
    <w:p w:rsidR="003F0795" w:rsidRDefault="003F0795" w:rsidP="003F0795">
      <w:pPr>
        <w:pStyle w:val="Paragrafoelenco"/>
        <w:jc w:val="both"/>
      </w:pPr>
    </w:p>
    <w:p w:rsidR="000B1F50" w:rsidRDefault="003F0795" w:rsidP="00576879">
      <w:pPr>
        <w:pStyle w:val="Paragrafoelenco"/>
        <w:numPr>
          <w:ilvl w:val="0"/>
          <w:numId w:val="23"/>
        </w:numPr>
        <w:jc w:val="both"/>
      </w:pPr>
      <w:proofErr w:type="gramStart"/>
      <w:r>
        <w:rPr>
          <w:b/>
        </w:rPr>
        <w:t>modalità</w:t>
      </w:r>
      <w:proofErr w:type="gramEnd"/>
      <w:r>
        <w:rPr>
          <w:b/>
        </w:rPr>
        <w:t xml:space="preserve"> statica</w:t>
      </w:r>
      <w:r>
        <w:t>:</w:t>
      </w:r>
    </w:p>
    <w:p w:rsidR="000B1F50" w:rsidRDefault="000B1F50" w:rsidP="000B1F50">
      <w:pPr>
        <w:pStyle w:val="Paragrafoelenco"/>
        <w:jc w:val="both"/>
      </w:pPr>
      <w:r>
        <w:t xml:space="preserve">Creazione di un singolo assembly: con estensione </w:t>
      </w:r>
      <w:r>
        <w:rPr>
          <w:i/>
        </w:rPr>
        <w:t>.exe</w:t>
      </w:r>
      <w:r>
        <w:t xml:space="preserve"> se </w:t>
      </w:r>
      <w:proofErr w:type="gramStart"/>
      <w:r>
        <w:t>il</w:t>
      </w:r>
      <w:proofErr w:type="gramEnd"/>
      <w:r>
        <w:t xml:space="preserve"> jar è eseguibile oppure con estensione </w:t>
      </w:r>
      <w:r>
        <w:rPr>
          <w:i/>
        </w:rPr>
        <w:t xml:space="preserve">.dll </w:t>
      </w:r>
      <w:r>
        <w:t>se il jar è una libreria non eseguibile:</w:t>
      </w:r>
    </w:p>
    <w:p w:rsidR="000B1F50" w:rsidRDefault="000B1F50" w:rsidP="000B1F50">
      <w:pPr>
        <w:pStyle w:val="Paragrafoelenco"/>
        <w:jc w:val="center"/>
        <w:rPr>
          <w:i/>
        </w:rPr>
      </w:pPr>
      <w:r>
        <w:rPr>
          <w:i/>
        </w:rPr>
        <w:t xml:space="preserve">&gt; ikvmc </w:t>
      </w:r>
      <w:proofErr w:type="gramStart"/>
      <w:r>
        <w:rPr>
          <w:i/>
        </w:rPr>
        <w:t>JavaApp.jar</w:t>
      </w:r>
      <w:proofErr w:type="gramEnd"/>
    </w:p>
    <w:p w:rsidR="000B1F50" w:rsidRDefault="000B1F50" w:rsidP="000B1F50">
      <w:pPr>
        <w:pStyle w:val="Paragrafoelenco"/>
        <w:jc w:val="both"/>
        <w:rPr>
          <w:i/>
        </w:rPr>
      </w:pPr>
    </w:p>
    <w:p w:rsidR="000B1F50" w:rsidRPr="00662963" w:rsidRDefault="000B1F50" w:rsidP="000B1F50">
      <w:pPr>
        <w:pStyle w:val="Paragrafoelenco"/>
        <w:jc w:val="both"/>
      </w:pPr>
      <w:r w:rsidRPr="00662963">
        <w:t>Creazione di un singolo assembly specificando come class loader il ClassPathAssemblyClassLoader:</w:t>
      </w:r>
    </w:p>
    <w:p w:rsidR="000B1F50" w:rsidRPr="004A2179" w:rsidRDefault="000B1F50" w:rsidP="000B1F50">
      <w:pPr>
        <w:pStyle w:val="Paragrafoelenco"/>
        <w:jc w:val="center"/>
        <w:rPr>
          <w:i/>
        </w:rPr>
      </w:pPr>
      <w:r w:rsidRPr="004A2179">
        <w:rPr>
          <w:i/>
        </w:rPr>
        <w:t>&gt; ikvmc -classloader</w:t>
      </w:r>
      <w:proofErr w:type="gramStart"/>
      <w:r w:rsidRPr="004A2179">
        <w:rPr>
          <w:i/>
        </w:rPr>
        <w:t>:</w:t>
      </w:r>
      <w:proofErr w:type="gramEnd"/>
      <w:r w:rsidRPr="004A2179">
        <w:rPr>
          <w:i/>
        </w:rPr>
        <w:t>ikvm.runtime.ClassPathAssemblyClassLoader JavaApp.jar</w:t>
      </w:r>
    </w:p>
    <w:p w:rsidR="000B1F50" w:rsidRDefault="000B1F50" w:rsidP="000B1F50">
      <w:pPr>
        <w:pStyle w:val="Paragrafoelenco"/>
        <w:jc w:val="both"/>
      </w:pPr>
    </w:p>
    <w:p w:rsidR="000B1F50" w:rsidRPr="00535CC6" w:rsidRDefault="000B1F50" w:rsidP="000B1F50">
      <w:pPr>
        <w:pStyle w:val="Paragrafoelenco"/>
        <w:jc w:val="both"/>
      </w:pPr>
      <w:r>
        <w:t>Creazione di un singolo assembly includendo tutti i file</w:t>
      </w:r>
      <w:proofErr w:type="gramStart"/>
      <w:r>
        <w:t xml:space="preserve"> </w:t>
      </w:r>
      <w:r>
        <w:rPr>
          <w:i/>
        </w:rPr>
        <w:t>.class</w:t>
      </w:r>
      <w:proofErr w:type="gramEnd"/>
      <w:r>
        <w:rPr>
          <w:i/>
        </w:rPr>
        <w:t xml:space="preserve"> </w:t>
      </w:r>
      <w:r>
        <w:t xml:space="preserve">presenti nella directory bin (e sottodirectory) e il file </w:t>
      </w:r>
      <w:r>
        <w:rPr>
          <w:i/>
        </w:rPr>
        <w:t xml:space="preserve">mylib.jar. </w:t>
      </w:r>
      <w:proofErr w:type="gramStart"/>
      <w:r>
        <w:t>Viene</w:t>
      </w:r>
      <w:proofErr w:type="gramEnd"/>
      <w:r>
        <w:t xml:space="preserve"> specificato che l’assembly deve essere eseguibile:</w:t>
      </w:r>
    </w:p>
    <w:p w:rsidR="000B1F50" w:rsidRPr="00535CC6" w:rsidRDefault="000B1F50" w:rsidP="000B1F50">
      <w:pPr>
        <w:pStyle w:val="Paragrafoelenco"/>
        <w:jc w:val="center"/>
        <w:rPr>
          <w:i/>
          <w:lang w:val="en-US"/>
        </w:rPr>
      </w:pPr>
      <w:r w:rsidRPr="00535CC6">
        <w:rPr>
          <w:i/>
          <w:lang w:val="en-US"/>
        </w:rPr>
        <w:t xml:space="preserve">&gt; </w:t>
      </w:r>
      <w:proofErr w:type="gramStart"/>
      <w:r w:rsidRPr="00535CC6">
        <w:rPr>
          <w:i/>
          <w:lang w:val="en-US"/>
        </w:rPr>
        <w:t>ikvmc</w:t>
      </w:r>
      <w:proofErr w:type="gramEnd"/>
      <w:r>
        <w:rPr>
          <w:i/>
          <w:lang w:val="en-US"/>
        </w:rPr>
        <w:t xml:space="preserve"> </w:t>
      </w:r>
      <w:r w:rsidRPr="00535CC6">
        <w:rPr>
          <w:i/>
          <w:lang w:val="en-US"/>
        </w:rPr>
        <w:t>–assembly:App –target:exe –main:</w:t>
      </w:r>
      <w:r>
        <w:rPr>
          <w:i/>
          <w:lang w:val="en-US"/>
        </w:rPr>
        <w:t>org.inc.Main –recurse:.\bin\*.class lib\mylib.jar</w:t>
      </w:r>
    </w:p>
    <w:p w:rsidR="000B1F50" w:rsidRDefault="000B1F50" w:rsidP="000B1F50">
      <w:pPr>
        <w:pStyle w:val="Paragrafoelenco"/>
        <w:jc w:val="both"/>
        <w:rPr>
          <w:lang w:val="en-US"/>
        </w:rPr>
      </w:pPr>
    </w:p>
    <w:p w:rsidR="000B1F50" w:rsidRPr="003F7140" w:rsidRDefault="000B1F50" w:rsidP="000B1F50">
      <w:pPr>
        <w:pStyle w:val="Paragrafoelenco"/>
        <w:jc w:val="both"/>
      </w:pPr>
      <w:r w:rsidRPr="003F7140">
        <w:t>Creazione di un’applicazione che utilizza una libreria esterna:</w:t>
      </w:r>
    </w:p>
    <w:p w:rsidR="000B1F50" w:rsidRDefault="000B1F50" w:rsidP="000B1F50">
      <w:pPr>
        <w:pStyle w:val="Paragrafoelenco"/>
        <w:jc w:val="center"/>
        <w:rPr>
          <w:i/>
        </w:rPr>
      </w:pPr>
      <w:r>
        <w:rPr>
          <w:i/>
        </w:rPr>
        <w:t>&gt; ikvmc mylib.jar</w:t>
      </w:r>
      <w:proofErr w:type="gramStart"/>
      <w:r>
        <w:rPr>
          <w:i/>
        </w:rPr>
        <w:t xml:space="preserve"> ;</w:t>
      </w:r>
      <w:proofErr w:type="gramEnd"/>
      <w:r>
        <w:rPr>
          <w:i/>
        </w:rPr>
        <w:t>viene generato il file mylib.dll</w:t>
      </w:r>
    </w:p>
    <w:p w:rsidR="000B1F50" w:rsidRDefault="000B1F50" w:rsidP="000B1F50">
      <w:pPr>
        <w:pStyle w:val="Paragrafoelenco"/>
        <w:jc w:val="center"/>
        <w:rPr>
          <w:i/>
          <w:lang w:val="en-US"/>
        </w:rPr>
      </w:pPr>
      <w:r w:rsidRPr="003F7140">
        <w:rPr>
          <w:i/>
          <w:lang w:val="en-US"/>
        </w:rPr>
        <w:t xml:space="preserve">&gt; </w:t>
      </w:r>
      <w:proofErr w:type="gramStart"/>
      <w:r w:rsidRPr="003F7140">
        <w:rPr>
          <w:i/>
          <w:lang w:val="en-US"/>
        </w:rPr>
        <w:t>ikvmc</w:t>
      </w:r>
      <w:proofErr w:type="gramEnd"/>
      <w:r w:rsidRPr="003F7140">
        <w:rPr>
          <w:i/>
          <w:lang w:val="en-US"/>
        </w:rPr>
        <w:t xml:space="preserve"> –assembly:App –target:exe –main:org.inc.Main –recurse.\</w:t>
      </w:r>
      <w:r>
        <w:rPr>
          <w:i/>
          <w:lang w:val="en-US"/>
        </w:rPr>
        <w:t>bin\*.class –r:mylib.dll</w:t>
      </w:r>
    </w:p>
    <w:p w:rsidR="000B1F50" w:rsidRPr="000B1F50" w:rsidRDefault="000B1F50" w:rsidP="000B1F50">
      <w:pPr>
        <w:pStyle w:val="Paragrafoelenco"/>
        <w:jc w:val="center"/>
        <w:rPr>
          <w:i/>
          <w:lang w:val="en-US"/>
        </w:rPr>
      </w:pPr>
    </w:p>
    <w:p w:rsidR="000B1F50" w:rsidRDefault="000B1F50" w:rsidP="000B1F50">
      <w:pPr>
        <w:ind w:left="705"/>
      </w:pPr>
      <w:r w:rsidRPr="000B1F50">
        <w:t xml:space="preserve">Creazione file jar contenenti gli stub delle classi </w:t>
      </w:r>
      <w:proofErr w:type="gramStart"/>
      <w:r w:rsidRPr="000B1F50">
        <w:t>.NET</w:t>
      </w:r>
      <w:proofErr w:type="gramEnd"/>
      <w:r w:rsidRPr="000B1F50">
        <w:t xml:space="preserve"> per poter scrivere applicazioni .NET in Java:</w:t>
      </w:r>
    </w:p>
    <w:p w:rsidR="000B1F50" w:rsidRDefault="000B1F50" w:rsidP="000B1F50">
      <w:pPr>
        <w:ind w:left="705"/>
        <w:jc w:val="center"/>
        <w:rPr>
          <w:i/>
        </w:rPr>
      </w:pPr>
      <w:r>
        <w:rPr>
          <w:i/>
        </w:rPr>
        <w:t xml:space="preserve">&gt; ikvmstub </w:t>
      </w:r>
      <w:proofErr w:type="gramStart"/>
      <w:r>
        <w:rPr>
          <w:i/>
        </w:rPr>
        <w:t>mscorlib.dll</w:t>
      </w:r>
      <w:proofErr w:type="gramEnd"/>
    </w:p>
    <w:p w:rsidR="00CA0F03" w:rsidRDefault="00CA0F03">
      <w:pPr>
        <w:rPr>
          <w:i/>
        </w:rPr>
      </w:pPr>
      <w:r>
        <w:rPr>
          <w:i/>
        </w:rPr>
        <w:br w:type="page"/>
      </w:r>
    </w:p>
    <w:p w:rsidR="008468DC" w:rsidRPr="008468DC" w:rsidRDefault="00443F8A" w:rsidP="00911EA2">
      <w:pPr>
        <w:pStyle w:val="Titolo2"/>
      </w:pPr>
      <w:bookmarkStart w:id="76" w:name="_Toc279569599"/>
      <w:r>
        <w:lastRenderedPageBreak/>
        <w:t xml:space="preserve">Appendice B – </w:t>
      </w:r>
      <w:r w:rsidR="0063474F">
        <w:t>Esempio</w:t>
      </w:r>
      <w:r w:rsidR="002E6380">
        <w:t xml:space="preserve"> di</w:t>
      </w:r>
      <w:r w:rsidR="0063474F">
        <w:t xml:space="preserve"> applicazione </w:t>
      </w:r>
      <w:proofErr w:type="gramStart"/>
      <w:r>
        <w:t>.NET</w:t>
      </w:r>
      <w:proofErr w:type="gramEnd"/>
      <w:r>
        <w:t xml:space="preserve"> </w:t>
      </w:r>
      <w:r w:rsidR="0063474F">
        <w:t xml:space="preserve">scritta </w:t>
      </w:r>
      <w:r>
        <w:t>in Java</w:t>
      </w:r>
      <w:r w:rsidR="001904B9">
        <w:t xml:space="preserve"> con IKVM.NET</w:t>
      </w:r>
      <w:bookmarkEnd w:id="76"/>
    </w:p>
    <w:p w:rsidR="00645973" w:rsidRPr="00645973" w:rsidRDefault="00F70548" w:rsidP="00F70548">
      <w:pPr>
        <w:jc w:val="both"/>
      </w:pPr>
      <w:r>
        <w:t xml:space="preserve">Di seguito </w:t>
      </w:r>
      <w:r w:rsidR="004C3B6A">
        <w:t>è</w:t>
      </w:r>
      <w:r>
        <w:t xml:space="preserve"> riportato un esempio di applicazione scritta in C# e Java sfruttando IKVM.NET per mostrare le conversioni sintattiche introdotte da </w:t>
      </w:r>
      <w:r>
        <w:rPr>
          <w:i/>
        </w:rPr>
        <w:t>ikvmstub.exe</w:t>
      </w:r>
      <w:r>
        <w:t xml:space="preserve">. </w:t>
      </w:r>
    </w:p>
    <w:p w:rsidR="00DA2019" w:rsidRPr="00DA2019" w:rsidRDefault="00DA2019" w:rsidP="000A41EF">
      <w:pPr>
        <w:rPr>
          <w:b/>
        </w:rPr>
      </w:pPr>
      <w:r>
        <w:rPr>
          <w:b/>
        </w:rPr>
        <w:t>Applicazione di esempio scritta in C#</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sz w:val="19"/>
          <w:szCs w:val="19"/>
          <w:lang w:val="en-US"/>
        </w:rPr>
        <w:t>using</w:t>
      </w:r>
      <w:proofErr w:type="gramEnd"/>
      <w:r w:rsidRPr="00380687">
        <w:rPr>
          <w:rFonts w:ascii="Courier New" w:hAnsi="Courier New" w:cs="Courier New"/>
          <w:sz w:val="19"/>
          <w:szCs w:val="19"/>
          <w:lang w:val="en-US"/>
        </w:rPr>
        <w:t xml:space="preserve"> System;</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sz w:val="19"/>
          <w:szCs w:val="19"/>
          <w:lang w:val="en-US"/>
        </w:rPr>
        <w:t>using</w:t>
      </w:r>
      <w:proofErr w:type="gramEnd"/>
      <w:r w:rsidRPr="00380687">
        <w:rPr>
          <w:rFonts w:ascii="Courier New" w:hAnsi="Courier New" w:cs="Courier New"/>
          <w:sz w:val="19"/>
          <w:szCs w:val="19"/>
          <w:lang w:val="en-US"/>
        </w:rPr>
        <w:t xml:space="preserve"> System.Xml;</w:t>
      </w:r>
    </w:p>
    <w:p w:rsidR="00645973" w:rsidRPr="00380687" w:rsidRDefault="003B0FB8" w:rsidP="00DA2019">
      <w:pPr>
        <w:autoSpaceDE w:val="0"/>
        <w:autoSpaceDN w:val="0"/>
        <w:adjustRightInd w:val="0"/>
        <w:spacing w:after="0" w:line="240" w:lineRule="auto"/>
        <w:rPr>
          <w:rFonts w:ascii="Consolas" w:hAnsi="Consolas" w:cs="Consolas"/>
          <w:sz w:val="19"/>
          <w:szCs w:val="19"/>
          <w:lang w:val="en-US"/>
        </w:rPr>
      </w:pPr>
      <w:proofErr w:type="gramStart"/>
      <w:r w:rsidRPr="00380687">
        <w:rPr>
          <w:rFonts w:ascii="Consolas" w:hAnsi="Consolas" w:cs="Consolas"/>
          <w:sz w:val="19"/>
          <w:szCs w:val="19"/>
          <w:lang w:val="en-US"/>
        </w:rPr>
        <w:t>using</w:t>
      </w:r>
      <w:proofErr w:type="gramEnd"/>
      <w:r w:rsidRPr="00380687">
        <w:rPr>
          <w:rFonts w:ascii="Consolas" w:hAnsi="Consolas" w:cs="Consolas"/>
          <w:sz w:val="19"/>
          <w:szCs w:val="19"/>
          <w:lang w:val="en-US"/>
        </w:rPr>
        <w:t xml:space="preserve"> AttributesLib;</w:t>
      </w:r>
    </w:p>
    <w:p w:rsidR="00645973" w:rsidRPr="00380687" w:rsidRDefault="00645973" w:rsidP="00DA2019">
      <w:pPr>
        <w:autoSpaceDE w:val="0"/>
        <w:autoSpaceDN w:val="0"/>
        <w:adjustRightInd w:val="0"/>
        <w:spacing w:after="0" w:line="240" w:lineRule="auto"/>
        <w:rPr>
          <w:rFonts w:ascii="Consolas" w:hAnsi="Consolas" w:cs="Consolas"/>
          <w:sz w:val="19"/>
          <w:szCs w:val="19"/>
          <w:lang w:val="en-US"/>
        </w:rPr>
      </w:pP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sz w:val="19"/>
          <w:szCs w:val="19"/>
          <w:lang w:val="en-US"/>
        </w:rPr>
        <w:t>namespace</w:t>
      </w:r>
      <w:proofErr w:type="gramEnd"/>
      <w:r w:rsidR="003B0FB8" w:rsidRPr="00380687">
        <w:rPr>
          <w:rFonts w:ascii="Courier New" w:hAnsi="Courier New" w:cs="Courier New"/>
          <w:sz w:val="19"/>
          <w:szCs w:val="19"/>
          <w:lang w:val="en-US"/>
        </w:rPr>
        <w:t xml:space="preserve"> Test</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Author(</w:t>
      </w:r>
      <w:proofErr w:type="gramEnd"/>
      <w:r w:rsidRPr="00380687">
        <w:rPr>
          <w:rFonts w:ascii="Courier New" w:hAnsi="Courier New" w:cs="Courier New"/>
          <w:sz w:val="19"/>
          <w:szCs w:val="19"/>
          <w:lang w:val="en-US"/>
        </w:rPr>
        <w:t>"Alessandro")]</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class</w:t>
      </w:r>
      <w:proofErr w:type="gramEnd"/>
      <w:r w:rsidRPr="00380687">
        <w:rPr>
          <w:rFonts w:ascii="Courier New" w:hAnsi="Courier New" w:cs="Courier New"/>
          <w:sz w:val="19"/>
          <w:szCs w:val="19"/>
          <w:lang w:val="en-US"/>
        </w:rPr>
        <w:t xml:space="preserve"> Program</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static</w:t>
      </w:r>
      <w:proofErr w:type="gramEnd"/>
      <w:r w:rsidRPr="00380687">
        <w:rPr>
          <w:rFonts w:ascii="Courier New" w:hAnsi="Courier New" w:cs="Courier New"/>
          <w:sz w:val="19"/>
          <w:szCs w:val="19"/>
          <w:lang w:val="en-US"/>
        </w:rPr>
        <w:t xml:space="preserve"> void Main(string[] args)</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XmlDocument aDoc = new </w:t>
      </w:r>
      <w:proofErr w:type="gramStart"/>
      <w:r w:rsidRPr="00380687">
        <w:rPr>
          <w:rFonts w:ascii="Courier New" w:hAnsi="Courier New" w:cs="Courier New"/>
          <w:sz w:val="19"/>
          <w:szCs w:val="19"/>
          <w:lang w:val="en-US"/>
        </w:rPr>
        <w:t>XmlDocument(</w:t>
      </w:r>
      <w:proofErr w:type="gramEnd"/>
      <w:r w:rsidRPr="00380687">
        <w:rPr>
          <w:rFonts w:ascii="Courier New" w:hAnsi="Courier New" w:cs="Courier New"/>
          <w:sz w:val="19"/>
          <w:szCs w:val="19"/>
          <w:lang w:val="en-US"/>
        </w:rPr>
        <w:t>);</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aDoc.NodeInserted += new </w:t>
      </w:r>
      <w:proofErr w:type="gramStart"/>
      <w:r w:rsidRPr="00380687">
        <w:rPr>
          <w:rFonts w:ascii="Courier New" w:hAnsi="Courier New" w:cs="Courier New"/>
          <w:sz w:val="19"/>
          <w:szCs w:val="19"/>
          <w:lang w:val="en-US"/>
        </w:rPr>
        <w:t>XmlNodeChangedEventHandler(</w:t>
      </w:r>
      <w:proofErr w:type="gramEnd"/>
      <w:r w:rsidRPr="00380687">
        <w:rPr>
          <w:rFonts w:ascii="Courier New" w:hAnsi="Courier New" w:cs="Courier New"/>
          <w:sz w:val="19"/>
          <w:szCs w:val="19"/>
          <w:lang w:val="en-US"/>
        </w:rPr>
        <w:t>NodeInserted);</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XmlNode aNode = </w:t>
      </w:r>
      <w:proofErr w:type="gramStart"/>
      <w:r w:rsidRPr="00380687">
        <w:rPr>
          <w:rFonts w:ascii="Courier New" w:hAnsi="Courier New" w:cs="Courier New"/>
          <w:sz w:val="19"/>
          <w:szCs w:val="19"/>
          <w:lang w:val="en-US"/>
        </w:rPr>
        <w:t>aDoc.CreateElement(</w:t>
      </w:r>
      <w:proofErr w:type="gramEnd"/>
      <w:r w:rsidRPr="00380687">
        <w:rPr>
          <w:rFonts w:ascii="Courier New" w:hAnsi="Courier New" w:cs="Courier New"/>
          <w:sz w:val="19"/>
          <w:szCs w:val="19"/>
          <w:lang w:val="en-US"/>
        </w:rPr>
        <w:t>"Element");</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aDoc.AppendChild(</w:t>
      </w:r>
      <w:proofErr w:type="gramEnd"/>
      <w:r w:rsidRPr="00380687">
        <w:rPr>
          <w:rFonts w:ascii="Courier New" w:hAnsi="Courier New" w:cs="Courier New"/>
          <w:sz w:val="19"/>
          <w:szCs w:val="19"/>
          <w:lang w:val="en-US"/>
        </w:rPr>
        <w:t>aNode);</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aDoc.Save(</w:t>
      </w:r>
      <w:proofErr w:type="gramEnd"/>
      <w:r w:rsidRPr="00380687">
        <w:rPr>
          <w:rFonts w:ascii="Courier New" w:hAnsi="Courier New" w:cs="Courier New"/>
          <w:sz w:val="19"/>
          <w:szCs w:val="19"/>
          <w:lang w:val="en-US"/>
        </w:rPr>
        <w:t>"XmlDoc.xml");</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aDoc.NodeInserted -= NodeInserted;</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Console.WriteLine(</w:t>
      </w:r>
      <w:proofErr w:type="gramEnd"/>
      <w:r w:rsidRPr="00380687">
        <w:rPr>
          <w:rFonts w:ascii="Courier New" w:hAnsi="Courier New" w:cs="Courier New"/>
          <w:sz w:val="19"/>
          <w:szCs w:val="19"/>
          <w:lang w:val="en-US"/>
        </w:rPr>
        <w:t>XmlNodeType.Element);</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
    <w:p w:rsidR="00DA2019" w:rsidRPr="00380687" w:rsidRDefault="00DA2019" w:rsidP="00DA2019">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static</w:t>
      </w:r>
      <w:proofErr w:type="gramEnd"/>
      <w:r w:rsidRPr="00380687">
        <w:rPr>
          <w:rFonts w:ascii="Courier New" w:hAnsi="Courier New" w:cs="Courier New"/>
          <w:sz w:val="19"/>
          <w:szCs w:val="19"/>
          <w:lang w:val="en-US"/>
        </w:rPr>
        <w:t xml:space="preserve"> void NodeInserted(object sender, XmlNodeChangedEventArgs e)</w:t>
      </w:r>
    </w:p>
    <w:p w:rsidR="00DA2019" w:rsidRPr="00380687" w:rsidRDefault="00DA2019" w:rsidP="00DA2019">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lang w:val="en-US"/>
        </w:rPr>
        <w:t xml:space="preserve">        </w:t>
      </w:r>
      <w:r w:rsidRPr="00380687">
        <w:rPr>
          <w:rFonts w:ascii="Courier New" w:hAnsi="Courier New" w:cs="Courier New"/>
          <w:sz w:val="19"/>
          <w:szCs w:val="19"/>
        </w:rPr>
        <w:t>{</w:t>
      </w:r>
    </w:p>
    <w:p w:rsidR="00DA2019" w:rsidRPr="00380687" w:rsidRDefault="00DA2019" w:rsidP="00DA2019">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 xml:space="preserve">            Console.</w:t>
      </w:r>
      <w:proofErr w:type="gramStart"/>
      <w:r w:rsidRPr="00380687">
        <w:rPr>
          <w:rFonts w:ascii="Courier New" w:hAnsi="Courier New" w:cs="Courier New"/>
          <w:sz w:val="19"/>
          <w:szCs w:val="19"/>
        </w:rPr>
        <w:t>WriteLine</w:t>
      </w:r>
      <w:proofErr w:type="gramEnd"/>
      <w:r w:rsidRPr="00380687">
        <w:rPr>
          <w:rFonts w:ascii="Courier New" w:hAnsi="Courier New" w:cs="Courier New"/>
          <w:sz w:val="19"/>
          <w:szCs w:val="19"/>
        </w:rPr>
        <w:t>("Inserito nuovo nodo XML: " + e.Node.Name);</w:t>
      </w:r>
    </w:p>
    <w:p w:rsidR="00DA2019" w:rsidRPr="00380687" w:rsidRDefault="00DA2019" w:rsidP="00DA2019">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 xml:space="preserve">        }</w:t>
      </w:r>
    </w:p>
    <w:p w:rsidR="00DA2019" w:rsidRPr="00380687" w:rsidRDefault="00DA2019" w:rsidP="00DA2019">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 xml:space="preserve">    }</w:t>
      </w:r>
    </w:p>
    <w:p w:rsidR="008468DC" w:rsidRDefault="00DA2019" w:rsidP="00DA2019">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w:t>
      </w:r>
    </w:p>
    <w:p w:rsidR="0066614E" w:rsidRPr="001C518D" w:rsidRDefault="0066614E" w:rsidP="00DA2019">
      <w:pPr>
        <w:autoSpaceDE w:val="0"/>
        <w:autoSpaceDN w:val="0"/>
        <w:adjustRightInd w:val="0"/>
        <w:spacing w:after="0" w:line="240" w:lineRule="auto"/>
        <w:rPr>
          <w:rFonts w:ascii="Courier New" w:hAnsi="Courier New" w:cs="Courier New"/>
          <w:sz w:val="19"/>
          <w:szCs w:val="19"/>
        </w:rPr>
      </w:pPr>
    </w:p>
    <w:p w:rsidR="005910E5" w:rsidRDefault="00DA2019" w:rsidP="00DA2019">
      <w:pPr>
        <w:autoSpaceDE w:val="0"/>
        <w:autoSpaceDN w:val="0"/>
        <w:adjustRightInd w:val="0"/>
        <w:spacing w:after="0" w:line="240" w:lineRule="auto"/>
        <w:rPr>
          <w:rFonts w:cstheme="minorHAnsi"/>
          <w:b/>
          <w:szCs w:val="24"/>
        </w:rPr>
      </w:pPr>
      <w:r>
        <w:rPr>
          <w:rFonts w:cstheme="minorHAnsi"/>
          <w:b/>
          <w:szCs w:val="24"/>
        </w:rPr>
        <w:t>Applicazione di esempio scritta in Java</w:t>
      </w:r>
    </w:p>
    <w:p w:rsidR="005910E5" w:rsidRDefault="005910E5" w:rsidP="00DA2019">
      <w:pPr>
        <w:autoSpaceDE w:val="0"/>
        <w:autoSpaceDN w:val="0"/>
        <w:adjustRightInd w:val="0"/>
        <w:spacing w:after="0" w:line="240" w:lineRule="auto"/>
        <w:rPr>
          <w:rFonts w:cstheme="minorHAnsi"/>
          <w:b/>
          <w:szCs w:val="24"/>
        </w:rPr>
      </w:pP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package</w:t>
      </w:r>
      <w:proofErr w:type="gramEnd"/>
      <w:r w:rsidRPr="00380687">
        <w:rPr>
          <w:rFonts w:ascii="Courier New" w:hAnsi="Courier New" w:cs="Courier New"/>
          <w:sz w:val="19"/>
          <w:szCs w:val="19"/>
          <w:lang w:val="en-US"/>
        </w:rPr>
        <w:t xml:space="preserve"> test;</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import</w:t>
      </w:r>
      <w:proofErr w:type="gramEnd"/>
      <w:r w:rsidRPr="00380687">
        <w:rPr>
          <w:rFonts w:ascii="Courier New" w:hAnsi="Courier New" w:cs="Courier New"/>
          <w:sz w:val="19"/>
          <w:szCs w:val="19"/>
          <w:lang w:val="en-US"/>
        </w:rPr>
        <w:t xml:space="preserve"> cli.System.*;</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import</w:t>
      </w:r>
      <w:proofErr w:type="gramEnd"/>
      <w:r w:rsidRPr="00380687">
        <w:rPr>
          <w:rFonts w:ascii="Courier New" w:hAnsi="Courier New" w:cs="Courier New"/>
          <w:sz w:val="19"/>
          <w:szCs w:val="19"/>
          <w:lang w:val="en-US"/>
        </w:rPr>
        <w:t xml:space="preserve"> cli.System.Xml.*;</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import</w:t>
      </w:r>
      <w:proofErr w:type="gramEnd"/>
      <w:r w:rsidRPr="00380687">
        <w:rPr>
          <w:rFonts w:ascii="Courier New" w:hAnsi="Courier New" w:cs="Courier New"/>
          <w:sz w:val="19"/>
          <w:szCs w:val="19"/>
          <w:lang w:val="en-US"/>
        </w:rPr>
        <w:t xml:space="preserve"> cli.AttributesLib.*;</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sz w:val="19"/>
          <w:szCs w:val="19"/>
          <w:lang w:val="en-US"/>
        </w:rPr>
        <w:t>@AuthorAttribute.Annotation(</w:t>
      </w:r>
      <w:proofErr w:type="gramEnd"/>
      <w:r w:rsidRPr="00380687">
        <w:rPr>
          <w:rFonts w:ascii="Courier New" w:hAnsi="Courier New" w:cs="Courier New"/>
          <w:sz w:val="19"/>
          <w:szCs w:val="19"/>
          <w:lang w:val="en-US"/>
        </w:rPr>
        <w:t>"Alessandro")</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public</w:t>
      </w:r>
      <w:proofErr w:type="gramEnd"/>
      <w:r w:rsidRPr="00380687">
        <w:rPr>
          <w:rFonts w:ascii="Courier New" w:hAnsi="Courier New" w:cs="Courier New"/>
          <w:sz w:val="19"/>
          <w:szCs w:val="19"/>
          <w:lang w:val="en-US"/>
        </w:rPr>
        <w:t xml:space="preserve"> </w:t>
      </w:r>
      <w:r w:rsidRPr="00380687">
        <w:rPr>
          <w:rFonts w:ascii="Courier New" w:hAnsi="Courier New" w:cs="Courier New"/>
          <w:bCs/>
          <w:sz w:val="19"/>
          <w:szCs w:val="19"/>
          <w:lang w:val="en-US"/>
        </w:rPr>
        <w:t>class</w:t>
      </w:r>
      <w:r w:rsidRPr="00380687">
        <w:rPr>
          <w:rFonts w:ascii="Courier New" w:hAnsi="Courier New" w:cs="Courier New"/>
          <w:sz w:val="19"/>
          <w:szCs w:val="19"/>
          <w:lang w:val="en-US"/>
        </w:rPr>
        <w:t xml:space="preserve"> Program </w:t>
      </w:r>
      <w:r w:rsidRPr="00380687">
        <w:rPr>
          <w:rFonts w:ascii="Courier New" w:hAnsi="Courier New" w:cs="Courier New"/>
          <w:bCs/>
          <w:sz w:val="19"/>
          <w:szCs w:val="19"/>
          <w:lang w:val="en-US"/>
        </w:rPr>
        <w:t>implements</w:t>
      </w:r>
      <w:r w:rsidRPr="00380687">
        <w:rPr>
          <w:rFonts w:ascii="Courier New" w:hAnsi="Courier New" w:cs="Courier New"/>
          <w:sz w:val="19"/>
          <w:szCs w:val="19"/>
          <w:lang w:val="en-US"/>
        </w:rPr>
        <w:t xml:space="preserve"> XmlNodeChangedEventHandler.Method</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ab/>
      </w:r>
      <w:proofErr w:type="gramStart"/>
      <w:r w:rsidRPr="00380687">
        <w:rPr>
          <w:rFonts w:ascii="Courier New" w:hAnsi="Courier New" w:cs="Courier New"/>
          <w:bCs/>
          <w:sz w:val="19"/>
          <w:szCs w:val="19"/>
          <w:lang w:val="en-US"/>
        </w:rPr>
        <w:t>public</w:t>
      </w:r>
      <w:proofErr w:type="gramEnd"/>
      <w:r w:rsidRPr="00380687">
        <w:rPr>
          <w:rFonts w:ascii="Courier New" w:hAnsi="Courier New" w:cs="Courier New"/>
          <w:sz w:val="19"/>
          <w:szCs w:val="19"/>
          <w:lang w:val="en-US"/>
        </w:rPr>
        <w:t xml:space="preserve"> </w:t>
      </w:r>
      <w:r w:rsidRPr="00380687">
        <w:rPr>
          <w:rFonts w:ascii="Courier New" w:hAnsi="Courier New" w:cs="Courier New"/>
          <w:bCs/>
          <w:sz w:val="19"/>
          <w:szCs w:val="19"/>
          <w:lang w:val="en-US"/>
        </w:rPr>
        <w:t>static</w:t>
      </w:r>
      <w:r w:rsidRPr="00380687">
        <w:rPr>
          <w:rFonts w:ascii="Courier New" w:hAnsi="Courier New" w:cs="Courier New"/>
          <w:sz w:val="19"/>
          <w:szCs w:val="19"/>
          <w:lang w:val="en-US"/>
        </w:rPr>
        <w:t xml:space="preserve"> </w:t>
      </w:r>
      <w:r w:rsidRPr="00380687">
        <w:rPr>
          <w:rFonts w:ascii="Courier New" w:hAnsi="Courier New" w:cs="Courier New"/>
          <w:bCs/>
          <w:sz w:val="19"/>
          <w:szCs w:val="19"/>
          <w:lang w:val="en-US"/>
        </w:rPr>
        <w:t>void</w:t>
      </w:r>
      <w:r w:rsidRPr="00380687">
        <w:rPr>
          <w:rFonts w:ascii="Courier New" w:hAnsi="Courier New" w:cs="Courier New"/>
          <w:sz w:val="19"/>
          <w:szCs w:val="19"/>
          <w:lang w:val="en-US"/>
        </w:rPr>
        <w:t xml:space="preserve"> main(java.lang.String[] args) </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ab/>
        <w:t>{</w:t>
      </w:r>
    </w:p>
    <w:p w:rsidR="003B0FB8" w:rsidRPr="00380687" w:rsidRDefault="005910E5"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r w:rsidR="003B0FB8" w:rsidRPr="00380687">
        <w:rPr>
          <w:rFonts w:ascii="Courier New" w:hAnsi="Courier New" w:cs="Courier New"/>
          <w:sz w:val="19"/>
          <w:szCs w:val="19"/>
          <w:lang w:val="en-US"/>
        </w:rPr>
        <w:t xml:space="preserve">XmlDocument aDoc = </w:t>
      </w:r>
      <w:r w:rsidR="003B0FB8" w:rsidRPr="00380687">
        <w:rPr>
          <w:rFonts w:ascii="Courier New" w:hAnsi="Courier New" w:cs="Courier New"/>
          <w:bCs/>
          <w:sz w:val="19"/>
          <w:szCs w:val="19"/>
          <w:lang w:val="en-US"/>
        </w:rPr>
        <w:t>new</w:t>
      </w:r>
      <w:r w:rsidR="003B0FB8" w:rsidRPr="00380687">
        <w:rPr>
          <w:rFonts w:ascii="Courier New" w:hAnsi="Courier New" w:cs="Courier New"/>
          <w:sz w:val="19"/>
          <w:szCs w:val="19"/>
          <w:lang w:val="en-US"/>
        </w:rPr>
        <w:t xml:space="preserve"> </w:t>
      </w:r>
      <w:proofErr w:type="gramStart"/>
      <w:r w:rsidR="003B0FB8" w:rsidRPr="00380687">
        <w:rPr>
          <w:rFonts w:ascii="Courier New" w:hAnsi="Courier New" w:cs="Courier New"/>
          <w:sz w:val="19"/>
          <w:szCs w:val="19"/>
          <w:lang w:val="en-US"/>
        </w:rPr>
        <w:t>XmlDocument(</w:t>
      </w:r>
      <w:proofErr w:type="gramEnd"/>
      <w:r w:rsidR="003B0FB8" w:rsidRPr="00380687">
        <w:rPr>
          <w:rFonts w:ascii="Courier New" w:hAnsi="Courier New" w:cs="Courier New"/>
          <w:sz w:val="19"/>
          <w:szCs w:val="19"/>
          <w:lang w:val="en-US"/>
        </w:rPr>
        <w:t>);</w:t>
      </w:r>
    </w:p>
    <w:p w:rsidR="005910E5" w:rsidRPr="00380687" w:rsidRDefault="005910E5"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ab/>
        <w:t xml:space="preserve">   </w:t>
      </w:r>
      <w:r w:rsidR="003B0FB8" w:rsidRPr="00380687">
        <w:rPr>
          <w:rFonts w:ascii="Courier New" w:hAnsi="Courier New" w:cs="Courier New"/>
          <w:sz w:val="19"/>
          <w:szCs w:val="19"/>
          <w:lang w:val="en-US"/>
        </w:rPr>
        <w:t xml:space="preserve">XmlNodeChangedEventHandler handler = </w:t>
      </w:r>
    </w:p>
    <w:p w:rsidR="003B0FB8" w:rsidRPr="00380687" w:rsidRDefault="003B0FB8" w:rsidP="003C17D6">
      <w:pPr>
        <w:autoSpaceDE w:val="0"/>
        <w:autoSpaceDN w:val="0"/>
        <w:adjustRightInd w:val="0"/>
        <w:spacing w:after="0" w:line="240" w:lineRule="auto"/>
        <w:ind w:left="3540" w:firstLine="708"/>
        <w:rPr>
          <w:rFonts w:ascii="Courier New" w:hAnsi="Courier New" w:cs="Courier New"/>
          <w:sz w:val="19"/>
          <w:szCs w:val="19"/>
          <w:lang w:val="en-US"/>
        </w:rPr>
      </w:pPr>
      <w:proofErr w:type="gramStart"/>
      <w:r w:rsidRPr="00380687">
        <w:rPr>
          <w:rFonts w:ascii="Courier New" w:hAnsi="Courier New" w:cs="Courier New"/>
          <w:bCs/>
          <w:sz w:val="19"/>
          <w:szCs w:val="19"/>
          <w:lang w:val="en-US"/>
        </w:rPr>
        <w:t>new</w:t>
      </w:r>
      <w:proofErr w:type="gramEnd"/>
      <w:r w:rsidRPr="00380687">
        <w:rPr>
          <w:rFonts w:ascii="Courier New" w:hAnsi="Courier New" w:cs="Courier New"/>
          <w:sz w:val="19"/>
          <w:szCs w:val="19"/>
          <w:lang w:val="en-US"/>
        </w:rPr>
        <w:t xml:space="preserve"> XmlNodeChangedEventHandler(</w:t>
      </w:r>
      <w:r w:rsidRPr="00380687">
        <w:rPr>
          <w:rFonts w:ascii="Courier New" w:hAnsi="Courier New" w:cs="Courier New"/>
          <w:bCs/>
          <w:sz w:val="19"/>
          <w:szCs w:val="19"/>
          <w:lang w:val="en-US"/>
        </w:rPr>
        <w:t>new</w:t>
      </w:r>
      <w:r w:rsidR="005910E5" w:rsidRPr="00380687">
        <w:rPr>
          <w:rFonts w:ascii="Courier New" w:hAnsi="Courier New" w:cs="Courier New"/>
          <w:sz w:val="19"/>
          <w:szCs w:val="19"/>
          <w:lang w:val="en-US"/>
        </w:rPr>
        <w:t xml:space="preserve"> </w:t>
      </w:r>
      <w:r w:rsidRPr="00380687">
        <w:rPr>
          <w:rFonts w:ascii="Courier New" w:hAnsi="Courier New" w:cs="Courier New"/>
          <w:sz w:val="19"/>
          <w:szCs w:val="19"/>
          <w:lang w:val="en-US"/>
        </w:rPr>
        <w:t>Program());</w:t>
      </w:r>
    </w:p>
    <w:p w:rsidR="003B0FB8" w:rsidRPr="00380687" w:rsidRDefault="005910E5" w:rsidP="005910E5">
      <w:pPr>
        <w:autoSpaceDE w:val="0"/>
        <w:autoSpaceDN w:val="0"/>
        <w:adjustRightInd w:val="0"/>
        <w:spacing w:after="0" w:line="240" w:lineRule="auto"/>
        <w:ind w:left="708"/>
        <w:rPr>
          <w:rFonts w:ascii="Courier New" w:hAnsi="Courier New" w:cs="Courier New"/>
          <w:sz w:val="19"/>
          <w:szCs w:val="19"/>
          <w:lang w:val="en-US"/>
        </w:rPr>
      </w:pPr>
      <w:r w:rsidRPr="00380687">
        <w:rPr>
          <w:rFonts w:ascii="Courier New" w:hAnsi="Courier New" w:cs="Courier New"/>
          <w:sz w:val="19"/>
          <w:szCs w:val="19"/>
          <w:lang w:val="en-US"/>
        </w:rPr>
        <w:t xml:space="preserve">   </w:t>
      </w:r>
      <w:r w:rsidR="003B0FB8" w:rsidRPr="00380687">
        <w:rPr>
          <w:rFonts w:ascii="Courier New" w:hAnsi="Courier New" w:cs="Courier New"/>
          <w:sz w:val="19"/>
          <w:szCs w:val="19"/>
          <w:lang w:val="en-US"/>
        </w:rPr>
        <w:t>aDoc.add_</w:t>
      </w:r>
      <w:proofErr w:type="gramStart"/>
      <w:r w:rsidR="003B0FB8" w:rsidRPr="00380687">
        <w:rPr>
          <w:rFonts w:ascii="Courier New" w:hAnsi="Courier New" w:cs="Courier New"/>
          <w:sz w:val="19"/>
          <w:szCs w:val="19"/>
          <w:lang w:val="en-US"/>
        </w:rPr>
        <w:t>NodeInserted(</w:t>
      </w:r>
      <w:proofErr w:type="gramEnd"/>
      <w:r w:rsidR="003B0FB8" w:rsidRPr="00380687">
        <w:rPr>
          <w:rFonts w:ascii="Courier New" w:hAnsi="Courier New" w:cs="Courier New"/>
          <w:sz w:val="19"/>
          <w:szCs w:val="19"/>
          <w:lang w:val="en-US"/>
        </w:rPr>
        <w:t>handler);</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XmlNode aNode = </w:t>
      </w:r>
      <w:proofErr w:type="gramStart"/>
      <w:r w:rsidRPr="00380687">
        <w:rPr>
          <w:rFonts w:ascii="Courier New" w:hAnsi="Courier New" w:cs="Courier New"/>
          <w:sz w:val="19"/>
          <w:szCs w:val="19"/>
          <w:lang w:val="en-US"/>
        </w:rPr>
        <w:t>aDoc.CreateElement(</w:t>
      </w:r>
      <w:proofErr w:type="gramEnd"/>
      <w:r w:rsidRPr="00380687">
        <w:rPr>
          <w:rFonts w:ascii="Courier New" w:hAnsi="Courier New" w:cs="Courier New"/>
          <w:sz w:val="19"/>
          <w:szCs w:val="19"/>
          <w:lang w:val="en-US"/>
        </w:rPr>
        <w:t>"Element");</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aDoc.AppendChild(</w:t>
      </w:r>
      <w:proofErr w:type="gramEnd"/>
      <w:r w:rsidRPr="00380687">
        <w:rPr>
          <w:rFonts w:ascii="Courier New" w:hAnsi="Courier New" w:cs="Courier New"/>
          <w:sz w:val="19"/>
          <w:szCs w:val="19"/>
          <w:lang w:val="en-US"/>
        </w:rPr>
        <w:t>aNode);</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aDoc.Save(</w:t>
      </w:r>
      <w:proofErr w:type="gramEnd"/>
      <w:r w:rsidRPr="00380687">
        <w:rPr>
          <w:rFonts w:ascii="Courier New" w:hAnsi="Courier New" w:cs="Courier New"/>
          <w:sz w:val="19"/>
          <w:szCs w:val="19"/>
          <w:lang w:val="en-US"/>
        </w:rPr>
        <w:t>"XmlDoc.xml");</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aDoc.remove_</w:t>
      </w:r>
      <w:proofErr w:type="gramStart"/>
      <w:r w:rsidRPr="00380687">
        <w:rPr>
          <w:rFonts w:ascii="Courier New" w:hAnsi="Courier New" w:cs="Courier New"/>
          <w:sz w:val="19"/>
          <w:szCs w:val="19"/>
          <w:lang w:val="en-US"/>
        </w:rPr>
        <w:t>NodeInserted(</w:t>
      </w:r>
      <w:proofErr w:type="gramEnd"/>
      <w:r w:rsidRPr="00380687">
        <w:rPr>
          <w:rFonts w:ascii="Courier New" w:hAnsi="Courier New" w:cs="Courier New"/>
          <w:sz w:val="19"/>
          <w:szCs w:val="19"/>
          <w:lang w:val="en-US"/>
        </w:rPr>
        <w:t>handler);</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Console.</w:t>
      </w:r>
      <w:r w:rsidRPr="00380687">
        <w:rPr>
          <w:rFonts w:ascii="Courier New" w:hAnsi="Courier New" w:cs="Courier New"/>
          <w:iCs/>
          <w:sz w:val="19"/>
          <w:szCs w:val="19"/>
          <w:lang w:val="en-US"/>
        </w:rPr>
        <w:t>WriteLine</w:t>
      </w:r>
      <w:r w:rsidRPr="00380687">
        <w:rPr>
          <w:rFonts w:ascii="Courier New" w:hAnsi="Courier New" w:cs="Courier New"/>
          <w:sz w:val="19"/>
          <w:szCs w:val="19"/>
          <w:lang w:val="en-US"/>
        </w:rPr>
        <w:t>(</w:t>
      </w:r>
      <w:proofErr w:type="gramEnd"/>
      <w:r w:rsidRPr="00380687">
        <w:rPr>
          <w:rFonts w:ascii="Courier New" w:hAnsi="Courier New" w:cs="Courier New"/>
          <w:sz w:val="19"/>
          <w:szCs w:val="19"/>
          <w:lang w:val="en-US"/>
        </w:rPr>
        <w:t>XmlNodeType.</w:t>
      </w:r>
      <w:r w:rsidRPr="00380687">
        <w:rPr>
          <w:rFonts w:ascii="Courier New" w:hAnsi="Courier New" w:cs="Courier New"/>
          <w:iCs/>
          <w:sz w:val="19"/>
          <w:szCs w:val="19"/>
          <w:lang w:val="en-US"/>
        </w:rPr>
        <w:t>Element</w:t>
      </w:r>
      <w:r w:rsidRPr="00380687">
        <w:rPr>
          <w:rFonts w:ascii="Courier New" w:hAnsi="Courier New" w:cs="Courier New"/>
          <w:sz w:val="19"/>
          <w:szCs w:val="19"/>
          <w:lang w:val="en-US"/>
        </w:rPr>
        <w:t>);</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ab/>
        <w:t>}</w:t>
      </w:r>
    </w:p>
    <w:p w:rsidR="003B0FB8" w:rsidRPr="00380687" w:rsidRDefault="003B0FB8" w:rsidP="003B0FB8">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ab/>
      </w:r>
      <w:proofErr w:type="gramStart"/>
      <w:r w:rsidRPr="00380687">
        <w:rPr>
          <w:rFonts w:ascii="Courier New" w:hAnsi="Courier New" w:cs="Courier New"/>
          <w:bCs/>
          <w:sz w:val="19"/>
          <w:szCs w:val="19"/>
          <w:lang w:val="en-US"/>
        </w:rPr>
        <w:t>public</w:t>
      </w:r>
      <w:proofErr w:type="gramEnd"/>
      <w:r w:rsidRPr="00380687">
        <w:rPr>
          <w:rFonts w:ascii="Courier New" w:hAnsi="Courier New" w:cs="Courier New"/>
          <w:sz w:val="19"/>
          <w:szCs w:val="19"/>
          <w:lang w:val="en-US"/>
        </w:rPr>
        <w:t xml:space="preserve"> </w:t>
      </w:r>
      <w:r w:rsidRPr="00380687">
        <w:rPr>
          <w:rFonts w:ascii="Courier New" w:hAnsi="Courier New" w:cs="Courier New"/>
          <w:bCs/>
          <w:sz w:val="19"/>
          <w:szCs w:val="19"/>
          <w:lang w:val="en-US"/>
        </w:rPr>
        <w:t>void</w:t>
      </w:r>
      <w:r w:rsidRPr="00380687">
        <w:rPr>
          <w:rFonts w:ascii="Courier New" w:hAnsi="Courier New" w:cs="Courier New"/>
          <w:sz w:val="19"/>
          <w:szCs w:val="19"/>
          <w:lang w:val="en-US"/>
        </w:rPr>
        <w:t xml:space="preserve"> Invoke(java.lang.Object sender, XmlNodeChangedEventArgs e)</w:t>
      </w:r>
    </w:p>
    <w:p w:rsidR="003B0FB8" w:rsidRPr="00380687" w:rsidRDefault="003B0FB8" w:rsidP="003B0FB8">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lang w:val="en-US"/>
        </w:rPr>
        <w:tab/>
      </w:r>
      <w:r w:rsidRPr="00380687">
        <w:rPr>
          <w:rFonts w:ascii="Courier New" w:hAnsi="Courier New" w:cs="Courier New"/>
          <w:sz w:val="19"/>
          <w:szCs w:val="19"/>
        </w:rPr>
        <w:t>{</w:t>
      </w:r>
    </w:p>
    <w:p w:rsidR="003B0FB8" w:rsidRPr="00380687" w:rsidRDefault="003B0FB8" w:rsidP="003B0FB8">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ab/>
      </w:r>
      <w:r w:rsidRPr="00380687">
        <w:rPr>
          <w:rFonts w:ascii="Courier New" w:hAnsi="Courier New" w:cs="Courier New"/>
          <w:sz w:val="19"/>
          <w:szCs w:val="19"/>
        </w:rPr>
        <w:tab/>
        <w:t>Console.</w:t>
      </w:r>
      <w:proofErr w:type="gramStart"/>
      <w:r w:rsidRPr="00380687">
        <w:rPr>
          <w:rFonts w:ascii="Courier New" w:hAnsi="Courier New" w:cs="Courier New"/>
          <w:iCs/>
          <w:sz w:val="19"/>
          <w:szCs w:val="19"/>
        </w:rPr>
        <w:t>WriteLine</w:t>
      </w:r>
      <w:proofErr w:type="gramEnd"/>
      <w:r w:rsidRPr="00380687">
        <w:rPr>
          <w:rFonts w:ascii="Courier New" w:hAnsi="Courier New" w:cs="Courier New"/>
          <w:sz w:val="19"/>
          <w:szCs w:val="19"/>
        </w:rPr>
        <w:t>(</w:t>
      </w:r>
      <w:r w:rsidR="005910E5" w:rsidRPr="00380687">
        <w:rPr>
          <w:rFonts w:ascii="Courier New" w:hAnsi="Courier New" w:cs="Courier New"/>
          <w:sz w:val="19"/>
          <w:szCs w:val="19"/>
        </w:rPr>
        <w:t>"Inserito nuovo nodo</w:t>
      </w:r>
      <w:r w:rsidRPr="00380687">
        <w:rPr>
          <w:rFonts w:ascii="Courier New" w:hAnsi="Courier New" w:cs="Courier New"/>
          <w:sz w:val="19"/>
          <w:szCs w:val="19"/>
        </w:rPr>
        <w:t>: " + e.get_Node().get_Name());</w:t>
      </w:r>
    </w:p>
    <w:p w:rsidR="003B0FB8" w:rsidRPr="00380687" w:rsidRDefault="003B0FB8" w:rsidP="003B0FB8">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ab/>
        <w:t>}</w:t>
      </w:r>
    </w:p>
    <w:p w:rsidR="00AB32AD" w:rsidRDefault="00AB32AD" w:rsidP="00AB32AD">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w:t>
      </w:r>
    </w:p>
    <w:p w:rsidR="00AB32AD" w:rsidRDefault="00443F8A" w:rsidP="003444BA">
      <w:pPr>
        <w:pStyle w:val="Titolo2"/>
      </w:pPr>
      <w:bookmarkStart w:id="77" w:name="_Toc279569600"/>
      <w:r>
        <w:lastRenderedPageBreak/>
        <w:t>Appendice C</w:t>
      </w:r>
      <w:r w:rsidR="00CF36F9">
        <w:t xml:space="preserve"> – Esempi di utilizzo di Ja.NET</w:t>
      </w:r>
      <w:bookmarkEnd w:id="77"/>
    </w:p>
    <w:p w:rsidR="00911EA2" w:rsidRDefault="00911EA2" w:rsidP="00911EA2">
      <w:pPr>
        <w:jc w:val="both"/>
      </w:pPr>
      <w:r>
        <w:t>Di seguito sono riportati alcuni esempi di utilizzo di Ja.NET:</w:t>
      </w:r>
    </w:p>
    <w:p w:rsidR="003444BA" w:rsidRDefault="00C315A9" w:rsidP="003444BA">
      <w:r>
        <w:t xml:space="preserve">Compilazione di </w:t>
      </w:r>
      <w:proofErr w:type="gramStart"/>
      <w:r>
        <w:t>tutti i sorgenti presenti</w:t>
      </w:r>
      <w:proofErr w:type="gramEnd"/>
      <w:r>
        <w:t xml:space="preserve"> nella directory corrente:</w:t>
      </w:r>
    </w:p>
    <w:p w:rsidR="00C315A9" w:rsidRPr="00C315A9" w:rsidRDefault="00C315A9" w:rsidP="00C315A9">
      <w:pPr>
        <w:jc w:val="center"/>
        <w:rPr>
          <w:i/>
        </w:rPr>
      </w:pPr>
      <w:r>
        <w:rPr>
          <w:i/>
        </w:rPr>
        <w:t>&gt; javac *.</w:t>
      </w:r>
      <w:proofErr w:type="gramStart"/>
      <w:r>
        <w:rPr>
          <w:i/>
        </w:rPr>
        <w:t>java</w:t>
      </w:r>
      <w:proofErr w:type="gramEnd"/>
    </w:p>
    <w:p w:rsidR="00911EA2" w:rsidRDefault="00C315A9" w:rsidP="003444BA">
      <w:r>
        <w:t>Creazione di un singolo assembly contenente tutte le classi presenti nella directory corrente:</w:t>
      </w:r>
    </w:p>
    <w:p w:rsidR="00C315A9" w:rsidRDefault="00C315A9" w:rsidP="00C315A9">
      <w:pPr>
        <w:jc w:val="center"/>
        <w:rPr>
          <w:i/>
        </w:rPr>
      </w:pPr>
      <w:r>
        <w:rPr>
          <w:i/>
        </w:rPr>
        <w:t xml:space="preserve">&gt; bam –cf </w:t>
      </w:r>
      <w:proofErr w:type="gramStart"/>
      <w:r>
        <w:rPr>
          <w:i/>
        </w:rPr>
        <w:t>Lib.dll</w:t>
      </w:r>
      <w:proofErr w:type="gramEnd"/>
      <w:r>
        <w:rPr>
          <w:i/>
        </w:rPr>
        <w:t xml:space="preserve"> </w:t>
      </w:r>
      <w:r w:rsidR="00092699">
        <w:rPr>
          <w:i/>
        </w:rPr>
        <w:t>*.</w:t>
      </w:r>
      <w:proofErr w:type="gramStart"/>
      <w:r w:rsidR="00092699">
        <w:rPr>
          <w:i/>
        </w:rPr>
        <w:t>class</w:t>
      </w:r>
      <w:proofErr w:type="gramEnd"/>
    </w:p>
    <w:p w:rsidR="00092699" w:rsidRDefault="00092699" w:rsidP="00092699">
      <w:r>
        <w:t xml:space="preserve">Esecuzione di un’applicazione su piattaforma </w:t>
      </w:r>
      <w:proofErr w:type="gramStart"/>
      <w:r>
        <w:t>.NET</w:t>
      </w:r>
      <w:proofErr w:type="gramEnd"/>
      <w:r>
        <w:t>:</w:t>
      </w:r>
    </w:p>
    <w:p w:rsidR="00092699" w:rsidRDefault="00092699" w:rsidP="00092699">
      <w:pPr>
        <w:jc w:val="center"/>
        <w:rPr>
          <w:i/>
          <w:lang w:val="en-US"/>
        </w:rPr>
      </w:pPr>
      <w:r w:rsidRPr="00092699">
        <w:rPr>
          <w:i/>
          <w:lang w:val="en-US"/>
        </w:rPr>
        <w:t xml:space="preserve">&gt; </w:t>
      </w:r>
      <w:proofErr w:type="gramStart"/>
      <w:r w:rsidRPr="00092699">
        <w:rPr>
          <w:i/>
          <w:lang w:val="en-US"/>
        </w:rPr>
        <w:t>java</w:t>
      </w:r>
      <w:proofErr w:type="gramEnd"/>
      <w:r w:rsidRPr="00092699">
        <w:rPr>
          <w:i/>
          <w:lang w:val="en-US"/>
        </w:rPr>
        <w:t xml:space="preserve"> –cp App.dll org.inc.Main</w:t>
      </w:r>
    </w:p>
    <w:p w:rsidR="00092699" w:rsidRPr="00092699" w:rsidRDefault="00092699" w:rsidP="00092699">
      <w:r w:rsidRPr="00092699">
        <w:t xml:space="preserve">Compilazione di </w:t>
      </w:r>
      <w:proofErr w:type="gramStart"/>
      <w:r w:rsidRPr="00092699">
        <w:t>tutti i sorgenti presenti</w:t>
      </w:r>
      <w:proofErr w:type="gramEnd"/>
      <w:r w:rsidRPr="00092699">
        <w:t xml:space="preserve"> nella directory corrente con riferimento ad una libreria esterna già compilata</w:t>
      </w:r>
      <w:r>
        <w:t xml:space="preserve">. </w:t>
      </w:r>
      <w:proofErr w:type="gramStart"/>
      <w:r>
        <w:t>Viene</w:t>
      </w:r>
      <w:proofErr w:type="gramEnd"/>
      <w:r>
        <w:t xml:space="preserve"> specificato di compilare i sorgenti sia per la piattaforma Java che per quella .NET</w:t>
      </w:r>
      <w:r w:rsidRPr="00092699">
        <w:t>:</w:t>
      </w:r>
    </w:p>
    <w:p w:rsidR="005200BD" w:rsidRDefault="00092699" w:rsidP="00092699">
      <w:pPr>
        <w:jc w:val="center"/>
        <w:rPr>
          <w:i/>
          <w:lang w:val="en-US"/>
        </w:rPr>
      </w:pPr>
      <w:r w:rsidRPr="00092699">
        <w:rPr>
          <w:i/>
          <w:lang w:val="en-US"/>
        </w:rPr>
        <w:t xml:space="preserve">&gt; </w:t>
      </w:r>
      <w:proofErr w:type="gramStart"/>
      <w:r w:rsidRPr="00092699">
        <w:rPr>
          <w:i/>
          <w:lang w:val="en-US"/>
        </w:rPr>
        <w:t>javac</w:t>
      </w:r>
      <w:proofErr w:type="gramEnd"/>
      <w:r w:rsidRPr="00092699">
        <w:rPr>
          <w:i/>
          <w:lang w:val="en-US"/>
        </w:rPr>
        <w:t xml:space="preserve"> –cp Lib.dll –both</w:t>
      </w:r>
      <w:r>
        <w:rPr>
          <w:i/>
          <w:lang w:val="en-US"/>
        </w:rPr>
        <w:t xml:space="preserve"> *.java</w:t>
      </w:r>
    </w:p>
    <w:p w:rsidR="005200BD" w:rsidRDefault="005200BD">
      <w:pPr>
        <w:rPr>
          <w:i/>
          <w:lang w:val="en-US"/>
        </w:rPr>
      </w:pPr>
      <w:r>
        <w:rPr>
          <w:i/>
          <w:lang w:val="en-US"/>
        </w:rPr>
        <w:br w:type="page"/>
      </w:r>
    </w:p>
    <w:p w:rsidR="00153B52" w:rsidRDefault="001904B9" w:rsidP="00CF36F9">
      <w:pPr>
        <w:pStyle w:val="Titolo2"/>
      </w:pPr>
      <w:bookmarkStart w:id="78" w:name="_Toc279569601"/>
      <w:r>
        <w:lastRenderedPageBreak/>
        <w:t xml:space="preserve">Appendice D – </w:t>
      </w:r>
      <w:r w:rsidR="00153B52">
        <w:t>Esempio</w:t>
      </w:r>
      <w:r w:rsidR="002E6380">
        <w:t xml:space="preserve"> di</w:t>
      </w:r>
      <w:r w:rsidR="00153B52">
        <w:t xml:space="preserve"> applicazione </w:t>
      </w:r>
      <w:proofErr w:type="gramStart"/>
      <w:r w:rsidR="00153B52">
        <w:t>.NET</w:t>
      </w:r>
      <w:proofErr w:type="gramEnd"/>
      <w:r w:rsidR="00153B52">
        <w:t xml:space="preserve"> scritta in Java con Ja.NET</w:t>
      </w:r>
      <w:bookmarkEnd w:id="78"/>
      <w:r w:rsidR="00153B52">
        <w:t xml:space="preserve"> </w:t>
      </w:r>
    </w:p>
    <w:p w:rsidR="00540F8E" w:rsidRPr="00540F8E" w:rsidRDefault="008568D0" w:rsidP="008568D0">
      <w:pPr>
        <w:jc w:val="both"/>
      </w:pPr>
      <w:r>
        <w:t xml:space="preserve">Di seguito </w:t>
      </w:r>
      <w:r w:rsidR="004C3B6A">
        <w:t>è</w:t>
      </w:r>
      <w:r>
        <w:t xml:space="preserve"> riportato un esempio di applicazione scritta in Java sfruttando </w:t>
      </w:r>
      <w:r w:rsidR="008B1B90">
        <w:t>Ja</w:t>
      </w:r>
      <w:r>
        <w:t>.NET per mostrare gli adattamenti necessari per utilizzare le caratteristiche del CIL.</w:t>
      </w:r>
    </w:p>
    <w:p w:rsidR="009D08E9" w:rsidRDefault="009D08E9" w:rsidP="009D08E9">
      <w:proofErr w:type="gramStart"/>
      <w:r>
        <w:t>Per</w:t>
      </w:r>
      <w:r w:rsidR="00540F8E">
        <w:t xml:space="preserve"> l’applicazione di esempio scritta in C# fare riferimento all’appendice B.</w:t>
      </w:r>
      <w:r>
        <w:t xml:space="preserve"> </w:t>
      </w:r>
      <w:proofErr w:type="gramEnd"/>
    </w:p>
    <w:p w:rsidR="00540F8E" w:rsidRDefault="00540F8E" w:rsidP="00540F8E">
      <w:pPr>
        <w:autoSpaceDE w:val="0"/>
        <w:autoSpaceDN w:val="0"/>
        <w:adjustRightInd w:val="0"/>
        <w:spacing w:after="0" w:line="240" w:lineRule="auto"/>
        <w:rPr>
          <w:rFonts w:cstheme="minorHAnsi"/>
          <w:b/>
          <w:szCs w:val="24"/>
        </w:rPr>
      </w:pPr>
      <w:r>
        <w:rPr>
          <w:rFonts w:cstheme="minorHAnsi"/>
          <w:b/>
          <w:szCs w:val="24"/>
        </w:rPr>
        <w:t>Applicazione di esempio scritta in Java</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package</w:t>
      </w:r>
      <w:proofErr w:type="gramEnd"/>
      <w:r w:rsidRPr="00380687">
        <w:rPr>
          <w:rFonts w:ascii="Courier New" w:hAnsi="Courier New" w:cs="Courier New"/>
          <w:sz w:val="19"/>
          <w:szCs w:val="19"/>
          <w:lang w:val="en-US"/>
        </w:rPr>
        <w:t xml:space="preserve"> test;</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import</w:t>
      </w:r>
      <w:proofErr w:type="gramEnd"/>
      <w:r w:rsidRPr="00380687">
        <w:rPr>
          <w:rFonts w:ascii="Courier New" w:hAnsi="Courier New" w:cs="Courier New"/>
          <w:sz w:val="19"/>
          <w:szCs w:val="19"/>
          <w:lang w:val="en-US"/>
        </w:rPr>
        <w:t xml:space="preserve"> System.*;</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import</w:t>
      </w:r>
      <w:proofErr w:type="gramEnd"/>
      <w:r w:rsidRPr="00380687">
        <w:rPr>
          <w:rFonts w:ascii="Courier New" w:hAnsi="Courier New" w:cs="Courier New"/>
          <w:sz w:val="19"/>
          <w:szCs w:val="19"/>
          <w:lang w:val="en-US"/>
        </w:rPr>
        <w:t xml:space="preserve"> System.Xml.*;</w:t>
      </w:r>
    </w:p>
    <w:p w:rsidR="003C17D6" w:rsidRPr="00775107" w:rsidRDefault="003C17D6" w:rsidP="003C17D6">
      <w:pPr>
        <w:autoSpaceDE w:val="0"/>
        <w:autoSpaceDN w:val="0"/>
        <w:adjustRightInd w:val="0"/>
        <w:spacing w:after="0" w:line="240" w:lineRule="auto"/>
        <w:rPr>
          <w:rFonts w:ascii="Courier New" w:hAnsi="Courier New" w:cs="Courier New"/>
          <w:sz w:val="19"/>
          <w:szCs w:val="19"/>
        </w:rPr>
      </w:pPr>
      <w:proofErr w:type="gramStart"/>
      <w:r w:rsidRPr="00775107">
        <w:rPr>
          <w:rFonts w:ascii="Courier New" w:hAnsi="Courier New" w:cs="Courier New"/>
          <w:bCs/>
          <w:sz w:val="19"/>
          <w:szCs w:val="19"/>
        </w:rPr>
        <w:t>import</w:t>
      </w:r>
      <w:proofErr w:type="gramEnd"/>
      <w:r w:rsidRPr="00775107">
        <w:rPr>
          <w:rFonts w:ascii="Courier New" w:hAnsi="Courier New" w:cs="Courier New"/>
          <w:sz w:val="19"/>
          <w:szCs w:val="19"/>
        </w:rPr>
        <w:t xml:space="preserve"> AttributesLib.AuthorAttribute;</w:t>
      </w:r>
    </w:p>
    <w:p w:rsidR="003C17D6" w:rsidRPr="00775107" w:rsidRDefault="003C17D6" w:rsidP="003C17D6">
      <w:pPr>
        <w:autoSpaceDE w:val="0"/>
        <w:autoSpaceDN w:val="0"/>
        <w:adjustRightInd w:val="0"/>
        <w:spacing w:after="0" w:line="240" w:lineRule="auto"/>
        <w:rPr>
          <w:rFonts w:ascii="Courier New" w:hAnsi="Courier New" w:cs="Courier New"/>
          <w:sz w:val="19"/>
          <w:szCs w:val="19"/>
        </w:rPr>
      </w:pPr>
    </w:p>
    <w:p w:rsidR="003C17D6" w:rsidRPr="00775107" w:rsidRDefault="003C17D6" w:rsidP="003C17D6">
      <w:pPr>
        <w:autoSpaceDE w:val="0"/>
        <w:autoSpaceDN w:val="0"/>
        <w:adjustRightInd w:val="0"/>
        <w:spacing w:after="0" w:line="240" w:lineRule="auto"/>
        <w:rPr>
          <w:rFonts w:ascii="Courier New" w:hAnsi="Courier New" w:cs="Courier New"/>
          <w:sz w:val="19"/>
          <w:szCs w:val="19"/>
        </w:rPr>
      </w:pPr>
      <w:r w:rsidRPr="00775107">
        <w:rPr>
          <w:rFonts w:ascii="Courier New" w:hAnsi="Courier New" w:cs="Courier New"/>
          <w:sz w:val="19"/>
          <w:szCs w:val="19"/>
        </w:rPr>
        <w:t>@AuthorAttribute</w:t>
      </w:r>
      <w:proofErr w:type="gramStart"/>
      <w:r w:rsidRPr="00775107">
        <w:rPr>
          <w:rFonts w:ascii="Courier New" w:hAnsi="Courier New" w:cs="Courier New"/>
          <w:sz w:val="19"/>
          <w:szCs w:val="19"/>
        </w:rPr>
        <w:t>(</w:t>
      </w:r>
      <w:proofErr w:type="gramEnd"/>
      <w:r w:rsidRPr="00775107">
        <w:rPr>
          <w:rFonts w:ascii="Courier New" w:hAnsi="Courier New" w:cs="Courier New"/>
          <w:sz w:val="19"/>
          <w:szCs w:val="19"/>
        </w:rPr>
        <w:t>Author = "Alessandro")</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proofErr w:type="gramStart"/>
      <w:r w:rsidRPr="00380687">
        <w:rPr>
          <w:rFonts w:ascii="Courier New" w:hAnsi="Courier New" w:cs="Courier New"/>
          <w:bCs/>
          <w:sz w:val="19"/>
          <w:szCs w:val="19"/>
          <w:lang w:val="en-US"/>
        </w:rPr>
        <w:t>public</w:t>
      </w:r>
      <w:proofErr w:type="gramEnd"/>
      <w:r w:rsidRPr="00380687">
        <w:rPr>
          <w:rFonts w:ascii="Courier New" w:hAnsi="Courier New" w:cs="Courier New"/>
          <w:sz w:val="19"/>
          <w:szCs w:val="19"/>
          <w:lang w:val="en-US"/>
        </w:rPr>
        <w:t xml:space="preserve"> </w:t>
      </w:r>
      <w:r w:rsidRPr="00380687">
        <w:rPr>
          <w:rFonts w:ascii="Courier New" w:hAnsi="Courier New" w:cs="Courier New"/>
          <w:bCs/>
          <w:sz w:val="19"/>
          <w:szCs w:val="19"/>
          <w:lang w:val="en-US"/>
        </w:rPr>
        <w:t>class</w:t>
      </w:r>
      <w:r w:rsidRPr="00380687">
        <w:rPr>
          <w:rFonts w:ascii="Courier New" w:hAnsi="Courier New" w:cs="Courier New"/>
          <w:sz w:val="19"/>
          <w:szCs w:val="19"/>
          <w:lang w:val="en-US"/>
        </w:rPr>
        <w:t xml:space="preserve"> Program</w:t>
      </w:r>
    </w:p>
    <w:p w:rsidR="006E1BC8"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w:t>
      </w:r>
    </w:p>
    <w:p w:rsidR="003C17D6" w:rsidRPr="00380687" w:rsidRDefault="006E1BC8"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003C17D6" w:rsidRPr="00380687">
        <w:rPr>
          <w:rFonts w:ascii="Courier New" w:hAnsi="Courier New" w:cs="Courier New"/>
          <w:bCs/>
          <w:sz w:val="19"/>
          <w:szCs w:val="19"/>
          <w:lang w:val="en-US"/>
        </w:rPr>
        <w:t>public</w:t>
      </w:r>
      <w:proofErr w:type="gramEnd"/>
      <w:r w:rsidR="003C17D6" w:rsidRPr="00380687">
        <w:rPr>
          <w:rFonts w:ascii="Courier New" w:hAnsi="Courier New" w:cs="Courier New"/>
          <w:sz w:val="19"/>
          <w:szCs w:val="19"/>
          <w:lang w:val="en-US"/>
        </w:rPr>
        <w:t xml:space="preserve"> </w:t>
      </w:r>
      <w:r w:rsidR="003C17D6" w:rsidRPr="00380687">
        <w:rPr>
          <w:rFonts w:ascii="Courier New" w:hAnsi="Courier New" w:cs="Courier New"/>
          <w:bCs/>
          <w:sz w:val="19"/>
          <w:szCs w:val="19"/>
          <w:lang w:val="en-US"/>
        </w:rPr>
        <w:t>static</w:t>
      </w:r>
      <w:r w:rsidR="003C17D6" w:rsidRPr="00380687">
        <w:rPr>
          <w:rFonts w:ascii="Courier New" w:hAnsi="Courier New" w:cs="Courier New"/>
          <w:sz w:val="19"/>
          <w:szCs w:val="19"/>
          <w:lang w:val="en-US"/>
        </w:rPr>
        <w:t xml:space="preserve"> </w:t>
      </w:r>
      <w:r w:rsidR="003C17D6" w:rsidRPr="00380687">
        <w:rPr>
          <w:rFonts w:ascii="Courier New" w:hAnsi="Courier New" w:cs="Courier New"/>
          <w:bCs/>
          <w:sz w:val="19"/>
          <w:szCs w:val="19"/>
          <w:lang w:val="en-US"/>
        </w:rPr>
        <w:t>void</w:t>
      </w:r>
      <w:r w:rsidR="003C17D6" w:rsidRPr="00380687">
        <w:rPr>
          <w:rFonts w:ascii="Courier New" w:hAnsi="Courier New" w:cs="Courier New"/>
          <w:sz w:val="19"/>
          <w:szCs w:val="19"/>
          <w:lang w:val="en-US"/>
        </w:rPr>
        <w:t xml:space="preserve"> main(java.lang.String[] args) </w:t>
      </w:r>
    </w:p>
    <w:p w:rsidR="003C17D6" w:rsidRPr="00380687" w:rsidRDefault="006E1BC8"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r w:rsidR="003C17D6" w:rsidRPr="00380687">
        <w:rPr>
          <w:rFonts w:ascii="Courier New" w:hAnsi="Courier New" w:cs="Courier New"/>
          <w:sz w:val="19"/>
          <w:szCs w:val="19"/>
          <w:lang w:val="en-US"/>
        </w:rPr>
        <w:t>{</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XmlDocument aDoc = </w:t>
      </w:r>
      <w:r w:rsidRPr="00380687">
        <w:rPr>
          <w:rFonts w:ascii="Courier New" w:hAnsi="Courier New" w:cs="Courier New"/>
          <w:bCs/>
          <w:sz w:val="19"/>
          <w:szCs w:val="19"/>
          <w:lang w:val="en-US"/>
        </w:rPr>
        <w:t>new</w:t>
      </w: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XmlDocument(</w:t>
      </w:r>
      <w:proofErr w:type="gramEnd"/>
      <w:r w:rsidRPr="00380687">
        <w:rPr>
          <w:rFonts w:ascii="Courier New" w:hAnsi="Courier New" w:cs="Courier New"/>
          <w:sz w:val="19"/>
          <w:szCs w:val="19"/>
          <w:lang w:val="en-US"/>
        </w:rPr>
        <w:t>);</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XmlNodeChangedEventHandler handler = </w:t>
      </w:r>
    </w:p>
    <w:p w:rsidR="003C17D6" w:rsidRPr="00380687" w:rsidRDefault="003C17D6" w:rsidP="003C17D6">
      <w:pPr>
        <w:autoSpaceDE w:val="0"/>
        <w:autoSpaceDN w:val="0"/>
        <w:adjustRightInd w:val="0"/>
        <w:spacing w:after="0" w:line="240" w:lineRule="auto"/>
        <w:ind w:left="3540" w:firstLine="708"/>
        <w:rPr>
          <w:rFonts w:ascii="Courier New" w:hAnsi="Courier New" w:cs="Courier New"/>
          <w:sz w:val="19"/>
          <w:szCs w:val="19"/>
          <w:lang w:val="en-US"/>
        </w:rPr>
      </w:pPr>
      <w:proofErr w:type="gramStart"/>
      <w:r w:rsidRPr="00380687">
        <w:rPr>
          <w:rFonts w:ascii="Courier New" w:hAnsi="Courier New" w:cs="Courier New"/>
          <w:bCs/>
          <w:sz w:val="19"/>
          <w:szCs w:val="19"/>
          <w:lang w:val="en-US"/>
        </w:rPr>
        <w:t>new</w:t>
      </w:r>
      <w:proofErr w:type="gramEnd"/>
      <w:r w:rsidRPr="00380687">
        <w:rPr>
          <w:rFonts w:ascii="Courier New" w:hAnsi="Courier New" w:cs="Courier New"/>
          <w:sz w:val="19"/>
          <w:szCs w:val="19"/>
          <w:lang w:val="en-US"/>
        </w:rPr>
        <w:t xml:space="preserve"> XmlNodeChangedEventHandler(NodeInserted);</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aDoc.add_</w:t>
      </w:r>
      <w:proofErr w:type="gramStart"/>
      <w:r w:rsidRPr="00380687">
        <w:rPr>
          <w:rFonts w:ascii="Courier New" w:hAnsi="Courier New" w:cs="Courier New"/>
          <w:sz w:val="19"/>
          <w:szCs w:val="19"/>
          <w:lang w:val="en-US"/>
        </w:rPr>
        <w:t>NodeInserted(</w:t>
      </w:r>
      <w:proofErr w:type="gramEnd"/>
      <w:r w:rsidRPr="00380687">
        <w:rPr>
          <w:rFonts w:ascii="Courier New" w:hAnsi="Courier New" w:cs="Courier New"/>
          <w:sz w:val="19"/>
          <w:szCs w:val="19"/>
          <w:lang w:val="en-US"/>
        </w:rPr>
        <w:t>handler);</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XmlNode aNode = </w:t>
      </w:r>
      <w:proofErr w:type="gramStart"/>
      <w:r w:rsidRPr="00380687">
        <w:rPr>
          <w:rFonts w:ascii="Courier New" w:hAnsi="Courier New" w:cs="Courier New"/>
          <w:sz w:val="19"/>
          <w:szCs w:val="19"/>
          <w:lang w:val="en-US"/>
        </w:rPr>
        <w:t>aDoc.CreateElement(</w:t>
      </w:r>
      <w:proofErr w:type="gramEnd"/>
      <w:r w:rsidRPr="00380687">
        <w:rPr>
          <w:rFonts w:ascii="Courier New" w:hAnsi="Courier New" w:cs="Courier New"/>
          <w:sz w:val="19"/>
          <w:szCs w:val="19"/>
          <w:lang w:val="en-US"/>
        </w:rPr>
        <w:t>"Element");</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aDoc.AppendChild(</w:t>
      </w:r>
      <w:proofErr w:type="gramEnd"/>
      <w:r w:rsidRPr="00380687">
        <w:rPr>
          <w:rFonts w:ascii="Courier New" w:hAnsi="Courier New" w:cs="Courier New"/>
          <w:sz w:val="19"/>
          <w:szCs w:val="19"/>
          <w:lang w:val="en-US"/>
        </w:rPr>
        <w:t>aNode);</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aDoc.Save(</w:t>
      </w:r>
      <w:proofErr w:type="gramEnd"/>
      <w:r w:rsidRPr="00380687">
        <w:rPr>
          <w:rFonts w:ascii="Courier New" w:hAnsi="Courier New" w:cs="Courier New"/>
          <w:sz w:val="19"/>
          <w:szCs w:val="19"/>
          <w:lang w:val="en-US"/>
        </w:rPr>
        <w:t>"XmlDoc.xml");</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aDoc.remove_</w:t>
      </w:r>
      <w:proofErr w:type="gramStart"/>
      <w:r w:rsidRPr="00380687">
        <w:rPr>
          <w:rFonts w:ascii="Courier New" w:hAnsi="Courier New" w:cs="Courier New"/>
          <w:sz w:val="19"/>
          <w:szCs w:val="19"/>
          <w:lang w:val="en-US"/>
        </w:rPr>
        <w:t>NodeInserted(</w:t>
      </w:r>
      <w:proofErr w:type="gramEnd"/>
      <w:r w:rsidRPr="00380687">
        <w:rPr>
          <w:rFonts w:ascii="Courier New" w:hAnsi="Courier New" w:cs="Courier New"/>
          <w:sz w:val="19"/>
          <w:szCs w:val="19"/>
          <w:lang w:val="en-US"/>
        </w:rPr>
        <w:t>handler);</w:t>
      </w:r>
    </w:p>
    <w:p w:rsidR="003C17D6" w:rsidRPr="00380687" w:rsidRDefault="003C17D6"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Pr="00380687">
        <w:rPr>
          <w:rFonts w:ascii="Courier New" w:hAnsi="Courier New" w:cs="Courier New"/>
          <w:sz w:val="19"/>
          <w:szCs w:val="19"/>
          <w:lang w:val="en-US"/>
        </w:rPr>
        <w:t>Console.WriteLine(</w:t>
      </w:r>
      <w:proofErr w:type="gramEnd"/>
      <w:r w:rsidRPr="00380687">
        <w:rPr>
          <w:rFonts w:ascii="Courier New" w:hAnsi="Courier New" w:cs="Courier New"/>
          <w:sz w:val="19"/>
          <w:szCs w:val="19"/>
          <w:lang w:val="en-US"/>
        </w:rPr>
        <w:t>XmlNodeType.Element);</w:t>
      </w:r>
    </w:p>
    <w:p w:rsidR="003C17D6" w:rsidRPr="00380687" w:rsidRDefault="006E1BC8"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r w:rsidR="003C17D6" w:rsidRPr="00380687">
        <w:rPr>
          <w:rFonts w:ascii="Courier New" w:hAnsi="Courier New" w:cs="Courier New"/>
          <w:sz w:val="19"/>
          <w:szCs w:val="19"/>
          <w:lang w:val="en-US"/>
        </w:rPr>
        <w:t>}</w:t>
      </w:r>
    </w:p>
    <w:p w:rsidR="006E1BC8" w:rsidRPr="00380687" w:rsidRDefault="006E1BC8" w:rsidP="003C17D6">
      <w:pPr>
        <w:autoSpaceDE w:val="0"/>
        <w:autoSpaceDN w:val="0"/>
        <w:adjustRightInd w:val="0"/>
        <w:spacing w:after="0" w:line="240" w:lineRule="auto"/>
        <w:rPr>
          <w:rFonts w:ascii="Courier New" w:hAnsi="Courier New" w:cs="Courier New"/>
          <w:sz w:val="19"/>
          <w:szCs w:val="19"/>
          <w:lang w:val="en-US"/>
        </w:rPr>
      </w:pPr>
      <w:r w:rsidRPr="00380687">
        <w:rPr>
          <w:rFonts w:ascii="Courier New" w:hAnsi="Courier New" w:cs="Courier New"/>
          <w:sz w:val="19"/>
          <w:szCs w:val="19"/>
          <w:lang w:val="en-US"/>
        </w:rPr>
        <w:t xml:space="preserve">    </w:t>
      </w:r>
      <w:proofErr w:type="gramStart"/>
      <w:r w:rsidR="003C17D6" w:rsidRPr="00380687">
        <w:rPr>
          <w:rFonts w:ascii="Courier New" w:hAnsi="Courier New" w:cs="Courier New"/>
          <w:bCs/>
          <w:sz w:val="19"/>
          <w:szCs w:val="19"/>
          <w:lang w:val="en-US"/>
        </w:rPr>
        <w:t>public</w:t>
      </w:r>
      <w:proofErr w:type="gramEnd"/>
      <w:r w:rsidR="003C17D6" w:rsidRPr="00380687">
        <w:rPr>
          <w:rFonts w:ascii="Courier New" w:hAnsi="Courier New" w:cs="Courier New"/>
          <w:sz w:val="19"/>
          <w:szCs w:val="19"/>
          <w:lang w:val="en-US"/>
        </w:rPr>
        <w:t xml:space="preserve"> </w:t>
      </w:r>
      <w:r w:rsidR="003C17D6" w:rsidRPr="00380687">
        <w:rPr>
          <w:rFonts w:ascii="Courier New" w:hAnsi="Courier New" w:cs="Courier New"/>
          <w:bCs/>
          <w:sz w:val="19"/>
          <w:szCs w:val="19"/>
          <w:lang w:val="en-US"/>
        </w:rPr>
        <w:t>static</w:t>
      </w:r>
      <w:r w:rsidR="003C17D6" w:rsidRPr="00380687">
        <w:rPr>
          <w:rFonts w:ascii="Courier New" w:hAnsi="Courier New" w:cs="Courier New"/>
          <w:sz w:val="19"/>
          <w:szCs w:val="19"/>
          <w:lang w:val="en-US"/>
        </w:rPr>
        <w:t xml:space="preserve"> </w:t>
      </w:r>
      <w:r w:rsidR="003C17D6" w:rsidRPr="00380687">
        <w:rPr>
          <w:rFonts w:ascii="Courier New" w:hAnsi="Courier New" w:cs="Courier New"/>
          <w:bCs/>
          <w:sz w:val="19"/>
          <w:szCs w:val="19"/>
          <w:lang w:val="en-US"/>
        </w:rPr>
        <w:t>void</w:t>
      </w:r>
      <w:r w:rsidR="003C17D6" w:rsidRPr="00380687">
        <w:rPr>
          <w:rFonts w:ascii="Courier New" w:hAnsi="Courier New" w:cs="Courier New"/>
          <w:sz w:val="19"/>
          <w:szCs w:val="19"/>
          <w:lang w:val="en-US"/>
        </w:rPr>
        <w:t xml:space="preserve"> NodeInserted(System.Object sender, XmlNodeChangedEventArgs e)</w:t>
      </w:r>
    </w:p>
    <w:p w:rsidR="003C17D6" w:rsidRPr="00380687" w:rsidRDefault="006E1BC8" w:rsidP="006E1BC8">
      <w:pPr>
        <w:autoSpaceDE w:val="0"/>
        <w:autoSpaceDN w:val="0"/>
        <w:adjustRightInd w:val="0"/>
        <w:spacing w:after="0" w:line="240" w:lineRule="auto"/>
        <w:rPr>
          <w:rFonts w:ascii="Courier New" w:hAnsi="Courier New" w:cs="Courier New"/>
          <w:sz w:val="19"/>
          <w:szCs w:val="19"/>
        </w:rPr>
      </w:pPr>
      <w:r w:rsidRPr="00775107">
        <w:rPr>
          <w:rFonts w:ascii="Courier New" w:hAnsi="Courier New" w:cs="Courier New"/>
          <w:sz w:val="19"/>
          <w:szCs w:val="19"/>
          <w:lang w:val="en-US"/>
        </w:rPr>
        <w:t xml:space="preserve">    </w:t>
      </w:r>
      <w:r w:rsidR="003C17D6" w:rsidRPr="00380687">
        <w:rPr>
          <w:rFonts w:ascii="Courier New" w:hAnsi="Courier New" w:cs="Courier New"/>
          <w:sz w:val="19"/>
          <w:szCs w:val="19"/>
        </w:rPr>
        <w:t>{</w:t>
      </w:r>
    </w:p>
    <w:p w:rsidR="003C17D6" w:rsidRPr="00380687" w:rsidRDefault="006E1BC8" w:rsidP="003C17D6">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 xml:space="preserve">         </w:t>
      </w:r>
      <w:r w:rsidR="003C17D6" w:rsidRPr="00380687">
        <w:rPr>
          <w:rFonts w:ascii="Courier New" w:hAnsi="Courier New" w:cs="Courier New"/>
          <w:sz w:val="19"/>
          <w:szCs w:val="19"/>
        </w:rPr>
        <w:t>Console.</w:t>
      </w:r>
      <w:proofErr w:type="gramStart"/>
      <w:r w:rsidR="003C17D6" w:rsidRPr="00380687">
        <w:rPr>
          <w:rFonts w:ascii="Courier New" w:hAnsi="Courier New" w:cs="Courier New"/>
          <w:sz w:val="19"/>
          <w:szCs w:val="19"/>
        </w:rPr>
        <w:t>WriteLine</w:t>
      </w:r>
      <w:proofErr w:type="gramEnd"/>
      <w:r w:rsidR="003C17D6" w:rsidRPr="00380687">
        <w:rPr>
          <w:rFonts w:ascii="Courier New" w:hAnsi="Courier New" w:cs="Courier New"/>
          <w:sz w:val="19"/>
          <w:szCs w:val="19"/>
        </w:rPr>
        <w:t>("Inserito nuovo nodo: " + e.get_Node().get_Name());</w:t>
      </w:r>
    </w:p>
    <w:p w:rsidR="003C17D6" w:rsidRPr="00380687" w:rsidRDefault="006E1BC8" w:rsidP="003C17D6">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 xml:space="preserve">    </w:t>
      </w:r>
      <w:r w:rsidR="003C17D6" w:rsidRPr="00380687">
        <w:rPr>
          <w:rFonts w:ascii="Courier New" w:hAnsi="Courier New" w:cs="Courier New"/>
          <w:sz w:val="19"/>
          <w:szCs w:val="19"/>
        </w:rPr>
        <w:t>}</w:t>
      </w:r>
    </w:p>
    <w:p w:rsidR="005200BD" w:rsidRDefault="003C17D6" w:rsidP="003C17D6">
      <w:pPr>
        <w:autoSpaceDE w:val="0"/>
        <w:autoSpaceDN w:val="0"/>
        <w:adjustRightInd w:val="0"/>
        <w:spacing w:after="0" w:line="240" w:lineRule="auto"/>
        <w:rPr>
          <w:rFonts w:ascii="Courier New" w:hAnsi="Courier New" w:cs="Courier New"/>
          <w:sz w:val="19"/>
          <w:szCs w:val="19"/>
        </w:rPr>
      </w:pPr>
      <w:r w:rsidRPr="00380687">
        <w:rPr>
          <w:rFonts w:ascii="Courier New" w:hAnsi="Courier New" w:cs="Courier New"/>
          <w:sz w:val="19"/>
          <w:szCs w:val="19"/>
        </w:rPr>
        <w:t>}</w:t>
      </w:r>
    </w:p>
    <w:p w:rsidR="005200BD" w:rsidRDefault="005200BD">
      <w:pPr>
        <w:rPr>
          <w:rFonts w:ascii="Courier New" w:hAnsi="Courier New" w:cs="Courier New"/>
          <w:sz w:val="19"/>
          <w:szCs w:val="19"/>
        </w:rPr>
      </w:pPr>
      <w:r>
        <w:rPr>
          <w:rFonts w:ascii="Courier New" w:hAnsi="Courier New" w:cs="Courier New"/>
          <w:sz w:val="19"/>
          <w:szCs w:val="19"/>
        </w:rPr>
        <w:br w:type="page"/>
      </w:r>
    </w:p>
    <w:p w:rsidR="00CF36F9" w:rsidRDefault="001904B9" w:rsidP="00CF36F9">
      <w:pPr>
        <w:pStyle w:val="Titolo2"/>
      </w:pPr>
      <w:bookmarkStart w:id="79" w:name="_Toc279569602"/>
      <w:r>
        <w:lastRenderedPageBreak/>
        <w:t>Appendice E</w:t>
      </w:r>
      <w:r w:rsidR="00CF36F9">
        <w:t xml:space="preserve"> – </w:t>
      </w:r>
      <w:r w:rsidR="0096690A">
        <w:t xml:space="preserve">Approfondimento </w:t>
      </w:r>
      <w:r w:rsidR="0096690A">
        <w:rPr>
          <w:i/>
        </w:rPr>
        <w:t>NETFileRunner.exe</w:t>
      </w:r>
      <w:bookmarkEnd w:id="79"/>
    </w:p>
    <w:p w:rsidR="00027321" w:rsidRDefault="008E7323" w:rsidP="00384018">
      <w:pPr>
        <w:jc w:val="both"/>
      </w:pPr>
      <w:proofErr w:type="gramStart"/>
      <w:r>
        <w:rPr>
          <w:i/>
        </w:rPr>
        <w:t>NETFileRunner.exe</w:t>
      </w:r>
      <w:proofErr w:type="gramEnd"/>
      <w:r>
        <w:rPr>
          <w:i/>
        </w:rPr>
        <w:t xml:space="preserve"> </w:t>
      </w:r>
      <w:r w:rsidR="00C51507">
        <w:t>è un’</w:t>
      </w:r>
      <w:r>
        <w:t>applicazione</w:t>
      </w:r>
      <w:r w:rsidR="002E6380">
        <w:t xml:space="preserve"> che ho scritto </w:t>
      </w:r>
      <w:r>
        <w:t xml:space="preserve">per superare i problemi derivanti dal sistema di class loading implementato da IKVM.NET. In particolare i problemi riguardano il caricamento delle fixture per eseguire i test FIT. </w:t>
      </w:r>
      <w:r w:rsidR="00C51507">
        <w:t>Nelle tabelle HTML, infatti, il nome della classe che implementa la fixture è specificato con la notazione Java, “</w:t>
      </w:r>
      <w:proofErr w:type="gramStart"/>
      <w:r w:rsidR="00C51507">
        <w:t>elencoPackage.NomeClasse</w:t>
      </w:r>
      <w:proofErr w:type="gramEnd"/>
      <w:r w:rsidR="00C51507">
        <w:t xml:space="preserve">”. </w:t>
      </w:r>
      <w:r w:rsidR="00C503FF">
        <w:t xml:space="preserve">Per fare in modo che il motore FIT tradotto con IKVM.NET sia in grado di caricare le classi specificate con questo nome si è deciso di tradurre il motore </w:t>
      </w:r>
      <w:r w:rsidR="00027321">
        <w:t>indicando</w:t>
      </w:r>
      <w:r w:rsidR="00C503FF">
        <w:t xml:space="preserve"> come class loader l’</w:t>
      </w:r>
      <w:r w:rsidR="00C503FF" w:rsidRPr="00C503FF">
        <w:rPr>
          <w:i/>
        </w:rPr>
        <w:t>AppDomain</w:t>
      </w:r>
      <w:r w:rsidR="00027321">
        <w:rPr>
          <w:i/>
        </w:rPr>
        <w:t>Assembly</w:t>
      </w:r>
      <w:r w:rsidR="00C503FF" w:rsidRPr="00C503FF">
        <w:rPr>
          <w:i/>
        </w:rPr>
        <w:t>ClassLoader</w:t>
      </w:r>
      <w:r w:rsidR="00C503FF">
        <w:t>. Ciò permette al motore di caricare, con il nome nel fo</w:t>
      </w:r>
      <w:r w:rsidR="00384018">
        <w:t xml:space="preserve">rmato Java, tutte le classi </w:t>
      </w:r>
      <w:r w:rsidR="00C503FF">
        <w:t xml:space="preserve">presenti nell’AppDomain corrente. </w:t>
      </w:r>
    </w:p>
    <w:p w:rsidR="00027321" w:rsidRDefault="00C503FF" w:rsidP="00384018">
      <w:pPr>
        <w:jc w:val="both"/>
      </w:pPr>
      <w:proofErr w:type="gramStart"/>
      <w:r w:rsidRPr="00C503FF">
        <w:rPr>
          <w:i/>
        </w:rPr>
        <w:t>NETFileRunner.exe</w:t>
      </w:r>
      <w:proofErr w:type="gramEnd"/>
      <w:r>
        <w:rPr>
          <w:i/>
        </w:rPr>
        <w:t xml:space="preserve"> </w:t>
      </w:r>
      <w:r>
        <w:t xml:space="preserve">pertanto </w:t>
      </w:r>
      <w:r w:rsidR="00027321">
        <w:t>svolge i seguenti passi:</w:t>
      </w:r>
    </w:p>
    <w:p w:rsidR="00027321" w:rsidRDefault="00027321" w:rsidP="00576879">
      <w:pPr>
        <w:pStyle w:val="Paragrafoelenco"/>
        <w:numPr>
          <w:ilvl w:val="0"/>
          <w:numId w:val="24"/>
        </w:numPr>
        <w:jc w:val="both"/>
      </w:pPr>
      <w:proofErr w:type="gramStart"/>
      <w:r>
        <w:t>carica</w:t>
      </w:r>
      <w:proofErr w:type="gramEnd"/>
      <w:r w:rsidR="00C503FF">
        <w:t>, nell’AppDomain corrente, l’assembly contenente le fix</w:t>
      </w:r>
      <w:r>
        <w:t>tures;</w:t>
      </w:r>
    </w:p>
    <w:p w:rsidR="00C51507" w:rsidRDefault="00C503FF" w:rsidP="00576879">
      <w:pPr>
        <w:pStyle w:val="Paragrafoelenco"/>
        <w:numPr>
          <w:ilvl w:val="0"/>
          <w:numId w:val="24"/>
        </w:numPr>
        <w:jc w:val="both"/>
      </w:pPr>
      <w:proofErr w:type="gramStart"/>
      <w:r>
        <w:t>lancia</w:t>
      </w:r>
      <w:proofErr w:type="gramEnd"/>
      <w:r>
        <w:t xml:space="preserve"> l’esecuzione dei test</w:t>
      </w:r>
      <w:r w:rsidR="00027321">
        <w:t>, utilizzando la versione di FIT tradotta con il class loader citato precedentemente</w:t>
      </w:r>
      <w:r>
        <w:t>.</w:t>
      </w:r>
    </w:p>
    <w:p w:rsidR="00C503FF" w:rsidRDefault="00C503FF" w:rsidP="00384018">
      <w:pPr>
        <w:jc w:val="both"/>
      </w:pPr>
      <w:r>
        <w:t xml:space="preserve">Il comando per eseguire </w:t>
      </w:r>
      <w:r w:rsidRPr="00C503FF">
        <w:rPr>
          <w:i/>
        </w:rPr>
        <w:t>NETFileRunner.exe</w:t>
      </w:r>
      <w:r>
        <w:rPr>
          <w:i/>
        </w:rPr>
        <w:t xml:space="preserve"> </w:t>
      </w:r>
      <w:r>
        <w:t>è il seguente:</w:t>
      </w:r>
    </w:p>
    <w:p w:rsidR="00C503FF" w:rsidRPr="00C503FF" w:rsidRDefault="00C503FF" w:rsidP="00384018">
      <w:pPr>
        <w:jc w:val="center"/>
        <w:rPr>
          <w:i/>
          <w:lang w:val="en-US"/>
        </w:rPr>
      </w:pPr>
      <w:r w:rsidRPr="00C503FF">
        <w:rPr>
          <w:i/>
          <w:lang w:val="en-US"/>
        </w:rPr>
        <w:t>NETFileRunner input-file output-file fixture-lib-file</w:t>
      </w:r>
    </w:p>
    <w:p w:rsidR="00C503FF" w:rsidRDefault="00C503FF" w:rsidP="00384018">
      <w:pPr>
        <w:jc w:val="both"/>
        <w:rPr>
          <w:lang w:val="en-US"/>
        </w:rPr>
      </w:pPr>
      <w:r>
        <w:rPr>
          <w:lang w:val="en-US"/>
        </w:rPr>
        <w:t>I parametric rappresentano:</w:t>
      </w:r>
    </w:p>
    <w:p w:rsidR="00C503FF" w:rsidRPr="00C503FF" w:rsidRDefault="00C503FF" w:rsidP="00576879">
      <w:pPr>
        <w:pStyle w:val="Paragrafoelenco"/>
        <w:numPr>
          <w:ilvl w:val="0"/>
          <w:numId w:val="23"/>
        </w:numPr>
        <w:jc w:val="both"/>
      </w:pPr>
      <w:proofErr w:type="gramStart"/>
      <w:r w:rsidRPr="00C503FF">
        <w:rPr>
          <w:b/>
        </w:rPr>
        <w:t>input-file</w:t>
      </w:r>
      <w:proofErr w:type="gramEnd"/>
      <w:r w:rsidRPr="00C503FF">
        <w:t>: file HTML che contiene la definizione dei test;</w:t>
      </w:r>
    </w:p>
    <w:p w:rsidR="00C503FF" w:rsidRDefault="00C503FF" w:rsidP="00576879">
      <w:pPr>
        <w:pStyle w:val="Paragrafoelenco"/>
        <w:numPr>
          <w:ilvl w:val="0"/>
          <w:numId w:val="23"/>
        </w:numPr>
        <w:jc w:val="both"/>
      </w:pPr>
      <w:proofErr w:type="gramStart"/>
      <w:r>
        <w:rPr>
          <w:b/>
        </w:rPr>
        <w:t>output-file</w:t>
      </w:r>
      <w:proofErr w:type="gramEnd"/>
      <w:r>
        <w:t>: file HTML in cui scrivere i risultati dei test;</w:t>
      </w:r>
    </w:p>
    <w:p w:rsidR="003444BA" w:rsidRDefault="00C503FF" w:rsidP="00576879">
      <w:pPr>
        <w:pStyle w:val="Paragrafoelenco"/>
        <w:numPr>
          <w:ilvl w:val="0"/>
          <w:numId w:val="23"/>
        </w:numPr>
        <w:jc w:val="both"/>
      </w:pPr>
      <w:proofErr w:type="gramStart"/>
      <w:r>
        <w:rPr>
          <w:b/>
        </w:rPr>
        <w:t>fixture</w:t>
      </w:r>
      <w:r w:rsidRPr="00C503FF">
        <w:t>-</w:t>
      </w:r>
      <w:r>
        <w:rPr>
          <w:b/>
        </w:rPr>
        <w:t>lib-file</w:t>
      </w:r>
      <w:proofErr w:type="gramEnd"/>
      <w:r>
        <w:t>: assembly contenente le fixtures necessarie per i test.</w:t>
      </w:r>
    </w:p>
    <w:p w:rsidR="00027321" w:rsidRDefault="00027321" w:rsidP="00384018">
      <w:pPr>
        <w:jc w:val="both"/>
      </w:pPr>
      <w:r>
        <w:t>In tal modo si è evitato di cablare le fixtures direttamente all’interno del motore FIT (soluzione singolo assembly) ottenendo</w:t>
      </w:r>
      <w:proofErr w:type="gramStart"/>
      <w:r>
        <w:t xml:space="preserve"> di fatto</w:t>
      </w:r>
      <w:proofErr w:type="gramEnd"/>
      <w:r>
        <w:t xml:space="preserve"> la riutilizzabilità dello stesso. Infatti, è possibile eseguire test diversi, con fixtures </w:t>
      </w:r>
      <w:proofErr w:type="gramStart"/>
      <w:r>
        <w:t>diverse</w:t>
      </w:r>
      <w:proofErr w:type="gramEnd"/>
      <w:r>
        <w:t xml:space="preserve"> specificando</w:t>
      </w:r>
      <w:r w:rsidR="00474A92">
        <w:t>,</w:t>
      </w:r>
      <w:r>
        <w:t xml:space="preserve"> nell’invocazione di </w:t>
      </w:r>
      <w:r w:rsidRPr="00027321">
        <w:rPr>
          <w:i/>
        </w:rPr>
        <w:t>NETFileRunner.exe</w:t>
      </w:r>
      <w:r w:rsidR="00474A92">
        <w:t>,</w:t>
      </w:r>
      <w:r w:rsidRPr="00027321">
        <w:rPr>
          <w:i/>
        </w:rPr>
        <w:t xml:space="preserve"> </w:t>
      </w:r>
      <w:r>
        <w:t xml:space="preserve">un assembly </w:t>
      </w:r>
      <w:r w:rsidR="00474A92">
        <w:t>differente</w:t>
      </w:r>
      <w:r w:rsidR="00817753">
        <w:t>, il tutto senza modificare o ritradurre il motore FIT.</w:t>
      </w:r>
    </w:p>
    <w:p w:rsidR="00CA0F03" w:rsidRDefault="00CA0F03">
      <w:r>
        <w:br w:type="page"/>
      </w:r>
    </w:p>
    <w:p w:rsidR="003444BA" w:rsidRDefault="003444BA" w:rsidP="003444BA">
      <w:pPr>
        <w:pStyle w:val="Titolo2"/>
      </w:pPr>
      <w:bookmarkStart w:id="80" w:name="_Toc279569603"/>
      <w:r>
        <w:lastRenderedPageBreak/>
        <w:t xml:space="preserve">Appendice F – Esempio di utilizzo di </w:t>
      </w:r>
      <w:proofErr w:type="gramStart"/>
      <w:r>
        <w:t>tuProlog</w:t>
      </w:r>
      <w:proofErr w:type="gramEnd"/>
      <w:r>
        <w:t xml:space="preserve"> su piattaforma .NET</w:t>
      </w:r>
      <w:bookmarkEnd w:id="80"/>
    </w:p>
    <w:p w:rsidR="00E57E83" w:rsidRDefault="00E57E83" w:rsidP="000E5057">
      <w:pPr>
        <w:jc w:val="both"/>
      </w:pPr>
      <w:r>
        <w:t xml:space="preserve">In </w:t>
      </w:r>
      <w:proofErr w:type="gramStart"/>
      <w:r>
        <w:t>questa</w:t>
      </w:r>
      <w:proofErr w:type="gramEnd"/>
      <w:r>
        <w:t xml:space="preserve"> appendice </w:t>
      </w:r>
      <w:r w:rsidR="00E322EC">
        <w:t>viene</w:t>
      </w:r>
      <w:r>
        <w:t xml:space="preserve"> mostrato il procedimento passo-passo per l’utilizzo della versione .NET dell’interprete tuProlog</w:t>
      </w:r>
      <w:r w:rsidR="005200BD">
        <w:t xml:space="preserve"> in un’applicazione</w:t>
      </w:r>
      <w:r>
        <w:t xml:space="preserve">. </w:t>
      </w:r>
    </w:p>
    <w:p w:rsidR="00E57E83" w:rsidRDefault="00E57E83" w:rsidP="000E5057">
      <w:pPr>
        <w:jc w:val="both"/>
      </w:pPr>
      <w:r>
        <w:t xml:space="preserve">In particolare è stata implementata una semplice applicazione per la </w:t>
      </w:r>
      <w:r w:rsidR="00207ACD">
        <w:t>derivazione simbolica di funzioni.</w:t>
      </w:r>
    </w:p>
    <w:p w:rsidR="00E57E83" w:rsidRDefault="00E57E83" w:rsidP="000E5057">
      <w:pPr>
        <w:jc w:val="both"/>
      </w:pPr>
      <w:r>
        <w:t>L’am</w:t>
      </w:r>
      <w:r w:rsidR="00207ACD">
        <w:t>biente di sviluppo utilizzato in</w:t>
      </w:r>
      <w:r>
        <w:t xml:space="preserve"> questa guida è Microsoft Visual Studio 2010, ma le stesse operazioni possono essere realizzate in modo simile tramite altri ambienti di sviluppo per </w:t>
      </w:r>
      <w:proofErr w:type="gramStart"/>
      <w:r w:rsidR="00207ACD">
        <w:t>.NET.</w:t>
      </w:r>
      <w:proofErr w:type="gramEnd"/>
    </w:p>
    <w:p w:rsidR="00165EB7" w:rsidRDefault="00207ACD" w:rsidP="000E5057">
      <w:pPr>
        <w:jc w:val="both"/>
      </w:pPr>
      <w:r>
        <w:t xml:space="preserve">Il linguaggio di programmazione </w:t>
      </w:r>
      <w:r w:rsidR="00E57E83">
        <w:t>può essere un</w:t>
      </w:r>
      <w:r>
        <w:t>o</w:t>
      </w:r>
      <w:r w:rsidR="00E57E83">
        <w:t xml:space="preserve"> qualsiasi dei linguaggi supportati dall’ambiente </w:t>
      </w:r>
      <w:proofErr w:type="gramStart"/>
      <w:r w:rsidR="00E57E83">
        <w:t>.NET</w:t>
      </w:r>
      <w:proofErr w:type="gramEnd"/>
      <w:r w:rsidR="00E57E83">
        <w:t>. Nello specifico è stato utilizzato il linguaggio C#.</w:t>
      </w:r>
      <w:r w:rsidR="00C47698">
        <w:t xml:space="preserve"> </w:t>
      </w:r>
    </w:p>
    <w:p w:rsidR="00207ACD" w:rsidRDefault="00207ACD" w:rsidP="000E5057">
      <w:pPr>
        <w:jc w:val="both"/>
      </w:pPr>
      <w:r>
        <w:t>Operazioni:</w:t>
      </w:r>
    </w:p>
    <w:p w:rsidR="00207ACD" w:rsidRDefault="00207ACD" w:rsidP="00576879">
      <w:pPr>
        <w:pStyle w:val="Paragrafoelenco"/>
        <w:numPr>
          <w:ilvl w:val="0"/>
          <w:numId w:val="25"/>
        </w:numPr>
        <w:jc w:val="both"/>
      </w:pPr>
      <w:proofErr w:type="gramStart"/>
      <w:r>
        <w:t>aprire</w:t>
      </w:r>
      <w:proofErr w:type="gramEnd"/>
      <w:r>
        <w:t xml:space="preserve"> lo strumento di sviluppo;</w:t>
      </w:r>
    </w:p>
    <w:p w:rsidR="00207ACD" w:rsidRPr="00207ACD" w:rsidRDefault="00207ACD" w:rsidP="00576879">
      <w:pPr>
        <w:pStyle w:val="Paragrafoelenco"/>
        <w:numPr>
          <w:ilvl w:val="0"/>
          <w:numId w:val="25"/>
        </w:numPr>
        <w:jc w:val="both"/>
      </w:pPr>
      <w:proofErr w:type="gramStart"/>
      <w:r>
        <w:t>selezionare</w:t>
      </w:r>
      <w:proofErr w:type="gramEnd"/>
      <w:r>
        <w:t xml:space="preserve"> nel menù </w:t>
      </w:r>
      <w:r>
        <w:rPr>
          <w:i/>
        </w:rPr>
        <w:t>File -&gt; New -&gt; Project;</w:t>
      </w:r>
    </w:p>
    <w:p w:rsidR="000E5057" w:rsidRDefault="00207ACD" w:rsidP="00576879">
      <w:pPr>
        <w:pStyle w:val="Paragrafoelenco"/>
        <w:numPr>
          <w:ilvl w:val="0"/>
          <w:numId w:val="25"/>
        </w:numPr>
        <w:jc w:val="both"/>
      </w:pPr>
      <w:proofErr w:type="gramStart"/>
      <w:r>
        <w:t>nella</w:t>
      </w:r>
      <w:proofErr w:type="gramEnd"/>
      <w:r>
        <w:t xml:space="preserve"> lista a sinistra selezionare </w:t>
      </w:r>
      <w:r>
        <w:rPr>
          <w:i/>
        </w:rPr>
        <w:t>Visual C#</w:t>
      </w:r>
      <w:r>
        <w:t xml:space="preserve">. Nell’elenco dei </w:t>
      </w:r>
      <w:r>
        <w:rPr>
          <w:i/>
        </w:rPr>
        <w:t xml:space="preserve">Template </w:t>
      </w:r>
      <w:r>
        <w:t xml:space="preserve">selezionare il tipo di applicazione da creare: in questo caso </w:t>
      </w:r>
      <w:r>
        <w:rPr>
          <w:i/>
        </w:rPr>
        <w:t xml:space="preserve">Windows Forms </w:t>
      </w:r>
      <w:proofErr w:type="gramStart"/>
      <w:r>
        <w:rPr>
          <w:i/>
        </w:rPr>
        <w:t>Application</w:t>
      </w:r>
      <w:proofErr w:type="gramEnd"/>
      <w:r>
        <w:t xml:space="preserve">. </w:t>
      </w:r>
      <w:proofErr w:type="gramStart"/>
      <w:r>
        <w:t>Inserire il nome dell’app</w:t>
      </w:r>
      <w:r w:rsidR="000E5057">
        <w:t xml:space="preserve">licazione, </w:t>
      </w:r>
      <w:r>
        <w:t>la posizione nel filesystem e confermare</w:t>
      </w:r>
      <w:r w:rsidR="000E5057">
        <w:t xml:space="preserve"> (Figura F.1)</w:t>
      </w:r>
      <w:r w:rsidR="00C10D41">
        <w:t>;</w:t>
      </w:r>
      <w:proofErr w:type="gramEnd"/>
    </w:p>
    <w:p w:rsidR="000E5057" w:rsidRDefault="000E5057" w:rsidP="006A6B63">
      <w:pPr>
        <w:jc w:val="center"/>
      </w:pPr>
      <w:r>
        <w:rPr>
          <w:noProof/>
          <w:lang w:eastAsia="it-IT"/>
        </w:rPr>
        <w:drawing>
          <wp:inline distT="0" distB="0" distL="0" distR="0" wp14:anchorId="6043ED21" wp14:editId="28ECE953">
            <wp:extent cx="5547528" cy="3724275"/>
            <wp:effectExtent l="0" t="0" r="0" b="0"/>
            <wp:docPr id="7" name="Immagine 7" descr="C:\Users\ale\Desktop\Tesi\Immagini\Figur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Desktop\Tesi\Immagini\FiguraF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7528" cy="3724275"/>
                    </a:xfrm>
                    <a:prstGeom prst="rect">
                      <a:avLst/>
                    </a:prstGeom>
                    <a:noFill/>
                    <a:ln>
                      <a:noFill/>
                    </a:ln>
                  </pic:spPr>
                </pic:pic>
              </a:graphicData>
            </a:graphic>
          </wp:inline>
        </w:drawing>
      </w:r>
    </w:p>
    <w:p w:rsidR="000E5057" w:rsidRPr="006A6B63" w:rsidRDefault="000E5057" w:rsidP="006A6B63">
      <w:pPr>
        <w:jc w:val="center"/>
        <w:rPr>
          <w:i/>
        </w:rPr>
      </w:pPr>
      <w:r w:rsidRPr="006A6B63">
        <w:rPr>
          <w:i/>
        </w:rPr>
        <w:t>Figura F.1 – Nuovo progetto</w:t>
      </w:r>
    </w:p>
    <w:p w:rsidR="000E5057" w:rsidRDefault="000E5057" w:rsidP="00576879">
      <w:pPr>
        <w:pStyle w:val="Paragrafoelenco"/>
        <w:numPr>
          <w:ilvl w:val="0"/>
          <w:numId w:val="25"/>
        </w:numPr>
      </w:pPr>
      <w:proofErr w:type="gramStart"/>
      <w:r>
        <w:t>per</w:t>
      </w:r>
      <w:proofErr w:type="gramEnd"/>
      <w:r>
        <w:t xml:space="preserve"> poter utilizzare il motore di tuProlog è necessario inserire il riferimento all’assembly che lo contiene (</w:t>
      </w:r>
      <w:r w:rsidR="00C47698">
        <w:rPr>
          <w:i/>
        </w:rPr>
        <w:t>tup</w:t>
      </w:r>
      <w:r w:rsidRPr="000E5057">
        <w:rPr>
          <w:i/>
        </w:rPr>
        <w:t>rolog.dll</w:t>
      </w:r>
      <w:r>
        <w:t xml:space="preserve">). Cliccare con il tasto destro su </w:t>
      </w:r>
      <w:r>
        <w:rPr>
          <w:i/>
        </w:rPr>
        <w:t>References</w:t>
      </w:r>
      <w:r>
        <w:t>,</w:t>
      </w:r>
      <w:r>
        <w:rPr>
          <w:i/>
        </w:rPr>
        <w:t xml:space="preserve"> </w:t>
      </w:r>
      <w:r>
        <w:t xml:space="preserve">nel pannello </w:t>
      </w:r>
      <w:r w:rsidRPr="000E5057">
        <w:rPr>
          <w:i/>
        </w:rPr>
        <w:t xml:space="preserve">Solution </w:t>
      </w:r>
      <w:r w:rsidRPr="000E5057">
        <w:rPr>
          <w:i/>
        </w:rPr>
        <w:lastRenderedPageBreak/>
        <w:t>Explorer</w:t>
      </w:r>
      <w:r>
        <w:t xml:space="preserve">, e </w:t>
      </w:r>
      <w:proofErr w:type="gramStart"/>
      <w:r>
        <w:t>successivamente</w:t>
      </w:r>
      <w:proofErr w:type="gramEnd"/>
      <w:r>
        <w:t xml:space="preserve"> su </w:t>
      </w:r>
      <w:r>
        <w:rPr>
          <w:i/>
        </w:rPr>
        <w:t>Add References…</w:t>
      </w:r>
      <w:r w:rsidR="00C10D41">
        <w:rPr>
          <w:i/>
        </w:rPr>
        <w:t xml:space="preserve"> </w:t>
      </w:r>
      <w:r w:rsidR="00C10D41">
        <w:t xml:space="preserve">A questo punto nella tab </w:t>
      </w:r>
      <w:r w:rsidR="00C10D41">
        <w:rPr>
          <w:i/>
        </w:rPr>
        <w:t xml:space="preserve">Browse </w:t>
      </w:r>
      <w:r w:rsidR="00C10D41">
        <w:t>navigare nel filesystem fino a localizzare l’assembly, selezionarlo e confermare (Figura F.2);</w:t>
      </w:r>
    </w:p>
    <w:p w:rsidR="00CA0F03" w:rsidRDefault="00CA0F03" w:rsidP="006A6B63">
      <w:pPr>
        <w:jc w:val="center"/>
      </w:pPr>
      <w:r>
        <w:rPr>
          <w:noProof/>
          <w:lang w:eastAsia="it-IT"/>
        </w:rPr>
        <w:drawing>
          <wp:inline distT="0" distB="0" distL="0" distR="0" wp14:anchorId="23BFE2EE" wp14:editId="13718CC5">
            <wp:extent cx="5162550" cy="3905250"/>
            <wp:effectExtent l="0" t="0" r="0" b="0"/>
            <wp:docPr id="12" name="Immagine 12" descr="C:\Users\ale\Desktop\Tesi\Immagini\Figu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Tesi\Immagini\FiguraF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3905250"/>
                    </a:xfrm>
                    <a:prstGeom prst="rect">
                      <a:avLst/>
                    </a:prstGeom>
                    <a:noFill/>
                    <a:ln>
                      <a:noFill/>
                    </a:ln>
                  </pic:spPr>
                </pic:pic>
              </a:graphicData>
            </a:graphic>
          </wp:inline>
        </w:drawing>
      </w:r>
    </w:p>
    <w:p w:rsidR="00CA0F03" w:rsidRDefault="00CA0F03" w:rsidP="00CA0F03">
      <w:pPr>
        <w:jc w:val="center"/>
        <w:rPr>
          <w:i/>
        </w:rPr>
      </w:pPr>
      <w:r>
        <w:rPr>
          <w:i/>
        </w:rPr>
        <w:t xml:space="preserve">Figura F.2 – Aggiunta riferimento a </w:t>
      </w:r>
      <w:proofErr w:type="gramStart"/>
      <w:r>
        <w:rPr>
          <w:i/>
        </w:rPr>
        <w:t>tuProlog</w:t>
      </w:r>
      <w:proofErr w:type="gramEnd"/>
    </w:p>
    <w:p w:rsidR="00B937E6" w:rsidRDefault="00B937E6" w:rsidP="00576879">
      <w:pPr>
        <w:pStyle w:val="Paragrafoelenco"/>
        <w:numPr>
          <w:ilvl w:val="0"/>
          <w:numId w:val="25"/>
        </w:numPr>
      </w:pPr>
      <w:proofErr w:type="gramStart"/>
      <w:r>
        <w:t>inserire</w:t>
      </w:r>
      <w:proofErr w:type="gramEnd"/>
      <w:r>
        <w:t xml:space="preserve"> il riferimento all’assembly </w:t>
      </w:r>
      <w:r>
        <w:rPr>
          <w:i/>
        </w:rPr>
        <w:t xml:space="preserve">IKVM.OpenJdk.Core.dll </w:t>
      </w:r>
      <w:r>
        <w:t xml:space="preserve">che contiene i package Java principali. Utilizzare le stesse </w:t>
      </w:r>
      <w:proofErr w:type="gramStart"/>
      <w:r>
        <w:t>modalità</w:t>
      </w:r>
      <w:proofErr w:type="gramEnd"/>
      <w:r>
        <w:t xml:space="preserve"> del punto 4;</w:t>
      </w:r>
    </w:p>
    <w:p w:rsidR="00CA0F03" w:rsidRDefault="00C10D41" w:rsidP="00576879">
      <w:pPr>
        <w:pStyle w:val="Paragrafoelenco"/>
        <w:numPr>
          <w:ilvl w:val="0"/>
          <w:numId w:val="25"/>
        </w:numPr>
      </w:pPr>
      <w:proofErr w:type="gramStart"/>
      <w:r>
        <w:t>disegnare</w:t>
      </w:r>
      <w:proofErr w:type="gramEnd"/>
      <w:r>
        <w:t xml:space="preserve"> l’interfaccia desiderata (Figura F.3);</w:t>
      </w:r>
    </w:p>
    <w:p w:rsidR="00CA0F03" w:rsidRPr="00CA0F03" w:rsidRDefault="00CA0F03" w:rsidP="006A6B63">
      <w:pPr>
        <w:jc w:val="center"/>
        <w:rPr>
          <w:i/>
        </w:rPr>
      </w:pPr>
      <w:r>
        <w:rPr>
          <w:noProof/>
          <w:lang w:eastAsia="it-IT"/>
        </w:rPr>
        <w:drawing>
          <wp:inline distT="0" distB="0" distL="0" distR="0" wp14:anchorId="06321FE9" wp14:editId="4BFEE5EA">
            <wp:extent cx="5248275" cy="1814825"/>
            <wp:effectExtent l="0" t="0" r="0" b="0"/>
            <wp:docPr id="14" name="Immagine 14" descr="C:\Users\ale\Desktop\Tesi\Immagini\Figura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Desktop\Tesi\Immagini\FiguraF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969" cy="1815065"/>
                    </a:xfrm>
                    <a:prstGeom prst="rect">
                      <a:avLst/>
                    </a:prstGeom>
                    <a:noFill/>
                    <a:ln>
                      <a:noFill/>
                    </a:ln>
                  </pic:spPr>
                </pic:pic>
              </a:graphicData>
            </a:graphic>
          </wp:inline>
        </w:drawing>
      </w:r>
    </w:p>
    <w:p w:rsidR="00CA0F03" w:rsidRPr="005200BD" w:rsidRDefault="00CA0F03" w:rsidP="006A6B63">
      <w:pPr>
        <w:jc w:val="center"/>
        <w:rPr>
          <w:i/>
        </w:rPr>
      </w:pPr>
      <w:r w:rsidRPr="005200BD">
        <w:rPr>
          <w:i/>
        </w:rPr>
        <w:t>Figura F.3 – Interfaccia applicazione</w:t>
      </w:r>
    </w:p>
    <w:p w:rsidR="00B937E6" w:rsidRDefault="00B937E6" w:rsidP="00576879">
      <w:pPr>
        <w:pStyle w:val="Paragrafoelenco"/>
        <w:numPr>
          <w:ilvl w:val="0"/>
          <w:numId w:val="25"/>
        </w:numPr>
      </w:pPr>
      <w:proofErr w:type="gramStart"/>
      <w:r>
        <w:t>nel</w:t>
      </w:r>
      <w:proofErr w:type="gramEnd"/>
      <w:r>
        <w:t xml:space="preserve"> codice inserire lo using del namespace necessario per utilizzare tuProlog: </w:t>
      </w:r>
    </w:p>
    <w:p w:rsidR="00B937E6" w:rsidRPr="006A6B63" w:rsidRDefault="00B937E6" w:rsidP="00E322EC">
      <w:pPr>
        <w:pStyle w:val="Codice"/>
      </w:pPr>
      <w:proofErr w:type="gramStart"/>
      <w:r w:rsidRPr="006A6B63">
        <w:t>using</w:t>
      </w:r>
      <w:proofErr w:type="gramEnd"/>
      <w:r w:rsidR="006A6B63" w:rsidRPr="006A6B63">
        <w:t xml:space="preserve"> alice.</w:t>
      </w:r>
      <w:proofErr w:type="gramStart"/>
      <w:r w:rsidR="00E322EC">
        <w:t>t</w:t>
      </w:r>
      <w:r w:rsidRPr="006A6B63">
        <w:t>uprolog</w:t>
      </w:r>
      <w:proofErr w:type="gramEnd"/>
      <w:r w:rsidRPr="006A6B63">
        <w:t>;</w:t>
      </w:r>
    </w:p>
    <w:p w:rsidR="00B937E6" w:rsidRDefault="00B937E6" w:rsidP="00576879">
      <w:pPr>
        <w:pStyle w:val="Paragrafoelenco"/>
        <w:numPr>
          <w:ilvl w:val="0"/>
          <w:numId w:val="25"/>
        </w:numPr>
      </w:pPr>
      <w:proofErr w:type="gramStart"/>
      <w:r>
        <w:t>scrivere</w:t>
      </w:r>
      <w:proofErr w:type="gramEnd"/>
      <w:r>
        <w:t xml:space="preserve"> il codice di implementazione per l’handler del </w:t>
      </w:r>
      <w:r w:rsidR="005200BD">
        <w:t>bottone</w:t>
      </w:r>
      <w:r>
        <w:t xml:space="preserve"> Ok (Figura F.4);</w:t>
      </w:r>
    </w:p>
    <w:p w:rsidR="00CA0F03" w:rsidRPr="00CA0F03" w:rsidRDefault="00CA0F03" w:rsidP="00CA0F03">
      <w:pPr>
        <w:ind w:left="360"/>
        <w:jc w:val="center"/>
        <w:rPr>
          <w:i/>
        </w:rPr>
      </w:pPr>
      <w:r>
        <w:rPr>
          <w:noProof/>
          <w:lang w:eastAsia="it-IT"/>
        </w:rPr>
        <w:lastRenderedPageBreak/>
        <w:drawing>
          <wp:inline distT="0" distB="0" distL="0" distR="0" wp14:anchorId="0CC72BA9" wp14:editId="4FE2AA37">
            <wp:extent cx="5781675" cy="7219950"/>
            <wp:effectExtent l="0" t="0" r="9525" b="0"/>
            <wp:docPr id="15" name="Immagine 15" descr="C:\Users\ale\Desktop\Tesi\Immagini\Figur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Desktop\Tesi\Immagini\FiguraF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1675" cy="7219950"/>
                    </a:xfrm>
                    <a:prstGeom prst="rect">
                      <a:avLst/>
                    </a:prstGeom>
                    <a:noFill/>
                    <a:ln>
                      <a:noFill/>
                    </a:ln>
                  </pic:spPr>
                </pic:pic>
              </a:graphicData>
            </a:graphic>
          </wp:inline>
        </w:drawing>
      </w:r>
    </w:p>
    <w:p w:rsidR="00CA0F03" w:rsidRPr="00CA0F03" w:rsidRDefault="00CA0F03" w:rsidP="00CA0F03">
      <w:pPr>
        <w:pStyle w:val="Paragrafoelenco"/>
        <w:jc w:val="center"/>
        <w:rPr>
          <w:i/>
        </w:rPr>
      </w:pPr>
      <w:r w:rsidRPr="00CA0F03">
        <w:rPr>
          <w:i/>
        </w:rPr>
        <w:t xml:space="preserve">Figura F.4 – </w:t>
      </w:r>
      <w:r w:rsidRPr="006A6B63">
        <w:t>Implementazione</w:t>
      </w:r>
      <w:r w:rsidRPr="00CA0F03">
        <w:rPr>
          <w:i/>
        </w:rPr>
        <w:t xml:space="preserve"> handler bottone </w:t>
      </w:r>
      <w:proofErr w:type="gramStart"/>
      <w:r w:rsidRPr="00CA0F03">
        <w:rPr>
          <w:i/>
        </w:rPr>
        <w:t>Ok</w:t>
      </w:r>
      <w:proofErr w:type="gramEnd"/>
    </w:p>
    <w:p w:rsidR="00CA0F03" w:rsidRDefault="00CA0F03" w:rsidP="00CA0F03">
      <w:pPr>
        <w:pStyle w:val="Paragrafoelenco"/>
      </w:pPr>
    </w:p>
    <w:p w:rsidR="00B937E6" w:rsidRPr="000E5057" w:rsidRDefault="00B937E6" w:rsidP="00576879">
      <w:pPr>
        <w:pStyle w:val="Paragrafoelenco"/>
        <w:numPr>
          <w:ilvl w:val="0"/>
          <w:numId w:val="25"/>
        </w:numPr>
      </w:pPr>
      <w:proofErr w:type="gramStart"/>
      <w:r>
        <w:t>eseguire</w:t>
      </w:r>
      <w:proofErr w:type="gramEnd"/>
      <w:r>
        <w:t xml:space="preserve"> l’applicazione premendo il tasto F5 (Figura F.5).</w:t>
      </w:r>
    </w:p>
    <w:p w:rsidR="00B937E6" w:rsidRDefault="00B937E6" w:rsidP="00B937E6">
      <w:pPr>
        <w:jc w:val="center"/>
        <w:rPr>
          <w:i/>
        </w:rPr>
      </w:pPr>
      <w:r>
        <w:rPr>
          <w:i/>
          <w:noProof/>
          <w:lang w:eastAsia="it-IT"/>
        </w:rPr>
        <w:lastRenderedPageBreak/>
        <w:drawing>
          <wp:inline distT="0" distB="0" distL="0" distR="0" wp14:anchorId="45A8E62F" wp14:editId="7B93699E">
            <wp:extent cx="5325345" cy="1800000"/>
            <wp:effectExtent l="0" t="0" r="0" b="0"/>
            <wp:docPr id="16" name="Immagine 16" descr="C:\Users\ale\Desktop\Tesi\Immagini\Figura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Desktop\Tesi\Immagini\FiguraF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5345" cy="1800000"/>
                    </a:xfrm>
                    <a:prstGeom prst="rect">
                      <a:avLst/>
                    </a:prstGeom>
                    <a:noFill/>
                    <a:ln>
                      <a:noFill/>
                    </a:ln>
                  </pic:spPr>
                </pic:pic>
              </a:graphicData>
            </a:graphic>
          </wp:inline>
        </w:drawing>
      </w:r>
    </w:p>
    <w:p w:rsidR="00C10D41" w:rsidRDefault="00B937E6" w:rsidP="00C10D41">
      <w:pPr>
        <w:jc w:val="center"/>
        <w:rPr>
          <w:i/>
        </w:rPr>
      </w:pPr>
      <w:r>
        <w:rPr>
          <w:i/>
        </w:rPr>
        <w:t>Figura F.5 – Esempio di utilizzo</w:t>
      </w:r>
    </w:p>
    <w:p w:rsidR="007F0617" w:rsidRDefault="003306DA">
      <w:r>
        <w:t>Come si nota dalla Figura F.4 all’interno del codice C# sono stati utilizzati alcuni tipi Java (</w:t>
      </w:r>
      <w:proofErr w:type="gramStart"/>
      <w:r w:rsidRPr="003306DA">
        <w:rPr>
          <w:rStyle w:val="CodiceCarattere"/>
        </w:rPr>
        <w:t>java.io.FileInputStream</w:t>
      </w:r>
      <w:proofErr w:type="gramEnd"/>
      <w:r>
        <w:t xml:space="preserve"> e </w:t>
      </w:r>
      <w:r w:rsidRPr="003306DA">
        <w:rPr>
          <w:rStyle w:val="CodiceCarattere"/>
        </w:rPr>
        <w:t>java.io.IOException</w:t>
      </w:r>
      <w:r>
        <w:t>). Ciò è possibile</w:t>
      </w:r>
      <w:r w:rsidR="003431F1">
        <w:t xml:space="preserve"> perché</w:t>
      </w:r>
      <w:r>
        <w:t xml:space="preserve"> è stata importata la libreria di IKVM.NET (</w:t>
      </w:r>
      <w:r w:rsidRPr="003306DA">
        <w:rPr>
          <w:i/>
        </w:rPr>
        <w:t>IKVM.OpenJDK.Core.dll</w:t>
      </w:r>
      <w:r>
        <w:t xml:space="preserve">) che contiene l’implementazione in </w:t>
      </w:r>
      <w:proofErr w:type="gramStart"/>
      <w:r>
        <w:t>.NET</w:t>
      </w:r>
      <w:proofErr w:type="gramEnd"/>
      <w:r>
        <w:t xml:space="preserve"> dei principali package Java</w:t>
      </w:r>
      <w:r w:rsidR="00C85638">
        <w:t xml:space="preserve"> (</w:t>
      </w:r>
      <w:r w:rsidR="00C85638" w:rsidRPr="00FE42EC">
        <w:rPr>
          <w:rStyle w:val="CodiceCarattere"/>
        </w:rPr>
        <w:t>java.</w:t>
      </w:r>
      <w:proofErr w:type="gramStart"/>
      <w:r w:rsidR="00C85638" w:rsidRPr="00FE42EC">
        <w:rPr>
          <w:rStyle w:val="CodiceCarattere"/>
        </w:rPr>
        <w:t>lang</w:t>
      </w:r>
      <w:proofErr w:type="gramEnd"/>
      <w:r w:rsidR="00C85638" w:rsidRPr="00FE42EC">
        <w:t>,</w:t>
      </w:r>
      <w:r w:rsidR="00C85638" w:rsidRPr="00FE42EC">
        <w:rPr>
          <w:rStyle w:val="CodiceCarattere"/>
        </w:rPr>
        <w:t xml:space="preserve"> java.</w:t>
      </w:r>
      <w:proofErr w:type="gramStart"/>
      <w:r w:rsidR="00C85638" w:rsidRPr="00FE42EC">
        <w:rPr>
          <w:rStyle w:val="CodiceCarattere"/>
        </w:rPr>
        <w:t>util</w:t>
      </w:r>
      <w:proofErr w:type="gramEnd"/>
      <w:r w:rsidR="00C85638" w:rsidRPr="00FE42EC">
        <w:t>,</w:t>
      </w:r>
      <w:r w:rsidR="00C85638" w:rsidRPr="00FE42EC">
        <w:rPr>
          <w:rStyle w:val="CodiceCarattere"/>
        </w:rPr>
        <w:t xml:space="preserve"> java.</w:t>
      </w:r>
      <w:proofErr w:type="gramStart"/>
      <w:r w:rsidR="00C85638" w:rsidRPr="00FE42EC">
        <w:rPr>
          <w:rStyle w:val="CodiceCarattere"/>
        </w:rPr>
        <w:t>io</w:t>
      </w:r>
      <w:proofErr w:type="gramEnd"/>
      <w:r w:rsidR="00C85638">
        <w:t>, …)</w:t>
      </w:r>
      <w:r>
        <w:t>. Questo significa che quel particolare assembly contiene esattamente tutte le classi (con gli stessi metodi) presenti nei principali package Java, con la differenza che sono a</w:t>
      </w:r>
      <w:r w:rsidR="003431F1">
        <w:t xml:space="preserve"> tutti gli effetti classi </w:t>
      </w:r>
      <w:proofErr w:type="gramStart"/>
      <w:r w:rsidR="003431F1">
        <w:t>.NET</w:t>
      </w:r>
      <w:proofErr w:type="gramEnd"/>
      <w:r w:rsidR="003431F1">
        <w:t>. P</w:t>
      </w:r>
      <w:r>
        <w:t xml:space="preserve">ertanto possono essere utilizzati da un qualunque linguaggio </w:t>
      </w:r>
      <w:proofErr w:type="gramStart"/>
      <w:r>
        <w:t>.NET</w:t>
      </w:r>
      <w:proofErr w:type="gramEnd"/>
      <w:r>
        <w:t>.</w:t>
      </w:r>
      <w:r w:rsidR="00C85638">
        <w:t xml:space="preserve"> Discorso analogo vale per le classi del motore </w:t>
      </w:r>
      <w:proofErr w:type="gramStart"/>
      <w:r w:rsidR="00C85638">
        <w:t>tuProlog</w:t>
      </w:r>
      <w:proofErr w:type="gramEnd"/>
      <w:r w:rsidR="00C85638">
        <w:t xml:space="preserve">: </w:t>
      </w:r>
      <w:r w:rsidR="00C85638">
        <w:rPr>
          <w:i/>
        </w:rPr>
        <w:t xml:space="preserve">tuprolog.dll </w:t>
      </w:r>
      <w:r w:rsidR="00C85638">
        <w:t>contiene le stesse classi della distribuzione Java ma implementate in .NET. Queste classi sono generate dal traduttore fornito con IKVM.NET (sezione 1.5).</w:t>
      </w:r>
      <w:r w:rsidR="003740FB">
        <w:br w:type="page"/>
      </w:r>
    </w:p>
    <w:p w:rsidR="00B94720" w:rsidRDefault="003740FB" w:rsidP="001C518D">
      <w:pPr>
        <w:pStyle w:val="Titolo1"/>
      </w:pPr>
      <w:bookmarkStart w:id="81" w:name="_Toc279569604"/>
      <w:r>
        <w:lastRenderedPageBreak/>
        <w:t>Bibliografia</w:t>
      </w:r>
      <w:bookmarkEnd w:id="81"/>
    </w:p>
    <w:p w:rsidR="001C518D" w:rsidRPr="001C518D" w:rsidRDefault="001C518D" w:rsidP="001C518D"/>
    <w:p w:rsidR="00AE1846" w:rsidRPr="00D632B8" w:rsidRDefault="00B94720" w:rsidP="00EA4AB8">
      <w:pPr>
        <w:pStyle w:val="Paragrafoelenco"/>
        <w:numPr>
          <w:ilvl w:val="0"/>
          <w:numId w:val="17"/>
        </w:numPr>
        <w:jc w:val="both"/>
        <w:rPr>
          <w:b/>
        </w:rPr>
      </w:pPr>
      <w:proofErr w:type="gramStart"/>
      <w:r w:rsidRPr="00D632B8">
        <w:rPr>
          <w:b/>
        </w:rPr>
        <w:t>IKVM.NET</w:t>
      </w:r>
      <w:proofErr w:type="gramEnd"/>
    </w:p>
    <w:p w:rsidR="00B94AD5" w:rsidRPr="00D632B8" w:rsidRDefault="00123B49" w:rsidP="005156D6">
      <w:pPr>
        <w:pStyle w:val="Paragrafoelenco"/>
        <w:ind w:left="600"/>
        <w:jc w:val="both"/>
        <w:rPr>
          <w:rStyle w:val="Collegamentoipertestuale"/>
          <w:color w:val="auto"/>
          <w:u w:val="none"/>
        </w:rPr>
      </w:pPr>
      <w:hyperlink r:id="rId28" w:history="1">
        <w:r w:rsidR="00B94720" w:rsidRPr="00D632B8">
          <w:rPr>
            <w:rStyle w:val="Collegamentoipertestuale"/>
            <w:color w:val="auto"/>
            <w:u w:val="none"/>
          </w:rPr>
          <w:t>http://www.ikvm.net/</w:t>
        </w:r>
      </w:hyperlink>
    </w:p>
    <w:p w:rsidR="005156D6" w:rsidRPr="00D632B8" w:rsidRDefault="005156D6" w:rsidP="005156D6">
      <w:pPr>
        <w:pStyle w:val="Paragrafoelenco"/>
        <w:ind w:left="600"/>
        <w:jc w:val="both"/>
        <w:rPr>
          <w:rStyle w:val="Collegamentoipertestuale"/>
          <w:color w:val="auto"/>
          <w:u w:val="none"/>
        </w:rPr>
      </w:pPr>
    </w:p>
    <w:p w:rsidR="00B94AD5" w:rsidRPr="00D632B8" w:rsidRDefault="00B94AD5" w:rsidP="00EA4AB8">
      <w:pPr>
        <w:pStyle w:val="Paragrafoelenco"/>
        <w:numPr>
          <w:ilvl w:val="0"/>
          <w:numId w:val="17"/>
        </w:numPr>
        <w:jc w:val="both"/>
        <w:rPr>
          <w:rStyle w:val="Collegamentoipertestuale"/>
          <w:b/>
          <w:color w:val="auto"/>
          <w:u w:val="none"/>
        </w:rPr>
      </w:pPr>
      <w:r w:rsidRPr="00D632B8">
        <w:rPr>
          <w:rStyle w:val="Collegamentoipertestuale"/>
          <w:b/>
          <w:color w:val="auto"/>
          <w:u w:val="none"/>
        </w:rPr>
        <w:t>Java Virtual Machine Specification</w:t>
      </w:r>
    </w:p>
    <w:p w:rsidR="00B94AD5" w:rsidRPr="00D632B8" w:rsidRDefault="00123B49" w:rsidP="00B94AD5">
      <w:pPr>
        <w:pStyle w:val="Paragrafoelenco"/>
        <w:ind w:left="600"/>
        <w:jc w:val="both"/>
        <w:rPr>
          <w:rStyle w:val="Collegamentoipertestuale"/>
          <w:color w:val="auto"/>
          <w:u w:val="none"/>
        </w:rPr>
      </w:pPr>
      <w:hyperlink r:id="rId29" w:history="1">
        <w:r w:rsidR="00B94AD5" w:rsidRPr="00D632B8">
          <w:rPr>
            <w:rStyle w:val="Collegamentoipertestuale"/>
            <w:color w:val="auto"/>
            <w:u w:val="none"/>
          </w:rPr>
          <w:t>http://java.sun.com/docs/books/jvms/second_edition/html/VMSpecTOC.doc.html</w:t>
        </w:r>
      </w:hyperlink>
    </w:p>
    <w:p w:rsidR="005F36F1" w:rsidRPr="00D632B8" w:rsidRDefault="005F36F1" w:rsidP="005F36F1">
      <w:pPr>
        <w:pStyle w:val="Paragrafoelenco"/>
        <w:ind w:left="600"/>
        <w:jc w:val="both"/>
        <w:rPr>
          <w:rStyle w:val="Collegamentoipertestuale"/>
          <w:color w:val="auto"/>
          <w:u w:val="none"/>
        </w:rPr>
      </w:pPr>
    </w:p>
    <w:p w:rsidR="005F36F1" w:rsidRPr="00D632B8" w:rsidRDefault="005F36F1" w:rsidP="00EA4AB8">
      <w:pPr>
        <w:pStyle w:val="Paragrafoelenco"/>
        <w:numPr>
          <w:ilvl w:val="0"/>
          <w:numId w:val="17"/>
        </w:numPr>
        <w:jc w:val="both"/>
        <w:rPr>
          <w:b/>
        </w:rPr>
      </w:pPr>
      <w:r w:rsidRPr="00D632B8">
        <w:rPr>
          <w:b/>
        </w:rPr>
        <w:t xml:space="preserve">Piattaforma </w:t>
      </w:r>
      <w:proofErr w:type="gramStart"/>
      <w:r w:rsidRPr="00D632B8">
        <w:rPr>
          <w:b/>
        </w:rPr>
        <w:t>.NET</w:t>
      </w:r>
      <w:proofErr w:type="gramEnd"/>
    </w:p>
    <w:p w:rsidR="005F36F1" w:rsidRPr="00D632B8" w:rsidRDefault="00123B49" w:rsidP="005F36F1">
      <w:pPr>
        <w:pStyle w:val="Paragrafoelenco"/>
        <w:ind w:left="600"/>
        <w:jc w:val="both"/>
        <w:rPr>
          <w:rStyle w:val="Collegamentoipertestuale"/>
          <w:color w:val="auto"/>
          <w:u w:val="none"/>
        </w:rPr>
      </w:pPr>
      <w:hyperlink r:id="rId30" w:history="1">
        <w:r w:rsidR="005F36F1" w:rsidRPr="00D632B8">
          <w:rPr>
            <w:rStyle w:val="Collegamentoipertestuale"/>
            <w:color w:val="auto"/>
            <w:u w:val="none"/>
          </w:rPr>
          <w:t>http://www.ecma-international.org/publications/files/ECMA-ST/Ecma-335.pdf</w:t>
        </w:r>
      </w:hyperlink>
    </w:p>
    <w:p w:rsidR="005F36F1" w:rsidRPr="00D632B8" w:rsidRDefault="005F36F1" w:rsidP="005F36F1">
      <w:pPr>
        <w:pStyle w:val="Paragrafoelenco"/>
        <w:ind w:left="600"/>
        <w:jc w:val="both"/>
      </w:pPr>
    </w:p>
    <w:p w:rsidR="00AE1846" w:rsidRPr="00D632B8" w:rsidRDefault="00B23F96" w:rsidP="00EA4AB8">
      <w:pPr>
        <w:pStyle w:val="Paragrafoelenco"/>
        <w:numPr>
          <w:ilvl w:val="0"/>
          <w:numId w:val="17"/>
        </w:numPr>
        <w:jc w:val="both"/>
        <w:rPr>
          <w:b/>
        </w:rPr>
      </w:pPr>
      <w:r w:rsidRPr="00D632B8">
        <w:rPr>
          <w:b/>
        </w:rPr>
        <w:t xml:space="preserve">Open JDK </w:t>
      </w:r>
      <w:proofErr w:type="gramStart"/>
      <w:r w:rsidRPr="00D632B8">
        <w:rPr>
          <w:b/>
        </w:rPr>
        <w:t>6</w:t>
      </w:r>
      <w:proofErr w:type="gramEnd"/>
    </w:p>
    <w:p w:rsidR="00AE1846" w:rsidRPr="00D632B8" w:rsidRDefault="00123B49" w:rsidP="005F36F1">
      <w:pPr>
        <w:pStyle w:val="Paragrafoelenco"/>
        <w:ind w:left="600"/>
        <w:jc w:val="both"/>
      </w:pPr>
      <w:hyperlink r:id="rId31" w:history="1">
        <w:r w:rsidR="00B23F96" w:rsidRPr="00D632B8">
          <w:rPr>
            <w:rStyle w:val="Collegamentoipertestuale"/>
            <w:color w:val="auto"/>
            <w:u w:val="none"/>
          </w:rPr>
          <w:t>http://openjdk.java.net/projects/jdk6/</w:t>
        </w:r>
      </w:hyperlink>
    </w:p>
    <w:p w:rsidR="00730F71" w:rsidRPr="00D632B8" w:rsidRDefault="00730F71" w:rsidP="005F36F1">
      <w:pPr>
        <w:pStyle w:val="Paragrafoelenco"/>
        <w:ind w:left="600"/>
        <w:jc w:val="both"/>
      </w:pPr>
    </w:p>
    <w:p w:rsidR="00730F71" w:rsidRPr="00D632B8" w:rsidRDefault="00730F71" w:rsidP="00EA4AB8">
      <w:pPr>
        <w:pStyle w:val="Paragrafoelenco"/>
        <w:numPr>
          <w:ilvl w:val="0"/>
          <w:numId w:val="17"/>
        </w:numPr>
        <w:jc w:val="both"/>
        <w:rPr>
          <w:b/>
        </w:rPr>
      </w:pPr>
      <w:r w:rsidRPr="00D632B8">
        <w:rPr>
          <w:b/>
        </w:rPr>
        <w:t>Java bytecode</w:t>
      </w:r>
    </w:p>
    <w:p w:rsidR="00730F71" w:rsidRPr="00D632B8" w:rsidRDefault="00123B49" w:rsidP="005F36F1">
      <w:pPr>
        <w:pStyle w:val="Paragrafoelenco"/>
        <w:ind w:left="600"/>
        <w:jc w:val="both"/>
      </w:pPr>
      <w:hyperlink r:id="rId32" w:history="1">
        <w:r w:rsidR="00730F71" w:rsidRPr="00D632B8">
          <w:rPr>
            <w:rStyle w:val="Collegamentoipertestuale"/>
            <w:color w:val="auto"/>
            <w:u w:val="none"/>
          </w:rPr>
          <w:t>http://www.ibm.com/developerworks/ibm/library/it-haggar_bytecode/</w:t>
        </w:r>
      </w:hyperlink>
    </w:p>
    <w:p w:rsidR="005F36F1" w:rsidRPr="00D632B8" w:rsidRDefault="005F36F1" w:rsidP="005F36F1">
      <w:pPr>
        <w:pStyle w:val="Paragrafoelenco"/>
        <w:ind w:left="600"/>
        <w:jc w:val="both"/>
      </w:pPr>
    </w:p>
    <w:p w:rsidR="00AE1846" w:rsidRPr="00D632B8" w:rsidRDefault="00AE1846" w:rsidP="00EA4AB8">
      <w:pPr>
        <w:pStyle w:val="Paragrafoelenco"/>
        <w:numPr>
          <w:ilvl w:val="0"/>
          <w:numId w:val="17"/>
        </w:numPr>
        <w:jc w:val="both"/>
        <w:rPr>
          <w:b/>
          <w:lang w:val="en-US"/>
        </w:rPr>
      </w:pPr>
      <w:r w:rsidRPr="00D632B8">
        <w:rPr>
          <w:b/>
          <w:lang w:val="en-US"/>
        </w:rPr>
        <w:t>Common Intermediate Language (CIL)</w:t>
      </w:r>
      <w:r w:rsidRPr="00D632B8">
        <w:rPr>
          <w:b/>
          <w:lang w:val="en-US"/>
        </w:rPr>
        <w:tab/>
      </w:r>
    </w:p>
    <w:p w:rsidR="00AE1846" w:rsidRPr="00D632B8" w:rsidRDefault="00123B49" w:rsidP="00AE1846">
      <w:pPr>
        <w:pStyle w:val="Paragrafoelenco"/>
        <w:ind w:left="600"/>
        <w:jc w:val="both"/>
        <w:rPr>
          <w:lang w:val="en-US"/>
        </w:rPr>
      </w:pPr>
      <w:hyperlink r:id="rId33" w:history="1">
        <w:r w:rsidR="00AE1846" w:rsidRPr="00D632B8">
          <w:rPr>
            <w:rStyle w:val="Collegamentoipertestuale"/>
            <w:color w:val="auto"/>
            <w:u w:val="none"/>
            <w:lang w:val="en-US"/>
          </w:rPr>
          <w:t>http://www.ecma-international.org/publications/files/ECMA-ST/Ecma-335.pdf</w:t>
        </w:r>
      </w:hyperlink>
    </w:p>
    <w:p w:rsidR="005F36F1" w:rsidRPr="00D632B8" w:rsidRDefault="005F36F1" w:rsidP="00AE1846">
      <w:pPr>
        <w:pStyle w:val="Paragrafoelenco"/>
        <w:ind w:left="600"/>
        <w:jc w:val="both"/>
        <w:rPr>
          <w:lang w:val="en-US"/>
        </w:rPr>
      </w:pPr>
    </w:p>
    <w:p w:rsidR="005F36F1" w:rsidRPr="00D632B8" w:rsidRDefault="005F36F1" w:rsidP="00EA4AB8">
      <w:pPr>
        <w:pStyle w:val="Paragrafoelenco"/>
        <w:numPr>
          <w:ilvl w:val="0"/>
          <w:numId w:val="17"/>
        </w:numPr>
        <w:jc w:val="both"/>
        <w:rPr>
          <w:b/>
          <w:lang w:val="en-US"/>
        </w:rPr>
      </w:pPr>
      <w:r w:rsidRPr="00D632B8">
        <w:rPr>
          <w:b/>
        </w:rPr>
        <w:t xml:space="preserve">Microsoft </w:t>
      </w:r>
      <w:proofErr w:type="gramStart"/>
      <w:r w:rsidRPr="00D632B8">
        <w:rPr>
          <w:b/>
        </w:rPr>
        <w:t>.NET</w:t>
      </w:r>
      <w:proofErr w:type="gramEnd"/>
      <w:r w:rsidRPr="00D632B8">
        <w:rPr>
          <w:b/>
        </w:rPr>
        <w:t xml:space="preserve"> Framework</w:t>
      </w:r>
    </w:p>
    <w:p w:rsidR="005F36F1" w:rsidRPr="00D632B8" w:rsidRDefault="00123B49" w:rsidP="005F36F1">
      <w:pPr>
        <w:pStyle w:val="Paragrafoelenco"/>
        <w:ind w:left="600"/>
        <w:jc w:val="both"/>
        <w:rPr>
          <w:lang w:val="en-US"/>
        </w:rPr>
      </w:pPr>
      <w:hyperlink r:id="rId34" w:history="1">
        <w:r w:rsidR="005F36F1" w:rsidRPr="00D632B8">
          <w:rPr>
            <w:rStyle w:val="Collegamentoipertestuale"/>
            <w:color w:val="auto"/>
            <w:u w:val="none"/>
            <w:lang w:val="en-US"/>
          </w:rPr>
          <w:t>http://www.microsoft.com/net/</w:t>
        </w:r>
      </w:hyperlink>
    </w:p>
    <w:p w:rsidR="005F36F1" w:rsidRPr="00D632B8" w:rsidRDefault="005F36F1" w:rsidP="005F36F1">
      <w:pPr>
        <w:pStyle w:val="Paragrafoelenco"/>
        <w:ind w:left="600"/>
        <w:jc w:val="both"/>
        <w:rPr>
          <w:lang w:val="en-US"/>
        </w:rPr>
      </w:pPr>
    </w:p>
    <w:p w:rsidR="005F36F1" w:rsidRPr="00D632B8" w:rsidRDefault="005F36F1" w:rsidP="00EA4AB8">
      <w:pPr>
        <w:pStyle w:val="Paragrafoelenco"/>
        <w:numPr>
          <w:ilvl w:val="0"/>
          <w:numId w:val="17"/>
        </w:numPr>
        <w:jc w:val="both"/>
        <w:rPr>
          <w:b/>
          <w:lang w:val="en-US"/>
        </w:rPr>
      </w:pPr>
      <w:r w:rsidRPr="00D632B8">
        <w:rPr>
          <w:b/>
        </w:rPr>
        <w:t xml:space="preserve">Mono </w:t>
      </w:r>
      <w:proofErr w:type="gramStart"/>
      <w:r w:rsidRPr="00D632B8">
        <w:rPr>
          <w:b/>
        </w:rPr>
        <w:t>.NET</w:t>
      </w:r>
      <w:proofErr w:type="gramEnd"/>
      <w:r w:rsidRPr="00D632B8">
        <w:rPr>
          <w:b/>
        </w:rPr>
        <w:t xml:space="preserve"> Framework</w:t>
      </w:r>
    </w:p>
    <w:p w:rsidR="005F36F1" w:rsidRPr="00D632B8" w:rsidRDefault="00123B49" w:rsidP="005F36F1">
      <w:pPr>
        <w:pStyle w:val="Paragrafoelenco"/>
        <w:ind w:left="600"/>
        <w:jc w:val="both"/>
        <w:rPr>
          <w:lang w:val="en-US"/>
        </w:rPr>
      </w:pPr>
      <w:hyperlink r:id="rId35" w:history="1">
        <w:r w:rsidR="005F36F1" w:rsidRPr="00D632B8">
          <w:rPr>
            <w:rStyle w:val="Collegamentoipertestuale"/>
            <w:color w:val="auto"/>
            <w:u w:val="none"/>
            <w:lang w:val="en-US"/>
          </w:rPr>
          <w:t>http://www.mono-project.com/Main_Page</w:t>
        </w:r>
      </w:hyperlink>
    </w:p>
    <w:p w:rsidR="00A67EBF" w:rsidRPr="00D632B8" w:rsidRDefault="00A67EBF" w:rsidP="005F36F1">
      <w:pPr>
        <w:pStyle w:val="Paragrafoelenco"/>
        <w:ind w:left="600"/>
        <w:jc w:val="both"/>
        <w:rPr>
          <w:lang w:val="en-US"/>
        </w:rPr>
      </w:pPr>
    </w:p>
    <w:p w:rsidR="00A67EBF" w:rsidRPr="00D632B8" w:rsidRDefault="00A67EBF" w:rsidP="00EA4AB8">
      <w:pPr>
        <w:pStyle w:val="Paragrafoelenco"/>
        <w:numPr>
          <w:ilvl w:val="0"/>
          <w:numId w:val="17"/>
        </w:numPr>
        <w:jc w:val="both"/>
        <w:rPr>
          <w:b/>
        </w:rPr>
      </w:pPr>
      <w:r w:rsidRPr="00D632B8">
        <w:rPr>
          <w:b/>
        </w:rPr>
        <w:t>Licenza zlib</w:t>
      </w:r>
    </w:p>
    <w:p w:rsidR="00B23F96" w:rsidRPr="00D632B8" w:rsidRDefault="00123B49" w:rsidP="000444B3">
      <w:pPr>
        <w:pStyle w:val="Paragrafoelenco"/>
        <w:ind w:left="600"/>
        <w:jc w:val="both"/>
      </w:pPr>
      <w:hyperlink r:id="rId36" w:history="1">
        <w:r w:rsidR="00A67EBF" w:rsidRPr="00D632B8">
          <w:rPr>
            <w:rStyle w:val="Collegamentoipertestuale"/>
            <w:color w:val="auto"/>
            <w:u w:val="none"/>
          </w:rPr>
          <w:t>http://www.gzip.org/zlib/zlib_license.html</w:t>
        </w:r>
      </w:hyperlink>
    </w:p>
    <w:p w:rsidR="000444B3" w:rsidRPr="00D632B8" w:rsidRDefault="000444B3" w:rsidP="000444B3">
      <w:pPr>
        <w:pStyle w:val="Paragrafoelenco"/>
        <w:ind w:left="600"/>
        <w:jc w:val="both"/>
      </w:pPr>
    </w:p>
    <w:p w:rsidR="000444B3" w:rsidRPr="00D632B8" w:rsidRDefault="00B23F96" w:rsidP="00EA4AB8">
      <w:pPr>
        <w:pStyle w:val="Paragrafoelenco"/>
        <w:numPr>
          <w:ilvl w:val="0"/>
          <w:numId w:val="17"/>
        </w:numPr>
        <w:jc w:val="both"/>
        <w:rPr>
          <w:b/>
        </w:rPr>
      </w:pPr>
      <w:proofErr w:type="gramStart"/>
      <w:r w:rsidRPr="00D632B8">
        <w:rPr>
          <w:b/>
        </w:rPr>
        <w:t>Ja.NET</w:t>
      </w:r>
      <w:proofErr w:type="gramEnd"/>
    </w:p>
    <w:p w:rsidR="00C72349" w:rsidRPr="00D632B8" w:rsidRDefault="00123B49" w:rsidP="000444B3">
      <w:pPr>
        <w:pStyle w:val="Paragrafoelenco"/>
        <w:ind w:left="600"/>
        <w:jc w:val="both"/>
        <w:rPr>
          <w:rStyle w:val="Collegamentoipertestuale"/>
          <w:color w:val="auto"/>
          <w:u w:val="none"/>
        </w:rPr>
      </w:pPr>
      <w:hyperlink r:id="rId37" w:history="1">
        <w:r w:rsidR="00B94720" w:rsidRPr="00D632B8">
          <w:rPr>
            <w:rStyle w:val="Collegamentoipertestuale"/>
            <w:color w:val="auto"/>
            <w:u w:val="none"/>
          </w:rPr>
          <w:t>http://www.janetdev.org/</w:t>
        </w:r>
      </w:hyperlink>
    </w:p>
    <w:p w:rsidR="000444B3" w:rsidRPr="00D632B8" w:rsidRDefault="000444B3" w:rsidP="000444B3">
      <w:pPr>
        <w:pStyle w:val="Paragrafoelenco"/>
        <w:ind w:left="600"/>
        <w:jc w:val="both"/>
      </w:pPr>
    </w:p>
    <w:p w:rsidR="000444B3" w:rsidRPr="00D632B8" w:rsidRDefault="00C72349" w:rsidP="00EA4AB8">
      <w:pPr>
        <w:pStyle w:val="Paragrafoelenco"/>
        <w:numPr>
          <w:ilvl w:val="0"/>
          <w:numId w:val="17"/>
        </w:numPr>
        <w:jc w:val="both"/>
        <w:rPr>
          <w:b/>
        </w:rPr>
      </w:pPr>
      <w:r w:rsidRPr="00D632B8">
        <w:rPr>
          <w:b/>
        </w:rPr>
        <w:t>Apache Harmony JVM</w:t>
      </w:r>
    </w:p>
    <w:p w:rsidR="009B7486" w:rsidRPr="00D632B8" w:rsidRDefault="00123B49" w:rsidP="000444B3">
      <w:pPr>
        <w:pStyle w:val="Paragrafoelenco"/>
        <w:ind w:left="600"/>
        <w:jc w:val="both"/>
        <w:rPr>
          <w:rStyle w:val="Collegamentoipertestuale"/>
          <w:color w:val="auto"/>
          <w:u w:val="none"/>
        </w:rPr>
      </w:pPr>
      <w:hyperlink r:id="rId38" w:history="1">
        <w:r w:rsidR="00C72349" w:rsidRPr="00D632B8">
          <w:rPr>
            <w:rStyle w:val="Collegamentoipertestuale"/>
            <w:color w:val="auto"/>
            <w:u w:val="none"/>
          </w:rPr>
          <w:t>http://harmony.apache.org/index.html</w:t>
        </w:r>
      </w:hyperlink>
    </w:p>
    <w:p w:rsidR="000444B3" w:rsidRPr="00D632B8" w:rsidRDefault="000444B3" w:rsidP="000444B3">
      <w:pPr>
        <w:pStyle w:val="Paragrafoelenco"/>
        <w:ind w:left="600"/>
        <w:jc w:val="both"/>
        <w:rPr>
          <w:rStyle w:val="Collegamentoipertestuale"/>
          <w:color w:val="auto"/>
          <w:u w:val="none"/>
        </w:rPr>
      </w:pPr>
    </w:p>
    <w:p w:rsidR="000444B3" w:rsidRPr="00D632B8" w:rsidRDefault="009B7486" w:rsidP="00EA4AB8">
      <w:pPr>
        <w:pStyle w:val="Paragrafoelenco"/>
        <w:numPr>
          <w:ilvl w:val="0"/>
          <w:numId w:val="17"/>
        </w:numPr>
        <w:jc w:val="both"/>
        <w:rPr>
          <w:b/>
          <w:lang w:val="en-US"/>
        </w:rPr>
      </w:pPr>
      <w:r w:rsidRPr="00D632B8">
        <w:rPr>
          <w:b/>
          <w:lang w:val="en-US"/>
        </w:rPr>
        <w:t>Eclipse Public License - v 1.0</w:t>
      </w:r>
    </w:p>
    <w:p w:rsidR="007468D2" w:rsidRPr="00D632B8" w:rsidRDefault="00123B49" w:rsidP="000444B3">
      <w:pPr>
        <w:pStyle w:val="Paragrafoelenco"/>
        <w:ind w:left="600"/>
        <w:jc w:val="both"/>
        <w:rPr>
          <w:rStyle w:val="Collegamentoipertestuale"/>
          <w:color w:val="auto"/>
          <w:u w:val="none"/>
          <w:lang w:val="en-US"/>
        </w:rPr>
      </w:pPr>
      <w:hyperlink r:id="rId39" w:history="1">
        <w:r w:rsidR="009B7486" w:rsidRPr="00D632B8">
          <w:rPr>
            <w:rStyle w:val="Collegamentoipertestuale"/>
            <w:color w:val="auto"/>
            <w:u w:val="none"/>
            <w:lang w:val="en-US"/>
          </w:rPr>
          <w:t>http://www.eclipse.org/legal/epl-v10.html</w:t>
        </w:r>
      </w:hyperlink>
    </w:p>
    <w:p w:rsidR="00075973" w:rsidRPr="00D632B8" w:rsidRDefault="00075973" w:rsidP="000444B3">
      <w:pPr>
        <w:pStyle w:val="Paragrafoelenco"/>
        <w:ind w:left="600"/>
        <w:jc w:val="both"/>
        <w:rPr>
          <w:rStyle w:val="Collegamentoipertestuale"/>
          <w:color w:val="auto"/>
          <w:u w:val="none"/>
          <w:lang w:val="en-US"/>
        </w:rPr>
      </w:pPr>
    </w:p>
    <w:p w:rsidR="00075973" w:rsidRPr="00D632B8" w:rsidRDefault="00075973" w:rsidP="00EA4AB8">
      <w:pPr>
        <w:pStyle w:val="Paragrafoelenco"/>
        <w:numPr>
          <w:ilvl w:val="0"/>
          <w:numId w:val="17"/>
        </w:numPr>
        <w:jc w:val="both"/>
        <w:rPr>
          <w:rStyle w:val="Collegamentoipertestuale"/>
          <w:b/>
          <w:color w:val="auto"/>
          <w:u w:val="none"/>
          <w:lang w:val="en-US"/>
        </w:rPr>
      </w:pPr>
      <w:r w:rsidRPr="00D632B8">
        <w:rPr>
          <w:b/>
        </w:rPr>
        <w:t>Visual C++ 2008 runtime libraries</w:t>
      </w:r>
    </w:p>
    <w:p w:rsidR="001C518D" w:rsidRPr="00D632B8" w:rsidRDefault="00123B49" w:rsidP="00AB32AD">
      <w:pPr>
        <w:pStyle w:val="Paragrafoelenco"/>
        <w:ind w:left="600"/>
        <w:jc w:val="both"/>
        <w:rPr>
          <w:lang w:val="en-US"/>
        </w:rPr>
      </w:pPr>
      <w:hyperlink r:id="rId40" w:history="1">
        <w:r w:rsidR="001C518D" w:rsidRPr="00D632B8">
          <w:rPr>
            <w:rStyle w:val="Collegamentoipertestuale"/>
            <w:color w:val="auto"/>
            <w:u w:val="none"/>
            <w:lang w:val="en-US"/>
          </w:rPr>
          <w:t>http://www.microsoft.com/downloads/en/details.aspx?FamilyID=9b2da534-3e03-4391-8a4d-074b9f2bc1bf&amp;displaylang=en</w:t>
        </w:r>
      </w:hyperlink>
    </w:p>
    <w:p w:rsidR="00AB32AD" w:rsidRPr="00D632B8" w:rsidRDefault="00AB32AD" w:rsidP="00AB32AD">
      <w:pPr>
        <w:pStyle w:val="Paragrafoelenco"/>
        <w:ind w:left="600"/>
        <w:jc w:val="both"/>
        <w:rPr>
          <w:lang w:val="en-US"/>
        </w:rPr>
      </w:pPr>
    </w:p>
    <w:p w:rsidR="00AB32AD" w:rsidRPr="00D632B8" w:rsidRDefault="00AB32AD" w:rsidP="00AB32AD">
      <w:pPr>
        <w:pStyle w:val="Paragrafoelenco"/>
        <w:ind w:left="600"/>
        <w:jc w:val="both"/>
        <w:rPr>
          <w:lang w:val="en-US"/>
        </w:rPr>
      </w:pPr>
    </w:p>
    <w:p w:rsidR="001C518D" w:rsidRPr="00D632B8" w:rsidRDefault="001C518D" w:rsidP="001C518D">
      <w:pPr>
        <w:pStyle w:val="Paragrafoelenco"/>
        <w:numPr>
          <w:ilvl w:val="0"/>
          <w:numId w:val="17"/>
        </w:numPr>
        <w:rPr>
          <w:b/>
          <w:lang w:val="en-US"/>
        </w:rPr>
      </w:pPr>
      <w:r w:rsidRPr="00D632B8">
        <w:rPr>
          <w:b/>
          <w:lang w:val="en-US"/>
        </w:rPr>
        <w:lastRenderedPageBreak/>
        <w:t>tuProlog</w:t>
      </w:r>
    </w:p>
    <w:p w:rsidR="001C518D" w:rsidRPr="00D632B8" w:rsidRDefault="00123B49" w:rsidP="001C518D">
      <w:pPr>
        <w:pStyle w:val="Paragrafoelenco"/>
        <w:ind w:left="600"/>
        <w:rPr>
          <w:rStyle w:val="Collegamentoipertestuale"/>
          <w:color w:val="auto"/>
          <w:u w:val="none"/>
          <w:lang w:val="en-US"/>
        </w:rPr>
      </w:pPr>
      <w:hyperlink r:id="rId41" w:history="1">
        <w:r w:rsidR="001C518D" w:rsidRPr="00D632B8">
          <w:rPr>
            <w:rStyle w:val="Collegamentoipertestuale"/>
            <w:color w:val="auto"/>
            <w:u w:val="none"/>
            <w:lang w:val="en-US"/>
          </w:rPr>
          <w:t>http://alice.unibo.it/xwiki/bin/view/Tuprolog/</w:t>
        </w:r>
      </w:hyperlink>
    </w:p>
    <w:p w:rsidR="001861EE" w:rsidRPr="00D632B8" w:rsidRDefault="001861EE" w:rsidP="001C518D">
      <w:pPr>
        <w:pStyle w:val="Paragrafoelenco"/>
        <w:ind w:left="600"/>
        <w:rPr>
          <w:rStyle w:val="Collegamentoipertestuale"/>
          <w:color w:val="auto"/>
          <w:u w:val="none"/>
          <w:lang w:val="en-US"/>
        </w:rPr>
      </w:pPr>
    </w:p>
    <w:p w:rsidR="001861EE" w:rsidRPr="00D632B8" w:rsidRDefault="001861EE" w:rsidP="001861EE">
      <w:pPr>
        <w:pStyle w:val="Paragrafoelenco"/>
        <w:numPr>
          <w:ilvl w:val="0"/>
          <w:numId w:val="17"/>
        </w:numPr>
        <w:rPr>
          <w:rFonts w:cstheme="minorHAnsi"/>
          <w:b/>
          <w:szCs w:val="24"/>
          <w:lang w:val="en"/>
        </w:rPr>
      </w:pPr>
      <w:r w:rsidRPr="00D632B8">
        <w:rPr>
          <w:rFonts w:cstheme="minorHAnsi"/>
          <w:b/>
          <w:bCs/>
          <w:szCs w:val="24"/>
          <w:lang w:val="en"/>
        </w:rPr>
        <w:t>tuProlog: A Light-Weight Prolog for Internet Applications and Infrastructures</w:t>
      </w:r>
    </w:p>
    <w:p w:rsidR="00926F86" w:rsidRPr="00D632B8" w:rsidRDefault="00123B49" w:rsidP="001C518D">
      <w:pPr>
        <w:pStyle w:val="Paragrafoelenco"/>
        <w:ind w:left="600"/>
        <w:rPr>
          <w:lang w:val="en"/>
        </w:rPr>
      </w:pPr>
      <w:hyperlink r:id="rId42" w:history="1">
        <w:r w:rsidR="00380CC9" w:rsidRPr="00D632B8">
          <w:rPr>
            <w:rStyle w:val="Collegamentoipertestuale"/>
            <w:color w:val="auto"/>
            <w:u w:val="none"/>
            <w:lang w:val="en"/>
          </w:rPr>
          <w:t>http://alice.unibo.it/xwiki/bin/view/Publications/TuprologPadl01</w:t>
        </w:r>
      </w:hyperlink>
    </w:p>
    <w:p w:rsidR="00380CC9" w:rsidRPr="00D632B8" w:rsidRDefault="00380CC9" w:rsidP="001C518D">
      <w:pPr>
        <w:pStyle w:val="Paragrafoelenco"/>
        <w:ind w:left="600"/>
        <w:rPr>
          <w:lang w:val="en-US"/>
        </w:rPr>
      </w:pPr>
    </w:p>
    <w:p w:rsidR="00926F86" w:rsidRPr="00D632B8" w:rsidRDefault="00926F86" w:rsidP="00926F86">
      <w:pPr>
        <w:pStyle w:val="Paragrafoelenco"/>
        <w:numPr>
          <w:ilvl w:val="0"/>
          <w:numId w:val="17"/>
        </w:numPr>
        <w:rPr>
          <w:b/>
          <w:lang w:val="en-US"/>
        </w:rPr>
      </w:pPr>
      <w:r w:rsidRPr="00D632B8">
        <w:rPr>
          <w:b/>
        </w:rPr>
        <w:t>Licenza LGPL</w:t>
      </w:r>
    </w:p>
    <w:p w:rsidR="00C42CCF" w:rsidRPr="00D632B8" w:rsidRDefault="00123B49" w:rsidP="00C42CCF">
      <w:pPr>
        <w:pStyle w:val="Paragrafoelenco"/>
        <w:ind w:left="600"/>
        <w:rPr>
          <w:rStyle w:val="Collegamentoipertestuale"/>
          <w:color w:val="auto"/>
          <w:u w:val="none"/>
          <w:lang w:val="en-US"/>
        </w:rPr>
      </w:pPr>
      <w:hyperlink r:id="rId43" w:history="1">
        <w:r w:rsidR="00926F86" w:rsidRPr="00D632B8">
          <w:rPr>
            <w:rStyle w:val="Collegamentoipertestuale"/>
            <w:color w:val="auto"/>
            <w:u w:val="none"/>
            <w:lang w:val="en-US"/>
          </w:rPr>
          <w:t>http://www.gnu.org/licenses/lgpl.html</w:t>
        </w:r>
      </w:hyperlink>
    </w:p>
    <w:p w:rsidR="009A73A8" w:rsidRPr="00D632B8" w:rsidRDefault="009A73A8" w:rsidP="00C42CCF">
      <w:pPr>
        <w:pStyle w:val="Paragrafoelenco"/>
        <w:ind w:left="600"/>
        <w:rPr>
          <w:rStyle w:val="Collegamentoipertestuale"/>
          <w:color w:val="auto"/>
          <w:u w:val="none"/>
          <w:lang w:val="en-US"/>
        </w:rPr>
      </w:pPr>
    </w:p>
    <w:p w:rsidR="009A73A8" w:rsidRPr="00D632B8" w:rsidRDefault="009A73A8" w:rsidP="009A73A8">
      <w:pPr>
        <w:pStyle w:val="Paragrafoelenco"/>
        <w:numPr>
          <w:ilvl w:val="0"/>
          <w:numId w:val="17"/>
        </w:numPr>
        <w:rPr>
          <w:rStyle w:val="apple-style-span"/>
          <w:rFonts w:cstheme="minorHAnsi"/>
          <w:b/>
          <w:szCs w:val="24"/>
        </w:rPr>
      </w:pPr>
      <w:r w:rsidRPr="00D632B8">
        <w:rPr>
          <w:rStyle w:val="apple-style-span"/>
          <w:rFonts w:cstheme="minorHAnsi"/>
          <w:b/>
          <w:bCs/>
          <w:szCs w:val="24"/>
        </w:rPr>
        <w:t>Multi-paradigm Java–Prolog integration in</w:t>
      </w:r>
      <w:r w:rsidRPr="00D632B8">
        <w:rPr>
          <w:rStyle w:val="apple-converted-space"/>
          <w:rFonts w:cstheme="minorHAnsi"/>
          <w:b/>
          <w:bCs/>
          <w:szCs w:val="24"/>
        </w:rPr>
        <w:t> </w:t>
      </w:r>
      <w:proofErr w:type="gramStart"/>
      <w:r w:rsidRPr="00D632B8">
        <w:rPr>
          <w:rStyle w:val="sans-serif"/>
          <w:rFonts w:cstheme="minorHAnsi"/>
          <w:b/>
          <w:bCs/>
          <w:szCs w:val="24"/>
        </w:rPr>
        <w:t>tu</w:t>
      </w:r>
      <w:r w:rsidRPr="00D632B8">
        <w:rPr>
          <w:rStyle w:val="apple-style-span"/>
          <w:rFonts w:cstheme="minorHAnsi"/>
          <w:b/>
          <w:bCs/>
          <w:szCs w:val="24"/>
        </w:rPr>
        <w:t>Prolog</w:t>
      </w:r>
      <w:proofErr w:type="gramEnd"/>
    </w:p>
    <w:p w:rsidR="00C42CCF" w:rsidRPr="00D632B8" w:rsidRDefault="00123B49" w:rsidP="00C42CCF">
      <w:pPr>
        <w:pStyle w:val="Paragrafoelenco"/>
        <w:ind w:left="600"/>
      </w:pPr>
      <w:hyperlink r:id="rId44" w:history="1">
        <w:r w:rsidR="00380CC9" w:rsidRPr="00D632B8">
          <w:rPr>
            <w:rStyle w:val="Collegamentoipertestuale"/>
            <w:color w:val="auto"/>
            <w:u w:val="none"/>
          </w:rPr>
          <w:t>http://alice.unibo.it/xwiki/bin/view/Publications/TuprologScico57</w:t>
        </w:r>
      </w:hyperlink>
    </w:p>
    <w:p w:rsidR="00E9280A" w:rsidRPr="00D632B8" w:rsidRDefault="00E9280A" w:rsidP="00C42CCF">
      <w:pPr>
        <w:pStyle w:val="Paragrafoelenco"/>
        <w:ind w:left="600"/>
      </w:pPr>
    </w:p>
    <w:p w:rsidR="00E9280A" w:rsidRPr="00D632B8" w:rsidRDefault="00E9280A" w:rsidP="00E9280A">
      <w:pPr>
        <w:pStyle w:val="Paragrafoelenco"/>
        <w:numPr>
          <w:ilvl w:val="0"/>
          <w:numId w:val="17"/>
        </w:numPr>
        <w:rPr>
          <w:rStyle w:val="apple-style-span"/>
          <w:rFonts w:cstheme="minorHAnsi"/>
          <w:b/>
          <w:szCs w:val="24"/>
          <w:lang w:val="en-US"/>
        </w:rPr>
      </w:pPr>
      <w:r w:rsidRPr="00D632B8">
        <w:rPr>
          <w:rStyle w:val="apple-style-span"/>
          <w:rFonts w:cstheme="minorHAnsi"/>
          <w:b/>
          <w:szCs w:val="24"/>
          <w:lang w:val="en-US"/>
        </w:rPr>
        <w:t>Framework P@J – Integrating Java and Prolog through Generic Methods and Type Inference</w:t>
      </w:r>
    </w:p>
    <w:p w:rsidR="00E9280A" w:rsidRPr="00D632B8" w:rsidRDefault="00123B49" w:rsidP="00E9280A">
      <w:pPr>
        <w:pStyle w:val="Paragrafoelenco"/>
        <w:ind w:left="600"/>
        <w:rPr>
          <w:lang w:val="en-US"/>
        </w:rPr>
      </w:pPr>
      <w:hyperlink r:id="rId45" w:history="1">
        <w:r w:rsidR="00E9280A" w:rsidRPr="00D632B8">
          <w:rPr>
            <w:rStyle w:val="Collegamentoipertestuale"/>
            <w:color w:val="auto"/>
            <w:u w:val="none"/>
            <w:lang w:val="en-US"/>
          </w:rPr>
          <w:t>http://apice.unibo.it/xwiki/bin/view/Publications/PatjSac08</w:t>
        </w:r>
      </w:hyperlink>
    </w:p>
    <w:p w:rsidR="00F8142E" w:rsidRPr="00D632B8" w:rsidRDefault="00F8142E" w:rsidP="00E9280A">
      <w:pPr>
        <w:pStyle w:val="Paragrafoelenco"/>
        <w:ind w:left="600"/>
        <w:rPr>
          <w:lang w:val="en-US"/>
        </w:rPr>
      </w:pPr>
    </w:p>
    <w:p w:rsidR="00F8142E" w:rsidRPr="00D632B8" w:rsidRDefault="00F8142E" w:rsidP="00F8142E">
      <w:pPr>
        <w:pStyle w:val="Paragrafoelenco"/>
        <w:numPr>
          <w:ilvl w:val="0"/>
          <w:numId w:val="17"/>
        </w:numPr>
        <w:rPr>
          <w:b/>
        </w:rPr>
      </w:pPr>
      <w:r w:rsidRPr="00D632B8">
        <w:rPr>
          <w:b/>
        </w:rPr>
        <w:t xml:space="preserve">Progetto e sviluppo del supporto all'interoperabilità fra l'interprete </w:t>
      </w:r>
      <w:proofErr w:type="gramStart"/>
      <w:r w:rsidRPr="00D632B8">
        <w:rPr>
          <w:b/>
        </w:rPr>
        <w:t>tuProlog</w:t>
      </w:r>
      <w:proofErr w:type="gramEnd"/>
      <w:r w:rsidRPr="00D632B8">
        <w:rPr>
          <w:b/>
        </w:rPr>
        <w:t xml:space="preserve"> e linguaggi su piattaforma Microsoft.NET</w:t>
      </w:r>
      <w:r w:rsidRPr="00D632B8">
        <w:rPr>
          <w:rStyle w:val="apple-converted-space"/>
          <w:rFonts w:cstheme="minorHAnsi"/>
          <w:b/>
          <w:szCs w:val="24"/>
        </w:rPr>
        <w:t xml:space="preserve"> – </w:t>
      </w:r>
      <w:r w:rsidRPr="00D632B8">
        <w:rPr>
          <w:b/>
        </w:rPr>
        <w:t>Marco Albertin</w:t>
      </w:r>
    </w:p>
    <w:p w:rsidR="00F8142E" w:rsidRPr="00D632B8" w:rsidRDefault="00123B49" w:rsidP="00F8142E">
      <w:pPr>
        <w:pStyle w:val="Paragrafoelenco"/>
        <w:ind w:left="600"/>
      </w:pPr>
      <w:hyperlink r:id="rId46" w:history="1">
        <w:r w:rsidR="00F8142E" w:rsidRPr="00D632B8">
          <w:rPr>
            <w:rStyle w:val="Collegamentoipertestuale"/>
            <w:color w:val="auto"/>
            <w:u w:val="none"/>
          </w:rPr>
          <w:t>http://www.alice.unibo.it/xwiki/bin/view/Theses/AlbertinTuprolognet08</w:t>
        </w:r>
      </w:hyperlink>
    </w:p>
    <w:p w:rsidR="002E5118" w:rsidRPr="00D632B8" w:rsidRDefault="002E5118" w:rsidP="00F8142E">
      <w:pPr>
        <w:pStyle w:val="Paragrafoelenco"/>
        <w:ind w:left="600"/>
      </w:pPr>
    </w:p>
    <w:p w:rsidR="002E5118" w:rsidRPr="00D632B8" w:rsidRDefault="002E5118" w:rsidP="002E5118">
      <w:pPr>
        <w:pStyle w:val="Paragrafoelenco"/>
        <w:numPr>
          <w:ilvl w:val="0"/>
          <w:numId w:val="17"/>
        </w:numPr>
        <w:rPr>
          <w:b/>
        </w:rPr>
      </w:pPr>
      <w:r w:rsidRPr="00D632B8">
        <w:rPr>
          <w:b/>
        </w:rPr>
        <w:t>JUnit 4.8.2</w:t>
      </w:r>
    </w:p>
    <w:p w:rsidR="002E5118" w:rsidRPr="00D632B8" w:rsidRDefault="00123B49" w:rsidP="002E5118">
      <w:pPr>
        <w:pStyle w:val="Paragrafoelenco"/>
        <w:ind w:left="600"/>
      </w:pPr>
      <w:hyperlink r:id="rId47" w:history="1">
        <w:r w:rsidR="002E5118" w:rsidRPr="00D632B8">
          <w:rPr>
            <w:rStyle w:val="Collegamentoipertestuale"/>
            <w:color w:val="auto"/>
            <w:u w:val="none"/>
          </w:rPr>
          <w:t>http://www.junit.org/</w:t>
        </w:r>
      </w:hyperlink>
    </w:p>
    <w:p w:rsidR="008509A6" w:rsidRPr="00D632B8" w:rsidRDefault="008509A6" w:rsidP="002E5118">
      <w:pPr>
        <w:pStyle w:val="Paragrafoelenco"/>
        <w:ind w:left="600"/>
      </w:pPr>
    </w:p>
    <w:p w:rsidR="008509A6" w:rsidRPr="00D632B8" w:rsidRDefault="008509A6" w:rsidP="008509A6">
      <w:pPr>
        <w:pStyle w:val="Paragrafoelenco"/>
        <w:numPr>
          <w:ilvl w:val="0"/>
          <w:numId w:val="17"/>
        </w:numPr>
        <w:rPr>
          <w:b/>
          <w:lang w:val="en-US"/>
        </w:rPr>
      </w:pPr>
      <w:r w:rsidRPr="00D632B8">
        <w:rPr>
          <w:rFonts w:cstheme="minorHAnsi"/>
          <w:b/>
          <w:lang w:val="en-US"/>
        </w:rPr>
        <w:t>Fit – Framework for Integrated Test</w:t>
      </w:r>
    </w:p>
    <w:p w:rsidR="008509A6" w:rsidRPr="00D632B8" w:rsidRDefault="00123B49" w:rsidP="008509A6">
      <w:pPr>
        <w:pStyle w:val="Paragrafoelenco"/>
        <w:ind w:left="600"/>
        <w:rPr>
          <w:rStyle w:val="Collegamentoipertestuale"/>
          <w:color w:val="auto"/>
          <w:u w:val="none"/>
        </w:rPr>
      </w:pPr>
      <w:hyperlink r:id="rId48" w:history="1">
        <w:r w:rsidR="008509A6" w:rsidRPr="00D632B8">
          <w:rPr>
            <w:rStyle w:val="Collegamentoipertestuale"/>
            <w:color w:val="auto"/>
            <w:u w:val="none"/>
          </w:rPr>
          <w:t>http://fit.c2.com/</w:t>
        </w:r>
      </w:hyperlink>
    </w:p>
    <w:p w:rsidR="00EA76BE" w:rsidRPr="00D632B8" w:rsidRDefault="00EA76BE" w:rsidP="008509A6">
      <w:pPr>
        <w:pStyle w:val="Paragrafoelenco"/>
        <w:ind w:left="600"/>
        <w:rPr>
          <w:rStyle w:val="Collegamentoipertestuale"/>
          <w:color w:val="auto"/>
          <w:u w:val="none"/>
        </w:rPr>
      </w:pPr>
    </w:p>
    <w:p w:rsidR="00EA76BE" w:rsidRPr="00D632B8" w:rsidRDefault="00EA76BE" w:rsidP="00EA76BE">
      <w:pPr>
        <w:pStyle w:val="Paragrafoelenco"/>
        <w:numPr>
          <w:ilvl w:val="0"/>
          <w:numId w:val="17"/>
        </w:numPr>
        <w:rPr>
          <w:b/>
          <w:lang w:val="en-US"/>
        </w:rPr>
      </w:pPr>
      <w:r w:rsidRPr="00D632B8">
        <w:rPr>
          <w:b/>
          <w:lang w:val="en-US"/>
        </w:rPr>
        <w:t>GUIRunner</w:t>
      </w:r>
    </w:p>
    <w:p w:rsidR="00EA76BE" w:rsidRPr="00D632B8" w:rsidRDefault="00123B49" w:rsidP="00EA76BE">
      <w:pPr>
        <w:pStyle w:val="Paragrafoelenco"/>
        <w:ind w:left="600"/>
        <w:rPr>
          <w:rStyle w:val="Collegamentoipertestuale"/>
          <w:color w:val="auto"/>
          <w:u w:val="none"/>
          <w:lang w:val="en-US"/>
        </w:rPr>
      </w:pPr>
      <w:hyperlink r:id="rId49" w:history="1">
        <w:r w:rsidR="00EA76BE" w:rsidRPr="00D632B8">
          <w:rPr>
            <w:rStyle w:val="Collegamentoipertestuale"/>
            <w:color w:val="auto"/>
            <w:u w:val="none"/>
            <w:lang w:val="en-US"/>
          </w:rPr>
          <w:t>http://martin.busik.de/fit-guirunner.html</w:t>
        </w:r>
      </w:hyperlink>
    </w:p>
    <w:p w:rsidR="00082643" w:rsidRPr="00D632B8" w:rsidRDefault="00082643" w:rsidP="00EA76BE">
      <w:pPr>
        <w:pStyle w:val="Paragrafoelenco"/>
        <w:ind w:left="600"/>
        <w:rPr>
          <w:rStyle w:val="Collegamentoipertestuale"/>
          <w:color w:val="auto"/>
          <w:u w:val="none"/>
          <w:lang w:val="en-US"/>
        </w:rPr>
      </w:pPr>
    </w:p>
    <w:p w:rsidR="00082643" w:rsidRPr="00D632B8" w:rsidRDefault="00082643" w:rsidP="00082643">
      <w:pPr>
        <w:pStyle w:val="Paragrafoelenco"/>
        <w:numPr>
          <w:ilvl w:val="0"/>
          <w:numId w:val="17"/>
        </w:numPr>
        <w:rPr>
          <w:rStyle w:val="Collegamentoipertestuale"/>
          <w:b/>
          <w:color w:val="auto"/>
          <w:u w:val="none"/>
          <w:lang w:val="en-US"/>
        </w:rPr>
      </w:pPr>
      <w:r w:rsidRPr="00D632B8">
        <w:rPr>
          <w:rStyle w:val="Collegamentoipertestuale"/>
          <w:b/>
          <w:color w:val="auto"/>
          <w:u w:val="none"/>
          <w:lang w:val="en-US"/>
        </w:rPr>
        <w:t>Test Prestazioni Prolog</w:t>
      </w:r>
    </w:p>
    <w:p w:rsidR="00082643" w:rsidRPr="00D632B8" w:rsidRDefault="00123B49" w:rsidP="00082643">
      <w:pPr>
        <w:pStyle w:val="Paragrafoelenco"/>
        <w:ind w:left="600"/>
        <w:rPr>
          <w:lang w:val="en-US"/>
        </w:rPr>
      </w:pPr>
      <w:hyperlink r:id="rId50" w:history="1">
        <w:r w:rsidR="00082643" w:rsidRPr="00D632B8">
          <w:rPr>
            <w:rStyle w:val="Collegamentoipertestuale"/>
            <w:color w:val="auto"/>
            <w:u w:val="none"/>
            <w:lang w:val="en-US"/>
          </w:rPr>
          <w:t>http://www.sics.se/isl/sicstuswww/site/sicstus4.html</w:t>
        </w:r>
      </w:hyperlink>
    </w:p>
    <w:p w:rsidR="00F8142E" w:rsidRPr="00D632B8" w:rsidRDefault="00F8142E" w:rsidP="00E9280A">
      <w:pPr>
        <w:pStyle w:val="Paragrafoelenco"/>
        <w:ind w:left="600"/>
        <w:rPr>
          <w:rStyle w:val="Collegamentoipertestuale"/>
          <w:rFonts w:cstheme="minorHAnsi"/>
          <w:color w:val="auto"/>
          <w:szCs w:val="24"/>
          <w:u w:val="none"/>
          <w:lang w:val="en-US"/>
        </w:rPr>
      </w:pPr>
    </w:p>
    <w:p w:rsidR="008B0DAB" w:rsidRPr="00D632B8" w:rsidRDefault="008B0DAB" w:rsidP="008B0DAB">
      <w:pPr>
        <w:pStyle w:val="Paragrafoelenco"/>
        <w:numPr>
          <w:ilvl w:val="0"/>
          <w:numId w:val="17"/>
        </w:numPr>
        <w:rPr>
          <w:rStyle w:val="Collegamentoipertestuale"/>
          <w:rFonts w:cstheme="minorHAnsi"/>
          <w:b/>
          <w:color w:val="auto"/>
          <w:szCs w:val="24"/>
          <w:u w:val="none"/>
          <w:lang w:val="en-US"/>
        </w:rPr>
      </w:pPr>
      <w:r w:rsidRPr="00D632B8">
        <w:rPr>
          <w:rStyle w:val="Collegamentoipertestuale"/>
          <w:rFonts w:cstheme="minorHAnsi"/>
          <w:b/>
          <w:color w:val="auto"/>
          <w:szCs w:val="24"/>
          <w:u w:val="none"/>
          <w:lang w:val="en-US"/>
        </w:rPr>
        <w:t>NUnit</w:t>
      </w:r>
    </w:p>
    <w:p w:rsidR="008B0DAB" w:rsidRPr="00D632B8" w:rsidRDefault="00123B49" w:rsidP="008B0DAB">
      <w:pPr>
        <w:pStyle w:val="Paragrafoelenco"/>
        <w:ind w:left="600"/>
        <w:rPr>
          <w:rStyle w:val="Collegamentoipertestuale"/>
          <w:rFonts w:cstheme="minorHAnsi"/>
          <w:color w:val="auto"/>
          <w:szCs w:val="24"/>
          <w:u w:val="none"/>
          <w:lang w:val="en-US"/>
        </w:rPr>
      </w:pPr>
      <w:hyperlink r:id="rId51" w:history="1">
        <w:r w:rsidR="008B0DAB" w:rsidRPr="00D632B8">
          <w:rPr>
            <w:rStyle w:val="Collegamentoipertestuale"/>
            <w:color w:val="auto"/>
            <w:u w:val="none"/>
          </w:rPr>
          <w:t>http://www.nunit.org/</w:t>
        </w:r>
      </w:hyperlink>
    </w:p>
    <w:p w:rsidR="00C42CCF" w:rsidRPr="008509A6" w:rsidRDefault="00C42CCF" w:rsidP="00C42CCF">
      <w:pPr>
        <w:rPr>
          <w:rFonts w:cstheme="minorHAnsi"/>
          <w:szCs w:val="24"/>
          <w:lang w:val="en-US"/>
        </w:rPr>
      </w:pPr>
    </w:p>
    <w:p w:rsidR="00075086" w:rsidRPr="008509A6" w:rsidRDefault="00075086">
      <w:pPr>
        <w:rPr>
          <w:lang w:val="en-US"/>
        </w:rPr>
      </w:pPr>
    </w:p>
    <w:sectPr w:rsidR="00075086" w:rsidRPr="008509A6" w:rsidSect="00503F0C">
      <w:footerReference w:type="default" r:id="rId52"/>
      <w:pgSz w:w="11906" w:h="16838"/>
      <w:pgMar w:top="1417" w:right="1134" w:bottom="1134" w:left="1134"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58" w:rsidRDefault="006E7358" w:rsidP="00AD6A6F">
      <w:pPr>
        <w:spacing w:after="0" w:line="240" w:lineRule="auto"/>
      </w:pPr>
      <w:r>
        <w:separator/>
      </w:r>
    </w:p>
  </w:endnote>
  <w:endnote w:type="continuationSeparator" w:id="0">
    <w:p w:rsidR="006E7358" w:rsidRDefault="006E7358" w:rsidP="00AD6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825848"/>
      <w:docPartObj>
        <w:docPartGallery w:val="Page Numbers (Bottom of Page)"/>
        <w:docPartUnique/>
      </w:docPartObj>
    </w:sdtPr>
    <w:sdtContent>
      <w:p w:rsidR="00123B49" w:rsidRDefault="00123B49">
        <w:pPr>
          <w:pStyle w:val="Pidipagina"/>
          <w:jc w:val="center"/>
        </w:pPr>
        <w:r>
          <w:fldChar w:fldCharType="begin"/>
        </w:r>
        <w:r>
          <w:instrText>PAGE   \* MERGEFORMAT</w:instrText>
        </w:r>
        <w:r>
          <w:fldChar w:fldCharType="separate"/>
        </w:r>
        <w:r w:rsidR="00075307">
          <w:rPr>
            <w:noProof/>
          </w:rPr>
          <w:t>9</w:t>
        </w:r>
        <w:r>
          <w:fldChar w:fldCharType="end"/>
        </w:r>
      </w:p>
    </w:sdtContent>
  </w:sdt>
  <w:p w:rsidR="00123B49" w:rsidRDefault="00123B4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58" w:rsidRDefault="006E7358" w:rsidP="00AD6A6F">
      <w:pPr>
        <w:spacing w:after="0" w:line="240" w:lineRule="auto"/>
      </w:pPr>
      <w:r>
        <w:separator/>
      </w:r>
    </w:p>
  </w:footnote>
  <w:footnote w:type="continuationSeparator" w:id="0">
    <w:p w:rsidR="006E7358" w:rsidRDefault="006E7358" w:rsidP="00AD6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4D4"/>
    <w:multiLevelType w:val="hybridMultilevel"/>
    <w:tmpl w:val="1FA438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743B42"/>
    <w:multiLevelType w:val="hybridMultilevel"/>
    <w:tmpl w:val="882C6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7E3495"/>
    <w:multiLevelType w:val="hybridMultilevel"/>
    <w:tmpl w:val="DFC07B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7A31D0A"/>
    <w:multiLevelType w:val="hybridMultilevel"/>
    <w:tmpl w:val="A15CB7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7CD64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911C16"/>
    <w:multiLevelType w:val="multilevel"/>
    <w:tmpl w:val="3E78D41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B6B2C65"/>
    <w:multiLevelType w:val="hybridMultilevel"/>
    <w:tmpl w:val="8AE61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BD0625A"/>
    <w:multiLevelType w:val="hybridMultilevel"/>
    <w:tmpl w:val="B8D69F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0CB233D3"/>
    <w:multiLevelType w:val="hybridMultilevel"/>
    <w:tmpl w:val="93082C6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nsid w:val="109D1982"/>
    <w:multiLevelType w:val="hybridMultilevel"/>
    <w:tmpl w:val="80CA38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32E0E0D"/>
    <w:multiLevelType w:val="hybridMultilevel"/>
    <w:tmpl w:val="D9AC3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147E6495"/>
    <w:multiLevelType w:val="hybridMultilevel"/>
    <w:tmpl w:val="FA122C2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15E4112E"/>
    <w:multiLevelType w:val="hybridMultilevel"/>
    <w:tmpl w:val="7304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7567E3B"/>
    <w:multiLevelType w:val="hybridMultilevel"/>
    <w:tmpl w:val="EE18B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7E15392"/>
    <w:multiLevelType w:val="hybridMultilevel"/>
    <w:tmpl w:val="A07ACEBC"/>
    <w:lvl w:ilvl="0" w:tplc="F710CC7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189F3CC7"/>
    <w:multiLevelType w:val="hybridMultilevel"/>
    <w:tmpl w:val="0B96F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197B421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9DB0F61"/>
    <w:multiLevelType w:val="hybridMultilevel"/>
    <w:tmpl w:val="768EA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9E80935"/>
    <w:multiLevelType w:val="hybridMultilevel"/>
    <w:tmpl w:val="1C74FD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1D0044DA"/>
    <w:multiLevelType w:val="hybridMultilevel"/>
    <w:tmpl w:val="169EE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1FB939A4"/>
    <w:multiLevelType w:val="hybridMultilevel"/>
    <w:tmpl w:val="2FE261BE"/>
    <w:lvl w:ilvl="0" w:tplc="04100001">
      <w:start w:val="1"/>
      <w:numFmt w:val="bullet"/>
      <w:lvlText w:val=""/>
      <w:lvlJc w:val="left"/>
      <w:pPr>
        <w:ind w:left="720" w:hanging="360"/>
      </w:pPr>
      <w:rPr>
        <w:rFonts w:ascii="Symbol" w:hAnsi="Symbol" w:hint="default"/>
      </w:rPr>
    </w:lvl>
    <w:lvl w:ilvl="1" w:tplc="7616CA2E">
      <w:start w:val="14"/>
      <w:numFmt w:val="bullet"/>
      <w:lvlText w:val="-"/>
      <w:lvlJc w:val="left"/>
      <w:pPr>
        <w:ind w:left="1440" w:hanging="360"/>
      </w:pPr>
      <w:rPr>
        <w:rFonts w:ascii="Times New Roman" w:eastAsia="CourierNewPSMT"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0C2311F"/>
    <w:multiLevelType w:val="hybridMultilevel"/>
    <w:tmpl w:val="1FC89A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338E7ECA"/>
    <w:multiLevelType w:val="hybridMultilevel"/>
    <w:tmpl w:val="CE18F6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CC34568"/>
    <w:multiLevelType w:val="hybridMultilevel"/>
    <w:tmpl w:val="CE9241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nsid w:val="3EF44E04"/>
    <w:multiLevelType w:val="hybridMultilevel"/>
    <w:tmpl w:val="4EB4BF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4053638"/>
    <w:multiLevelType w:val="multilevel"/>
    <w:tmpl w:val="AB8ED3B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4495982"/>
    <w:multiLevelType w:val="hybridMultilevel"/>
    <w:tmpl w:val="457899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48326A8"/>
    <w:multiLevelType w:val="hybridMultilevel"/>
    <w:tmpl w:val="89A038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5115DDA"/>
    <w:multiLevelType w:val="hybridMultilevel"/>
    <w:tmpl w:val="70C6B6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67664E0"/>
    <w:multiLevelType w:val="hybridMultilevel"/>
    <w:tmpl w:val="0F823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AE6309B"/>
    <w:multiLevelType w:val="hybridMultilevel"/>
    <w:tmpl w:val="D92881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4B263342"/>
    <w:multiLevelType w:val="hybridMultilevel"/>
    <w:tmpl w:val="5FD6F9E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2">
    <w:nsid w:val="4EF845C0"/>
    <w:multiLevelType w:val="hybridMultilevel"/>
    <w:tmpl w:val="C994C3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28B6CD9"/>
    <w:multiLevelType w:val="hybridMultilevel"/>
    <w:tmpl w:val="FA0E8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41C70E6"/>
    <w:multiLevelType w:val="hybridMultilevel"/>
    <w:tmpl w:val="E6969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8837075"/>
    <w:multiLevelType w:val="hybridMultilevel"/>
    <w:tmpl w:val="F5C29A4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6">
    <w:nsid w:val="5A1B0640"/>
    <w:multiLevelType w:val="multilevel"/>
    <w:tmpl w:val="3E78D414"/>
    <w:lvl w:ilvl="0">
      <w:start w:val="1"/>
      <w:numFmt w:val="decimal"/>
      <w:lvlText w:val="%1"/>
      <w:lvlJc w:val="left"/>
      <w:pPr>
        <w:ind w:left="1308" w:hanging="600"/>
      </w:pPr>
      <w:rPr>
        <w:rFonts w:hint="default"/>
      </w:rPr>
    </w:lvl>
    <w:lvl w:ilvl="1">
      <w:start w:val="1"/>
      <w:numFmt w:val="decimal"/>
      <w:lvlText w:val="%1.%2"/>
      <w:lvlJc w:val="left"/>
      <w:pPr>
        <w:ind w:left="1308"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37">
    <w:nsid w:val="5ECE5A35"/>
    <w:multiLevelType w:val="multilevel"/>
    <w:tmpl w:val="769824C4"/>
    <w:lvl w:ilvl="0">
      <w:start w:val="1"/>
      <w:numFmt w:val="decimal"/>
      <w:lvlText w:val="%1"/>
      <w:lvlJc w:val="left"/>
      <w:pPr>
        <w:ind w:left="600" w:hanging="600"/>
      </w:pPr>
      <w:rPr>
        <w:rFonts w:hint="default"/>
        <w:color w:val="auto"/>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0AF6A66"/>
    <w:multiLevelType w:val="hybridMultilevel"/>
    <w:tmpl w:val="4FCA5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2F35316"/>
    <w:multiLevelType w:val="hybridMultilevel"/>
    <w:tmpl w:val="676AE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B6F6021"/>
    <w:multiLevelType w:val="multilevel"/>
    <w:tmpl w:val="3E78D41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4541C3C"/>
    <w:multiLevelType w:val="hybridMultilevel"/>
    <w:tmpl w:val="BE24F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98A7ADB"/>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nsid w:val="7A34789B"/>
    <w:multiLevelType w:val="multilevel"/>
    <w:tmpl w:val="014649A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E595D9A"/>
    <w:multiLevelType w:val="multilevel"/>
    <w:tmpl w:val="4300B46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F9C5338"/>
    <w:multiLevelType w:val="hybridMultilevel"/>
    <w:tmpl w:val="A6F0C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FCC0599"/>
    <w:multiLevelType w:val="hybridMultilevel"/>
    <w:tmpl w:val="4EB4BF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4"/>
  </w:num>
  <w:num w:numId="2">
    <w:abstractNumId w:val="9"/>
  </w:num>
  <w:num w:numId="3">
    <w:abstractNumId w:val="45"/>
  </w:num>
  <w:num w:numId="4">
    <w:abstractNumId w:val="12"/>
  </w:num>
  <w:num w:numId="5">
    <w:abstractNumId w:val="16"/>
  </w:num>
  <w:num w:numId="6">
    <w:abstractNumId w:val="32"/>
  </w:num>
  <w:num w:numId="7">
    <w:abstractNumId w:val="1"/>
  </w:num>
  <w:num w:numId="8">
    <w:abstractNumId w:val="43"/>
  </w:num>
  <w:num w:numId="9">
    <w:abstractNumId w:val="25"/>
  </w:num>
  <w:num w:numId="10">
    <w:abstractNumId w:val="21"/>
  </w:num>
  <w:num w:numId="11">
    <w:abstractNumId w:val="31"/>
  </w:num>
  <w:num w:numId="12">
    <w:abstractNumId w:val="17"/>
  </w:num>
  <w:num w:numId="13">
    <w:abstractNumId w:val="15"/>
  </w:num>
  <w:num w:numId="14">
    <w:abstractNumId w:val="34"/>
  </w:num>
  <w:num w:numId="15">
    <w:abstractNumId w:val="8"/>
  </w:num>
  <w:num w:numId="16">
    <w:abstractNumId w:val="10"/>
  </w:num>
  <w:num w:numId="17">
    <w:abstractNumId w:val="37"/>
  </w:num>
  <w:num w:numId="18">
    <w:abstractNumId w:val="20"/>
  </w:num>
  <w:num w:numId="19">
    <w:abstractNumId w:val="30"/>
  </w:num>
  <w:num w:numId="20">
    <w:abstractNumId w:val="41"/>
  </w:num>
  <w:num w:numId="21">
    <w:abstractNumId w:val="19"/>
  </w:num>
  <w:num w:numId="22">
    <w:abstractNumId w:val="28"/>
  </w:num>
  <w:num w:numId="23">
    <w:abstractNumId w:val="13"/>
  </w:num>
  <w:num w:numId="24">
    <w:abstractNumId w:val="2"/>
  </w:num>
  <w:num w:numId="25">
    <w:abstractNumId w:val="18"/>
  </w:num>
  <w:num w:numId="26">
    <w:abstractNumId w:val="6"/>
  </w:num>
  <w:num w:numId="27">
    <w:abstractNumId w:val="36"/>
  </w:num>
  <w:num w:numId="28">
    <w:abstractNumId w:val="40"/>
  </w:num>
  <w:num w:numId="29">
    <w:abstractNumId w:val="5"/>
  </w:num>
  <w:num w:numId="30">
    <w:abstractNumId w:val="22"/>
  </w:num>
  <w:num w:numId="31">
    <w:abstractNumId w:val="35"/>
  </w:num>
  <w:num w:numId="32">
    <w:abstractNumId w:val="26"/>
  </w:num>
  <w:num w:numId="33">
    <w:abstractNumId w:val="39"/>
  </w:num>
  <w:num w:numId="34">
    <w:abstractNumId w:val="27"/>
  </w:num>
  <w:num w:numId="35">
    <w:abstractNumId w:val="23"/>
  </w:num>
  <w:num w:numId="36">
    <w:abstractNumId w:val="0"/>
  </w:num>
  <w:num w:numId="37">
    <w:abstractNumId w:val="7"/>
  </w:num>
  <w:num w:numId="38">
    <w:abstractNumId w:val="24"/>
  </w:num>
  <w:num w:numId="39">
    <w:abstractNumId w:val="33"/>
  </w:num>
  <w:num w:numId="40">
    <w:abstractNumId w:val="38"/>
  </w:num>
  <w:num w:numId="41">
    <w:abstractNumId w:val="29"/>
  </w:num>
  <w:num w:numId="42">
    <w:abstractNumId w:val="14"/>
  </w:num>
  <w:num w:numId="43">
    <w:abstractNumId w:val="11"/>
  </w:num>
  <w:num w:numId="44">
    <w:abstractNumId w:val="46"/>
  </w:num>
  <w:num w:numId="45">
    <w:abstractNumId w:val="3"/>
  </w:num>
  <w:num w:numId="46">
    <w:abstractNumId w:val="4"/>
  </w:num>
  <w:num w:numId="47">
    <w:abstractNumId w:val="4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029"/>
    <w:rsid w:val="000034EB"/>
    <w:rsid w:val="00005161"/>
    <w:rsid w:val="00007324"/>
    <w:rsid w:val="000113A8"/>
    <w:rsid w:val="00011CCC"/>
    <w:rsid w:val="00012804"/>
    <w:rsid w:val="0001308C"/>
    <w:rsid w:val="00013837"/>
    <w:rsid w:val="00013E58"/>
    <w:rsid w:val="00014101"/>
    <w:rsid w:val="0001626F"/>
    <w:rsid w:val="0002180C"/>
    <w:rsid w:val="00024F3B"/>
    <w:rsid w:val="00026358"/>
    <w:rsid w:val="00027321"/>
    <w:rsid w:val="00027B74"/>
    <w:rsid w:val="000302FE"/>
    <w:rsid w:val="00030398"/>
    <w:rsid w:val="000308E2"/>
    <w:rsid w:val="00031BD2"/>
    <w:rsid w:val="00031C4E"/>
    <w:rsid w:val="00032055"/>
    <w:rsid w:val="00033676"/>
    <w:rsid w:val="000336EA"/>
    <w:rsid w:val="0003688A"/>
    <w:rsid w:val="00036B4A"/>
    <w:rsid w:val="00036BFC"/>
    <w:rsid w:val="0003777C"/>
    <w:rsid w:val="00037A4B"/>
    <w:rsid w:val="00037E11"/>
    <w:rsid w:val="00041A52"/>
    <w:rsid w:val="000438ED"/>
    <w:rsid w:val="000444B3"/>
    <w:rsid w:val="00045288"/>
    <w:rsid w:val="000471E3"/>
    <w:rsid w:val="00050913"/>
    <w:rsid w:val="0005125A"/>
    <w:rsid w:val="00053E1E"/>
    <w:rsid w:val="000552EB"/>
    <w:rsid w:val="0005751C"/>
    <w:rsid w:val="000613EE"/>
    <w:rsid w:val="00063A61"/>
    <w:rsid w:val="00064389"/>
    <w:rsid w:val="00064CDD"/>
    <w:rsid w:val="00065EC5"/>
    <w:rsid w:val="000736A4"/>
    <w:rsid w:val="00074B05"/>
    <w:rsid w:val="00075086"/>
    <w:rsid w:val="00075307"/>
    <w:rsid w:val="00075973"/>
    <w:rsid w:val="0007721C"/>
    <w:rsid w:val="0007770A"/>
    <w:rsid w:val="00077A6C"/>
    <w:rsid w:val="00077EA7"/>
    <w:rsid w:val="00081A18"/>
    <w:rsid w:val="00082643"/>
    <w:rsid w:val="000832E9"/>
    <w:rsid w:val="000832EC"/>
    <w:rsid w:val="000835A9"/>
    <w:rsid w:val="00083C38"/>
    <w:rsid w:val="0008416A"/>
    <w:rsid w:val="0008432F"/>
    <w:rsid w:val="00090D50"/>
    <w:rsid w:val="00091082"/>
    <w:rsid w:val="00092699"/>
    <w:rsid w:val="00092DF7"/>
    <w:rsid w:val="00094320"/>
    <w:rsid w:val="000A0037"/>
    <w:rsid w:val="000A41EF"/>
    <w:rsid w:val="000A432E"/>
    <w:rsid w:val="000A47DF"/>
    <w:rsid w:val="000A4AAF"/>
    <w:rsid w:val="000A4D63"/>
    <w:rsid w:val="000A53A3"/>
    <w:rsid w:val="000A5F95"/>
    <w:rsid w:val="000B0E54"/>
    <w:rsid w:val="000B1F50"/>
    <w:rsid w:val="000B548E"/>
    <w:rsid w:val="000B5E6A"/>
    <w:rsid w:val="000B6839"/>
    <w:rsid w:val="000C44BB"/>
    <w:rsid w:val="000C5F89"/>
    <w:rsid w:val="000C66FD"/>
    <w:rsid w:val="000C77E5"/>
    <w:rsid w:val="000D0B47"/>
    <w:rsid w:val="000D1E6C"/>
    <w:rsid w:val="000D47FC"/>
    <w:rsid w:val="000D5879"/>
    <w:rsid w:val="000D59C1"/>
    <w:rsid w:val="000D7B08"/>
    <w:rsid w:val="000E2673"/>
    <w:rsid w:val="000E5057"/>
    <w:rsid w:val="000E54E3"/>
    <w:rsid w:val="000E7BFE"/>
    <w:rsid w:val="000F39DF"/>
    <w:rsid w:val="000F512B"/>
    <w:rsid w:val="000F568F"/>
    <w:rsid w:val="000F5835"/>
    <w:rsid w:val="000F6043"/>
    <w:rsid w:val="000F7528"/>
    <w:rsid w:val="00101CC6"/>
    <w:rsid w:val="00101DD8"/>
    <w:rsid w:val="00102B60"/>
    <w:rsid w:val="00105C19"/>
    <w:rsid w:val="00113B53"/>
    <w:rsid w:val="00113F12"/>
    <w:rsid w:val="001165F6"/>
    <w:rsid w:val="00117975"/>
    <w:rsid w:val="00122305"/>
    <w:rsid w:val="00123B49"/>
    <w:rsid w:val="00125BE1"/>
    <w:rsid w:val="0012614E"/>
    <w:rsid w:val="00126523"/>
    <w:rsid w:val="00126F93"/>
    <w:rsid w:val="00131909"/>
    <w:rsid w:val="001340B0"/>
    <w:rsid w:val="00135426"/>
    <w:rsid w:val="00135AB3"/>
    <w:rsid w:val="00137B35"/>
    <w:rsid w:val="00142688"/>
    <w:rsid w:val="00143FD8"/>
    <w:rsid w:val="001456A0"/>
    <w:rsid w:val="0015042B"/>
    <w:rsid w:val="001536DF"/>
    <w:rsid w:val="00153B52"/>
    <w:rsid w:val="00154A22"/>
    <w:rsid w:val="0015628A"/>
    <w:rsid w:val="00160785"/>
    <w:rsid w:val="00162DDA"/>
    <w:rsid w:val="00165EB7"/>
    <w:rsid w:val="00170A85"/>
    <w:rsid w:val="0017500D"/>
    <w:rsid w:val="00180E55"/>
    <w:rsid w:val="00182691"/>
    <w:rsid w:val="00184CBC"/>
    <w:rsid w:val="001852A7"/>
    <w:rsid w:val="001861EE"/>
    <w:rsid w:val="001904B9"/>
    <w:rsid w:val="001941CB"/>
    <w:rsid w:val="00194A01"/>
    <w:rsid w:val="00194E85"/>
    <w:rsid w:val="00197A49"/>
    <w:rsid w:val="00197F90"/>
    <w:rsid w:val="001A126C"/>
    <w:rsid w:val="001A1E5E"/>
    <w:rsid w:val="001A2510"/>
    <w:rsid w:val="001A27DE"/>
    <w:rsid w:val="001A3734"/>
    <w:rsid w:val="001A593C"/>
    <w:rsid w:val="001A6194"/>
    <w:rsid w:val="001B0758"/>
    <w:rsid w:val="001B142C"/>
    <w:rsid w:val="001B2D2E"/>
    <w:rsid w:val="001B318D"/>
    <w:rsid w:val="001B4096"/>
    <w:rsid w:val="001B494E"/>
    <w:rsid w:val="001C11C4"/>
    <w:rsid w:val="001C1F65"/>
    <w:rsid w:val="001C518D"/>
    <w:rsid w:val="001D1CDE"/>
    <w:rsid w:val="001D2035"/>
    <w:rsid w:val="001D2535"/>
    <w:rsid w:val="001D53D7"/>
    <w:rsid w:val="001D5F9E"/>
    <w:rsid w:val="001D63CE"/>
    <w:rsid w:val="001D7382"/>
    <w:rsid w:val="001D751B"/>
    <w:rsid w:val="001D78AA"/>
    <w:rsid w:val="001D7DDE"/>
    <w:rsid w:val="001E06C3"/>
    <w:rsid w:val="001E1D02"/>
    <w:rsid w:val="001E36E7"/>
    <w:rsid w:val="001E3C65"/>
    <w:rsid w:val="001E630F"/>
    <w:rsid w:val="001E7D47"/>
    <w:rsid w:val="001F30BB"/>
    <w:rsid w:val="001F7132"/>
    <w:rsid w:val="002004BD"/>
    <w:rsid w:val="00202162"/>
    <w:rsid w:val="00202C26"/>
    <w:rsid w:val="0020350B"/>
    <w:rsid w:val="00203C2C"/>
    <w:rsid w:val="00205ABE"/>
    <w:rsid w:val="00206035"/>
    <w:rsid w:val="00206C2E"/>
    <w:rsid w:val="00207ACD"/>
    <w:rsid w:val="00210A19"/>
    <w:rsid w:val="00211CA7"/>
    <w:rsid w:val="0021284B"/>
    <w:rsid w:val="00212AB7"/>
    <w:rsid w:val="00216695"/>
    <w:rsid w:val="00216905"/>
    <w:rsid w:val="002211B9"/>
    <w:rsid w:val="002230B3"/>
    <w:rsid w:val="002240FE"/>
    <w:rsid w:val="00225235"/>
    <w:rsid w:val="002264CB"/>
    <w:rsid w:val="00227F33"/>
    <w:rsid w:val="002300F6"/>
    <w:rsid w:val="00232F59"/>
    <w:rsid w:val="00236B09"/>
    <w:rsid w:val="002379FE"/>
    <w:rsid w:val="0024130A"/>
    <w:rsid w:val="00241CA5"/>
    <w:rsid w:val="002420A6"/>
    <w:rsid w:val="00242735"/>
    <w:rsid w:val="002427D7"/>
    <w:rsid w:val="00244D57"/>
    <w:rsid w:val="00246A91"/>
    <w:rsid w:val="00246CA9"/>
    <w:rsid w:val="00247B6E"/>
    <w:rsid w:val="002515B9"/>
    <w:rsid w:val="00253909"/>
    <w:rsid w:val="002539F1"/>
    <w:rsid w:val="00253A44"/>
    <w:rsid w:val="00253EE7"/>
    <w:rsid w:val="002544E9"/>
    <w:rsid w:val="0025454A"/>
    <w:rsid w:val="00255B1A"/>
    <w:rsid w:val="002611E7"/>
    <w:rsid w:val="00262A4D"/>
    <w:rsid w:val="00263057"/>
    <w:rsid w:val="00263429"/>
    <w:rsid w:val="00264B91"/>
    <w:rsid w:val="00264C23"/>
    <w:rsid w:val="00266636"/>
    <w:rsid w:val="002669DE"/>
    <w:rsid w:val="00270F6D"/>
    <w:rsid w:val="00272949"/>
    <w:rsid w:val="00272C48"/>
    <w:rsid w:val="002732A4"/>
    <w:rsid w:val="002800CF"/>
    <w:rsid w:val="00281634"/>
    <w:rsid w:val="00285076"/>
    <w:rsid w:val="00286C72"/>
    <w:rsid w:val="00291A68"/>
    <w:rsid w:val="00292FF3"/>
    <w:rsid w:val="002A1186"/>
    <w:rsid w:val="002A3EB3"/>
    <w:rsid w:val="002A76CC"/>
    <w:rsid w:val="002B2A89"/>
    <w:rsid w:val="002B2C9C"/>
    <w:rsid w:val="002B3618"/>
    <w:rsid w:val="002B43FC"/>
    <w:rsid w:val="002B4A70"/>
    <w:rsid w:val="002B59E4"/>
    <w:rsid w:val="002B6108"/>
    <w:rsid w:val="002B663A"/>
    <w:rsid w:val="002B6B03"/>
    <w:rsid w:val="002B70C5"/>
    <w:rsid w:val="002C0306"/>
    <w:rsid w:val="002C1FD4"/>
    <w:rsid w:val="002C36B8"/>
    <w:rsid w:val="002C3D56"/>
    <w:rsid w:val="002C4A50"/>
    <w:rsid w:val="002C4D45"/>
    <w:rsid w:val="002C517C"/>
    <w:rsid w:val="002C7560"/>
    <w:rsid w:val="002C7C81"/>
    <w:rsid w:val="002C7E8A"/>
    <w:rsid w:val="002D629D"/>
    <w:rsid w:val="002D6759"/>
    <w:rsid w:val="002D6B19"/>
    <w:rsid w:val="002D6C31"/>
    <w:rsid w:val="002D763F"/>
    <w:rsid w:val="002E5118"/>
    <w:rsid w:val="002E51B1"/>
    <w:rsid w:val="002E5756"/>
    <w:rsid w:val="002E5E8B"/>
    <w:rsid w:val="002E6380"/>
    <w:rsid w:val="002E6CA6"/>
    <w:rsid w:val="002E72C3"/>
    <w:rsid w:val="002E7E24"/>
    <w:rsid w:val="002F0241"/>
    <w:rsid w:val="002F0466"/>
    <w:rsid w:val="002F2A0F"/>
    <w:rsid w:val="002F4E54"/>
    <w:rsid w:val="002F5318"/>
    <w:rsid w:val="003022A3"/>
    <w:rsid w:val="003037CC"/>
    <w:rsid w:val="00304FCF"/>
    <w:rsid w:val="003051E3"/>
    <w:rsid w:val="00313A9A"/>
    <w:rsid w:val="00314FCF"/>
    <w:rsid w:val="003162B9"/>
    <w:rsid w:val="00321438"/>
    <w:rsid w:val="0032336E"/>
    <w:rsid w:val="00323E0E"/>
    <w:rsid w:val="003306DA"/>
    <w:rsid w:val="00333D38"/>
    <w:rsid w:val="00334B0D"/>
    <w:rsid w:val="00335BF4"/>
    <w:rsid w:val="00336674"/>
    <w:rsid w:val="00341CA9"/>
    <w:rsid w:val="003431F1"/>
    <w:rsid w:val="003439E8"/>
    <w:rsid w:val="003444BA"/>
    <w:rsid w:val="003453F2"/>
    <w:rsid w:val="0034760E"/>
    <w:rsid w:val="00347F64"/>
    <w:rsid w:val="0035625A"/>
    <w:rsid w:val="00361A97"/>
    <w:rsid w:val="00361BAF"/>
    <w:rsid w:val="0036643A"/>
    <w:rsid w:val="00370BD0"/>
    <w:rsid w:val="003713D4"/>
    <w:rsid w:val="00371F61"/>
    <w:rsid w:val="00372E59"/>
    <w:rsid w:val="003740FB"/>
    <w:rsid w:val="00374A95"/>
    <w:rsid w:val="00374E82"/>
    <w:rsid w:val="00374EFA"/>
    <w:rsid w:val="00380687"/>
    <w:rsid w:val="00380CC9"/>
    <w:rsid w:val="0038352F"/>
    <w:rsid w:val="003838BC"/>
    <w:rsid w:val="00384018"/>
    <w:rsid w:val="00386724"/>
    <w:rsid w:val="003931A2"/>
    <w:rsid w:val="00395607"/>
    <w:rsid w:val="00395F37"/>
    <w:rsid w:val="00396993"/>
    <w:rsid w:val="00397A86"/>
    <w:rsid w:val="003A3332"/>
    <w:rsid w:val="003A4793"/>
    <w:rsid w:val="003A4EE9"/>
    <w:rsid w:val="003A59A7"/>
    <w:rsid w:val="003B0FB8"/>
    <w:rsid w:val="003B2A41"/>
    <w:rsid w:val="003B60CA"/>
    <w:rsid w:val="003B6649"/>
    <w:rsid w:val="003B7B63"/>
    <w:rsid w:val="003C012F"/>
    <w:rsid w:val="003C0E16"/>
    <w:rsid w:val="003C1151"/>
    <w:rsid w:val="003C12F7"/>
    <w:rsid w:val="003C1797"/>
    <w:rsid w:val="003C17D6"/>
    <w:rsid w:val="003C2653"/>
    <w:rsid w:val="003C53F9"/>
    <w:rsid w:val="003D0909"/>
    <w:rsid w:val="003D178B"/>
    <w:rsid w:val="003D1EC9"/>
    <w:rsid w:val="003D62E9"/>
    <w:rsid w:val="003D659E"/>
    <w:rsid w:val="003D6863"/>
    <w:rsid w:val="003D7914"/>
    <w:rsid w:val="003E079D"/>
    <w:rsid w:val="003E14B4"/>
    <w:rsid w:val="003E1E57"/>
    <w:rsid w:val="003E208A"/>
    <w:rsid w:val="003E2A90"/>
    <w:rsid w:val="003F00E9"/>
    <w:rsid w:val="003F0795"/>
    <w:rsid w:val="003F292C"/>
    <w:rsid w:val="003F2F80"/>
    <w:rsid w:val="003F3431"/>
    <w:rsid w:val="003F3855"/>
    <w:rsid w:val="003F5B39"/>
    <w:rsid w:val="003F7140"/>
    <w:rsid w:val="003F75A0"/>
    <w:rsid w:val="004021EC"/>
    <w:rsid w:val="00406608"/>
    <w:rsid w:val="00407CA1"/>
    <w:rsid w:val="0041334C"/>
    <w:rsid w:val="004134CD"/>
    <w:rsid w:val="004138D7"/>
    <w:rsid w:val="0041435D"/>
    <w:rsid w:val="00414D8A"/>
    <w:rsid w:val="004159AB"/>
    <w:rsid w:val="00415C6B"/>
    <w:rsid w:val="004167E2"/>
    <w:rsid w:val="00417731"/>
    <w:rsid w:val="004221AF"/>
    <w:rsid w:val="00425284"/>
    <w:rsid w:val="00426377"/>
    <w:rsid w:val="0042726C"/>
    <w:rsid w:val="00430EE5"/>
    <w:rsid w:val="004344E1"/>
    <w:rsid w:val="00436CD9"/>
    <w:rsid w:val="00440EC8"/>
    <w:rsid w:val="0044148F"/>
    <w:rsid w:val="00441595"/>
    <w:rsid w:val="004424A4"/>
    <w:rsid w:val="00443A3D"/>
    <w:rsid w:val="00443F8A"/>
    <w:rsid w:val="0044405F"/>
    <w:rsid w:val="0044508B"/>
    <w:rsid w:val="004452E1"/>
    <w:rsid w:val="0044559A"/>
    <w:rsid w:val="00445A6F"/>
    <w:rsid w:val="004511B6"/>
    <w:rsid w:val="00451EA8"/>
    <w:rsid w:val="00456E39"/>
    <w:rsid w:val="00461805"/>
    <w:rsid w:val="00461F96"/>
    <w:rsid w:val="004668AC"/>
    <w:rsid w:val="00472147"/>
    <w:rsid w:val="004726BD"/>
    <w:rsid w:val="0047291E"/>
    <w:rsid w:val="00472B7B"/>
    <w:rsid w:val="00472CFF"/>
    <w:rsid w:val="00474A92"/>
    <w:rsid w:val="00476844"/>
    <w:rsid w:val="00477F72"/>
    <w:rsid w:val="0048033F"/>
    <w:rsid w:val="00482692"/>
    <w:rsid w:val="004846BE"/>
    <w:rsid w:val="00484EF2"/>
    <w:rsid w:val="00491482"/>
    <w:rsid w:val="00491612"/>
    <w:rsid w:val="00493BEE"/>
    <w:rsid w:val="004950B8"/>
    <w:rsid w:val="004963E2"/>
    <w:rsid w:val="004A1482"/>
    <w:rsid w:val="004A2179"/>
    <w:rsid w:val="004A2465"/>
    <w:rsid w:val="004A4B1E"/>
    <w:rsid w:val="004A5AF6"/>
    <w:rsid w:val="004A6096"/>
    <w:rsid w:val="004A735D"/>
    <w:rsid w:val="004B0C61"/>
    <w:rsid w:val="004B2310"/>
    <w:rsid w:val="004B2405"/>
    <w:rsid w:val="004B2668"/>
    <w:rsid w:val="004B363D"/>
    <w:rsid w:val="004B3EE4"/>
    <w:rsid w:val="004B75E0"/>
    <w:rsid w:val="004C06FD"/>
    <w:rsid w:val="004C25C0"/>
    <w:rsid w:val="004C3B6A"/>
    <w:rsid w:val="004C597B"/>
    <w:rsid w:val="004C7EB4"/>
    <w:rsid w:val="004C7F92"/>
    <w:rsid w:val="004D0F0A"/>
    <w:rsid w:val="004D1C18"/>
    <w:rsid w:val="004D4498"/>
    <w:rsid w:val="004D4ED3"/>
    <w:rsid w:val="004D57F9"/>
    <w:rsid w:val="004E0C71"/>
    <w:rsid w:val="004E1999"/>
    <w:rsid w:val="004E2BEA"/>
    <w:rsid w:val="004E2EC4"/>
    <w:rsid w:val="004F123A"/>
    <w:rsid w:val="004F5550"/>
    <w:rsid w:val="004F62BC"/>
    <w:rsid w:val="004F730E"/>
    <w:rsid w:val="00500EA2"/>
    <w:rsid w:val="005023A6"/>
    <w:rsid w:val="00502F95"/>
    <w:rsid w:val="00503C54"/>
    <w:rsid w:val="00503F0C"/>
    <w:rsid w:val="00507482"/>
    <w:rsid w:val="0051433A"/>
    <w:rsid w:val="005156D6"/>
    <w:rsid w:val="0051595A"/>
    <w:rsid w:val="00515C62"/>
    <w:rsid w:val="005200BD"/>
    <w:rsid w:val="00521D1F"/>
    <w:rsid w:val="00522A36"/>
    <w:rsid w:val="00524B6B"/>
    <w:rsid w:val="00526D36"/>
    <w:rsid w:val="0053244A"/>
    <w:rsid w:val="00533C3C"/>
    <w:rsid w:val="00535CC6"/>
    <w:rsid w:val="00536043"/>
    <w:rsid w:val="00540230"/>
    <w:rsid w:val="00540C4F"/>
    <w:rsid w:val="00540F8E"/>
    <w:rsid w:val="00544514"/>
    <w:rsid w:val="00544BA5"/>
    <w:rsid w:val="00545198"/>
    <w:rsid w:val="005461D7"/>
    <w:rsid w:val="00546253"/>
    <w:rsid w:val="005476C3"/>
    <w:rsid w:val="00551C68"/>
    <w:rsid w:val="00553C00"/>
    <w:rsid w:val="005579DD"/>
    <w:rsid w:val="00560DC9"/>
    <w:rsid w:val="00560F76"/>
    <w:rsid w:val="00561FB5"/>
    <w:rsid w:val="00563B68"/>
    <w:rsid w:val="0056572A"/>
    <w:rsid w:val="0056608F"/>
    <w:rsid w:val="00567CFA"/>
    <w:rsid w:val="00570FB1"/>
    <w:rsid w:val="00571CD3"/>
    <w:rsid w:val="005722EA"/>
    <w:rsid w:val="00573E00"/>
    <w:rsid w:val="00574E8A"/>
    <w:rsid w:val="00576879"/>
    <w:rsid w:val="005773AE"/>
    <w:rsid w:val="00580D41"/>
    <w:rsid w:val="0058374C"/>
    <w:rsid w:val="00583D83"/>
    <w:rsid w:val="00585A5E"/>
    <w:rsid w:val="00586444"/>
    <w:rsid w:val="00586B9A"/>
    <w:rsid w:val="00586EAE"/>
    <w:rsid w:val="005910E5"/>
    <w:rsid w:val="00591875"/>
    <w:rsid w:val="00593E78"/>
    <w:rsid w:val="005A1F65"/>
    <w:rsid w:val="005A1FC7"/>
    <w:rsid w:val="005A61FD"/>
    <w:rsid w:val="005A691C"/>
    <w:rsid w:val="005B0785"/>
    <w:rsid w:val="005B1859"/>
    <w:rsid w:val="005B337F"/>
    <w:rsid w:val="005B670D"/>
    <w:rsid w:val="005C0C65"/>
    <w:rsid w:val="005C451F"/>
    <w:rsid w:val="005C5FC0"/>
    <w:rsid w:val="005D1908"/>
    <w:rsid w:val="005D6149"/>
    <w:rsid w:val="005D6498"/>
    <w:rsid w:val="005E39F8"/>
    <w:rsid w:val="005E6D25"/>
    <w:rsid w:val="005E774E"/>
    <w:rsid w:val="005F0685"/>
    <w:rsid w:val="005F36F1"/>
    <w:rsid w:val="005F40F4"/>
    <w:rsid w:val="005F5578"/>
    <w:rsid w:val="005F56B7"/>
    <w:rsid w:val="005F7AE2"/>
    <w:rsid w:val="00602122"/>
    <w:rsid w:val="00604CF6"/>
    <w:rsid w:val="0060704C"/>
    <w:rsid w:val="00613824"/>
    <w:rsid w:val="006239AD"/>
    <w:rsid w:val="0062470A"/>
    <w:rsid w:val="0062712E"/>
    <w:rsid w:val="0063014F"/>
    <w:rsid w:val="006316F0"/>
    <w:rsid w:val="0063474F"/>
    <w:rsid w:val="00635CD8"/>
    <w:rsid w:val="006418E6"/>
    <w:rsid w:val="00642718"/>
    <w:rsid w:val="00645415"/>
    <w:rsid w:val="00645973"/>
    <w:rsid w:val="00646EF5"/>
    <w:rsid w:val="00647BD0"/>
    <w:rsid w:val="006509AA"/>
    <w:rsid w:val="00650BC1"/>
    <w:rsid w:val="00652BFC"/>
    <w:rsid w:val="006565DC"/>
    <w:rsid w:val="0065769F"/>
    <w:rsid w:val="00660FF7"/>
    <w:rsid w:val="00662963"/>
    <w:rsid w:val="00662E40"/>
    <w:rsid w:val="006637D0"/>
    <w:rsid w:val="00663F79"/>
    <w:rsid w:val="00664B2C"/>
    <w:rsid w:val="00664D7D"/>
    <w:rsid w:val="0066614E"/>
    <w:rsid w:val="006664E0"/>
    <w:rsid w:val="006709F6"/>
    <w:rsid w:val="00671AB2"/>
    <w:rsid w:val="00673073"/>
    <w:rsid w:val="00674AB5"/>
    <w:rsid w:val="006760E2"/>
    <w:rsid w:val="00681D0B"/>
    <w:rsid w:val="00682D9F"/>
    <w:rsid w:val="00690A34"/>
    <w:rsid w:val="00691BB0"/>
    <w:rsid w:val="00692EEA"/>
    <w:rsid w:val="0069301A"/>
    <w:rsid w:val="006949E9"/>
    <w:rsid w:val="00695034"/>
    <w:rsid w:val="00697B20"/>
    <w:rsid w:val="006A0A9E"/>
    <w:rsid w:val="006A6B63"/>
    <w:rsid w:val="006A7772"/>
    <w:rsid w:val="006B0074"/>
    <w:rsid w:val="006B0D20"/>
    <w:rsid w:val="006B3335"/>
    <w:rsid w:val="006B578C"/>
    <w:rsid w:val="006B6E06"/>
    <w:rsid w:val="006C2915"/>
    <w:rsid w:val="006C29AA"/>
    <w:rsid w:val="006C45AF"/>
    <w:rsid w:val="006C6356"/>
    <w:rsid w:val="006C6BE9"/>
    <w:rsid w:val="006C7B90"/>
    <w:rsid w:val="006D01DF"/>
    <w:rsid w:val="006D3595"/>
    <w:rsid w:val="006D51B8"/>
    <w:rsid w:val="006D55CA"/>
    <w:rsid w:val="006D73C3"/>
    <w:rsid w:val="006E0D87"/>
    <w:rsid w:val="006E1BC8"/>
    <w:rsid w:val="006E2695"/>
    <w:rsid w:val="006E2792"/>
    <w:rsid w:val="006E2CA0"/>
    <w:rsid w:val="006E2F39"/>
    <w:rsid w:val="006E683D"/>
    <w:rsid w:val="006E6B4D"/>
    <w:rsid w:val="006E7358"/>
    <w:rsid w:val="006F2592"/>
    <w:rsid w:val="006F3F3C"/>
    <w:rsid w:val="006F5971"/>
    <w:rsid w:val="006F5C8C"/>
    <w:rsid w:val="006F6346"/>
    <w:rsid w:val="006F7FFA"/>
    <w:rsid w:val="00700291"/>
    <w:rsid w:val="00701A09"/>
    <w:rsid w:val="00705E4E"/>
    <w:rsid w:val="007061FC"/>
    <w:rsid w:val="0070704E"/>
    <w:rsid w:val="0071051E"/>
    <w:rsid w:val="007116A4"/>
    <w:rsid w:val="0071256F"/>
    <w:rsid w:val="00720F7C"/>
    <w:rsid w:val="00721BFC"/>
    <w:rsid w:val="00722FD8"/>
    <w:rsid w:val="007252FE"/>
    <w:rsid w:val="00725515"/>
    <w:rsid w:val="00725E30"/>
    <w:rsid w:val="007264FD"/>
    <w:rsid w:val="00726720"/>
    <w:rsid w:val="00727CF1"/>
    <w:rsid w:val="00730B27"/>
    <w:rsid w:val="00730F71"/>
    <w:rsid w:val="00733A96"/>
    <w:rsid w:val="00733B4A"/>
    <w:rsid w:val="00736B8A"/>
    <w:rsid w:val="00736C53"/>
    <w:rsid w:val="00740A10"/>
    <w:rsid w:val="00740F33"/>
    <w:rsid w:val="00745395"/>
    <w:rsid w:val="00745861"/>
    <w:rsid w:val="00746022"/>
    <w:rsid w:val="007468D2"/>
    <w:rsid w:val="00755F24"/>
    <w:rsid w:val="00757592"/>
    <w:rsid w:val="0076230E"/>
    <w:rsid w:val="00762A1B"/>
    <w:rsid w:val="00763042"/>
    <w:rsid w:val="0076515D"/>
    <w:rsid w:val="0076548F"/>
    <w:rsid w:val="00765666"/>
    <w:rsid w:val="0077379D"/>
    <w:rsid w:val="00775107"/>
    <w:rsid w:val="00776868"/>
    <w:rsid w:val="007802B1"/>
    <w:rsid w:val="00780E91"/>
    <w:rsid w:val="00780F87"/>
    <w:rsid w:val="00781EEB"/>
    <w:rsid w:val="00784988"/>
    <w:rsid w:val="00786B1F"/>
    <w:rsid w:val="00787056"/>
    <w:rsid w:val="007870F2"/>
    <w:rsid w:val="00795E17"/>
    <w:rsid w:val="00796BD5"/>
    <w:rsid w:val="007A1A46"/>
    <w:rsid w:val="007A422D"/>
    <w:rsid w:val="007A485E"/>
    <w:rsid w:val="007B17D0"/>
    <w:rsid w:val="007B2701"/>
    <w:rsid w:val="007B7801"/>
    <w:rsid w:val="007C02BA"/>
    <w:rsid w:val="007C169B"/>
    <w:rsid w:val="007C1828"/>
    <w:rsid w:val="007C2304"/>
    <w:rsid w:val="007C594A"/>
    <w:rsid w:val="007D1523"/>
    <w:rsid w:val="007D1E82"/>
    <w:rsid w:val="007D25B5"/>
    <w:rsid w:val="007D43CC"/>
    <w:rsid w:val="007D46B3"/>
    <w:rsid w:val="007D7334"/>
    <w:rsid w:val="007E42FE"/>
    <w:rsid w:val="007E4B98"/>
    <w:rsid w:val="007E5F40"/>
    <w:rsid w:val="007F0617"/>
    <w:rsid w:val="007F17C3"/>
    <w:rsid w:val="007F3007"/>
    <w:rsid w:val="007F3277"/>
    <w:rsid w:val="007F3F42"/>
    <w:rsid w:val="007F58A7"/>
    <w:rsid w:val="007F6E4D"/>
    <w:rsid w:val="007F6EEB"/>
    <w:rsid w:val="007F6F94"/>
    <w:rsid w:val="00800D80"/>
    <w:rsid w:val="0080198E"/>
    <w:rsid w:val="00803338"/>
    <w:rsid w:val="00804FCB"/>
    <w:rsid w:val="00805768"/>
    <w:rsid w:val="0081030B"/>
    <w:rsid w:val="008107DA"/>
    <w:rsid w:val="00811037"/>
    <w:rsid w:val="0081238B"/>
    <w:rsid w:val="00813019"/>
    <w:rsid w:val="0081344E"/>
    <w:rsid w:val="008163B5"/>
    <w:rsid w:val="00816AFF"/>
    <w:rsid w:val="00817753"/>
    <w:rsid w:val="00817F50"/>
    <w:rsid w:val="008213F1"/>
    <w:rsid w:val="008217D6"/>
    <w:rsid w:val="00824C5B"/>
    <w:rsid w:val="00826AB5"/>
    <w:rsid w:val="00831016"/>
    <w:rsid w:val="008316C5"/>
    <w:rsid w:val="00831B1E"/>
    <w:rsid w:val="008330B8"/>
    <w:rsid w:val="00835111"/>
    <w:rsid w:val="008360B5"/>
    <w:rsid w:val="008363BB"/>
    <w:rsid w:val="0083724F"/>
    <w:rsid w:val="0084006E"/>
    <w:rsid w:val="00841187"/>
    <w:rsid w:val="00843A34"/>
    <w:rsid w:val="00844D51"/>
    <w:rsid w:val="00845B5F"/>
    <w:rsid w:val="00845D4A"/>
    <w:rsid w:val="008466E3"/>
    <w:rsid w:val="008468DC"/>
    <w:rsid w:val="008509A6"/>
    <w:rsid w:val="00851CC7"/>
    <w:rsid w:val="00852851"/>
    <w:rsid w:val="0085307C"/>
    <w:rsid w:val="0085402A"/>
    <w:rsid w:val="00855E82"/>
    <w:rsid w:val="0085620F"/>
    <w:rsid w:val="008568D0"/>
    <w:rsid w:val="008607CF"/>
    <w:rsid w:val="0086093D"/>
    <w:rsid w:val="00861059"/>
    <w:rsid w:val="00863619"/>
    <w:rsid w:val="00863F13"/>
    <w:rsid w:val="00865B61"/>
    <w:rsid w:val="00866EFB"/>
    <w:rsid w:val="00867E26"/>
    <w:rsid w:val="008703C2"/>
    <w:rsid w:val="0087050E"/>
    <w:rsid w:val="008714F6"/>
    <w:rsid w:val="00872BA6"/>
    <w:rsid w:val="00872EA9"/>
    <w:rsid w:val="008737B5"/>
    <w:rsid w:val="008741A8"/>
    <w:rsid w:val="00875E3E"/>
    <w:rsid w:val="00877267"/>
    <w:rsid w:val="00880FBF"/>
    <w:rsid w:val="008814FB"/>
    <w:rsid w:val="00890250"/>
    <w:rsid w:val="00891DC9"/>
    <w:rsid w:val="008A075B"/>
    <w:rsid w:val="008A0900"/>
    <w:rsid w:val="008A094F"/>
    <w:rsid w:val="008A1483"/>
    <w:rsid w:val="008A20E6"/>
    <w:rsid w:val="008A44C2"/>
    <w:rsid w:val="008A5684"/>
    <w:rsid w:val="008B0DAB"/>
    <w:rsid w:val="008B12C3"/>
    <w:rsid w:val="008B1B90"/>
    <w:rsid w:val="008B28EB"/>
    <w:rsid w:val="008B29D3"/>
    <w:rsid w:val="008B4648"/>
    <w:rsid w:val="008B5659"/>
    <w:rsid w:val="008B61CB"/>
    <w:rsid w:val="008B75B2"/>
    <w:rsid w:val="008B7AF3"/>
    <w:rsid w:val="008C05A2"/>
    <w:rsid w:val="008C0A8E"/>
    <w:rsid w:val="008C17C0"/>
    <w:rsid w:val="008C271C"/>
    <w:rsid w:val="008C52EC"/>
    <w:rsid w:val="008C72D4"/>
    <w:rsid w:val="008D02AB"/>
    <w:rsid w:val="008D26CC"/>
    <w:rsid w:val="008D2946"/>
    <w:rsid w:val="008D5940"/>
    <w:rsid w:val="008D6A3E"/>
    <w:rsid w:val="008D6C7D"/>
    <w:rsid w:val="008E1633"/>
    <w:rsid w:val="008E24F7"/>
    <w:rsid w:val="008E40D2"/>
    <w:rsid w:val="008E713F"/>
    <w:rsid w:val="008E7323"/>
    <w:rsid w:val="008F05F3"/>
    <w:rsid w:val="008F1B03"/>
    <w:rsid w:val="008F1C5C"/>
    <w:rsid w:val="00900F56"/>
    <w:rsid w:val="00901929"/>
    <w:rsid w:val="00905C8E"/>
    <w:rsid w:val="0090795C"/>
    <w:rsid w:val="00910088"/>
    <w:rsid w:val="00910FEB"/>
    <w:rsid w:val="00911EA2"/>
    <w:rsid w:val="00912092"/>
    <w:rsid w:val="009136D9"/>
    <w:rsid w:val="009158CC"/>
    <w:rsid w:val="00915E0A"/>
    <w:rsid w:val="00916640"/>
    <w:rsid w:val="00922374"/>
    <w:rsid w:val="00922CA5"/>
    <w:rsid w:val="009230D8"/>
    <w:rsid w:val="00926E0A"/>
    <w:rsid w:val="00926F86"/>
    <w:rsid w:val="009301AF"/>
    <w:rsid w:val="009320C8"/>
    <w:rsid w:val="00935156"/>
    <w:rsid w:val="0093533B"/>
    <w:rsid w:val="009354A8"/>
    <w:rsid w:val="00936152"/>
    <w:rsid w:val="00936822"/>
    <w:rsid w:val="00937049"/>
    <w:rsid w:val="00940736"/>
    <w:rsid w:val="00940949"/>
    <w:rsid w:val="00940C2C"/>
    <w:rsid w:val="00941D99"/>
    <w:rsid w:val="00942185"/>
    <w:rsid w:val="00946860"/>
    <w:rsid w:val="00947C87"/>
    <w:rsid w:val="00950289"/>
    <w:rsid w:val="0095688E"/>
    <w:rsid w:val="009600A2"/>
    <w:rsid w:val="009603E2"/>
    <w:rsid w:val="0096690A"/>
    <w:rsid w:val="00970615"/>
    <w:rsid w:val="00972A0D"/>
    <w:rsid w:val="0097378D"/>
    <w:rsid w:val="00976926"/>
    <w:rsid w:val="00976EE0"/>
    <w:rsid w:val="00976F1A"/>
    <w:rsid w:val="00981A3A"/>
    <w:rsid w:val="0098343A"/>
    <w:rsid w:val="00984936"/>
    <w:rsid w:val="00986588"/>
    <w:rsid w:val="0098777B"/>
    <w:rsid w:val="009878EB"/>
    <w:rsid w:val="00993CF1"/>
    <w:rsid w:val="00994AC3"/>
    <w:rsid w:val="00994F92"/>
    <w:rsid w:val="009A0AB3"/>
    <w:rsid w:val="009A1E39"/>
    <w:rsid w:val="009A1F5C"/>
    <w:rsid w:val="009A3E70"/>
    <w:rsid w:val="009A3E81"/>
    <w:rsid w:val="009A5141"/>
    <w:rsid w:val="009A54DA"/>
    <w:rsid w:val="009A64E6"/>
    <w:rsid w:val="009A73A8"/>
    <w:rsid w:val="009A74C4"/>
    <w:rsid w:val="009A79AA"/>
    <w:rsid w:val="009B496E"/>
    <w:rsid w:val="009B5426"/>
    <w:rsid w:val="009B59A5"/>
    <w:rsid w:val="009B7486"/>
    <w:rsid w:val="009C30AE"/>
    <w:rsid w:val="009C3F5F"/>
    <w:rsid w:val="009C57F1"/>
    <w:rsid w:val="009C65D9"/>
    <w:rsid w:val="009C777F"/>
    <w:rsid w:val="009C7EFC"/>
    <w:rsid w:val="009D08E9"/>
    <w:rsid w:val="009D476C"/>
    <w:rsid w:val="009D679D"/>
    <w:rsid w:val="009E266E"/>
    <w:rsid w:val="009E2927"/>
    <w:rsid w:val="009E294E"/>
    <w:rsid w:val="009E33E4"/>
    <w:rsid w:val="009E40E1"/>
    <w:rsid w:val="009E4ACB"/>
    <w:rsid w:val="009E528F"/>
    <w:rsid w:val="009F1AF5"/>
    <w:rsid w:val="009F37FD"/>
    <w:rsid w:val="009F6355"/>
    <w:rsid w:val="00A007A0"/>
    <w:rsid w:val="00A01DA0"/>
    <w:rsid w:val="00A111D9"/>
    <w:rsid w:val="00A11FE4"/>
    <w:rsid w:val="00A20F13"/>
    <w:rsid w:val="00A2386F"/>
    <w:rsid w:val="00A258E0"/>
    <w:rsid w:val="00A264BB"/>
    <w:rsid w:val="00A264C4"/>
    <w:rsid w:val="00A27168"/>
    <w:rsid w:val="00A271BE"/>
    <w:rsid w:val="00A32F71"/>
    <w:rsid w:val="00A3456E"/>
    <w:rsid w:val="00A35D60"/>
    <w:rsid w:val="00A459BE"/>
    <w:rsid w:val="00A46FBE"/>
    <w:rsid w:val="00A4732E"/>
    <w:rsid w:val="00A47590"/>
    <w:rsid w:val="00A5368A"/>
    <w:rsid w:val="00A573EE"/>
    <w:rsid w:val="00A57AF3"/>
    <w:rsid w:val="00A6007B"/>
    <w:rsid w:val="00A619C8"/>
    <w:rsid w:val="00A650B1"/>
    <w:rsid w:val="00A67804"/>
    <w:rsid w:val="00A67EBF"/>
    <w:rsid w:val="00A77A5B"/>
    <w:rsid w:val="00A77D5E"/>
    <w:rsid w:val="00A8031A"/>
    <w:rsid w:val="00A80E45"/>
    <w:rsid w:val="00A82582"/>
    <w:rsid w:val="00A84CB5"/>
    <w:rsid w:val="00A8577C"/>
    <w:rsid w:val="00A87C5E"/>
    <w:rsid w:val="00A87D8D"/>
    <w:rsid w:val="00A90A57"/>
    <w:rsid w:val="00A92269"/>
    <w:rsid w:val="00A92848"/>
    <w:rsid w:val="00A973D0"/>
    <w:rsid w:val="00AA0DCF"/>
    <w:rsid w:val="00AA3667"/>
    <w:rsid w:val="00AA455A"/>
    <w:rsid w:val="00AB0830"/>
    <w:rsid w:val="00AB32AD"/>
    <w:rsid w:val="00AB54F0"/>
    <w:rsid w:val="00AB5514"/>
    <w:rsid w:val="00AB77B8"/>
    <w:rsid w:val="00AC58DA"/>
    <w:rsid w:val="00AC6AFE"/>
    <w:rsid w:val="00AC72D5"/>
    <w:rsid w:val="00AD25C5"/>
    <w:rsid w:val="00AD2CD5"/>
    <w:rsid w:val="00AD2F88"/>
    <w:rsid w:val="00AD4DCF"/>
    <w:rsid w:val="00AD5B76"/>
    <w:rsid w:val="00AD64EA"/>
    <w:rsid w:val="00AD6A6F"/>
    <w:rsid w:val="00AE0594"/>
    <w:rsid w:val="00AE093F"/>
    <w:rsid w:val="00AE1846"/>
    <w:rsid w:val="00AE22E1"/>
    <w:rsid w:val="00AE39D1"/>
    <w:rsid w:val="00AE39DD"/>
    <w:rsid w:val="00AE3ACE"/>
    <w:rsid w:val="00AE60F5"/>
    <w:rsid w:val="00AE6290"/>
    <w:rsid w:val="00AF2409"/>
    <w:rsid w:val="00AF2798"/>
    <w:rsid w:val="00AF39E4"/>
    <w:rsid w:val="00AF4D9A"/>
    <w:rsid w:val="00AF7DE6"/>
    <w:rsid w:val="00B009BE"/>
    <w:rsid w:val="00B021DD"/>
    <w:rsid w:val="00B03BBA"/>
    <w:rsid w:val="00B04DCB"/>
    <w:rsid w:val="00B07C6C"/>
    <w:rsid w:val="00B10736"/>
    <w:rsid w:val="00B12D19"/>
    <w:rsid w:val="00B16139"/>
    <w:rsid w:val="00B20006"/>
    <w:rsid w:val="00B210B8"/>
    <w:rsid w:val="00B21B95"/>
    <w:rsid w:val="00B21EBA"/>
    <w:rsid w:val="00B2289B"/>
    <w:rsid w:val="00B22AD4"/>
    <w:rsid w:val="00B23CB6"/>
    <w:rsid w:val="00B23E17"/>
    <w:rsid w:val="00B23F96"/>
    <w:rsid w:val="00B2490B"/>
    <w:rsid w:val="00B2541A"/>
    <w:rsid w:val="00B26A3D"/>
    <w:rsid w:val="00B338EC"/>
    <w:rsid w:val="00B3688D"/>
    <w:rsid w:val="00B40C94"/>
    <w:rsid w:val="00B43B21"/>
    <w:rsid w:val="00B5108C"/>
    <w:rsid w:val="00B53747"/>
    <w:rsid w:val="00B53C4D"/>
    <w:rsid w:val="00B54F8A"/>
    <w:rsid w:val="00B55743"/>
    <w:rsid w:val="00B635FB"/>
    <w:rsid w:val="00B65876"/>
    <w:rsid w:val="00B67984"/>
    <w:rsid w:val="00B7398D"/>
    <w:rsid w:val="00B77986"/>
    <w:rsid w:val="00B77B72"/>
    <w:rsid w:val="00B8016B"/>
    <w:rsid w:val="00B80C62"/>
    <w:rsid w:val="00B837B2"/>
    <w:rsid w:val="00B8517B"/>
    <w:rsid w:val="00B8520A"/>
    <w:rsid w:val="00B8527F"/>
    <w:rsid w:val="00B86272"/>
    <w:rsid w:val="00B8783D"/>
    <w:rsid w:val="00B879B0"/>
    <w:rsid w:val="00B90909"/>
    <w:rsid w:val="00B937E6"/>
    <w:rsid w:val="00B94720"/>
    <w:rsid w:val="00B94AD5"/>
    <w:rsid w:val="00B94F33"/>
    <w:rsid w:val="00B96143"/>
    <w:rsid w:val="00BA05C9"/>
    <w:rsid w:val="00BA21CB"/>
    <w:rsid w:val="00BA3504"/>
    <w:rsid w:val="00BA42E8"/>
    <w:rsid w:val="00BA476A"/>
    <w:rsid w:val="00BA5471"/>
    <w:rsid w:val="00BA68C7"/>
    <w:rsid w:val="00BA785D"/>
    <w:rsid w:val="00BB1F8C"/>
    <w:rsid w:val="00BB35DB"/>
    <w:rsid w:val="00BB36AE"/>
    <w:rsid w:val="00BB7948"/>
    <w:rsid w:val="00BC184F"/>
    <w:rsid w:val="00BC19E8"/>
    <w:rsid w:val="00BC2E0B"/>
    <w:rsid w:val="00BD0775"/>
    <w:rsid w:val="00BD0885"/>
    <w:rsid w:val="00BD2777"/>
    <w:rsid w:val="00BD3C9E"/>
    <w:rsid w:val="00BD4111"/>
    <w:rsid w:val="00BD4D7E"/>
    <w:rsid w:val="00BD4FC7"/>
    <w:rsid w:val="00BD7AC1"/>
    <w:rsid w:val="00BE33AF"/>
    <w:rsid w:val="00BE63F1"/>
    <w:rsid w:val="00BE6FD7"/>
    <w:rsid w:val="00BE7B30"/>
    <w:rsid w:val="00BE7F1F"/>
    <w:rsid w:val="00C00DC4"/>
    <w:rsid w:val="00C0221E"/>
    <w:rsid w:val="00C04657"/>
    <w:rsid w:val="00C10D41"/>
    <w:rsid w:val="00C121D0"/>
    <w:rsid w:val="00C1438A"/>
    <w:rsid w:val="00C1722E"/>
    <w:rsid w:val="00C23977"/>
    <w:rsid w:val="00C245EB"/>
    <w:rsid w:val="00C24B4A"/>
    <w:rsid w:val="00C26DBA"/>
    <w:rsid w:val="00C27753"/>
    <w:rsid w:val="00C30752"/>
    <w:rsid w:val="00C31214"/>
    <w:rsid w:val="00C3143A"/>
    <w:rsid w:val="00C315A9"/>
    <w:rsid w:val="00C31683"/>
    <w:rsid w:val="00C3214C"/>
    <w:rsid w:val="00C42A32"/>
    <w:rsid w:val="00C42CCF"/>
    <w:rsid w:val="00C434AC"/>
    <w:rsid w:val="00C441D0"/>
    <w:rsid w:val="00C444CE"/>
    <w:rsid w:val="00C452FC"/>
    <w:rsid w:val="00C47698"/>
    <w:rsid w:val="00C5027D"/>
    <w:rsid w:val="00C503FF"/>
    <w:rsid w:val="00C51186"/>
    <w:rsid w:val="00C51507"/>
    <w:rsid w:val="00C52E82"/>
    <w:rsid w:val="00C53628"/>
    <w:rsid w:val="00C57777"/>
    <w:rsid w:val="00C57CBF"/>
    <w:rsid w:val="00C659B5"/>
    <w:rsid w:val="00C66AE0"/>
    <w:rsid w:val="00C66EC7"/>
    <w:rsid w:val="00C67527"/>
    <w:rsid w:val="00C70D51"/>
    <w:rsid w:val="00C70EED"/>
    <w:rsid w:val="00C71D29"/>
    <w:rsid w:val="00C7218D"/>
    <w:rsid w:val="00C72349"/>
    <w:rsid w:val="00C73492"/>
    <w:rsid w:val="00C73C43"/>
    <w:rsid w:val="00C73D4B"/>
    <w:rsid w:val="00C76875"/>
    <w:rsid w:val="00C769B2"/>
    <w:rsid w:val="00C77647"/>
    <w:rsid w:val="00C77AB5"/>
    <w:rsid w:val="00C82AAC"/>
    <w:rsid w:val="00C84E1A"/>
    <w:rsid w:val="00C85638"/>
    <w:rsid w:val="00C86152"/>
    <w:rsid w:val="00C94AF5"/>
    <w:rsid w:val="00C952D4"/>
    <w:rsid w:val="00C97556"/>
    <w:rsid w:val="00CA0017"/>
    <w:rsid w:val="00CA0F03"/>
    <w:rsid w:val="00CA23A4"/>
    <w:rsid w:val="00CA2F7C"/>
    <w:rsid w:val="00CA4862"/>
    <w:rsid w:val="00CA4BC8"/>
    <w:rsid w:val="00CA4D77"/>
    <w:rsid w:val="00CA6241"/>
    <w:rsid w:val="00CA76B2"/>
    <w:rsid w:val="00CA7A26"/>
    <w:rsid w:val="00CB3BA4"/>
    <w:rsid w:val="00CB3FC9"/>
    <w:rsid w:val="00CB6171"/>
    <w:rsid w:val="00CB639B"/>
    <w:rsid w:val="00CB71AA"/>
    <w:rsid w:val="00CC1497"/>
    <w:rsid w:val="00CC2D3E"/>
    <w:rsid w:val="00CC5906"/>
    <w:rsid w:val="00CD0F82"/>
    <w:rsid w:val="00CD3B02"/>
    <w:rsid w:val="00CD3EE6"/>
    <w:rsid w:val="00CD76C3"/>
    <w:rsid w:val="00CE1C02"/>
    <w:rsid w:val="00CE1E7A"/>
    <w:rsid w:val="00CE3609"/>
    <w:rsid w:val="00CE3B21"/>
    <w:rsid w:val="00CF0DE7"/>
    <w:rsid w:val="00CF2210"/>
    <w:rsid w:val="00CF36F9"/>
    <w:rsid w:val="00CF47F0"/>
    <w:rsid w:val="00CF4FF9"/>
    <w:rsid w:val="00CF50D8"/>
    <w:rsid w:val="00CF56EB"/>
    <w:rsid w:val="00CF7287"/>
    <w:rsid w:val="00CF783F"/>
    <w:rsid w:val="00D0010D"/>
    <w:rsid w:val="00D003DD"/>
    <w:rsid w:val="00D00C37"/>
    <w:rsid w:val="00D01D24"/>
    <w:rsid w:val="00D056B7"/>
    <w:rsid w:val="00D05FC2"/>
    <w:rsid w:val="00D12A01"/>
    <w:rsid w:val="00D142D2"/>
    <w:rsid w:val="00D21072"/>
    <w:rsid w:val="00D218B5"/>
    <w:rsid w:val="00D22E94"/>
    <w:rsid w:val="00D2382C"/>
    <w:rsid w:val="00D23FEB"/>
    <w:rsid w:val="00D26174"/>
    <w:rsid w:val="00D27CA9"/>
    <w:rsid w:val="00D30775"/>
    <w:rsid w:val="00D31689"/>
    <w:rsid w:val="00D33B12"/>
    <w:rsid w:val="00D3719D"/>
    <w:rsid w:val="00D4047F"/>
    <w:rsid w:val="00D435A3"/>
    <w:rsid w:val="00D4570B"/>
    <w:rsid w:val="00D51432"/>
    <w:rsid w:val="00D579AB"/>
    <w:rsid w:val="00D629F0"/>
    <w:rsid w:val="00D62A17"/>
    <w:rsid w:val="00D632B8"/>
    <w:rsid w:val="00D65C41"/>
    <w:rsid w:val="00D661F9"/>
    <w:rsid w:val="00D6779F"/>
    <w:rsid w:val="00D701DA"/>
    <w:rsid w:val="00D70D59"/>
    <w:rsid w:val="00D711D1"/>
    <w:rsid w:val="00D719FB"/>
    <w:rsid w:val="00D72301"/>
    <w:rsid w:val="00D72698"/>
    <w:rsid w:val="00D73D29"/>
    <w:rsid w:val="00D756F2"/>
    <w:rsid w:val="00D82344"/>
    <w:rsid w:val="00D83A47"/>
    <w:rsid w:val="00D83C1C"/>
    <w:rsid w:val="00D86738"/>
    <w:rsid w:val="00D86DF6"/>
    <w:rsid w:val="00D909D0"/>
    <w:rsid w:val="00D91E0F"/>
    <w:rsid w:val="00D92FD2"/>
    <w:rsid w:val="00D948FD"/>
    <w:rsid w:val="00D97316"/>
    <w:rsid w:val="00D97B90"/>
    <w:rsid w:val="00DA030B"/>
    <w:rsid w:val="00DA0AB6"/>
    <w:rsid w:val="00DA2019"/>
    <w:rsid w:val="00DA3E79"/>
    <w:rsid w:val="00DA4157"/>
    <w:rsid w:val="00DA55F7"/>
    <w:rsid w:val="00DA5FA0"/>
    <w:rsid w:val="00DA6745"/>
    <w:rsid w:val="00DA6A66"/>
    <w:rsid w:val="00DA6B84"/>
    <w:rsid w:val="00DA785A"/>
    <w:rsid w:val="00DB277C"/>
    <w:rsid w:val="00DB3BFA"/>
    <w:rsid w:val="00DB50EA"/>
    <w:rsid w:val="00DB581D"/>
    <w:rsid w:val="00DB799C"/>
    <w:rsid w:val="00DC2231"/>
    <w:rsid w:val="00DC4B33"/>
    <w:rsid w:val="00DC67E3"/>
    <w:rsid w:val="00DD2C09"/>
    <w:rsid w:val="00DD2FEE"/>
    <w:rsid w:val="00DD34C3"/>
    <w:rsid w:val="00DD47CE"/>
    <w:rsid w:val="00DD5F21"/>
    <w:rsid w:val="00DD61C8"/>
    <w:rsid w:val="00DD6266"/>
    <w:rsid w:val="00DD6342"/>
    <w:rsid w:val="00DD659D"/>
    <w:rsid w:val="00DE1EFB"/>
    <w:rsid w:val="00DE344E"/>
    <w:rsid w:val="00DE3AF9"/>
    <w:rsid w:val="00DE443C"/>
    <w:rsid w:val="00DE489B"/>
    <w:rsid w:val="00DE55EE"/>
    <w:rsid w:val="00DE5658"/>
    <w:rsid w:val="00DE5B49"/>
    <w:rsid w:val="00DE7961"/>
    <w:rsid w:val="00DF0029"/>
    <w:rsid w:val="00DF013D"/>
    <w:rsid w:val="00DF1276"/>
    <w:rsid w:val="00DF16AC"/>
    <w:rsid w:val="00DF5751"/>
    <w:rsid w:val="00DF7FBD"/>
    <w:rsid w:val="00E043A6"/>
    <w:rsid w:val="00E04EF8"/>
    <w:rsid w:val="00E12412"/>
    <w:rsid w:val="00E132C3"/>
    <w:rsid w:val="00E143A8"/>
    <w:rsid w:val="00E15820"/>
    <w:rsid w:val="00E164D8"/>
    <w:rsid w:val="00E17887"/>
    <w:rsid w:val="00E22DE6"/>
    <w:rsid w:val="00E23B4E"/>
    <w:rsid w:val="00E2425E"/>
    <w:rsid w:val="00E24FFF"/>
    <w:rsid w:val="00E27A6E"/>
    <w:rsid w:val="00E322EC"/>
    <w:rsid w:val="00E3378F"/>
    <w:rsid w:val="00E34029"/>
    <w:rsid w:val="00E35B01"/>
    <w:rsid w:val="00E3651B"/>
    <w:rsid w:val="00E41AC7"/>
    <w:rsid w:val="00E42602"/>
    <w:rsid w:val="00E44DE1"/>
    <w:rsid w:val="00E51140"/>
    <w:rsid w:val="00E527D3"/>
    <w:rsid w:val="00E5433D"/>
    <w:rsid w:val="00E54955"/>
    <w:rsid w:val="00E55A04"/>
    <w:rsid w:val="00E563A3"/>
    <w:rsid w:val="00E56E3E"/>
    <w:rsid w:val="00E57E83"/>
    <w:rsid w:val="00E637C0"/>
    <w:rsid w:val="00E7048B"/>
    <w:rsid w:val="00E711A6"/>
    <w:rsid w:val="00E715F4"/>
    <w:rsid w:val="00E81982"/>
    <w:rsid w:val="00E84433"/>
    <w:rsid w:val="00E879EB"/>
    <w:rsid w:val="00E9259E"/>
    <w:rsid w:val="00E9280A"/>
    <w:rsid w:val="00E94AFD"/>
    <w:rsid w:val="00E96E14"/>
    <w:rsid w:val="00EA257E"/>
    <w:rsid w:val="00EA2FF6"/>
    <w:rsid w:val="00EA4AB8"/>
    <w:rsid w:val="00EA76BE"/>
    <w:rsid w:val="00EA7ED9"/>
    <w:rsid w:val="00EA7EF0"/>
    <w:rsid w:val="00EB3875"/>
    <w:rsid w:val="00EB4624"/>
    <w:rsid w:val="00EB53D0"/>
    <w:rsid w:val="00EB540C"/>
    <w:rsid w:val="00EB59DD"/>
    <w:rsid w:val="00EC2318"/>
    <w:rsid w:val="00EC259D"/>
    <w:rsid w:val="00EC45BF"/>
    <w:rsid w:val="00EC57BA"/>
    <w:rsid w:val="00EC7C8A"/>
    <w:rsid w:val="00EC7CF7"/>
    <w:rsid w:val="00ED37B5"/>
    <w:rsid w:val="00ED5FBE"/>
    <w:rsid w:val="00ED7D2D"/>
    <w:rsid w:val="00EE0002"/>
    <w:rsid w:val="00EE268C"/>
    <w:rsid w:val="00EE46BF"/>
    <w:rsid w:val="00EF1FEF"/>
    <w:rsid w:val="00EF275F"/>
    <w:rsid w:val="00EF4D01"/>
    <w:rsid w:val="00EF52EB"/>
    <w:rsid w:val="00EF5395"/>
    <w:rsid w:val="00EF6FD5"/>
    <w:rsid w:val="00EF7861"/>
    <w:rsid w:val="00F00184"/>
    <w:rsid w:val="00F01E9E"/>
    <w:rsid w:val="00F01F84"/>
    <w:rsid w:val="00F027CC"/>
    <w:rsid w:val="00F068D2"/>
    <w:rsid w:val="00F073C8"/>
    <w:rsid w:val="00F07677"/>
    <w:rsid w:val="00F155E7"/>
    <w:rsid w:val="00F156E1"/>
    <w:rsid w:val="00F169B5"/>
    <w:rsid w:val="00F16B0A"/>
    <w:rsid w:val="00F21148"/>
    <w:rsid w:val="00F237F9"/>
    <w:rsid w:val="00F238BC"/>
    <w:rsid w:val="00F25F02"/>
    <w:rsid w:val="00F269E7"/>
    <w:rsid w:val="00F301EC"/>
    <w:rsid w:val="00F328A4"/>
    <w:rsid w:val="00F32C0A"/>
    <w:rsid w:val="00F32F4E"/>
    <w:rsid w:val="00F340D0"/>
    <w:rsid w:val="00F34DC3"/>
    <w:rsid w:val="00F35648"/>
    <w:rsid w:val="00F362FE"/>
    <w:rsid w:val="00F36F5C"/>
    <w:rsid w:val="00F37DB6"/>
    <w:rsid w:val="00F4057E"/>
    <w:rsid w:val="00F40BEE"/>
    <w:rsid w:val="00F415C2"/>
    <w:rsid w:val="00F41D58"/>
    <w:rsid w:val="00F43DC5"/>
    <w:rsid w:val="00F446D8"/>
    <w:rsid w:val="00F4503F"/>
    <w:rsid w:val="00F5066B"/>
    <w:rsid w:val="00F5089C"/>
    <w:rsid w:val="00F51138"/>
    <w:rsid w:val="00F5297B"/>
    <w:rsid w:val="00F5325E"/>
    <w:rsid w:val="00F54151"/>
    <w:rsid w:val="00F5486A"/>
    <w:rsid w:val="00F562E3"/>
    <w:rsid w:val="00F5648C"/>
    <w:rsid w:val="00F67D25"/>
    <w:rsid w:val="00F7015D"/>
    <w:rsid w:val="00F70548"/>
    <w:rsid w:val="00F706FA"/>
    <w:rsid w:val="00F711A2"/>
    <w:rsid w:val="00F714FE"/>
    <w:rsid w:val="00F721D3"/>
    <w:rsid w:val="00F7479A"/>
    <w:rsid w:val="00F755BC"/>
    <w:rsid w:val="00F761E4"/>
    <w:rsid w:val="00F7772A"/>
    <w:rsid w:val="00F8142E"/>
    <w:rsid w:val="00F81BC9"/>
    <w:rsid w:val="00F82EBD"/>
    <w:rsid w:val="00F8363E"/>
    <w:rsid w:val="00F915DF"/>
    <w:rsid w:val="00F916E3"/>
    <w:rsid w:val="00F9175C"/>
    <w:rsid w:val="00F91C7F"/>
    <w:rsid w:val="00F91F93"/>
    <w:rsid w:val="00F92140"/>
    <w:rsid w:val="00F93640"/>
    <w:rsid w:val="00F9375B"/>
    <w:rsid w:val="00F938FF"/>
    <w:rsid w:val="00F940D1"/>
    <w:rsid w:val="00F955C5"/>
    <w:rsid w:val="00F9604B"/>
    <w:rsid w:val="00FA06EB"/>
    <w:rsid w:val="00FA0711"/>
    <w:rsid w:val="00FA1E9C"/>
    <w:rsid w:val="00FA2DE3"/>
    <w:rsid w:val="00FB206B"/>
    <w:rsid w:val="00FB2DBD"/>
    <w:rsid w:val="00FB4E23"/>
    <w:rsid w:val="00FB6EE7"/>
    <w:rsid w:val="00FC3AF8"/>
    <w:rsid w:val="00FC3CDD"/>
    <w:rsid w:val="00FC58F3"/>
    <w:rsid w:val="00FC7A92"/>
    <w:rsid w:val="00FC7EEE"/>
    <w:rsid w:val="00FD0D6B"/>
    <w:rsid w:val="00FD105E"/>
    <w:rsid w:val="00FD4F4F"/>
    <w:rsid w:val="00FD71FE"/>
    <w:rsid w:val="00FD781A"/>
    <w:rsid w:val="00FD7EEB"/>
    <w:rsid w:val="00FE3AD4"/>
    <w:rsid w:val="00FE42EC"/>
    <w:rsid w:val="00FE50AD"/>
    <w:rsid w:val="00FE72A7"/>
    <w:rsid w:val="00FE72EE"/>
    <w:rsid w:val="00FF0133"/>
    <w:rsid w:val="00FF13EF"/>
    <w:rsid w:val="00FF2291"/>
    <w:rsid w:val="00FF357C"/>
    <w:rsid w:val="00FF4DD3"/>
    <w:rsid w:val="00FF5E8F"/>
    <w:rsid w:val="00FF7C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E6CA6"/>
    <w:rPr>
      <w:sz w:val="24"/>
    </w:rPr>
  </w:style>
  <w:style w:type="paragraph" w:styleId="Titolo1">
    <w:name w:val="heading 1"/>
    <w:basedOn w:val="Normale"/>
    <w:next w:val="Normale"/>
    <w:link w:val="Titolo1Carattere"/>
    <w:uiPriority w:val="9"/>
    <w:qFormat/>
    <w:rsid w:val="002E6CA6"/>
    <w:pPr>
      <w:keepNext/>
      <w:keepLines/>
      <w:spacing w:before="480" w:after="0"/>
      <w:outlineLvl w:val="0"/>
    </w:pPr>
    <w:rPr>
      <w:rFonts w:asciiTheme="majorHAnsi" w:eastAsiaTheme="majorEastAsia" w:hAnsiTheme="majorHAnsi" w:cstheme="majorBidi"/>
      <w:b/>
      <w:bCs/>
      <w:sz w:val="48"/>
      <w:szCs w:val="28"/>
    </w:rPr>
  </w:style>
  <w:style w:type="paragraph" w:styleId="Titolo2">
    <w:name w:val="heading 2"/>
    <w:basedOn w:val="Normale"/>
    <w:next w:val="Normale"/>
    <w:link w:val="Titolo2Carattere"/>
    <w:uiPriority w:val="9"/>
    <w:unhideWhenUsed/>
    <w:qFormat/>
    <w:rsid w:val="00DD2FEE"/>
    <w:pPr>
      <w:keepNext/>
      <w:keepLines/>
      <w:spacing w:before="200" w:after="0"/>
      <w:outlineLvl w:val="1"/>
    </w:pPr>
    <w:rPr>
      <w:rFonts w:asciiTheme="majorHAnsi" w:eastAsiaTheme="majorEastAsia" w:hAnsiTheme="majorHAnsi" w:cstheme="majorBidi"/>
      <w:b/>
      <w:bCs/>
      <w:sz w:val="36"/>
      <w:szCs w:val="26"/>
    </w:rPr>
  </w:style>
  <w:style w:type="paragraph" w:styleId="Titolo3">
    <w:name w:val="heading 3"/>
    <w:basedOn w:val="Normale"/>
    <w:next w:val="Normale"/>
    <w:link w:val="Titolo3Carattere"/>
    <w:uiPriority w:val="9"/>
    <w:unhideWhenUsed/>
    <w:qFormat/>
    <w:rsid w:val="007F3007"/>
    <w:pPr>
      <w:keepNext/>
      <w:keepLines/>
      <w:spacing w:before="200" w:after="0"/>
      <w:outlineLvl w:val="2"/>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7C02BA"/>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6CA6"/>
    <w:rPr>
      <w:rFonts w:asciiTheme="majorHAnsi" w:eastAsiaTheme="majorEastAsia" w:hAnsiTheme="majorHAnsi" w:cstheme="majorBidi"/>
      <w:b/>
      <w:bCs/>
      <w:sz w:val="48"/>
      <w:szCs w:val="28"/>
    </w:rPr>
  </w:style>
  <w:style w:type="paragraph" w:styleId="Titolo">
    <w:name w:val="Title"/>
    <w:basedOn w:val="Normale"/>
    <w:next w:val="Normale"/>
    <w:link w:val="TitoloCarattere"/>
    <w:uiPriority w:val="10"/>
    <w:qFormat/>
    <w:rsid w:val="002E6CA6"/>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2E6CA6"/>
    <w:rPr>
      <w:rFonts w:asciiTheme="majorHAnsi" w:eastAsiaTheme="majorEastAsia" w:hAnsiTheme="majorHAnsi" w:cstheme="majorBidi"/>
      <w:color w:val="000000" w:themeColor="text2" w:themeShade="BF"/>
      <w:spacing w:val="5"/>
      <w:kern w:val="28"/>
      <w:sz w:val="52"/>
      <w:szCs w:val="52"/>
    </w:rPr>
  </w:style>
  <w:style w:type="paragraph" w:styleId="Titolosommario">
    <w:name w:val="TOC Heading"/>
    <w:basedOn w:val="Titolo1"/>
    <w:next w:val="Normale"/>
    <w:uiPriority w:val="39"/>
    <w:unhideWhenUsed/>
    <w:qFormat/>
    <w:rsid w:val="007C02BA"/>
    <w:pPr>
      <w:outlineLvl w:val="9"/>
    </w:pPr>
    <w:rPr>
      <w:color w:val="A5A5A5" w:themeColor="accent1" w:themeShade="BF"/>
      <w:sz w:val="28"/>
      <w:lang w:eastAsia="it-IT"/>
    </w:rPr>
  </w:style>
  <w:style w:type="paragraph" w:styleId="Testofumetto">
    <w:name w:val="Balloon Text"/>
    <w:basedOn w:val="Normale"/>
    <w:link w:val="TestofumettoCarattere"/>
    <w:uiPriority w:val="99"/>
    <w:semiHidden/>
    <w:unhideWhenUsed/>
    <w:rsid w:val="007C02B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C02BA"/>
    <w:rPr>
      <w:rFonts w:ascii="Tahoma" w:hAnsi="Tahoma" w:cs="Tahoma"/>
      <w:sz w:val="16"/>
      <w:szCs w:val="16"/>
    </w:rPr>
  </w:style>
  <w:style w:type="paragraph" w:styleId="Sommario1">
    <w:name w:val="toc 1"/>
    <w:basedOn w:val="Normale"/>
    <w:next w:val="Normale"/>
    <w:autoRedefine/>
    <w:uiPriority w:val="39"/>
    <w:unhideWhenUsed/>
    <w:qFormat/>
    <w:rsid w:val="00C503FF"/>
    <w:pPr>
      <w:tabs>
        <w:tab w:val="right" w:leader="dot" w:pos="9628"/>
      </w:tabs>
      <w:spacing w:before="120" w:after="120"/>
    </w:pPr>
    <w:rPr>
      <w:rFonts w:cstheme="minorHAnsi"/>
      <w:b/>
      <w:bCs/>
      <w:caps/>
      <w:noProof/>
      <w:sz w:val="28"/>
      <w:szCs w:val="28"/>
    </w:rPr>
  </w:style>
  <w:style w:type="character" w:styleId="Collegamentoipertestuale">
    <w:name w:val="Hyperlink"/>
    <w:basedOn w:val="Carpredefinitoparagrafo"/>
    <w:uiPriority w:val="99"/>
    <w:unhideWhenUsed/>
    <w:rsid w:val="007C02BA"/>
    <w:rPr>
      <w:color w:val="5F5F5F" w:themeColor="hyperlink"/>
      <w:u w:val="single"/>
    </w:rPr>
  </w:style>
  <w:style w:type="paragraph" w:styleId="Nessunaspaziatura">
    <w:name w:val="No Spacing"/>
    <w:link w:val="NessunaspaziaturaCarattere"/>
    <w:uiPriority w:val="1"/>
    <w:qFormat/>
    <w:rsid w:val="007C02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C02BA"/>
    <w:rPr>
      <w:rFonts w:eastAsiaTheme="minorEastAsia"/>
      <w:lang w:eastAsia="it-IT"/>
    </w:rPr>
  </w:style>
  <w:style w:type="character" w:customStyle="1" w:styleId="Titolo6Carattere">
    <w:name w:val="Titolo 6 Carattere"/>
    <w:basedOn w:val="Carpredefinitoparagrafo"/>
    <w:link w:val="Titolo6"/>
    <w:uiPriority w:val="9"/>
    <w:semiHidden/>
    <w:rsid w:val="007C02BA"/>
    <w:rPr>
      <w:rFonts w:asciiTheme="majorHAnsi" w:eastAsiaTheme="majorEastAsia" w:hAnsiTheme="majorHAnsi" w:cstheme="majorBidi"/>
      <w:i/>
      <w:iCs/>
      <w:color w:val="6E6E6E" w:themeColor="accent1" w:themeShade="7F"/>
      <w:sz w:val="24"/>
    </w:rPr>
  </w:style>
  <w:style w:type="paragraph" w:styleId="Corpodeltesto2">
    <w:name w:val="Body Text 2"/>
    <w:basedOn w:val="Normale"/>
    <w:link w:val="Corpodeltesto2Carattere"/>
    <w:semiHidden/>
    <w:rsid w:val="007C02BA"/>
    <w:pPr>
      <w:spacing w:after="0" w:line="240" w:lineRule="auto"/>
      <w:jc w:val="center"/>
    </w:pPr>
    <w:rPr>
      <w:rFonts w:ascii="Times New Roman" w:eastAsia="Times New Roman" w:hAnsi="Times New Roman" w:cs="Times New Roman"/>
      <w:b/>
      <w:bCs/>
      <w:i/>
      <w:iCs/>
      <w:szCs w:val="24"/>
      <w:lang w:eastAsia="it-IT"/>
    </w:rPr>
  </w:style>
  <w:style w:type="character" w:customStyle="1" w:styleId="Corpodeltesto2Carattere">
    <w:name w:val="Corpo del testo 2 Carattere"/>
    <w:basedOn w:val="Carpredefinitoparagrafo"/>
    <w:link w:val="Corpodeltesto2"/>
    <w:semiHidden/>
    <w:rsid w:val="007C02BA"/>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rsid w:val="007C02BA"/>
    <w:pPr>
      <w:spacing w:after="0" w:line="240" w:lineRule="auto"/>
      <w:jc w:val="center"/>
    </w:pPr>
    <w:rPr>
      <w:rFonts w:ascii="Times New Roman" w:eastAsia="Times New Roman" w:hAnsi="Times New Roman" w:cs="Times New Roman"/>
      <w:b/>
      <w:bCs/>
      <w:sz w:val="28"/>
      <w:szCs w:val="24"/>
      <w:lang w:eastAsia="it-IT"/>
    </w:rPr>
  </w:style>
  <w:style w:type="character" w:customStyle="1" w:styleId="Corpodeltesto3Carattere">
    <w:name w:val="Corpo del testo 3 Carattere"/>
    <w:basedOn w:val="Carpredefinitoparagrafo"/>
    <w:link w:val="Corpodeltesto3"/>
    <w:semiHidden/>
    <w:rsid w:val="007C02BA"/>
    <w:rPr>
      <w:rFonts w:ascii="Times New Roman" w:eastAsia="Times New Roman" w:hAnsi="Times New Roman" w:cs="Times New Roman"/>
      <w:b/>
      <w:bCs/>
      <w:sz w:val="28"/>
      <w:szCs w:val="24"/>
      <w:lang w:eastAsia="it-IT"/>
    </w:rPr>
  </w:style>
  <w:style w:type="paragraph" w:styleId="Sommario2">
    <w:name w:val="toc 2"/>
    <w:basedOn w:val="Normale"/>
    <w:next w:val="Normale"/>
    <w:autoRedefine/>
    <w:uiPriority w:val="39"/>
    <w:unhideWhenUsed/>
    <w:qFormat/>
    <w:rsid w:val="009E33E4"/>
    <w:pPr>
      <w:spacing w:after="0"/>
      <w:ind w:left="240"/>
    </w:pPr>
    <w:rPr>
      <w:rFonts w:cstheme="minorHAnsi"/>
      <w:smallCaps/>
      <w:sz w:val="20"/>
      <w:szCs w:val="20"/>
    </w:rPr>
  </w:style>
  <w:style w:type="paragraph" w:styleId="Sommario3">
    <w:name w:val="toc 3"/>
    <w:basedOn w:val="Normale"/>
    <w:next w:val="Normale"/>
    <w:autoRedefine/>
    <w:uiPriority w:val="39"/>
    <w:unhideWhenUsed/>
    <w:qFormat/>
    <w:rsid w:val="009E33E4"/>
    <w:pPr>
      <w:spacing w:after="0"/>
      <w:ind w:left="480"/>
    </w:pPr>
    <w:rPr>
      <w:rFonts w:cstheme="minorHAnsi"/>
      <w:i/>
      <w:iCs/>
      <w:sz w:val="20"/>
      <w:szCs w:val="20"/>
    </w:rPr>
  </w:style>
  <w:style w:type="character" w:customStyle="1" w:styleId="Titolo2Carattere">
    <w:name w:val="Titolo 2 Carattere"/>
    <w:basedOn w:val="Carpredefinitoparagrafo"/>
    <w:link w:val="Titolo2"/>
    <w:uiPriority w:val="9"/>
    <w:rsid w:val="00DD2FEE"/>
    <w:rPr>
      <w:rFonts w:asciiTheme="majorHAnsi" w:eastAsiaTheme="majorEastAsia" w:hAnsiTheme="majorHAnsi" w:cstheme="majorBidi"/>
      <w:b/>
      <w:bCs/>
      <w:sz w:val="36"/>
      <w:szCs w:val="26"/>
    </w:rPr>
  </w:style>
  <w:style w:type="paragraph" w:styleId="Sommario4">
    <w:name w:val="toc 4"/>
    <w:basedOn w:val="Normale"/>
    <w:next w:val="Normale"/>
    <w:autoRedefine/>
    <w:uiPriority w:val="39"/>
    <w:unhideWhenUsed/>
    <w:rsid w:val="007F3007"/>
    <w:pPr>
      <w:spacing w:after="0"/>
      <w:ind w:left="720"/>
    </w:pPr>
    <w:rPr>
      <w:rFonts w:cstheme="minorHAnsi"/>
      <w:sz w:val="18"/>
      <w:szCs w:val="18"/>
    </w:rPr>
  </w:style>
  <w:style w:type="paragraph" w:styleId="Sommario5">
    <w:name w:val="toc 5"/>
    <w:basedOn w:val="Normale"/>
    <w:next w:val="Normale"/>
    <w:autoRedefine/>
    <w:uiPriority w:val="39"/>
    <w:unhideWhenUsed/>
    <w:rsid w:val="007F3007"/>
    <w:pPr>
      <w:spacing w:after="0"/>
      <w:ind w:left="960"/>
    </w:pPr>
    <w:rPr>
      <w:rFonts w:cstheme="minorHAnsi"/>
      <w:sz w:val="18"/>
      <w:szCs w:val="18"/>
    </w:rPr>
  </w:style>
  <w:style w:type="paragraph" w:styleId="Sommario6">
    <w:name w:val="toc 6"/>
    <w:basedOn w:val="Normale"/>
    <w:next w:val="Normale"/>
    <w:autoRedefine/>
    <w:uiPriority w:val="39"/>
    <w:unhideWhenUsed/>
    <w:rsid w:val="007F3007"/>
    <w:pPr>
      <w:spacing w:after="0"/>
      <w:ind w:left="1200"/>
    </w:pPr>
    <w:rPr>
      <w:rFonts w:cstheme="minorHAnsi"/>
      <w:sz w:val="18"/>
      <w:szCs w:val="18"/>
    </w:rPr>
  </w:style>
  <w:style w:type="paragraph" w:styleId="Sommario7">
    <w:name w:val="toc 7"/>
    <w:basedOn w:val="Normale"/>
    <w:next w:val="Normale"/>
    <w:autoRedefine/>
    <w:uiPriority w:val="39"/>
    <w:unhideWhenUsed/>
    <w:rsid w:val="007F3007"/>
    <w:pPr>
      <w:spacing w:after="0"/>
      <w:ind w:left="1440"/>
    </w:pPr>
    <w:rPr>
      <w:rFonts w:cstheme="minorHAnsi"/>
      <w:sz w:val="18"/>
      <w:szCs w:val="18"/>
    </w:rPr>
  </w:style>
  <w:style w:type="paragraph" w:styleId="Sommario8">
    <w:name w:val="toc 8"/>
    <w:basedOn w:val="Normale"/>
    <w:next w:val="Normale"/>
    <w:autoRedefine/>
    <w:uiPriority w:val="39"/>
    <w:unhideWhenUsed/>
    <w:rsid w:val="007F3007"/>
    <w:pPr>
      <w:spacing w:after="0"/>
      <w:ind w:left="1680"/>
    </w:pPr>
    <w:rPr>
      <w:rFonts w:cstheme="minorHAnsi"/>
      <w:sz w:val="18"/>
      <w:szCs w:val="18"/>
    </w:rPr>
  </w:style>
  <w:style w:type="paragraph" w:styleId="Sommario9">
    <w:name w:val="toc 9"/>
    <w:basedOn w:val="Normale"/>
    <w:next w:val="Normale"/>
    <w:autoRedefine/>
    <w:uiPriority w:val="39"/>
    <w:unhideWhenUsed/>
    <w:rsid w:val="007F3007"/>
    <w:pPr>
      <w:spacing w:after="0"/>
      <w:ind w:left="1920"/>
    </w:pPr>
    <w:rPr>
      <w:rFonts w:cstheme="minorHAnsi"/>
      <w:sz w:val="18"/>
      <w:szCs w:val="18"/>
    </w:rPr>
  </w:style>
  <w:style w:type="character" w:customStyle="1" w:styleId="Titolo3Carattere">
    <w:name w:val="Titolo 3 Carattere"/>
    <w:basedOn w:val="Carpredefinitoparagrafo"/>
    <w:link w:val="Titolo3"/>
    <w:uiPriority w:val="9"/>
    <w:rsid w:val="007F3007"/>
    <w:rPr>
      <w:rFonts w:asciiTheme="majorHAnsi" w:eastAsiaTheme="majorEastAsia" w:hAnsiTheme="majorHAnsi" w:cstheme="majorBidi"/>
      <w:b/>
      <w:bCs/>
      <w:sz w:val="24"/>
    </w:rPr>
  </w:style>
  <w:style w:type="paragraph" w:styleId="Paragrafoelenco">
    <w:name w:val="List Paragraph"/>
    <w:basedOn w:val="Normale"/>
    <w:uiPriority w:val="34"/>
    <w:qFormat/>
    <w:rsid w:val="00D711D1"/>
    <w:pPr>
      <w:ind w:left="720"/>
      <w:contextualSpacing/>
    </w:pPr>
  </w:style>
  <w:style w:type="character" w:customStyle="1" w:styleId="apple-style-span">
    <w:name w:val="apple-style-span"/>
    <w:basedOn w:val="Carpredefinitoparagrafo"/>
    <w:rsid w:val="007F6EEB"/>
  </w:style>
  <w:style w:type="character" w:customStyle="1" w:styleId="apple-converted-space">
    <w:name w:val="apple-converted-space"/>
    <w:basedOn w:val="Carpredefinitoparagrafo"/>
    <w:rsid w:val="00746022"/>
  </w:style>
  <w:style w:type="paragraph" w:styleId="NormaleWeb">
    <w:name w:val="Normal (Web)"/>
    <w:basedOn w:val="Normale"/>
    <w:uiPriority w:val="99"/>
    <w:unhideWhenUsed/>
    <w:rsid w:val="00F41D58"/>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visitato">
    <w:name w:val="FollowedHyperlink"/>
    <w:basedOn w:val="Carpredefinitoparagrafo"/>
    <w:uiPriority w:val="99"/>
    <w:semiHidden/>
    <w:unhideWhenUsed/>
    <w:rsid w:val="006565DC"/>
    <w:rPr>
      <w:color w:val="919191" w:themeColor="followedHyperlink"/>
      <w:u w:val="single"/>
    </w:rPr>
  </w:style>
  <w:style w:type="paragraph" w:styleId="Intestazione">
    <w:name w:val="header"/>
    <w:basedOn w:val="Normale"/>
    <w:link w:val="IntestazioneCarattere"/>
    <w:uiPriority w:val="99"/>
    <w:unhideWhenUsed/>
    <w:rsid w:val="00AD6A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A6F"/>
    <w:rPr>
      <w:sz w:val="24"/>
    </w:rPr>
  </w:style>
  <w:style w:type="paragraph" w:styleId="Pidipagina">
    <w:name w:val="footer"/>
    <w:basedOn w:val="Normale"/>
    <w:link w:val="PidipaginaCarattere"/>
    <w:uiPriority w:val="99"/>
    <w:unhideWhenUsed/>
    <w:rsid w:val="00AD6A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A6F"/>
    <w:rPr>
      <w:sz w:val="24"/>
    </w:rPr>
  </w:style>
  <w:style w:type="table" w:styleId="Grigliatabella">
    <w:name w:val="Table Grid"/>
    <w:basedOn w:val="Tabellanormale"/>
    <w:uiPriority w:val="59"/>
    <w:rsid w:val="00FA0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09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94320"/>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726720"/>
    <w:rPr>
      <w:color w:val="808080"/>
    </w:rPr>
  </w:style>
  <w:style w:type="character" w:customStyle="1" w:styleId="sans-serif">
    <w:name w:val="sans-serif"/>
    <w:basedOn w:val="Carpredefinitoparagrafo"/>
    <w:rsid w:val="009A73A8"/>
  </w:style>
  <w:style w:type="character" w:customStyle="1" w:styleId="mw-headline">
    <w:name w:val="mw-headline"/>
    <w:basedOn w:val="Carpredefinitoparagrafo"/>
    <w:rsid w:val="003F0795"/>
  </w:style>
  <w:style w:type="paragraph" w:customStyle="1" w:styleId="Default">
    <w:name w:val="Default"/>
    <w:rsid w:val="00E57E8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ooterOdd">
    <w:name w:val="Footer Odd"/>
    <w:basedOn w:val="Normale"/>
    <w:rsid w:val="00CA4BC8"/>
    <w:pPr>
      <w:pBdr>
        <w:top w:val="single" w:sz="4" w:space="1" w:color="DDDDDD" w:themeColor="accent1"/>
      </w:pBdr>
      <w:spacing w:after="180" w:line="264" w:lineRule="auto"/>
      <w:jc w:val="right"/>
    </w:pPr>
    <w:rPr>
      <w:rFonts w:eastAsiaTheme="minorEastAsia"/>
      <w:color w:val="000000" w:themeColor="text2"/>
      <w:sz w:val="20"/>
      <w:szCs w:val="23"/>
      <w:lang w:eastAsia="fr-FR"/>
    </w:rPr>
  </w:style>
  <w:style w:type="character" w:customStyle="1" w:styleId="spelle">
    <w:name w:val="spelle"/>
    <w:basedOn w:val="Carpredefinitoparagrafo"/>
    <w:rsid w:val="004167E2"/>
  </w:style>
  <w:style w:type="character" w:customStyle="1" w:styleId="grame">
    <w:name w:val="grame"/>
    <w:basedOn w:val="Carpredefinitoparagrafo"/>
    <w:rsid w:val="004167E2"/>
  </w:style>
  <w:style w:type="paragraph" w:customStyle="1" w:styleId="PlaceHolderCodice">
    <w:name w:val="PlaceHolderCodice"/>
    <w:basedOn w:val="Normale"/>
    <w:link w:val="PlaceHolderCodiceCarattere"/>
    <w:qFormat/>
    <w:rsid w:val="006E2F39"/>
    <w:pPr>
      <w:ind w:left="705"/>
      <w:jc w:val="both"/>
    </w:pPr>
    <w:rPr>
      <w:rFonts w:ascii="Courier New" w:hAnsi="Courier New" w:cs="Courier New"/>
      <w:i/>
      <w:sz w:val="20"/>
      <w:szCs w:val="20"/>
    </w:rPr>
  </w:style>
  <w:style w:type="paragraph" w:customStyle="1" w:styleId="Codice">
    <w:name w:val="Codice"/>
    <w:basedOn w:val="Normale"/>
    <w:link w:val="CodiceCarattere"/>
    <w:qFormat/>
    <w:rsid w:val="006E2F39"/>
    <w:pPr>
      <w:jc w:val="center"/>
    </w:pPr>
    <w:rPr>
      <w:rFonts w:ascii="Courier New" w:hAnsi="Courier New" w:cs="Courier New"/>
      <w:sz w:val="20"/>
      <w:szCs w:val="20"/>
    </w:rPr>
  </w:style>
  <w:style w:type="character" w:customStyle="1" w:styleId="PlaceHolderCodiceCarattere">
    <w:name w:val="PlaceHolderCodice Carattere"/>
    <w:basedOn w:val="Carpredefinitoparagrafo"/>
    <w:link w:val="PlaceHolderCodice"/>
    <w:rsid w:val="006E2F39"/>
    <w:rPr>
      <w:rFonts w:ascii="Courier New" w:hAnsi="Courier New" w:cs="Courier New"/>
      <w:i/>
      <w:sz w:val="20"/>
      <w:szCs w:val="20"/>
    </w:rPr>
  </w:style>
  <w:style w:type="character" w:customStyle="1" w:styleId="CodiceCarattere">
    <w:name w:val="Codice Carattere"/>
    <w:basedOn w:val="Carpredefinitoparagrafo"/>
    <w:link w:val="Codice"/>
    <w:rsid w:val="006E2F39"/>
    <w:rPr>
      <w:rFonts w:ascii="Courier New" w:hAnsi="Courier New" w:cs="Courier New"/>
      <w:sz w:val="20"/>
      <w:szCs w:val="20"/>
    </w:rPr>
  </w:style>
  <w:style w:type="paragraph" w:customStyle="1" w:styleId="HeaderOdd">
    <w:name w:val="Header Odd"/>
    <w:basedOn w:val="Nessunaspaziatura"/>
    <w:qFormat/>
    <w:rsid w:val="00291A68"/>
    <w:pPr>
      <w:pBdr>
        <w:bottom w:val="single" w:sz="4" w:space="1" w:color="DDDDDD" w:themeColor="accent1"/>
      </w:pBdr>
      <w:jc w:val="right"/>
    </w:pPr>
    <w:rPr>
      <w:b/>
      <w:bCs/>
      <w:color w:val="000000" w:themeColor="text2"/>
      <w:sz w:val="20"/>
      <w:szCs w:val="23"/>
      <w:lang w:eastAsia="fr-FR"/>
    </w:rPr>
  </w:style>
  <w:style w:type="paragraph" w:customStyle="1" w:styleId="HeaderLeft">
    <w:name w:val="Header Left"/>
    <w:basedOn w:val="Intestazione"/>
    <w:uiPriority w:val="35"/>
    <w:qFormat/>
    <w:rsid w:val="00291A68"/>
    <w:pPr>
      <w:pBdr>
        <w:bottom w:val="dashed" w:sz="4" w:space="18" w:color="7F7F7F" w:themeColor="text1" w:themeTint="80"/>
      </w:pBdr>
      <w:tabs>
        <w:tab w:val="clear" w:pos="4819"/>
        <w:tab w:val="clear" w:pos="9638"/>
        <w:tab w:val="center" w:pos="4320"/>
        <w:tab w:val="right" w:pos="8640"/>
      </w:tabs>
      <w:spacing w:after="200" w:line="396" w:lineRule="auto"/>
    </w:pPr>
    <w:rPr>
      <w:rFonts w:eastAsiaTheme="minorEastAsia"/>
      <w:color w:val="7F7F7F" w:themeColor="text1" w:themeTint="8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E6CA6"/>
    <w:rPr>
      <w:sz w:val="24"/>
    </w:rPr>
  </w:style>
  <w:style w:type="paragraph" w:styleId="Titolo1">
    <w:name w:val="heading 1"/>
    <w:basedOn w:val="Normale"/>
    <w:next w:val="Normale"/>
    <w:link w:val="Titolo1Carattere"/>
    <w:uiPriority w:val="9"/>
    <w:qFormat/>
    <w:rsid w:val="002E6CA6"/>
    <w:pPr>
      <w:keepNext/>
      <w:keepLines/>
      <w:spacing w:before="480" w:after="0"/>
      <w:outlineLvl w:val="0"/>
    </w:pPr>
    <w:rPr>
      <w:rFonts w:asciiTheme="majorHAnsi" w:eastAsiaTheme="majorEastAsia" w:hAnsiTheme="majorHAnsi" w:cstheme="majorBidi"/>
      <w:b/>
      <w:bCs/>
      <w:sz w:val="48"/>
      <w:szCs w:val="28"/>
    </w:rPr>
  </w:style>
  <w:style w:type="paragraph" w:styleId="Titolo2">
    <w:name w:val="heading 2"/>
    <w:basedOn w:val="Normale"/>
    <w:next w:val="Normale"/>
    <w:link w:val="Titolo2Carattere"/>
    <w:uiPriority w:val="9"/>
    <w:unhideWhenUsed/>
    <w:qFormat/>
    <w:rsid w:val="00DD2FEE"/>
    <w:pPr>
      <w:keepNext/>
      <w:keepLines/>
      <w:spacing w:before="200" w:after="0"/>
      <w:outlineLvl w:val="1"/>
    </w:pPr>
    <w:rPr>
      <w:rFonts w:asciiTheme="majorHAnsi" w:eastAsiaTheme="majorEastAsia" w:hAnsiTheme="majorHAnsi" w:cstheme="majorBidi"/>
      <w:b/>
      <w:bCs/>
      <w:sz w:val="36"/>
      <w:szCs w:val="26"/>
    </w:rPr>
  </w:style>
  <w:style w:type="paragraph" w:styleId="Titolo3">
    <w:name w:val="heading 3"/>
    <w:basedOn w:val="Normale"/>
    <w:next w:val="Normale"/>
    <w:link w:val="Titolo3Carattere"/>
    <w:uiPriority w:val="9"/>
    <w:unhideWhenUsed/>
    <w:qFormat/>
    <w:rsid w:val="007F3007"/>
    <w:pPr>
      <w:keepNext/>
      <w:keepLines/>
      <w:spacing w:before="200" w:after="0"/>
      <w:outlineLvl w:val="2"/>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7C02BA"/>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6CA6"/>
    <w:rPr>
      <w:rFonts w:asciiTheme="majorHAnsi" w:eastAsiaTheme="majorEastAsia" w:hAnsiTheme="majorHAnsi" w:cstheme="majorBidi"/>
      <w:b/>
      <w:bCs/>
      <w:sz w:val="48"/>
      <w:szCs w:val="28"/>
    </w:rPr>
  </w:style>
  <w:style w:type="paragraph" w:styleId="Titolo">
    <w:name w:val="Title"/>
    <w:basedOn w:val="Normale"/>
    <w:next w:val="Normale"/>
    <w:link w:val="TitoloCarattere"/>
    <w:uiPriority w:val="10"/>
    <w:qFormat/>
    <w:rsid w:val="002E6CA6"/>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2E6CA6"/>
    <w:rPr>
      <w:rFonts w:asciiTheme="majorHAnsi" w:eastAsiaTheme="majorEastAsia" w:hAnsiTheme="majorHAnsi" w:cstheme="majorBidi"/>
      <w:color w:val="000000" w:themeColor="text2" w:themeShade="BF"/>
      <w:spacing w:val="5"/>
      <w:kern w:val="28"/>
      <w:sz w:val="52"/>
      <w:szCs w:val="52"/>
    </w:rPr>
  </w:style>
  <w:style w:type="paragraph" w:styleId="Titolosommario">
    <w:name w:val="TOC Heading"/>
    <w:basedOn w:val="Titolo1"/>
    <w:next w:val="Normale"/>
    <w:uiPriority w:val="39"/>
    <w:unhideWhenUsed/>
    <w:qFormat/>
    <w:rsid w:val="007C02BA"/>
    <w:pPr>
      <w:outlineLvl w:val="9"/>
    </w:pPr>
    <w:rPr>
      <w:color w:val="A5A5A5" w:themeColor="accent1" w:themeShade="BF"/>
      <w:sz w:val="28"/>
      <w:lang w:eastAsia="it-IT"/>
    </w:rPr>
  </w:style>
  <w:style w:type="paragraph" w:styleId="Testofumetto">
    <w:name w:val="Balloon Text"/>
    <w:basedOn w:val="Normale"/>
    <w:link w:val="TestofumettoCarattere"/>
    <w:uiPriority w:val="99"/>
    <w:semiHidden/>
    <w:unhideWhenUsed/>
    <w:rsid w:val="007C02B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C02BA"/>
    <w:rPr>
      <w:rFonts w:ascii="Tahoma" w:hAnsi="Tahoma" w:cs="Tahoma"/>
      <w:sz w:val="16"/>
      <w:szCs w:val="16"/>
    </w:rPr>
  </w:style>
  <w:style w:type="paragraph" w:styleId="Sommario1">
    <w:name w:val="toc 1"/>
    <w:basedOn w:val="Normale"/>
    <w:next w:val="Normale"/>
    <w:autoRedefine/>
    <w:uiPriority w:val="39"/>
    <w:unhideWhenUsed/>
    <w:qFormat/>
    <w:rsid w:val="00C503FF"/>
    <w:pPr>
      <w:tabs>
        <w:tab w:val="right" w:leader="dot" w:pos="9628"/>
      </w:tabs>
      <w:spacing w:before="120" w:after="120"/>
    </w:pPr>
    <w:rPr>
      <w:rFonts w:cstheme="minorHAnsi"/>
      <w:b/>
      <w:bCs/>
      <w:caps/>
      <w:noProof/>
      <w:sz w:val="28"/>
      <w:szCs w:val="28"/>
    </w:rPr>
  </w:style>
  <w:style w:type="character" w:styleId="Collegamentoipertestuale">
    <w:name w:val="Hyperlink"/>
    <w:basedOn w:val="Carpredefinitoparagrafo"/>
    <w:uiPriority w:val="99"/>
    <w:unhideWhenUsed/>
    <w:rsid w:val="007C02BA"/>
    <w:rPr>
      <w:color w:val="5F5F5F" w:themeColor="hyperlink"/>
      <w:u w:val="single"/>
    </w:rPr>
  </w:style>
  <w:style w:type="paragraph" w:styleId="Nessunaspaziatura">
    <w:name w:val="No Spacing"/>
    <w:link w:val="NessunaspaziaturaCarattere"/>
    <w:uiPriority w:val="1"/>
    <w:qFormat/>
    <w:rsid w:val="007C02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C02BA"/>
    <w:rPr>
      <w:rFonts w:eastAsiaTheme="minorEastAsia"/>
      <w:lang w:eastAsia="it-IT"/>
    </w:rPr>
  </w:style>
  <w:style w:type="character" w:customStyle="1" w:styleId="Titolo6Carattere">
    <w:name w:val="Titolo 6 Carattere"/>
    <w:basedOn w:val="Carpredefinitoparagrafo"/>
    <w:link w:val="Titolo6"/>
    <w:uiPriority w:val="9"/>
    <w:semiHidden/>
    <w:rsid w:val="007C02BA"/>
    <w:rPr>
      <w:rFonts w:asciiTheme="majorHAnsi" w:eastAsiaTheme="majorEastAsia" w:hAnsiTheme="majorHAnsi" w:cstheme="majorBidi"/>
      <w:i/>
      <w:iCs/>
      <w:color w:val="6E6E6E" w:themeColor="accent1" w:themeShade="7F"/>
      <w:sz w:val="24"/>
    </w:rPr>
  </w:style>
  <w:style w:type="paragraph" w:styleId="Corpodeltesto2">
    <w:name w:val="Body Text 2"/>
    <w:basedOn w:val="Normale"/>
    <w:link w:val="Corpodeltesto2Carattere"/>
    <w:semiHidden/>
    <w:rsid w:val="007C02BA"/>
    <w:pPr>
      <w:spacing w:after="0" w:line="240" w:lineRule="auto"/>
      <w:jc w:val="center"/>
    </w:pPr>
    <w:rPr>
      <w:rFonts w:ascii="Times New Roman" w:eastAsia="Times New Roman" w:hAnsi="Times New Roman" w:cs="Times New Roman"/>
      <w:b/>
      <w:bCs/>
      <w:i/>
      <w:iCs/>
      <w:szCs w:val="24"/>
      <w:lang w:eastAsia="it-IT"/>
    </w:rPr>
  </w:style>
  <w:style w:type="character" w:customStyle="1" w:styleId="Corpodeltesto2Carattere">
    <w:name w:val="Corpo del testo 2 Carattere"/>
    <w:basedOn w:val="Carpredefinitoparagrafo"/>
    <w:link w:val="Corpodeltesto2"/>
    <w:semiHidden/>
    <w:rsid w:val="007C02BA"/>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rsid w:val="007C02BA"/>
    <w:pPr>
      <w:spacing w:after="0" w:line="240" w:lineRule="auto"/>
      <w:jc w:val="center"/>
    </w:pPr>
    <w:rPr>
      <w:rFonts w:ascii="Times New Roman" w:eastAsia="Times New Roman" w:hAnsi="Times New Roman" w:cs="Times New Roman"/>
      <w:b/>
      <w:bCs/>
      <w:sz w:val="28"/>
      <w:szCs w:val="24"/>
      <w:lang w:eastAsia="it-IT"/>
    </w:rPr>
  </w:style>
  <w:style w:type="character" w:customStyle="1" w:styleId="Corpodeltesto3Carattere">
    <w:name w:val="Corpo del testo 3 Carattere"/>
    <w:basedOn w:val="Carpredefinitoparagrafo"/>
    <w:link w:val="Corpodeltesto3"/>
    <w:semiHidden/>
    <w:rsid w:val="007C02BA"/>
    <w:rPr>
      <w:rFonts w:ascii="Times New Roman" w:eastAsia="Times New Roman" w:hAnsi="Times New Roman" w:cs="Times New Roman"/>
      <w:b/>
      <w:bCs/>
      <w:sz w:val="28"/>
      <w:szCs w:val="24"/>
      <w:lang w:eastAsia="it-IT"/>
    </w:rPr>
  </w:style>
  <w:style w:type="paragraph" w:styleId="Sommario2">
    <w:name w:val="toc 2"/>
    <w:basedOn w:val="Normale"/>
    <w:next w:val="Normale"/>
    <w:autoRedefine/>
    <w:uiPriority w:val="39"/>
    <w:unhideWhenUsed/>
    <w:qFormat/>
    <w:rsid w:val="009E33E4"/>
    <w:pPr>
      <w:spacing w:after="0"/>
      <w:ind w:left="240"/>
    </w:pPr>
    <w:rPr>
      <w:rFonts w:cstheme="minorHAnsi"/>
      <w:smallCaps/>
      <w:sz w:val="20"/>
      <w:szCs w:val="20"/>
    </w:rPr>
  </w:style>
  <w:style w:type="paragraph" w:styleId="Sommario3">
    <w:name w:val="toc 3"/>
    <w:basedOn w:val="Normale"/>
    <w:next w:val="Normale"/>
    <w:autoRedefine/>
    <w:uiPriority w:val="39"/>
    <w:unhideWhenUsed/>
    <w:qFormat/>
    <w:rsid w:val="009E33E4"/>
    <w:pPr>
      <w:spacing w:after="0"/>
      <w:ind w:left="480"/>
    </w:pPr>
    <w:rPr>
      <w:rFonts w:cstheme="minorHAnsi"/>
      <w:i/>
      <w:iCs/>
      <w:sz w:val="20"/>
      <w:szCs w:val="20"/>
    </w:rPr>
  </w:style>
  <w:style w:type="character" w:customStyle="1" w:styleId="Titolo2Carattere">
    <w:name w:val="Titolo 2 Carattere"/>
    <w:basedOn w:val="Carpredefinitoparagrafo"/>
    <w:link w:val="Titolo2"/>
    <w:uiPriority w:val="9"/>
    <w:rsid w:val="00DD2FEE"/>
    <w:rPr>
      <w:rFonts w:asciiTheme="majorHAnsi" w:eastAsiaTheme="majorEastAsia" w:hAnsiTheme="majorHAnsi" w:cstheme="majorBidi"/>
      <w:b/>
      <w:bCs/>
      <w:sz w:val="36"/>
      <w:szCs w:val="26"/>
    </w:rPr>
  </w:style>
  <w:style w:type="paragraph" w:styleId="Sommario4">
    <w:name w:val="toc 4"/>
    <w:basedOn w:val="Normale"/>
    <w:next w:val="Normale"/>
    <w:autoRedefine/>
    <w:uiPriority w:val="39"/>
    <w:unhideWhenUsed/>
    <w:rsid w:val="007F3007"/>
    <w:pPr>
      <w:spacing w:after="0"/>
      <w:ind w:left="720"/>
    </w:pPr>
    <w:rPr>
      <w:rFonts w:cstheme="minorHAnsi"/>
      <w:sz w:val="18"/>
      <w:szCs w:val="18"/>
    </w:rPr>
  </w:style>
  <w:style w:type="paragraph" w:styleId="Sommario5">
    <w:name w:val="toc 5"/>
    <w:basedOn w:val="Normale"/>
    <w:next w:val="Normale"/>
    <w:autoRedefine/>
    <w:uiPriority w:val="39"/>
    <w:unhideWhenUsed/>
    <w:rsid w:val="007F3007"/>
    <w:pPr>
      <w:spacing w:after="0"/>
      <w:ind w:left="960"/>
    </w:pPr>
    <w:rPr>
      <w:rFonts w:cstheme="minorHAnsi"/>
      <w:sz w:val="18"/>
      <w:szCs w:val="18"/>
    </w:rPr>
  </w:style>
  <w:style w:type="paragraph" w:styleId="Sommario6">
    <w:name w:val="toc 6"/>
    <w:basedOn w:val="Normale"/>
    <w:next w:val="Normale"/>
    <w:autoRedefine/>
    <w:uiPriority w:val="39"/>
    <w:unhideWhenUsed/>
    <w:rsid w:val="007F3007"/>
    <w:pPr>
      <w:spacing w:after="0"/>
      <w:ind w:left="1200"/>
    </w:pPr>
    <w:rPr>
      <w:rFonts w:cstheme="minorHAnsi"/>
      <w:sz w:val="18"/>
      <w:szCs w:val="18"/>
    </w:rPr>
  </w:style>
  <w:style w:type="paragraph" w:styleId="Sommario7">
    <w:name w:val="toc 7"/>
    <w:basedOn w:val="Normale"/>
    <w:next w:val="Normale"/>
    <w:autoRedefine/>
    <w:uiPriority w:val="39"/>
    <w:unhideWhenUsed/>
    <w:rsid w:val="007F3007"/>
    <w:pPr>
      <w:spacing w:after="0"/>
      <w:ind w:left="1440"/>
    </w:pPr>
    <w:rPr>
      <w:rFonts w:cstheme="minorHAnsi"/>
      <w:sz w:val="18"/>
      <w:szCs w:val="18"/>
    </w:rPr>
  </w:style>
  <w:style w:type="paragraph" w:styleId="Sommario8">
    <w:name w:val="toc 8"/>
    <w:basedOn w:val="Normale"/>
    <w:next w:val="Normale"/>
    <w:autoRedefine/>
    <w:uiPriority w:val="39"/>
    <w:unhideWhenUsed/>
    <w:rsid w:val="007F3007"/>
    <w:pPr>
      <w:spacing w:after="0"/>
      <w:ind w:left="1680"/>
    </w:pPr>
    <w:rPr>
      <w:rFonts w:cstheme="minorHAnsi"/>
      <w:sz w:val="18"/>
      <w:szCs w:val="18"/>
    </w:rPr>
  </w:style>
  <w:style w:type="paragraph" w:styleId="Sommario9">
    <w:name w:val="toc 9"/>
    <w:basedOn w:val="Normale"/>
    <w:next w:val="Normale"/>
    <w:autoRedefine/>
    <w:uiPriority w:val="39"/>
    <w:unhideWhenUsed/>
    <w:rsid w:val="007F3007"/>
    <w:pPr>
      <w:spacing w:after="0"/>
      <w:ind w:left="1920"/>
    </w:pPr>
    <w:rPr>
      <w:rFonts w:cstheme="minorHAnsi"/>
      <w:sz w:val="18"/>
      <w:szCs w:val="18"/>
    </w:rPr>
  </w:style>
  <w:style w:type="character" w:customStyle="1" w:styleId="Titolo3Carattere">
    <w:name w:val="Titolo 3 Carattere"/>
    <w:basedOn w:val="Carpredefinitoparagrafo"/>
    <w:link w:val="Titolo3"/>
    <w:uiPriority w:val="9"/>
    <w:rsid w:val="007F3007"/>
    <w:rPr>
      <w:rFonts w:asciiTheme="majorHAnsi" w:eastAsiaTheme="majorEastAsia" w:hAnsiTheme="majorHAnsi" w:cstheme="majorBidi"/>
      <w:b/>
      <w:bCs/>
      <w:sz w:val="24"/>
    </w:rPr>
  </w:style>
  <w:style w:type="paragraph" w:styleId="Paragrafoelenco">
    <w:name w:val="List Paragraph"/>
    <w:basedOn w:val="Normale"/>
    <w:uiPriority w:val="34"/>
    <w:qFormat/>
    <w:rsid w:val="00D711D1"/>
    <w:pPr>
      <w:ind w:left="720"/>
      <w:contextualSpacing/>
    </w:pPr>
  </w:style>
  <w:style w:type="character" w:customStyle="1" w:styleId="apple-style-span">
    <w:name w:val="apple-style-span"/>
    <w:basedOn w:val="Carpredefinitoparagrafo"/>
    <w:rsid w:val="007F6EEB"/>
  </w:style>
  <w:style w:type="character" w:customStyle="1" w:styleId="apple-converted-space">
    <w:name w:val="apple-converted-space"/>
    <w:basedOn w:val="Carpredefinitoparagrafo"/>
    <w:rsid w:val="00746022"/>
  </w:style>
  <w:style w:type="paragraph" w:styleId="NormaleWeb">
    <w:name w:val="Normal (Web)"/>
    <w:basedOn w:val="Normale"/>
    <w:uiPriority w:val="99"/>
    <w:unhideWhenUsed/>
    <w:rsid w:val="00F41D58"/>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visitato">
    <w:name w:val="FollowedHyperlink"/>
    <w:basedOn w:val="Carpredefinitoparagrafo"/>
    <w:uiPriority w:val="99"/>
    <w:semiHidden/>
    <w:unhideWhenUsed/>
    <w:rsid w:val="006565DC"/>
    <w:rPr>
      <w:color w:val="919191" w:themeColor="followedHyperlink"/>
      <w:u w:val="single"/>
    </w:rPr>
  </w:style>
  <w:style w:type="paragraph" w:styleId="Intestazione">
    <w:name w:val="header"/>
    <w:basedOn w:val="Normale"/>
    <w:link w:val="IntestazioneCarattere"/>
    <w:uiPriority w:val="99"/>
    <w:unhideWhenUsed/>
    <w:rsid w:val="00AD6A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A6F"/>
    <w:rPr>
      <w:sz w:val="24"/>
    </w:rPr>
  </w:style>
  <w:style w:type="paragraph" w:styleId="Pidipagina">
    <w:name w:val="footer"/>
    <w:basedOn w:val="Normale"/>
    <w:link w:val="PidipaginaCarattere"/>
    <w:uiPriority w:val="99"/>
    <w:unhideWhenUsed/>
    <w:rsid w:val="00AD6A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A6F"/>
    <w:rPr>
      <w:sz w:val="24"/>
    </w:rPr>
  </w:style>
  <w:style w:type="table" w:styleId="Grigliatabella">
    <w:name w:val="Table Grid"/>
    <w:basedOn w:val="Tabellanormale"/>
    <w:uiPriority w:val="59"/>
    <w:rsid w:val="00FA0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09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94320"/>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726720"/>
    <w:rPr>
      <w:color w:val="808080"/>
    </w:rPr>
  </w:style>
  <w:style w:type="character" w:customStyle="1" w:styleId="sans-serif">
    <w:name w:val="sans-serif"/>
    <w:basedOn w:val="Carpredefinitoparagrafo"/>
    <w:rsid w:val="009A73A8"/>
  </w:style>
  <w:style w:type="character" w:customStyle="1" w:styleId="mw-headline">
    <w:name w:val="mw-headline"/>
    <w:basedOn w:val="Carpredefinitoparagrafo"/>
    <w:rsid w:val="003F0795"/>
  </w:style>
  <w:style w:type="paragraph" w:customStyle="1" w:styleId="Default">
    <w:name w:val="Default"/>
    <w:rsid w:val="00E57E8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ooterOdd">
    <w:name w:val="Footer Odd"/>
    <w:basedOn w:val="Normale"/>
    <w:rsid w:val="00CA4BC8"/>
    <w:pPr>
      <w:pBdr>
        <w:top w:val="single" w:sz="4" w:space="1" w:color="DDDDDD" w:themeColor="accent1"/>
      </w:pBdr>
      <w:spacing w:after="180" w:line="264" w:lineRule="auto"/>
      <w:jc w:val="right"/>
    </w:pPr>
    <w:rPr>
      <w:rFonts w:eastAsiaTheme="minorEastAsia"/>
      <w:color w:val="000000" w:themeColor="text2"/>
      <w:sz w:val="20"/>
      <w:szCs w:val="23"/>
      <w:lang w:eastAsia="fr-FR"/>
    </w:rPr>
  </w:style>
  <w:style w:type="character" w:customStyle="1" w:styleId="spelle">
    <w:name w:val="spelle"/>
    <w:basedOn w:val="Carpredefinitoparagrafo"/>
    <w:rsid w:val="004167E2"/>
  </w:style>
  <w:style w:type="character" w:customStyle="1" w:styleId="grame">
    <w:name w:val="grame"/>
    <w:basedOn w:val="Carpredefinitoparagrafo"/>
    <w:rsid w:val="004167E2"/>
  </w:style>
  <w:style w:type="paragraph" w:customStyle="1" w:styleId="PlaceHolderCodice">
    <w:name w:val="PlaceHolderCodice"/>
    <w:basedOn w:val="Normale"/>
    <w:link w:val="PlaceHolderCodiceCarattere"/>
    <w:qFormat/>
    <w:rsid w:val="006E2F39"/>
    <w:pPr>
      <w:ind w:left="705"/>
      <w:jc w:val="both"/>
    </w:pPr>
    <w:rPr>
      <w:rFonts w:ascii="Courier New" w:hAnsi="Courier New" w:cs="Courier New"/>
      <w:i/>
      <w:sz w:val="20"/>
      <w:szCs w:val="20"/>
    </w:rPr>
  </w:style>
  <w:style w:type="paragraph" w:customStyle="1" w:styleId="Codice">
    <w:name w:val="Codice"/>
    <w:basedOn w:val="Normale"/>
    <w:link w:val="CodiceCarattere"/>
    <w:qFormat/>
    <w:rsid w:val="006E2F39"/>
    <w:pPr>
      <w:jc w:val="center"/>
    </w:pPr>
    <w:rPr>
      <w:rFonts w:ascii="Courier New" w:hAnsi="Courier New" w:cs="Courier New"/>
      <w:sz w:val="20"/>
      <w:szCs w:val="20"/>
    </w:rPr>
  </w:style>
  <w:style w:type="character" w:customStyle="1" w:styleId="PlaceHolderCodiceCarattere">
    <w:name w:val="PlaceHolderCodice Carattere"/>
    <w:basedOn w:val="Carpredefinitoparagrafo"/>
    <w:link w:val="PlaceHolderCodice"/>
    <w:rsid w:val="006E2F39"/>
    <w:rPr>
      <w:rFonts w:ascii="Courier New" w:hAnsi="Courier New" w:cs="Courier New"/>
      <w:i/>
      <w:sz w:val="20"/>
      <w:szCs w:val="20"/>
    </w:rPr>
  </w:style>
  <w:style w:type="character" w:customStyle="1" w:styleId="CodiceCarattere">
    <w:name w:val="Codice Carattere"/>
    <w:basedOn w:val="Carpredefinitoparagrafo"/>
    <w:link w:val="Codice"/>
    <w:rsid w:val="006E2F39"/>
    <w:rPr>
      <w:rFonts w:ascii="Courier New" w:hAnsi="Courier New" w:cs="Courier New"/>
      <w:sz w:val="20"/>
      <w:szCs w:val="20"/>
    </w:rPr>
  </w:style>
  <w:style w:type="paragraph" w:customStyle="1" w:styleId="HeaderOdd">
    <w:name w:val="Header Odd"/>
    <w:basedOn w:val="Nessunaspaziatura"/>
    <w:qFormat/>
    <w:rsid w:val="00291A68"/>
    <w:pPr>
      <w:pBdr>
        <w:bottom w:val="single" w:sz="4" w:space="1" w:color="DDDDDD" w:themeColor="accent1"/>
      </w:pBdr>
      <w:jc w:val="right"/>
    </w:pPr>
    <w:rPr>
      <w:b/>
      <w:bCs/>
      <w:color w:val="000000" w:themeColor="text2"/>
      <w:sz w:val="20"/>
      <w:szCs w:val="23"/>
      <w:lang w:eastAsia="fr-FR"/>
    </w:rPr>
  </w:style>
  <w:style w:type="paragraph" w:customStyle="1" w:styleId="HeaderLeft">
    <w:name w:val="Header Left"/>
    <w:basedOn w:val="Intestazione"/>
    <w:uiPriority w:val="35"/>
    <w:qFormat/>
    <w:rsid w:val="00291A68"/>
    <w:pPr>
      <w:pBdr>
        <w:bottom w:val="dashed" w:sz="4" w:space="18" w:color="7F7F7F" w:themeColor="text1" w:themeTint="80"/>
      </w:pBdr>
      <w:tabs>
        <w:tab w:val="clear" w:pos="4819"/>
        <w:tab w:val="clear" w:pos="9638"/>
        <w:tab w:val="center" w:pos="4320"/>
        <w:tab w:val="right" w:pos="8640"/>
      </w:tabs>
      <w:spacing w:after="200" w:line="396" w:lineRule="auto"/>
    </w:pPr>
    <w:rPr>
      <w:rFonts w:eastAsiaTheme="minorEastAsia"/>
      <w:color w:val="7F7F7F" w:themeColor="text1" w:themeTint="8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3038">
      <w:bodyDiv w:val="1"/>
      <w:marLeft w:val="0"/>
      <w:marRight w:val="0"/>
      <w:marTop w:val="0"/>
      <w:marBottom w:val="0"/>
      <w:divBdr>
        <w:top w:val="none" w:sz="0" w:space="0" w:color="auto"/>
        <w:left w:val="none" w:sz="0" w:space="0" w:color="auto"/>
        <w:bottom w:val="none" w:sz="0" w:space="0" w:color="auto"/>
        <w:right w:val="none" w:sz="0" w:space="0" w:color="auto"/>
      </w:divBdr>
    </w:div>
    <w:div w:id="117258578">
      <w:bodyDiv w:val="1"/>
      <w:marLeft w:val="0"/>
      <w:marRight w:val="0"/>
      <w:marTop w:val="0"/>
      <w:marBottom w:val="0"/>
      <w:divBdr>
        <w:top w:val="none" w:sz="0" w:space="0" w:color="auto"/>
        <w:left w:val="none" w:sz="0" w:space="0" w:color="auto"/>
        <w:bottom w:val="none" w:sz="0" w:space="0" w:color="auto"/>
        <w:right w:val="none" w:sz="0" w:space="0" w:color="auto"/>
      </w:divBdr>
    </w:div>
    <w:div w:id="273440994">
      <w:bodyDiv w:val="1"/>
      <w:marLeft w:val="0"/>
      <w:marRight w:val="0"/>
      <w:marTop w:val="0"/>
      <w:marBottom w:val="0"/>
      <w:divBdr>
        <w:top w:val="none" w:sz="0" w:space="0" w:color="auto"/>
        <w:left w:val="none" w:sz="0" w:space="0" w:color="auto"/>
        <w:bottom w:val="none" w:sz="0" w:space="0" w:color="auto"/>
        <w:right w:val="none" w:sz="0" w:space="0" w:color="auto"/>
      </w:divBdr>
    </w:div>
    <w:div w:id="377167642">
      <w:bodyDiv w:val="1"/>
      <w:marLeft w:val="0"/>
      <w:marRight w:val="0"/>
      <w:marTop w:val="0"/>
      <w:marBottom w:val="0"/>
      <w:divBdr>
        <w:top w:val="none" w:sz="0" w:space="0" w:color="auto"/>
        <w:left w:val="none" w:sz="0" w:space="0" w:color="auto"/>
        <w:bottom w:val="none" w:sz="0" w:space="0" w:color="auto"/>
        <w:right w:val="none" w:sz="0" w:space="0" w:color="auto"/>
      </w:divBdr>
    </w:div>
    <w:div w:id="430973033">
      <w:bodyDiv w:val="1"/>
      <w:marLeft w:val="0"/>
      <w:marRight w:val="0"/>
      <w:marTop w:val="0"/>
      <w:marBottom w:val="0"/>
      <w:divBdr>
        <w:top w:val="none" w:sz="0" w:space="0" w:color="auto"/>
        <w:left w:val="none" w:sz="0" w:space="0" w:color="auto"/>
        <w:bottom w:val="none" w:sz="0" w:space="0" w:color="auto"/>
        <w:right w:val="none" w:sz="0" w:space="0" w:color="auto"/>
      </w:divBdr>
    </w:div>
    <w:div w:id="440690834">
      <w:bodyDiv w:val="1"/>
      <w:marLeft w:val="0"/>
      <w:marRight w:val="0"/>
      <w:marTop w:val="0"/>
      <w:marBottom w:val="0"/>
      <w:divBdr>
        <w:top w:val="none" w:sz="0" w:space="0" w:color="auto"/>
        <w:left w:val="none" w:sz="0" w:space="0" w:color="auto"/>
        <w:bottom w:val="none" w:sz="0" w:space="0" w:color="auto"/>
        <w:right w:val="none" w:sz="0" w:space="0" w:color="auto"/>
      </w:divBdr>
    </w:div>
    <w:div w:id="506333349">
      <w:bodyDiv w:val="1"/>
      <w:marLeft w:val="0"/>
      <w:marRight w:val="0"/>
      <w:marTop w:val="0"/>
      <w:marBottom w:val="0"/>
      <w:divBdr>
        <w:top w:val="none" w:sz="0" w:space="0" w:color="auto"/>
        <w:left w:val="none" w:sz="0" w:space="0" w:color="auto"/>
        <w:bottom w:val="none" w:sz="0" w:space="0" w:color="auto"/>
        <w:right w:val="none" w:sz="0" w:space="0" w:color="auto"/>
      </w:divBdr>
    </w:div>
    <w:div w:id="565723816">
      <w:bodyDiv w:val="1"/>
      <w:marLeft w:val="0"/>
      <w:marRight w:val="0"/>
      <w:marTop w:val="0"/>
      <w:marBottom w:val="0"/>
      <w:divBdr>
        <w:top w:val="none" w:sz="0" w:space="0" w:color="auto"/>
        <w:left w:val="none" w:sz="0" w:space="0" w:color="auto"/>
        <w:bottom w:val="none" w:sz="0" w:space="0" w:color="auto"/>
        <w:right w:val="none" w:sz="0" w:space="0" w:color="auto"/>
      </w:divBdr>
    </w:div>
    <w:div w:id="572351117">
      <w:bodyDiv w:val="1"/>
      <w:marLeft w:val="0"/>
      <w:marRight w:val="0"/>
      <w:marTop w:val="0"/>
      <w:marBottom w:val="0"/>
      <w:divBdr>
        <w:top w:val="none" w:sz="0" w:space="0" w:color="auto"/>
        <w:left w:val="none" w:sz="0" w:space="0" w:color="auto"/>
        <w:bottom w:val="none" w:sz="0" w:space="0" w:color="auto"/>
        <w:right w:val="none" w:sz="0" w:space="0" w:color="auto"/>
      </w:divBdr>
    </w:div>
    <w:div w:id="872889366">
      <w:bodyDiv w:val="1"/>
      <w:marLeft w:val="0"/>
      <w:marRight w:val="0"/>
      <w:marTop w:val="0"/>
      <w:marBottom w:val="0"/>
      <w:divBdr>
        <w:top w:val="none" w:sz="0" w:space="0" w:color="auto"/>
        <w:left w:val="none" w:sz="0" w:space="0" w:color="auto"/>
        <w:bottom w:val="none" w:sz="0" w:space="0" w:color="auto"/>
        <w:right w:val="none" w:sz="0" w:space="0" w:color="auto"/>
      </w:divBdr>
    </w:div>
    <w:div w:id="962425915">
      <w:bodyDiv w:val="1"/>
      <w:marLeft w:val="0"/>
      <w:marRight w:val="0"/>
      <w:marTop w:val="0"/>
      <w:marBottom w:val="0"/>
      <w:divBdr>
        <w:top w:val="none" w:sz="0" w:space="0" w:color="auto"/>
        <w:left w:val="none" w:sz="0" w:space="0" w:color="auto"/>
        <w:bottom w:val="none" w:sz="0" w:space="0" w:color="auto"/>
        <w:right w:val="none" w:sz="0" w:space="0" w:color="auto"/>
      </w:divBdr>
    </w:div>
    <w:div w:id="988021708">
      <w:bodyDiv w:val="1"/>
      <w:marLeft w:val="0"/>
      <w:marRight w:val="0"/>
      <w:marTop w:val="0"/>
      <w:marBottom w:val="0"/>
      <w:divBdr>
        <w:top w:val="none" w:sz="0" w:space="0" w:color="auto"/>
        <w:left w:val="none" w:sz="0" w:space="0" w:color="auto"/>
        <w:bottom w:val="none" w:sz="0" w:space="0" w:color="auto"/>
        <w:right w:val="none" w:sz="0" w:space="0" w:color="auto"/>
      </w:divBdr>
    </w:div>
    <w:div w:id="1034843922">
      <w:bodyDiv w:val="1"/>
      <w:marLeft w:val="0"/>
      <w:marRight w:val="0"/>
      <w:marTop w:val="0"/>
      <w:marBottom w:val="0"/>
      <w:divBdr>
        <w:top w:val="none" w:sz="0" w:space="0" w:color="auto"/>
        <w:left w:val="none" w:sz="0" w:space="0" w:color="auto"/>
        <w:bottom w:val="none" w:sz="0" w:space="0" w:color="auto"/>
        <w:right w:val="none" w:sz="0" w:space="0" w:color="auto"/>
      </w:divBdr>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70366930">
      <w:bodyDiv w:val="1"/>
      <w:marLeft w:val="0"/>
      <w:marRight w:val="0"/>
      <w:marTop w:val="0"/>
      <w:marBottom w:val="0"/>
      <w:divBdr>
        <w:top w:val="none" w:sz="0" w:space="0" w:color="auto"/>
        <w:left w:val="none" w:sz="0" w:space="0" w:color="auto"/>
        <w:bottom w:val="none" w:sz="0" w:space="0" w:color="auto"/>
        <w:right w:val="none" w:sz="0" w:space="0" w:color="auto"/>
      </w:divBdr>
    </w:div>
    <w:div w:id="1189951115">
      <w:bodyDiv w:val="1"/>
      <w:marLeft w:val="0"/>
      <w:marRight w:val="0"/>
      <w:marTop w:val="0"/>
      <w:marBottom w:val="0"/>
      <w:divBdr>
        <w:top w:val="none" w:sz="0" w:space="0" w:color="auto"/>
        <w:left w:val="none" w:sz="0" w:space="0" w:color="auto"/>
        <w:bottom w:val="none" w:sz="0" w:space="0" w:color="auto"/>
        <w:right w:val="none" w:sz="0" w:space="0" w:color="auto"/>
      </w:divBdr>
    </w:div>
    <w:div w:id="1259484537">
      <w:bodyDiv w:val="1"/>
      <w:marLeft w:val="0"/>
      <w:marRight w:val="0"/>
      <w:marTop w:val="0"/>
      <w:marBottom w:val="0"/>
      <w:divBdr>
        <w:top w:val="none" w:sz="0" w:space="0" w:color="auto"/>
        <w:left w:val="none" w:sz="0" w:space="0" w:color="auto"/>
        <w:bottom w:val="none" w:sz="0" w:space="0" w:color="auto"/>
        <w:right w:val="none" w:sz="0" w:space="0" w:color="auto"/>
      </w:divBdr>
    </w:div>
    <w:div w:id="1359815620">
      <w:bodyDiv w:val="1"/>
      <w:marLeft w:val="0"/>
      <w:marRight w:val="0"/>
      <w:marTop w:val="0"/>
      <w:marBottom w:val="0"/>
      <w:divBdr>
        <w:top w:val="none" w:sz="0" w:space="0" w:color="auto"/>
        <w:left w:val="none" w:sz="0" w:space="0" w:color="auto"/>
        <w:bottom w:val="none" w:sz="0" w:space="0" w:color="auto"/>
        <w:right w:val="none" w:sz="0" w:space="0" w:color="auto"/>
      </w:divBdr>
    </w:div>
    <w:div w:id="1493984163">
      <w:bodyDiv w:val="1"/>
      <w:marLeft w:val="0"/>
      <w:marRight w:val="0"/>
      <w:marTop w:val="0"/>
      <w:marBottom w:val="0"/>
      <w:divBdr>
        <w:top w:val="none" w:sz="0" w:space="0" w:color="auto"/>
        <w:left w:val="none" w:sz="0" w:space="0" w:color="auto"/>
        <w:bottom w:val="none" w:sz="0" w:space="0" w:color="auto"/>
        <w:right w:val="none" w:sz="0" w:space="0" w:color="auto"/>
      </w:divBdr>
    </w:div>
    <w:div w:id="1529372215">
      <w:bodyDiv w:val="1"/>
      <w:marLeft w:val="0"/>
      <w:marRight w:val="0"/>
      <w:marTop w:val="0"/>
      <w:marBottom w:val="0"/>
      <w:divBdr>
        <w:top w:val="none" w:sz="0" w:space="0" w:color="auto"/>
        <w:left w:val="none" w:sz="0" w:space="0" w:color="auto"/>
        <w:bottom w:val="none" w:sz="0" w:space="0" w:color="auto"/>
        <w:right w:val="none" w:sz="0" w:space="0" w:color="auto"/>
      </w:divBdr>
    </w:div>
    <w:div w:id="1683706818">
      <w:bodyDiv w:val="1"/>
      <w:marLeft w:val="0"/>
      <w:marRight w:val="0"/>
      <w:marTop w:val="0"/>
      <w:marBottom w:val="0"/>
      <w:divBdr>
        <w:top w:val="none" w:sz="0" w:space="0" w:color="auto"/>
        <w:left w:val="none" w:sz="0" w:space="0" w:color="auto"/>
        <w:bottom w:val="none" w:sz="0" w:space="0" w:color="auto"/>
        <w:right w:val="none" w:sz="0" w:space="0" w:color="auto"/>
      </w:divBdr>
    </w:div>
    <w:div w:id="1745251409">
      <w:bodyDiv w:val="1"/>
      <w:marLeft w:val="0"/>
      <w:marRight w:val="0"/>
      <w:marTop w:val="0"/>
      <w:marBottom w:val="0"/>
      <w:divBdr>
        <w:top w:val="none" w:sz="0" w:space="0" w:color="auto"/>
        <w:left w:val="none" w:sz="0" w:space="0" w:color="auto"/>
        <w:bottom w:val="none" w:sz="0" w:space="0" w:color="auto"/>
        <w:right w:val="none" w:sz="0" w:space="0" w:color="auto"/>
      </w:divBdr>
      <w:divsChild>
        <w:div w:id="84808187">
          <w:marLeft w:val="749"/>
          <w:marRight w:val="0"/>
          <w:marTop w:val="160"/>
          <w:marBottom w:val="0"/>
          <w:divBdr>
            <w:top w:val="none" w:sz="0" w:space="0" w:color="auto"/>
            <w:left w:val="none" w:sz="0" w:space="0" w:color="auto"/>
            <w:bottom w:val="none" w:sz="0" w:space="0" w:color="auto"/>
            <w:right w:val="none" w:sz="0" w:space="0" w:color="auto"/>
          </w:divBdr>
        </w:div>
      </w:divsChild>
    </w:div>
    <w:div w:id="1774207877">
      <w:bodyDiv w:val="1"/>
      <w:marLeft w:val="0"/>
      <w:marRight w:val="0"/>
      <w:marTop w:val="0"/>
      <w:marBottom w:val="0"/>
      <w:divBdr>
        <w:top w:val="none" w:sz="0" w:space="0" w:color="auto"/>
        <w:left w:val="none" w:sz="0" w:space="0" w:color="auto"/>
        <w:bottom w:val="none" w:sz="0" w:space="0" w:color="auto"/>
        <w:right w:val="none" w:sz="0" w:space="0" w:color="auto"/>
      </w:divBdr>
    </w:div>
    <w:div w:id="1816141941">
      <w:bodyDiv w:val="1"/>
      <w:marLeft w:val="0"/>
      <w:marRight w:val="0"/>
      <w:marTop w:val="0"/>
      <w:marBottom w:val="0"/>
      <w:divBdr>
        <w:top w:val="none" w:sz="0" w:space="0" w:color="auto"/>
        <w:left w:val="none" w:sz="0" w:space="0" w:color="auto"/>
        <w:bottom w:val="none" w:sz="0" w:space="0" w:color="auto"/>
        <w:right w:val="none" w:sz="0" w:space="0" w:color="auto"/>
      </w:divBdr>
    </w:div>
    <w:div w:id="1881238676">
      <w:bodyDiv w:val="1"/>
      <w:marLeft w:val="0"/>
      <w:marRight w:val="0"/>
      <w:marTop w:val="0"/>
      <w:marBottom w:val="0"/>
      <w:divBdr>
        <w:top w:val="none" w:sz="0" w:space="0" w:color="auto"/>
        <w:left w:val="none" w:sz="0" w:space="0" w:color="auto"/>
        <w:bottom w:val="none" w:sz="0" w:space="0" w:color="auto"/>
        <w:right w:val="none" w:sz="0" w:space="0" w:color="auto"/>
      </w:divBdr>
    </w:div>
    <w:div w:id="1885754030">
      <w:bodyDiv w:val="1"/>
      <w:marLeft w:val="0"/>
      <w:marRight w:val="0"/>
      <w:marTop w:val="0"/>
      <w:marBottom w:val="0"/>
      <w:divBdr>
        <w:top w:val="none" w:sz="0" w:space="0" w:color="auto"/>
        <w:left w:val="none" w:sz="0" w:space="0" w:color="auto"/>
        <w:bottom w:val="none" w:sz="0" w:space="0" w:color="auto"/>
        <w:right w:val="none" w:sz="0" w:space="0" w:color="auto"/>
      </w:divBdr>
    </w:div>
    <w:div w:id="19604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eclipse.org/legal/epl-v10.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microsoft.com/net/" TargetMode="External"/><Relationship Id="rId42" Type="http://schemas.openxmlformats.org/officeDocument/2006/relationships/hyperlink" Target="http://alice.unibo.it/xwiki/bin/view/Publications/TuprologPadl01" TargetMode="External"/><Relationship Id="rId47" Type="http://schemas.openxmlformats.org/officeDocument/2006/relationships/hyperlink" Target="http://www.junit.org/" TargetMode="External"/><Relationship Id="rId50" Type="http://schemas.openxmlformats.org/officeDocument/2006/relationships/hyperlink" Target="http://www.sics.se/isl/sicstuswww/site/sicstus4.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ecma-international.org/publications/files/ECMA-ST/Ecma-335.pdf" TargetMode="External"/><Relationship Id="rId38" Type="http://schemas.openxmlformats.org/officeDocument/2006/relationships/hyperlink" Target="http://harmony.apache.org/index.html" TargetMode="External"/><Relationship Id="rId46" Type="http://schemas.openxmlformats.org/officeDocument/2006/relationships/hyperlink" Target="http://www.alice.unibo.it/xwiki/bin/view/Theses/AlbertinTuprolognet0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java.sun.com/docs/books/jvms/second_edition/html/VMSpecTOC.doc.html" TargetMode="External"/><Relationship Id="rId41" Type="http://schemas.openxmlformats.org/officeDocument/2006/relationships/hyperlink" Target="http://alice.unibo.it/xwiki/bin/view/Tuprolo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ibm.com/developerworks/ibm/library/it-haggar_bytecode/" TargetMode="External"/><Relationship Id="rId37" Type="http://schemas.openxmlformats.org/officeDocument/2006/relationships/hyperlink" Target="http://www.janetdev.org/" TargetMode="External"/><Relationship Id="rId40" Type="http://schemas.openxmlformats.org/officeDocument/2006/relationships/hyperlink" Target="http://www.microsoft.com/downloads/en/details.aspx?FamilyID=9b2da534-3e03-4391-8a4d-074b9f2bc1bf&amp;displaylang=en" TargetMode="External"/><Relationship Id="rId45" Type="http://schemas.openxmlformats.org/officeDocument/2006/relationships/hyperlink" Target="http://apice.unibo.it/xwiki/bin/view/Publications/PatjSac08"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ikvm.net/" TargetMode="External"/><Relationship Id="rId36" Type="http://schemas.openxmlformats.org/officeDocument/2006/relationships/hyperlink" Target="http://www.gzip.org/zlib/zlib_license.html" TargetMode="External"/><Relationship Id="rId49" Type="http://schemas.openxmlformats.org/officeDocument/2006/relationships/hyperlink" Target="http://martin.busik.de/fit-guirunner.html"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openjdk.java.net/projects/jdk6/" TargetMode="External"/><Relationship Id="rId44" Type="http://schemas.openxmlformats.org/officeDocument/2006/relationships/hyperlink" Target="http://alice.unibo.it/xwiki/bin/view/Publications/TuprologScico57"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ecma-international.org/publications/files/ECMA-ST/Ecma-335.pdf" TargetMode="External"/><Relationship Id="rId35" Type="http://schemas.openxmlformats.org/officeDocument/2006/relationships/hyperlink" Target="http://www.mono-project.com/Main_Page" TargetMode="External"/><Relationship Id="rId43" Type="http://schemas.openxmlformats.org/officeDocument/2006/relationships/hyperlink" Target="http://www.gnu.org/licenses/lgpl.html" TargetMode="External"/><Relationship Id="rId48" Type="http://schemas.openxmlformats.org/officeDocument/2006/relationships/hyperlink" Target="http://fit.c2.com/" TargetMode="External"/><Relationship Id="rId8" Type="http://schemas.openxmlformats.org/officeDocument/2006/relationships/endnotes" Target="endnotes.xml"/><Relationship Id="rId51" Type="http://schemas.openxmlformats.org/officeDocument/2006/relationships/hyperlink" Target="http://www.nunit.org/" TargetMode="External"/></Relationships>
</file>

<file path=word/theme/theme1.xml><?xml version="1.0" encoding="utf-8"?>
<a:theme xmlns:a="http://schemas.openxmlformats.org/drawingml/2006/main" name="Office Them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DC23C-4839-480D-BA41-68775F4C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3454</TotalTime>
  <Pages>63</Pages>
  <Words>18480</Words>
  <Characters>105342</Characters>
  <Application>Microsoft Office Word</Application>
  <DocSecurity>0</DocSecurity>
  <Lines>877</Lines>
  <Paragraphs>247</Paragraphs>
  <ScaleCrop>false</ScaleCrop>
  <HeadingPairs>
    <vt:vector size="2" baseType="variant">
      <vt:variant>
        <vt:lpstr>Titolo</vt:lpstr>
      </vt:variant>
      <vt:variant>
        <vt:i4>1</vt:i4>
      </vt:variant>
    </vt:vector>
  </HeadingPairs>
  <TitlesOfParts>
    <vt:vector size="1" baseType="lpstr">
      <vt:lpstr>dsadsads</vt:lpstr>
    </vt:vector>
  </TitlesOfParts>
  <Company/>
  <LinksUpToDate>false</LinksUpToDate>
  <CharactersWithSpaces>123575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dsadsads</dc:title>
  <dc:creator>ale</dc:creator>
  <cp:lastModifiedBy>ale</cp:lastModifiedBy>
  <cp:revision>769</cp:revision>
  <cp:lastPrinted>2010-12-08T14:52:00Z</cp:lastPrinted>
  <dcterms:created xsi:type="dcterms:W3CDTF">2010-12-01T12:41:00Z</dcterms:created>
  <dcterms:modified xsi:type="dcterms:W3CDTF">2010-12-08T14:53:00Z</dcterms:modified>
</cp:coreProperties>
</file>