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120" w:before="0"/>
      </w:pPr>
    </w:p>
    <w:p>
      <w:pPr>
        <w:spacing w:after="120" w:before="0"/>
      </w:pPr>
    </w:p>
    <w:p>
      <w:pPr>
        <w:spacing w:after="120" w:before="0"/>
        <w:jc w:val="center"/>
      </w:pPr>
      <w:r>
        <w:rPr>
          <w:rFonts w:ascii="Arial" w:cs="Arial" w:eastAsia="Arial" w:hAnsi="Arial"/>
          <w:b/>
          <w:bCs/>
          <w:i w:val="false"/>
          <w:iCs w:val="false"/>
          <w:sz w:val="48"/>
          <w:szCs w:val="48"/>
        </w:rPr>
        <w:t xml:space="preserve">BAKERY WEBSITE FRAMEWORK</w:t>
      </w:r>
    </w:p>
    <w:p>
      <w:pPr>
        <w:spacing w:after="400" w:before="0"/>
        <w:jc w:val="center"/>
      </w:pPr>
      <w:r>
        <w:rPr>
          <w:rFonts w:ascii="Arial" w:cs="Arial" w:eastAsia="Arial" w:hAnsi="Arial"/>
          <w:b w:val="false"/>
          <w:bCs w:val="false"/>
          <w:i w:val="false"/>
          <w:iCs w:val="false"/>
          <w:sz w:val="28"/>
          <w:szCs w:val="28"/>
        </w:rPr>
        <w:t xml:space="preserve">Build, Ship &amp; Handover Playbook</w:t>
      </w:r>
    </w:p>
    <w:p>
      <w:pPr>
        <w:spacing w:after="80" w:before="0"/>
        <w:jc w:val="center"/>
      </w:pPr>
      <w:r>
        <w:rPr>
          <w:rFonts w:ascii="Arial" w:cs="Arial" w:eastAsia="Arial" w:hAnsi="Arial"/>
          <w:b w:val="false"/>
          <w:bCs w:val="false"/>
          <w:i w:val="false"/>
          <w:iCs w:val="false"/>
          <w:sz w:val="22"/>
          <w:szCs w:val="22"/>
        </w:rPr>
        <w:t xml:space="preserve">Jonty  ·  Google AI Studio</w:t>
      </w:r>
    </w:p>
    <w:p>
      <w:pPr>
        <w:spacing w:after="80" w:before="0"/>
        <w:jc w:val="center"/>
      </w:pPr>
      <w:r>
        <w:rPr>
          <w:rFonts w:ascii="Arial" w:cs="Arial" w:eastAsia="Arial" w:hAnsi="Arial"/>
          <w:b w:val="false"/>
          <w:bCs w:val="false"/>
          <w:i w:val="false"/>
          <w:iCs w:val="false"/>
          <w:sz w:val="22"/>
          <w:szCs w:val="22"/>
        </w:rPr>
        <w:t xml:space="preserve">Zaky  ·  Cursor</w:t>
      </w:r>
    </w:p>
    <w:p>
      <w:pPr>
        <w:spacing w:after="400" w:before="0"/>
        <w:jc w:val="center"/>
      </w:pPr>
      <w:r>
        <w:rPr>
          <w:rFonts w:ascii="Arial" w:cs="Arial" w:eastAsia="Arial" w:hAnsi="Arial"/>
          <w:b w:val="false"/>
          <w:bCs w:val="false"/>
          <w:i w:val="false"/>
          <w:iCs w:val="false"/>
          <w:sz w:val="22"/>
          <w:szCs w:val="22"/>
        </w:rPr>
        <w:t xml:space="preserve">github.com/zakybr/bakery</w:t>
      </w:r>
    </w:p>
    <w:p>
      <w:pPr>
        <w:spacing w:after="160" w:before="0"/>
        <w:jc w:val="center"/>
      </w:pPr>
      <w:r>
        <w:rPr>
          <w:rFonts w:ascii="Arial" w:cs="Arial" w:eastAsia="Arial" w:hAnsi="Arial"/>
          <w:b w:val="false"/>
          <w:bCs w:val="false"/>
          <w:i/>
          <w:iCs/>
          <w:sz w:val="22"/>
          <w:szCs w:val="22"/>
        </w:rPr>
        <w:t xml:space="preserve">Paid tool: Claude Code only. Everything else is free.</w:t>
      </w:r>
    </w:p>
    <w:p>
      <w:pPr>
        <w:spacing w:after="0" w:before="0"/>
      </w:pPr>
      <w:r>
        <w:br/>
      </w:r>
    </w:p>
    <w:p>
      <w:pPr>
        <w:pStyle w:val="Heading1"/>
        <w:pBdr>
          <w:bottom w:val="single" w:color="000000" w:sz="6"/>
        </w:pBdr>
        <w:spacing w:after="200" w:before="480"/>
      </w:pPr>
      <w:r>
        <w:rPr>
          <w:rFonts w:ascii="Arial" w:cs="Arial" w:eastAsia="Arial" w:hAnsi="Arial"/>
          <w:b/>
          <w:bCs/>
          <w:sz w:val="36"/>
          <w:szCs w:val="36"/>
        </w:rPr>
        <w:t xml:space="preserve">How This Works</w:t>
      </w:r>
    </w:p>
    <w:p>
      <w:pPr>
        <w:spacing w:after="140" w:before="0"/>
        <w:jc w:val="left"/>
      </w:pPr>
      <w:r>
        <w:rPr>
          <w:rFonts w:ascii="Arial" w:cs="Arial" w:eastAsia="Arial" w:hAnsi="Arial"/>
          <w:b w:val="false"/>
          <w:bCs w:val="false"/>
          <w:i w:val="false"/>
          <w:iCs w:val="false"/>
          <w:sz w:val="22"/>
          <w:szCs w:val="22"/>
        </w:rPr>
        <w:t xml:space="preserve">This playbook covers every step to build, ship, and hand off a bakery website. Follow each stage in order. Every stage tells you what to open, what to do, and what done looks like.</w:t>
      </w:r>
    </w:p>
    <w:p>
      <w:pPr>
        <w:spacing w:after="140" w:before="0"/>
        <w:jc w:val="left"/>
      </w:pPr>
      <w:r>
        <w:rPr>
          <w:rFonts w:ascii="Arial" w:cs="Arial" w:eastAsia="Arial" w:hAnsi="Arial"/>
          <w:b w:val="false"/>
          <w:bCs w:val="false"/>
          <w:i w:val="false"/>
          <w:iCs w:val="false"/>
          <w:sz w:val="22"/>
          <w:szCs w:val="22"/>
        </w:rPr>
        <w:t xml:space="preserve">The framework lives in the GitHub repo at github.com/zakybr/bakery. All client projects are built inside that repo under the clients/ folder. You and Zaky work in branches and merge to main when a client site is ready to deploy.</w:t>
      </w:r>
    </w:p>
    <w:p>
      <w:pPr>
        <w:spacing w:after="120" w:before="0"/>
      </w:pPr>
    </w:p>
    <w:p>
      <w:pPr>
        <w:pStyle w:val="Heading2"/>
        <w:spacing w:after="140" w:before="360"/>
      </w:pPr>
      <w:r>
        <w:rPr>
          <w:rFonts w:ascii="Arial" w:cs="Arial" w:eastAsia="Arial" w:hAnsi="Arial"/>
          <w:b/>
          <w:bCs/>
          <w:sz w:val="28"/>
          <w:szCs w:val="28"/>
        </w:rPr>
        <w:t xml:space="preserve">Paid vs Free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Tool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URL / Install</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Purpose</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Claude Code (Jonty)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claude.ai/code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AI coding on your device</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Cursor (Zaky)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cursor.com</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AI-powered IDE — same capability, different interface</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Google AI Studio</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aistudio.google.com</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Jonty's browser environment for edits</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GitHub</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github.com/zakybr/bakery</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Version control and collaboration</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Vercel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vercel.com</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Free hosting — deploys automatically from GitHub</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Resend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resend.com</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Contact form emails — 3,000/month free</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squoosh.app</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squoosh.app</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Image compression before adding to the project</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vectorizer.ai</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vectorizer.ai</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Convert PNG logos to SVG — free tier</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Canva</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canva.com</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Create the OG social share image — free tier</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realtimecolors.com</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realtimecolors.com</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Test colour palettes before touching code</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Chrome DevTools Lighthouse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Built into Chrome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Performance, accessibility, SEO audit</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WebAIM Contrast Checker</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webaim.org/resources/contrastchecker</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Check text contrast for accessibility</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Google Rich Results Test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search.google.com/test/rich-results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Validate structured data for Google</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Google Search Console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search.google.com/search-console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Submit site for indexing</w:t>
            </w:r>
          </w:p>
        </w:tc>
      </w:tr>
    </w:tbl>
    <w:p>
      <w:pPr>
        <w:spacing w:after="120" w:before="0"/>
      </w:pPr>
    </w:p>
    <w:p>
      <w:pPr>
        <w:pStyle w:val="Heading2"/>
        <w:spacing w:after="140" w:before="360"/>
      </w:pPr>
      <w:r>
        <w:rPr>
          <w:rFonts w:ascii="Arial" w:cs="Arial" w:eastAsia="Arial" w:hAnsi="Arial"/>
          <w:b/>
          <w:bCs/>
          <w:sz w:val="28"/>
          <w:szCs w:val="28"/>
        </w:rPr>
        <w:t xml:space="preserve">The Two-Builder Workflow</w:t>
      </w:r>
    </w:p>
    <w:p>
      <w:pPr>
        <w:spacing w:after="140" w:before="0"/>
        <w:jc w:val="left"/>
      </w:pPr>
      <w:r>
        <w:rPr>
          <w:rFonts w:ascii="Arial" w:cs="Arial" w:eastAsia="Arial" w:hAnsi="Arial"/>
          <w:b w:val="false"/>
          <w:bCs w:val="false"/>
          <w:i w:val="false"/>
          <w:iCs w:val="false"/>
          <w:sz w:val="22"/>
          <w:szCs w:val="22"/>
        </w:rPr>
        <w:t xml:space="preserve">Jonty and Zaky each work on separate client projects at the same time. The rule is one person per client at a time — no simultaneous edits to the same client folder.</w:t>
      </w:r>
    </w:p>
    <w:p>
      <w:pPr>
        <w:spacing w:after="120" w:before="0"/>
      </w:pPr>
    </w:p>
    <w:p>
      <w:pPr>
        <w:pStyle w:val="Heading3"/>
        <w:spacing w:after="100" w:before="280"/>
      </w:pPr>
      <w:r>
        <w:rPr>
          <w:rFonts w:ascii="Arial" w:cs="Arial" w:eastAsia="Arial" w:hAnsi="Arial"/>
          <w:b/>
          <w:bCs/>
          <w:sz w:val="24"/>
          <w:szCs w:val="24"/>
        </w:rPr>
        <w:t xml:space="preserve">Git setup — do this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1"/>
              <w:left w:val="single" w:color="999999" w:sz="1"/>
              <w:bottom w:val="single" w:color="999999" w:sz="1"/>
              <w:right w:val="single" w:color="999999" w:sz="1"/>
            </w:tcBorders>
            <w:tcMar>
              <w:top w:type="dxa" w:w="120"/>
              <w:left w:type="dxa" w:w="180"/>
              <w:bottom w:type="dxa" w:w="120"/>
              <w:right w:type="dxa" w:w="180"/>
            </w:tcMar>
          </w:tcPr>
          <w:p>
            <w:pPr>
              <w:spacing w:after="30" w:before="0"/>
            </w:pPr>
            <w:r>
              <w:rPr>
                <w:rFonts w:ascii="Courier New" w:cs="Courier New" w:eastAsia="Courier New" w:hAnsi="Courier New"/>
                <w:sz w:val="19"/>
                <w:szCs w:val="19"/>
              </w:rPr>
              <w:t xml:space="preserve">git clone https://github.com/zakybr/bakery.git</w:t>
            </w:r>
          </w:p>
          <w:p>
            <w:pPr>
              <w:spacing w:after="30" w:before="0"/>
            </w:pPr>
            <w:r>
              <w:rPr>
                <w:rFonts w:ascii="Courier New" w:cs="Courier New" w:eastAsia="Courier New" w:hAnsi="Courier New"/>
                <w:sz w:val="19"/>
                <w:szCs w:val="19"/>
              </w:rPr>
              <w:t xml:space="preserve">cd bakery</w:t>
            </w:r>
          </w:p>
          <w:p>
            <w:pPr>
              <w:spacing w:after="30" w:before="0"/>
            </w:pPr>
            <w:r>
              <w:rPr>
                <w:rFonts w:ascii="Courier New" w:cs="Courier New" w:eastAsia="Courier New" w:hAnsi="Courier New"/>
                <w:sz w:val="19"/>
                <w:szCs w:val="19"/>
              </w:rPr>
              <w:t xml:space="preserve">npm install</w:t>
            </w:r>
          </w:p>
        </w:tc>
      </w:tr>
    </w:tbl>
    <w:p>
      <w:pPr>
        <w:spacing w:after="120" w:before="0"/>
      </w:pPr>
    </w:p>
    <w:p>
      <w:pPr>
        <w:pStyle w:val="Heading3"/>
        <w:spacing w:after="100" w:before="280"/>
      </w:pPr>
      <w:r>
        <w:rPr>
          <w:rFonts w:ascii="Arial" w:cs="Arial" w:eastAsia="Arial" w:hAnsi="Arial"/>
          <w:b/>
          <w:bCs/>
          <w:sz w:val="24"/>
          <w:szCs w:val="24"/>
        </w:rPr>
        <w:t xml:space="preserve">Starting a new client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1"/>
              <w:left w:val="single" w:color="999999" w:sz="1"/>
              <w:bottom w:val="single" w:color="999999" w:sz="1"/>
              <w:right w:val="single" w:color="999999" w:sz="1"/>
            </w:tcBorders>
            <w:tcMar>
              <w:top w:type="dxa" w:w="120"/>
              <w:left w:type="dxa" w:w="180"/>
              <w:bottom w:type="dxa" w:w="120"/>
              <w:right w:type="dxa" w:w="180"/>
            </w:tcMar>
          </w:tcPr>
          <w:p>
            <w:pPr>
              <w:spacing w:after="30" w:before="0"/>
            </w:pPr>
            <w:r>
              <w:rPr>
                <w:rFonts w:ascii="Courier New" w:cs="Courier New" w:eastAsia="Courier New" w:hAnsi="Courier New"/>
                <w:sz w:val="19"/>
                <w:szCs w:val="19"/>
              </w:rPr>
              <w:t xml:space="preserve"># Always start from an up-to-date main</w:t>
            </w:r>
          </w:p>
          <w:p>
            <w:pPr>
              <w:spacing w:after="30" w:before="0"/>
            </w:pPr>
            <w:r>
              <w:rPr>
                <w:rFonts w:ascii="Courier New" w:cs="Courier New" w:eastAsia="Courier New" w:hAnsi="Courier New"/>
                <w:sz w:val="19"/>
                <w:szCs w:val="19"/>
              </w:rPr>
              <w:t xml:space="preserve">git checkout main</w:t>
            </w:r>
          </w:p>
          <w:p>
            <w:pPr>
              <w:spacing w:after="30" w:before="0"/>
            </w:pPr>
            <w:r>
              <w:rPr>
                <w:rFonts w:ascii="Courier New" w:cs="Courier New" w:eastAsia="Courier New" w:hAnsi="Courier New"/>
                <w:sz w:val="19"/>
                <w:szCs w:val="19"/>
              </w:rPr>
              <w:t xml:space="preserve">git pull origin main</w:t>
            </w:r>
          </w:p>
          <w:p>
            <w:pPr>
              <w:spacing w:after="30" w:before="0"/>
            </w:pPr>
            <w:r>
              <w:rPr>
                <w:rFonts w:ascii="Courier New" w:cs="Courier New" w:eastAsia="Courier New" w:hAnsi="Courier New"/>
                <w:sz w:val="19"/>
                <w:szCs w:val="19"/>
              </w:rPr>
              <w:t xml:space="preserve"> </w:t>
            </w:r>
          </w:p>
          <w:p>
            <w:pPr>
              <w:spacing w:after="30" w:before="0"/>
            </w:pPr>
            <w:r>
              <w:rPr>
                <w:rFonts w:ascii="Courier New" w:cs="Courier New" w:eastAsia="Courier New" w:hAnsi="Courier New"/>
                <w:sz w:val="19"/>
                <w:szCs w:val="19"/>
              </w:rPr>
              <w:t xml:space="preserve"># Create a branch named after the client</w:t>
            </w:r>
          </w:p>
          <w:p>
            <w:pPr>
              <w:spacing w:after="30" w:before="0"/>
            </w:pPr>
            <w:r>
              <w:rPr>
                <w:rFonts w:ascii="Courier New" w:cs="Courier New" w:eastAsia="Courier New" w:hAnsi="Courier New"/>
                <w:sz w:val="19"/>
                <w:szCs w:val="19"/>
              </w:rPr>
              <w:t xml:space="preserve">git checkout -b client/bakery-name</w:t>
            </w:r>
          </w:p>
          <w:p>
            <w:pPr>
              <w:spacing w:after="30" w:before="0"/>
            </w:pPr>
            <w:r>
              <w:rPr>
                <w:rFonts w:ascii="Courier New" w:cs="Courier New" w:eastAsia="Courier New" w:hAnsi="Courier New"/>
                <w:sz w:val="19"/>
                <w:szCs w:val="19"/>
              </w:rPr>
              <w:t xml:space="preserve"> </w:t>
            </w:r>
          </w:p>
          <w:p>
            <w:pPr>
              <w:spacing w:after="30" w:before="0"/>
            </w:pPr>
            <w:r>
              <w:rPr>
                <w:rFonts w:ascii="Courier New" w:cs="Courier New" w:eastAsia="Courier New" w:hAnsi="Courier New"/>
                <w:sz w:val="19"/>
                <w:szCs w:val="19"/>
              </w:rPr>
              <w:t xml:space="preserve"># Run the scaffold (see Stage 3)</w:t>
            </w:r>
          </w:p>
          <w:p>
            <w:pPr>
              <w:spacing w:after="30" w:before="0"/>
            </w:pPr>
            <w:r>
              <w:rPr>
                <w:rFonts w:ascii="Courier New" w:cs="Courier New" w:eastAsia="Courier New" w:hAnsi="Courier New"/>
                <w:sz w:val="19"/>
                <w:szCs w:val="19"/>
              </w:rPr>
              <w:t xml:space="preserve">npx tsx scaffold.ts https://theirbakery.co.nz bakery-name</w:t>
            </w:r>
          </w:p>
        </w:tc>
      </w:tr>
    </w:tbl>
    <w:p>
      <w:pPr>
        <w:spacing w:after="120" w:before="0"/>
      </w:pPr>
    </w:p>
    <w:p>
      <w:pPr>
        <w:pStyle w:val="Heading3"/>
        <w:spacing w:after="100" w:before="280"/>
      </w:pPr>
      <w:r>
        <w:rPr>
          <w:rFonts w:ascii="Arial" w:cs="Arial" w:eastAsia="Arial" w:hAnsi="Arial"/>
          <w:b/>
          <w:bCs/>
          <w:sz w:val="24"/>
          <w:szCs w:val="24"/>
        </w:rPr>
        <w:t xml:space="preserve">During the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1"/>
              <w:left w:val="single" w:color="999999" w:sz="1"/>
              <w:bottom w:val="single" w:color="999999" w:sz="1"/>
              <w:right w:val="single" w:color="999999" w:sz="1"/>
            </w:tcBorders>
            <w:tcMar>
              <w:top w:type="dxa" w:w="120"/>
              <w:left w:type="dxa" w:w="180"/>
              <w:bottom w:type="dxa" w:w="120"/>
              <w:right w:type="dxa" w:w="180"/>
            </w:tcMar>
          </w:tcPr>
          <w:p>
            <w:pPr>
              <w:spacing w:after="30" w:before="0"/>
            </w:pPr>
            <w:r>
              <w:rPr>
                <w:rFonts w:ascii="Courier New" w:cs="Courier New" w:eastAsia="Courier New" w:hAnsi="Courier New"/>
                <w:sz w:val="19"/>
                <w:szCs w:val="19"/>
              </w:rPr>
              <w:t xml:space="preserve">git add .</w:t>
            </w:r>
          </w:p>
          <w:p>
            <w:pPr>
              <w:spacing w:after="30" w:before="0"/>
            </w:pPr>
            <w:r>
              <w:rPr>
                <w:rFonts w:ascii="Courier New" w:cs="Courier New" w:eastAsia="Courier New" w:hAnsi="Courier New"/>
                <w:sz w:val="19"/>
                <w:szCs w:val="19"/>
              </w:rPr>
              <w:t xml:space="preserve">git commit -m "feat(bakery-name): add hero and products sections"</w:t>
            </w:r>
          </w:p>
          <w:p>
            <w:pPr>
              <w:spacing w:after="30" w:before="0"/>
            </w:pPr>
            <w:r>
              <w:rPr>
                <w:rFonts w:ascii="Courier New" w:cs="Courier New" w:eastAsia="Courier New" w:hAnsi="Courier New"/>
                <w:sz w:val="19"/>
                <w:szCs w:val="19"/>
              </w:rPr>
              <w:t xml:space="preserve">git push origin client/bakery-name</w:t>
            </w:r>
          </w:p>
        </w:tc>
      </w:tr>
    </w:tbl>
    <w:p>
      <w:pPr>
        <w:spacing w:after="120" w:before="0"/>
      </w:pPr>
    </w:p>
    <w:p>
      <w:pPr>
        <w:pStyle w:val="Heading3"/>
        <w:spacing w:after="100" w:before="280"/>
      </w:pPr>
      <w:r>
        <w:rPr>
          <w:rFonts w:ascii="Arial" w:cs="Arial" w:eastAsia="Arial" w:hAnsi="Arial"/>
          <w:b/>
          <w:bCs/>
          <w:sz w:val="24"/>
          <w:szCs w:val="24"/>
        </w:rPr>
        <w:t xml:space="preserve">When the site is ready to deploy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1"/>
              <w:left w:val="single" w:color="999999" w:sz="1"/>
              <w:bottom w:val="single" w:color="999999" w:sz="1"/>
              <w:right w:val="single" w:color="999999" w:sz="1"/>
            </w:tcBorders>
            <w:tcMar>
              <w:top w:type="dxa" w:w="120"/>
              <w:left w:type="dxa" w:w="180"/>
              <w:bottom w:type="dxa" w:w="120"/>
              <w:right w:type="dxa" w:w="180"/>
            </w:tcMar>
          </w:tcPr>
          <w:p>
            <w:pPr>
              <w:spacing w:after="30" w:before="0"/>
            </w:pPr>
            <w:r>
              <w:rPr>
                <w:rFonts w:ascii="Courier New" w:cs="Courier New" w:eastAsia="Courier New" w:hAnsi="Courier New"/>
                <w:sz w:val="19"/>
                <w:szCs w:val="19"/>
              </w:rPr>
              <w:t xml:space="preserve"># Open a Pull Request on GitHub from client/bakery-name to main</w:t>
            </w:r>
          </w:p>
          <w:p>
            <w:pPr>
              <w:spacing w:after="30" w:before="0"/>
            </w:pPr>
            <w:r>
              <w:rPr>
                <w:rFonts w:ascii="Courier New" w:cs="Courier New" w:eastAsia="Courier New" w:hAnsi="Courier New"/>
                <w:sz w:val="19"/>
                <w:szCs w:val="19"/>
              </w:rPr>
              <w:t xml:space="preserve"># Other person reviews, approves, and merges</w:t>
            </w:r>
          </w:p>
          <w:p>
            <w:pPr>
              <w:spacing w:after="30" w:before="0"/>
            </w:pPr>
            <w:r>
              <w:rPr>
                <w:rFonts w:ascii="Courier New" w:cs="Courier New" w:eastAsia="Courier New" w:hAnsi="Courier New"/>
                <w:sz w:val="19"/>
                <w:szCs w:val="19"/>
              </w:rPr>
              <w:t xml:space="preserve"># Vercel picks up the merge and deploys automatically</w:t>
            </w:r>
          </w:p>
        </w:tc>
      </w:tr>
    </w:tbl>
    <w:p>
      <w:pPr>
        <w:spacing w:after="120" w:before="0"/>
      </w:pPr>
    </w:p>
    <w:p>
      <w:pPr>
        <w:spacing w:after="140" w:before="0"/>
        <w:jc w:val="left"/>
      </w:pPr>
      <w:r>
        <w:rPr>
          <w:rFonts w:ascii="Arial" w:cs="Arial" w:eastAsia="Arial" w:hAnsi="Arial"/>
          <w:b w:val="false"/>
          <w:bCs w:val="false"/>
          <w:i w:val="false"/>
          <w:iCs w:val="false"/>
          <w:sz w:val="22"/>
          <w:szCs w:val="22"/>
        </w:rPr>
        <w:t xml:space="preserve">Branch naming convention: client/flour-and-stone  |  client/gateau-house  |  client/abc-bakery</w:t>
      </w:r>
    </w:p>
    <w:p>
      <w:pPr>
        <w:spacing w:after="140" w:before="0"/>
        <w:jc w:val="left"/>
      </w:pPr>
      <w:r>
        <w:rPr>
          <w:rFonts w:ascii="Arial" w:cs="Arial" w:eastAsia="Arial" w:hAnsi="Arial"/>
          <w:b w:val="false"/>
          <w:bCs w:val="false"/>
          <w:i w:val="false"/>
          <w:iCs w:val="false"/>
          <w:sz w:val="22"/>
          <w:szCs w:val="22"/>
        </w:rPr>
        <w:t xml:space="preserve">Never commit client work directly to main.</w:t>
      </w:r>
    </w:p>
    <w:p>
      <w:pPr>
        <w:spacing w:after="120" w:before="0"/>
      </w:pPr>
    </w:p>
    <w:p>
      <w:pPr>
        <w:pStyle w:val="Heading3"/>
        <w:spacing w:after="100" w:before="280"/>
      </w:pPr>
      <w:r>
        <w:rPr>
          <w:rFonts w:ascii="Arial" w:cs="Arial" w:eastAsia="Arial" w:hAnsi="Arial"/>
          <w:b/>
          <w:bCs/>
          <w:sz w:val="24"/>
          <w:szCs w:val="24"/>
        </w:rPr>
        <w:t xml:space="preserve">Jonty — Google AI Studio</w:t>
      </w:r>
    </w:p>
    <w:p>
      <w:pPr>
        <w:spacing w:after="140" w:before="0"/>
        <w:jc w:val="left"/>
      </w:pPr>
      <w:r>
        <w:rPr>
          <w:rFonts w:ascii="Arial" w:cs="Arial" w:eastAsia="Arial" w:hAnsi="Arial"/>
          <w:b w:val="false"/>
          <w:bCs w:val="false"/>
          <w:i w:val="false"/>
          <w:iCs w:val="false"/>
          <w:sz w:val="22"/>
          <w:szCs w:val="22"/>
        </w:rPr>
        <w:t xml:space="preserve">Use Google AI Studio for quick edits and component work. Use Claude Code in your terminal for scaffold runs, build checks, and anything that touches the file system. Run: export ANTHROPIC_API_KEY=your-key before running the scaffold.</w:t>
      </w:r>
    </w:p>
    <w:p>
      <w:pPr>
        <w:pStyle w:val="Heading3"/>
        <w:spacing w:after="100" w:before="280"/>
      </w:pPr>
      <w:r>
        <w:rPr>
          <w:rFonts w:ascii="Arial" w:cs="Arial" w:eastAsia="Arial" w:hAnsi="Arial"/>
          <w:b/>
          <w:bCs/>
          <w:sz w:val="24"/>
          <w:szCs w:val="24"/>
        </w:rPr>
        <w:t xml:space="preserve">Zaky — Cursor</w:t>
      </w:r>
    </w:p>
    <w:p>
      <w:pPr>
        <w:spacing w:after="140" w:before="0"/>
        <w:jc w:val="left"/>
      </w:pPr>
      <w:r>
        <w:rPr>
          <w:rFonts w:ascii="Arial" w:cs="Arial" w:eastAsia="Arial" w:hAnsi="Arial"/>
          <w:b w:val="false"/>
          <w:bCs w:val="false"/>
          <w:i w:val="false"/>
          <w:iCs w:val="false"/>
          <w:sz w:val="22"/>
          <w:szCs w:val="22"/>
        </w:rPr>
        <w:t xml:space="preserve">Open the client branch in Cursor. Use Cursor's built-in Claude for component edits — describe what you want in plain English. Push commits regularly so Jonty can see progress without stepping on each other.</w:t>
      </w:r>
    </w:p>
    <w:p>
      <w:pPr>
        <w:spacing w:after="0" w:before="0"/>
      </w:pPr>
      <w:r>
        <w:br/>
      </w:r>
    </w:p>
    <w:p>
      <w:pPr>
        <w:pStyle w:val="Heading1"/>
        <w:pBdr>
          <w:bottom w:val="single" w:color="000000" w:sz="6"/>
        </w:pBdr>
        <w:spacing w:after="200" w:before="480"/>
      </w:pPr>
      <w:r>
        <w:rPr>
          <w:rFonts w:ascii="Arial" w:cs="Arial" w:eastAsia="Arial" w:hAnsi="Arial"/>
          <w:b/>
          <w:bCs/>
          <w:sz w:val="36"/>
          <w:szCs w:val="36"/>
        </w:rPr>
        <w:t xml:space="preserve">One-Time Setup</w:t>
      </w:r>
    </w:p>
    <w:p>
      <w:pPr>
        <w:spacing w:after="140" w:before="0"/>
        <w:jc w:val="left"/>
      </w:pPr>
      <w:r>
        <w:rPr>
          <w:rFonts w:ascii="Arial" w:cs="Arial" w:eastAsia="Arial" w:hAnsi="Arial"/>
          <w:b w:val="false"/>
          <w:bCs w:val="false"/>
          <w:i w:val="false"/>
          <w:iCs w:val="false"/>
          <w:sz w:val="22"/>
          <w:szCs w:val="22"/>
        </w:rPr>
        <w:t xml:space="preserve">Do this once. You do not repeat it per client.</w:t>
      </w:r>
    </w:p>
    <w:p>
      <w:pPr>
        <w:spacing w:after="120" w:before="0"/>
      </w:pPr>
    </w:p>
    <w:p>
      <w:pPr>
        <w:pStyle w:val="Heading3"/>
        <w:spacing w:after="100" w:before="280"/>
      </w:pPr>
      <w:r>
        <w:rPr>
          <w:rFonts w:ascii="Arial" w:cs="Arial" w:eastAsia="Arial" w:hAnsi="Arial"/>
          <w:b/>
          <w:bCs/>
          <w:sz w:val="24"/>
          <w:szCs w:val="24"/>
        </w:rPr>
        <w:t xml:space="preserve">1. Install Node.js</w:t>
      </w:r>
    </w:p>
    <w:p>
      <w:pPr>
        <w:spacing w:after="140" w:before="0"/>
        <w:jc w:val="left"/>
      </w:pPr>
      <w:r>
        <w:rPr>
          <w:rFonts w:ascii="Arial" w:cs="Arial" w:eastAsia="Arial" w:hAnsi="Arial"/>
          <w:b w:val="false"/>
          <w:bCs w:val="false"/>
          <w:i w:val="false"/>
          <w:iCs w:val="false"/>
          <w:sz w:val="22"/>
          <w:szCs w:val="22"/>
        </w:rPr>
        <w:t xml:space="preserve">Download from nodejs.org. Version 18 or higher.</w:t>
      </w:r>
    </w:p>
    <w:p>
      <w:pPr>
        <w:pStyle w:val="Heading3"/>
        <w:spacing w:after="100" w:before="280"/>
      </w:pPr>
      <w:r>
        <w:rPr>
          <w:rFonts w:ascii="Arial" w:cs="Arial" w:eastAsia="Arial" w:hAnsi="Arial"/>
          <w:b/>
          <w:bCs/>
          <w:sz w:val="24"/>
          <w:szCs w:val="24"/>
        </w:rPr>
        <w:t xml:space="preserve">2. Clone the repo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1"/>
              <w:left w:val="single" w:color="999999" w:sz="1"/>
              <w:bottom w:val="single" w:color="999999" w:sz="1"/>
              <w:right w:val="single" w:color="999999" w:sz="1"/>
            </w:tcBorders>
            <w:tcMar>
              <w:top w:type="dxa" w:w="120"/>
              <w:left w:type="dxa" w:w="180"/>
              <w:bottom w:type="dxa" w:w="120"/>
              <w:right w:type="dxa" w:w="180"/>
            </w:tcMar>
          </w:tcPr>
          <w:p>
            <w:pPr>
              <w:spacing w:after="30" w:before="0"/>
            </w:pPr>
            <w:r>
              <w:rPr>
                <w:rFonts w:ascii="Courier New" w:cs="Courier New" w:eastAsia="Courier New" w:hAnsi="Courier New"/>
                <w:sz w:val="19"/>
                <w:szCs w:val="19"/>
              </w:rPr>
              <w:t xml:space="preserve">git clone https://github.com/zakybr/bakery.git</w:t>
            </w:r>
          </w:p>
          <w:p>
            <w:pPr>
              <w:spacing w:after="30" w:before="0"/>
            </w:pPr>
            <w:r>
              <w:rPr>
                <w:rFonts w:ascii="Courier New" w:cs="Courier New" w:eastAsia="Courier New" w:hAnsi="Courier New"/>
                <w:sz w:val="19"/>
                <w:szCs w:val="19"/>
              </w:rPr>
              <w:t xml:space="preserve">cd bakery</w:t>
            </w:r>
          </w:p>
          <w:p>
            <w:pPr>
              <w:spacing w:after="30" w:before="0"/>
            </w:pPr>
            <w:r>
              <w:rPr>
                <w:rFonts w:ascii="Courier New" w:cs="Courier New" w:eastAsia="Courier New" w:hAnsi="Courier New"/>
                <w:sz w:val="19"/>
                <w:szCs w:val="19"/>
              </w:rPr>
              <w:t xml:space="preserve">npm install</w:t>
            </w:r>
          </w:p>
        </w:tc>
      </w:tr>
    </w:tbl>
    <w:p>
      <w:pPr>
        <w:pStyle w:val="Heading3"/>
        <w:spacing w:after="100" w:before="280"/>
      </w:pPr>
      <w:r>
        <w:rPr>
          <w:rFonts w:ascii="Arial" w:cs="Arial" w:eastAsia="Arial" w:hAnsi="Arial"/>
          <w:b/>
          <w:bCs/>
          <w:sz w:val="24"/>
          <w:szCs w:val="24"/>
        </w:rPr>
        <w:t xml:space="preserve">3. Set your Anthropic API 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1"/>
              <w:left w:val="single" w:color="999999" w:sz="1"/>
              <w:bottom w:val="single" w:color="999999" w:sz="1"/>
              <w:right w:val="single" w:color="999999" w:sz="1"/>
            </w:tcBorders>
            <w:tcMar>
              <w:top w:type="dxa" w:w="120"/>
              <w:left w:type="dxa" w:w="180"/>
              <w:bottom w:type="dxa" w:w="120"/>
              <w:right w:type="dxa" w:w="180"/>
            </w:tcMar>
          </w:tcPr>
          <w:p>
            <w:pPr>
              <w:spacing w:after="30" w:before="0"/>
            </w:pPr>
            <w:r>
              <w:rPr>
                <w:rFonts w:ascii="Courier New" w:cs="Courier New" w:eastAsia="Courier New" w:hAnsi="Courier New"/>
                <w:sz w:val="19"/>
                <w:szCs w:val="19"/>
              </w:rPr>
              <w:t xml:space="preserve"># Add to ~/.zshrc or ~/.bash_profile</w:t>
            </w:r>
          </w:p>
          <w:p>
            <w:pPr>
              <w:spacing w:after="30" w:before="0"/>
            </w:pPr>
            <w:r>
              <w:rPr>
                <w:rFonts w:ascii="Courier New" w:cs="Courier New" w:eastAsia="Courier New" w:hAnsi="Courier New"/>
                <w:sz w:val="19"/>
                <w:szCs w:val="19"/>
              </w:rPr>
              <w:t xml:space="preserve">export ANTHROPIC_API_KEY=sk-ant-your-key-here</w:t>
            </w:r>
          </w:p>
          <w:p>
            <w:pPr>
              <w:spacing w:after="30" w:before="0"/>
            </w:pPr>
            <w:r>
              <w:rPr>
                <w:rFonts w:ascii="Courier New" w:cs="Courier New" w:eastAsia="Courier New" w:hAnsi="Courier New"/>
                <w:sz w:val="19"/>
                <w:szCs w:val="19"/>
              </w:rPr>
              <w:t xml:space="preserve">source ~/.zshrc</w:t>
            </w:r>
          </w:p>
        </w:tc>
      </w:tr>
    </w:tbl>
    <w:p>
      <w:pPr>
        <w:pStyle w:val="Heading3"/>
        <w:spacing w:after="100" w:before="280"/>
      </w:pPr>
      <w:r>
        <w:rPr>
          <w:rFonts w:ascii="Arial" w:cs="Arial" w:eastAsia="Arial" w:hAnsi="Arial"/>
          <w:b/>
          <w:bCs/>
          <w:sz w:val="24"/>
          <w:szCs w:val="24"/>
        </w:rPr>
        <w:t xml:space="preserve">4. Create a Resend account</w:t>
      </w:r>
    </w:p>
    <w:p>
      <w:pPr>
        <w:spacing w:after="140" w:before="0"/>
        <w:jc w:val="left"/>
      </w:pPr>
      <w:r>
        <w:rPr>
          <w:rFonts w:ascii="Arial" w:cs="Arial" w:eastAsia="Arial" w:hAnsi="Arial"/>
          <w:b w:val="false"/>
          <w:bCs w:val="false"/>
          <w:i w:val="false"/>
          <w:iCs w:val="false"/>
          <w:sz w:val="22"/>
          <w:szCs w:val="22"/>
        </w:rPr>
        <w:t xml:space="preserve">Go to resend.com. Sign up free. Verify your own sending domain (not the client's). Keep the API key somewhere safe — you will paste it into each client's .env.local.</w:t>
      </w:r>
    </w:p>
    <w:p>
      <w:pPr>
        <w:pStyle w:val="Heading3"/>
        <w:spacing w:after="100" w:before="280"/>
      </w:pPr>
      <w:r>
        <w:rPr>
          <w:rFonts w:ascii="Arial" w:cs="Arial" w:eastAsia="Arial" w:hAnsi="Arial"/>
          <w:b/>
          <w:bCs/>
          <w:sz w:val="24"/>
          <w:szCs w:val="24"/>
        </w:rPr>
        <w:t xml:space="preserve">5. Connect GitHub to Vercel</w:t>
      </w:r>
    </w:p>
    <w:p>
      <w:pPr>
        <w:spacing w:after="140" w:before="0"/>
        <w:jc w:val="left"/>
      </w:pPr>
      <w:r>
        <w:rPr>
          <w:rFonts w:ascii="Arial" w:cs="Arial" w:eastAsia="Arial" w:hAnsi="Arial"/>
          <w:b w:val="false"/>
          <w:bCs w:val="false"/>
          <w:i w:val="false"/>
          <w:iCs w:val="false"/>
          <w:sz w:val="22"/>
          <w:szCs w:val="22"/>
        </w:rPr>
        <w:t xml:space="preserve">Go to vercel.com. Create an account. Go to Settings &gt; Git and connect your GitHub account. Authorise the zakybr/bakery repository.</w:t>
      </w:r>
    </w:p>
    <w:p>
      <w:pPr>
        <w:spacing w:after="0" w:before="0"/>
      </w:pPr>
      <w:r>
        <w:br/>
      </w:r>
    </w:p>
    <w:p>
      <w:pPr>
        <w:pStyle w:val="Heading1"/>
        <w:pBdr>
          <w:bottom w:val="single" w:color="000000" w:sz="6"/>
        </w:pBdr>
        <w:spacing w:after="200" w:before="480"/>
      </w:pPr>
      <w:r>
        <w:rPr>
          <w:rFonts w:ascii="Arial" w:cs="Arial" w:eastAsia="Arial" w:hAnsi="Arial"/>
          <w:b/>
          <w:bCs/>
          <w:sz w:val="36"/>
          <w:szCs w:val="36"/>
        </w:rPr>
        <w:t xml:space="preserve">Stage 1  —  Understand the Bakery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Stage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01  —  Research</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Time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20 minutes</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Tools</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Their website · Instagram · Google Maps reviews</w:t>
            </w:r>
          </w:p>
        </w:tc>
      </w:tr>
    </w:tbl>
    <w:p>
      <w:pPr>
        <w:spacing w:after="120" w:before="0"/>
      </w:pPr>
    </w:p>
    <w:p>
      <w:pPr>
        <w:spacing w:after="140" w:before="0"/>
        <w:jc w:val="left"/>
      </w:pPr>
      <w:r>
        <w:rPr>
          <w:rFonts w:ascii="Arial" w:cs="Arial" w:eastAsia="Arial" w:hAnsi="Arial"/>
          <w:b w:val="false"/>
          <w:bCs w:val="false"/>
          <w:i w:val="false"/>
          <w:iCs w:val="false"/>
          <w:sz w:val="22"/>
          <w:szCs w:val="22"/>
        </w:rPr>
        <w:t xml:space="preserve">Open their current website, Instagram, and Google reviews. Answer these four questions before touching any code.</w:t>
      </w:r>
    </w:p>
    <w:p>
      <w:pPr>
        <w:spacing w:after="120" w:before="0"/>
      </w:pP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Signature product — the thing people mention by name in reviews. This anchors all copy.</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Personality — read their Instagram captions. Earnest? Minimal? Warm? Editorial?</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Customers — reviews tell you who comes in. Parents, office workers, weekend foodies, families.</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Space — find interior photos. Warm and cosy, or clean and architectural?</w:t>
      </w:r>
    </w:p>
    <w:p>
      <w:pPr>
        <w:spacing w:after="120" w:before="0"/>
      </w:pPr>
    </w:p>
    <w:p>
      <w:pPr>
        <w:spacing w:after="140" w:before="0"/>
        <w:jc w:val="left"/>
      </w:pPr>
      <w:r>
        <w:rPr>
          <w:rFonts w:ascii="Arial" w:cs="Arial" w:eastAsia="Arial" w:hAnsi="Arial"/>
          <w:b w:val="false"/>
          <w:bCs w:val="false"/>
          <w:i w:val="false"/>
          <w:iCs w:val="false"/>
          <w:sz w:val="22"/>
          <w:szCs w:val="22"/>
        </w:rPr>
        <w:t xml:space="preserve">Before moving on: write one sentence describing what makes this bakery different from every other bakery in Auckland. If you cannot write that sentence, ask the client. That sentence becomes the hero headline.</w:t>
      </w:r>
    </w:p>
    <w:p>
      <w:pPr>
        <w:spacing w:after="0" w:before="0"/>
      </w:pPr>
      <w:r>
        <w:br/>
      </w:r>
    </w:p>
    <w:p>
      <w:pPr>
        <w:pStyle w:val="Heading1"/>
        <w:pBdr>
          <w:bottom w:val="single" w:color="000000" w:sz="6"/>
        </w:pBdr>
        <w:spacing w:after="200" w:before="480"/>
      </w:pPr>
      <w:r>
        <w:rPr>
          <w:rFonts w:ascii="Arial" w:cs="Arial" w:eastAsia="Arial" w:hAnsi="Arial"/>
          <w:b/>
          <w:bCs/>
          <w:sz w:val="36"/>
          <w:szCs w:val="36"/>
        </w:rPr>
        <w:t xml:space="preserve">Stage 2  —  Choose the Archetype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Stage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02  —  Archetype</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Time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5 minutes</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Tools</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Your Stage 1 notes</w:t>
            </w:r>
          </w:p>
        </w:tc>
      </w:tr>
    </w:tbl>
    <w:p>
      <w:pPr>
        <w:spacing w:after="120" w:before="0"/>
      </w:pPr>
    </w:p>
    <w:p>
      <w:pPr>
        <w:spacing w:after="140" w:before="0"/>
        <w:jc w:val="left"/>
      </w:pPr>
      <w:r>
        <w:rPr>
          <w:rFonts w:ascii="Arial" w:cs="Arial" w:eastAsia="Arial" w:hAnsi="Arial"/>
          <w:b w:val="false"/>
          <w:bCs w:val="false"/>
          <w:i w:val="false"/>
          <w:iCs w:val="false"/>
          <w:sz w:val="22"/>
          <w:szCs w:val="22"/>
        </w:rPr>
        <w:t xml:space="preserve">Every bakery fits one of four archetypes. Pick the one that matches. Write it at the top of a notes document. Every visual decision from here references it.</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3280"/>
      </w:tblGrid>
      <w:tr>
        <w:trPr>
          <w:tblHeader/>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Archetype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Who they are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Visual direction</w:t>
            </w:r>
          </w:p>
        </w:tc>
        <w:tc>
          <w:tcPr>
            <w:tcW w:type="dxa" w:w="3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Fonts</w:t>
            </w:r>
          </w:p>
        </w:tc>
      </w:tr>
      <w:tr>
        <w:trPr>
          <w:tblHeader w:val="false"/>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ARTISAN</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Craft-first. Sourdough. Story matters. Loyal, knowledgeable customers.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Dark, warm, textured. Serif headings. Moody photography. Considered and slow.</w:t>
            </w:r>
          </w:p>
        </w:tc>
        <w:tc>
          <w:tcPr>
            <w:tcW w:type="dxa" w:w="3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Playfair Display + Lora</w:t>
            </w:r>
          </w:p>
        </w:tc>
      </w:tr>
      <w:tr>
        <w:trPr>
          <w:tblHeader w:val="false"/>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MODERN</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Design-conscious. Strong aesthetic, curated Instagram. Experience matters.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Clean, minimal, light. Sans-serif. Bright flat-lay photography. Confident, sparse.</w:t>
            </w:r>
          </w:p>
        </w:tc>
        <w:tc>
          <w:tcPr>
            <w:tcW w:type="dxa" w:w="3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DM Sans + Inter</w:t>
            </w:r>
          </w:p>
        </w:tc>
      </w:tr>
      <w:tr>
        <w:trPr>
          <w:tblHeader w:val="false"/>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EDITORIAL</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 destination. Known for one thing. Possibly featured in media.</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Bold typography, strong colour, magazine-feel. The site has a point of view.</w:t>
            </w:r>
          </w:p>
        </w:tc>
        <w:tc>
          <w:tcPr>
            <w:tcW w:type="dxa" w:w="3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Cormorant Garamond + Outfit</w:t>
            </w:r>
          </w:p>
        </w:tc>
      </w:tr>
      <w:tr>
        <w:trPr>
          <w:tblHeader w:val="false"/>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NEIGHBOURHOOD</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Community bakery. Open seven days. Warm, unpretentious. Regulars bring kids.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Friendly, bright, rounded. Feels like a welcome, not a brand statement.</w:t>
            </w:r>
          </w:p>
        </w:tc>
        <w:tc>
          <w:tcPr>
            <w:tcW w:type="dxa" w:w="3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Nunito + Source Sans 3</w:t>
            </w:r>
          </w:p>
        </w:tc>
      </w:tr>
    </w:tbl>
    <w:p>
      <w:pPr>
        <w:spacing w:after="0" w:before="0"/>
      </w:pPr>
      <w:r>
        <w:br/>
      </w:r>
    </w:p>
    <w:p>
      <w:pPr>
        <w:pStyle w:val="Heading1"/>
        <w:pBdr>
          <w:bottom w:val="single" w:color="000000" w:sz="6"/>
        </w:pBdr>
        <w:spacing w:after="200" w:before="480"/>
      </w:pPr>
      <w:r>
        <w:rPr>
          <w:rFonts w:ascii="Arial" w:cs="Arial" w:eastAsia="Arial" w:hAnsi="Arial"/>
          <w:b/>
          <w:bCs/>
          <w:sz w:val="36"/>
          <w:szCs w:val="36"/>
        </w:rPr>
        <w:t xml:space="preserve">Stage 3  —  Run the Scaffold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Stage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03  —  Scaffold</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Time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5 minutes</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Tools</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Terminal · scaffold.ts in the repo root</w:t>
            </w:r>
          </w:p>
        </w:tc>
      </w:tr>
    </w:tbl>
    <w:p>
      <w:pPr>
        <w:spacing w:after="120" w:before="0"/>
      </w:pPr>
    </w:p>
    <w:p>
      <w:pPr>
        <w:spacing w:after="140" w:before="0"/>
        <w:jc w:val="left"/>
      </w:pPr>
      <w:r>
        <w:rPr>
          <w:rFonts w:ascii="Arial" w:cs="Arial" w:eastAsia="Arial" w:hAnsi="Arial"/>
          <w:b w:val="false"/>
          <w:bCs w:val="false"/>
          <w:i w:val="false"/>
          <w:iCs w:val="false"/>
          <w:sz w:val="22"/>
          <w:szCs w:val="22"/>
        </w:rPr>
        <w:t xml:space="preserve">The scaffold fetches their website, extracts CSS colours and text, sends it to Claude, and writes a ready-to-open project into the clients/ folder.</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1"/>
              <w:left w:val="single" w:color="999999" w:sz="1"/>
              <w:bottom w:val="single" w:color="999999" w:sz="1"/>
              <w:right w:val="single" w:color="999999" w:sz="1"/>
            </w:tcBorders>
            <w:tcMar>
              <w:top w:type="dxa" w:w="120"/>
              <w:left w:type="dxa" w:w="180"/>
              <w:bottom w:type="dxa" w:w="120"/>
              <w:right w:type="dxa" w:w="180"/>
            </w:tcMar>
          </w:tcPr>
          <w:p>
            <w:pPr>
              <w:spacing w:after="30" w:before="0"/>
            </w:pPr>
            <w:r>
              <w:rPr>
                <w:rFonts w:ascii="Courier New" w:cs="Courier New" w:eastAsia="Courier New" w:hAnsi="Courier New"/>
                <w:sz w:val="19"/>
                <w:szCs w:val="19"/>
              </w:rPr>
              <w:t xml:space="preserve"># 1. Start from a fresh branch</w:t>
            </w:r>
          </w:p>
          <w:p>
            <w:pPr>
              <w:spacing w:after="30" w:before="0"/>
            </w:pPr>
            <w:r>
              <w:rPr>
                <w:rFonts w:ascii="Courier New" w:cs="Courier New" w:eastAsia="Courier New" w:hAnsi="Courier New"/>
                <w:sz w:val="19"/>
                <w:szCs w:val="19"/>
              </w:rPr>
              <w:t xml:space="preserve">git checkout main &amp;&amp; git pull origin main</w:t>
            </w:r>
          </w:p>
          <w:p>
            <w:pPr>
              <w:spacing w:after="30" w:before="0"/>
            </w:pPr>
            <w:r>
              <w:rPr>
                <w:rFonts w:ascii="Courier New" w:cs="Courier New" w:eastAsia="Courier New" w:hAnsi="Courier New"/>
                <w:sz w:val="19"/>
                <w:szCs w:val="19"/>
              </w:rPr>
              <w:t xml:space="preserve">git checkout -b client/bakery-name</w:t>
            </w:r>
          </w:p>
          <w:p>
            <w:pPr>
              <w:spacing w:after="30" w:before="0"/>
            </w:pPr>
            <w:r>
              <w:rPr>
                <w:rFonts w:ascii="Courier New" w:cs="Courier New" w:eastAsia="Courier New" w:hAnsi="Courier New"/>
                <w:sz w:val="19"/>
                <w:szCs w:val="19"/>
              </w:rPr>
              <w:t xml:space="preserve"> </w:t>
            </w:r>
          </w:p>
          <w:p>
            <w:pPr>
              <w:spacing w:after="30" w:before="0"/>
            </w:pPr>
            <w:r>
              <w:rPr>
                <w:rFonts w:ascii="Courier New" w:cs="Courier New" w:eastAsia="Courier New" w:hAnsi="Courier New"/>
                <w:sz w:val="19"/>
                <w:szCs w:val="19"/>
              </w:rPr>
              <w:t xml:space="preserve"># 2. Run the scaffold</w:t>
            </w:r>
          </w:p>
          <w:p>
            <w:pPr>
              <w:spacing w:after="30" w:before="0"/>
            </w:pPr>
            <w:r>
              <w:rPr>
                <w:rFonts w:ascii="Courier New" w:cs="Courier New" w:eastAsia="Courier New" w:hAnsi="Courier New"/>
                <w:sz w:val="19"/>
                <w:szCs w:val="19"/>
              </w:rPr>
              <w:t xml:space="preserve">npx tsx scaffold.ts https://theirbakery.co.nz bakery-name</w:t>
            </w:r>
          </w:p>
          <w:p>
            <w:pPr>
              <w:spacing w:after="30" w:before="0"/>
            </w:pPr>
            <w:r>
              <w:rPr>
                <w:rFonts w:ascii="Courier New" w:cs="Courier New" w:eastAsia="Courier New" w:hAnsi="Courier New"/>
                <w:sz w:val="19"/>
                <w:szCs w:val="19"/>
              </w:rPr>
              <w:t xml:space="preserve"> </w:t>
            </w:r>
          </w:p>
          <w:p>
            <w:pPr>
              <w:spacing w:after="30" w:before="0"/>
            </w:pPr>
            <w:r>
              <w:rPr>
                <w:rFonts w:ascii="Courier New" w:cs="Courier New" w:eastAsia="Courier New" w:hAnsi="Courier New"/>
                <w:sz w:val="19"/>
                <w:szCs w:val="19"/>
              </w:rPr>
              <w:t xml:space="preserve"># Example:</w:t>
            </w:r>
          </w:p>
          <w:p>
            <w:pPr>
              <w:spacing w:after="30" w:before="0"/>
            </w:pPr>
            <w:r>
              <w:rPr>
                <w:rFonts w:ascii="Courier New" w:cs="Courier New" w:eastAsia="Courier New" w:hAnsi="Courier New"/>
                <w:sz w:val="19"/>
                <w:szCs w:val="19"/>
              </w:rPr>
              <w:t xml:space="preserve">npx tsx scaffold.ts https://www.gateauhouse.co.nz gateau-house</w:t>
            </w:r>
          </w:p>
        </w:tc>
      </w:tr>
    </w:tbl>
    <w:p>
      <w:pPr>
        <w:spacing w:after="120" w:before="0"/>
      </w:pPr>
    </w:p>
    <w:p>
      <w:pPr>
        <w:spacing w:after="140" w:before="0"/>
        <w:jc w:val="left"/>
      </w:pPr>
      <w:r>
        <w:rPr>
          <w:rFonts w:ascii="Arial" w:cs="Arial" w:eastAsia="Arial" w:hAnsi="Arial"/>
          <w:b w:val="false"/>
          <w:bCs w:val="false"/>
          <w:i w:val="false"/>
          <w:iCs w:val="false"/>
          <w:sz w:val="22"/>
          <w:szCs w:val="22"/>
        </w:rPr>
        <w:t xml:space="preserve">When it finishes the terminal prints everything auto-filled and everything that still needs your input.</w:t>
      </w:r>
    </w:p>
    <w:p>
      <w:pPr>
        <w:spacing w:after="140" w:before="0"/>
        <w:jc w:val="left"/>
      </w:pPr>
      <w:r>
        <w:rPr>
          <w:rFonts w:ascii="Arial" w:cs="Arial" w:eastAsia="Arial" w:hAnsi="Arial"/>
          <w:b w:val="false"/>
          <w:bCs w:val="false"/>
          <w:i w:val="false"/>
          <w:iCs w:val="false"/>
          <w:sz w:val="22"/>
          <w:szCs w:val="22"/>
        </w:rPr>
        <w:t xml:space="preserve">The scaffold creates: clients/bakery-name/ (full Next.js 15 project), client.config.ts (pre-filled with business data), sanity-seed.json (menu items ready to import if needed).</w:t>
      </w:r>
    </w:p>
    <w:p>
      <w:pPr>
        <w:spacing w:after="120" w:before="0"/>
      </w:pPr>
    </w:p>
    <w:p>
      <w:pPr>
        <w:pStyle w:val="Heading3"/>
        <w:spacing w:after="100" w:before="280"/>
      </w:pPr>
      <w:r>
        <w:rPr>
          <w:rFonts w:ascii="Arial" w:cs="Arial" w:eastAsia="Arial" w:hAnsi="Arial"/>
          <w:b/>
          <w:bCs/>
          <w:sz w:val="24"/>
          <w:szCs w:val="24"/>
        </w:rPr>
        <w:t xml:space="preserve">Hardcoded vs CMS — which to use</w:t>
      </w:r>
    </w:p>
    <w:p>
      <w:pPr>
        <w:spacing w:after="140" w:before="0"/>
        <w:jc w:val="left"/>
      </w:pPr>
      <w:r>
        <w:rPr>
          <w:rFonts w:ascii="Arial" w:cs="Arial" w:eastAsia="Arial" w:hAnsi="Arial"/>
          <w:b w:val="false"/>
          <w:bCs w:val="false"/>
          <w:i w:val="false"/>
          <w:iCs w:val="false"/>
          <w:sz w:val="22"/>
          <w:szCs w:val="22"/>
        </w:rPr>
        <w:t xml:space="preserve">For most small bakeries, hardcode content directly in component files. No CMS account, no backend, client emails you for updates. Only set up Sanity if the client specifically needs to manage their own content.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Hardcode (default)</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Sanity CMS (optional)</w:t>
            </w:r>
          </w:p>
        </w:tc>
      </w:tr>
      <w:tr>
        <w:trPr>
          <w:tblHeader w:val="false"/>
        </w:trPr>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Faster to build</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Client manages content themselves</w:t>
            </w:r>
          </w:p>
        </w:tc>
      </w:tr>
      <w:tr>
        <w:trPr>
          <w:tblHeader w:val="false"/>
        </w:trPr>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No backend or accounts to set up</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Adds ~15 minutes of CMS setup</w:t>
            </w:r>
          </w:p>
        </w:tc>
      </w:tr>
      <w:tr>
        <w:trPr>
          <w:tblHeader w:val="false"/>
        </w:trPr>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Client emails you for updates</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Free for up to 3 users on Sanity</w:t>
            </w:r>
          </w:p>
        </w:tc>
      </w:tr>
      <w:tr>
        <w:trPr>
          <w:tblHeader w:val="false"/>
        </w:trPr>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Recommended for most clients</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Use only if client insists on self-service</w:t>
            </w:r>
          </w:p>
        </w:tc>
      </w:tr>
    </w:tbl>
    <w:p>
      <w:pPr>
        <w:spacing w:after="120" w:before="0"/>
      </w:pPr>
    </w:p>
    <w:p>
      <w:pPr>
        <w:spacing w:after="140" w:before="0"/>
        <w:jc w:val="left"/>
      </w:pPr>
      <w:r>
        <w:rPr>
          <w:rFonts w:ascii="Arial" w:cs="Arial" w:eastAsia="Arial" w:hAnsi="Arial"/>
          <w:b w:val="false"/>
          <w:bCs w:val="false"/>
          <w:i w:val="false"/>
          <w:iCs w:val="false"/>
          <w:sz w:val="22"/>
          <w:szCs w:val="22"/>
        </w:rPr>
        <w:t xml:space="preserve">Done when: terminal shows the success summary and clients/bakery-name/ exists with real business data in client.config.ts.</w:t>
      </w:r>
    </w:p>
    <w:p>
      <w:pPr>
        <w:spacing w:after="0" w:before="0"/>
      </w:pPr>
      <w:r>
        <w:br/>
      </w:r>
    </w:p>
    <w:p>
      <w:pPr>
        <w:pStyle w:val="Heading1"/>
        <w:pBdr>
          <w:bottom w:val="single" w:color="000000" w:sz="6"/>
        </w:pBdr>
        <w:spacing w:after="200" w:before="480"/>
      </w:pPr>
      <w:r>
        <w:rPr>
          <w:rFonts w:ascii="Arial" w:cs="Arial" w:eastAsia="Arial" w:hAnsi="Arial"/>
          <w:b/>
          <w:bCs/>
          <w:sz w:val="36"/>
          <w:szCs w:val="36"/>
        </w:rPr>
        <w:t xml:space="preserve">Stage 4  —  Environment Variables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Stage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04  —  Env Setup</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Time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10 minutes</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Tools</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Terminal · .env.example</w:t>
            </w:r>
          </w:p>
        </w:tc>
      </w:tr>
    </w:tbl>
    <w:p>
      <w:pPr>
        <w:spacing w:after="120" w:before="0"/>
      </w:pPr>
    </w:p>
    <w:p>
      <w:pPr>
        <w:spacing w:after="140" w:before="0"/>
        <w:jc w:val="left"/>
      </w:pPr>
      <w:r>
        <w:rPr>
          <w:rFonts w:ascii="Arial" w:cs="Arial" w:eastAsia="Arial" w:hAnsi="Arial"/>
          <w:b w:val="false"/>
          <w:bCs w:val="false"/>
          <w:i w:val="false"/>
          <w:iCs w:val="false"/>
          <w:sz w:val="22"/>
          <w:szCs w:val="22"/>
        </w:rPr>
        <w:t xml:space="preserve">The project needs three variables to work. Without them the contact form will not deliver email.</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1"/>
              <w:left w:val="single" w:color="999999" w:sz="1"/>
              <w:bottom w:val="single" w:color="999999" w:sz="1"/>
              <w:right w:val="single" w:color="999999" w:sz="1"/>
            </w:tcBorders>
            <w:tcMar>
              <w:top w:type="dxa" w:w="120"/>
              <w:left w:type="dxa" w:w="180"/>
              <w:bottom w:type="dxa" w:w="120"/>
              <w:right w:type="dxa" w:w="180"/>
            </w:tcMar>
          </w:tcPr>
          <w:p>
            <w:pPr>
              <w:spacing w:after="30" w:before="0"/>
            </w:pPr>
            <w:r>
              <w:rPr>
                <w:rFonts w:ascii="Courier New" w:cs="Courier New" w:eastAsia="Courier New" w:hAnsi="Courier New"/>
                <w:sz w:val="19"/>
                <w:szCs w:val="19"/>
              </w:rPr>
              <w:t xml:space="preserve">cd clients/bakery-name</w:t>
            </w:r>
          </w:p>
          <w:p>
            <w:pPr>
              <w:spacing w:after="30" w:before="0"/>
            </w:pPr>
            <w:r>
              <w:rPr>
                <w:rFonts w:ascii="Courier New" w:cs="Courier New" w:eastAsia="Courier New" w:hAnsi="Courier New"/>
                <w:sz w:val="19"/>
                <w:szCs w:val="19"/>
              </w:rPr>
              <w:t xml:space="preserve">cp .env.example .env.local</w:t>
            </w:r>
          </w:p>
          <w:p>
            <w:pPr>
              <w:spacing w:after="30" w:before="0"/>
            </w:pPr>
            <w:r>
              <w:rPr>
                <w:rFonts w:ascii="Courier New" w:cs="Courier New" w:eastAsia="Courier New" w:hAnsi="Courier New"/>
                <w:sz w:val="19"/>
                <w:szCs w:val="19"/>
              </w:rPr>
              <w:t xml:space="preserve"> </w:t>
            </w:r>
          </w:p>
          <w:p>
            <w:pPr>
              <w:spacing w:after="30" w:before="0"/>
            </w:pPr>
            <w:r>
              <w:rPr>
                <w:rFonts w:ascii="Courier New" w:cs="Courier New" w:eastAsia="Courier New" w:hAnsi="Courier New"/>
                <w:sz w:val="19"/>
                <w:szCs w:val="19"/>
              </w:rPr>
              <w:t xml:space="preserve"># Open .env.local and fill in:</w:t>
            </w:r>
          </w:p>
          <w:p>
            <w:pPr>
              <w:spacing w:after="30" w:before="0"/>
            </w:pPr>
            <w:r>
              <w:rPr>
                <w:rFonts w:ascii="Courier New" w:cs="Courier New" w:eastAsia="Courier New" w:hAnsi="Courier New"/>
                <w:sz w:val="19"/>
                <w:szCs w:val="19"/>
              </w:rPr>
              <w:t xml:space="preserve"># RESEND_API_KEY=re_your_key_here</w:t>
            </w:r>
          </w:p>
          <w:p>
            <w:pPr>
              <w:spacing w:after="30" w:before="0"/>
            </w:pPr>
            <w:r>
              <w:rPr>
                <w:rFonts w:ascii="Courier New" w:cs="Courier New" w:eastAsia="Courier New" w:hAnsi="Courier New"/>
                <w:sz w:val="19"/>
                <w:szCs w:val="19"/>
              </w:rPr>
              <w:t xml:space="preserve"># NEXT_PUBLIC_SANITY_PROJECT_ID=   (leave blank if hardcoding)</w:t>
            </w:r>
          </w:p>
          <w:p>
            <w:pPr>
              <w:spacing w:after="30" w:before="0"/>
            </w:pPr>
            <w:r>
              <w:rPr>
                <w:rFonts w:ascii="Courier New" w:cs="Courier New" w:eastAsia="Courier New" w:hAnsi="Courier New"/>
                <w:sz w:val="19"/>
                <w:szCs w:val="19"/>
              </w:rPr>
              <w:t xml:space="preserve"># NEXT_PUBLIC_SANITY_DATASET=production</w:t>
            </w:r>
          </w:p>
        </w:tc>
      </w:tr>
    </w:tbl>
    <w:p>
      <w:pPr>
        <w:spacing w:after="120" w:before="0"/>
      </w:pPr>
    </w:p>
    <w:p>
      <w:pPr>
        <w:spacing w:after="140" w:before="0"/>
        <w:jc w:val="left"/>
      </w:pPr>
      <w:r>
        <w:rPr>
          <w:rFonts w:ascii="Arial" w:cs="Arial" w:eastAsia="Arial" w:hAnsi="Arial"/>
          <w:b w:val="false"/>
          <w:bCs w:val="false"/>
          <w:i w:val="false"/>
          <w:iCs w:val="false"/>
          <w:sz w:val="22"/>
          <w:szCs w:val="22"/>
        </w:rPr>
        <w:t xml:space="preserve">Important: .env.local is gitignored. Never commit it to GitHub. You will add the same values to Vercel's environment variables in Stage 10.</w:t>
      </w:r>
    </w:p>
    <w:p>
      <w:pPr>
        <w:spacing w:after="120" w:before="0"/>
      </w:pPr>
    </w:p>
    <w:p>
      <w:pPr>
        <w:spacing w:after="140" w:before="0"/>
        <w:jc w:val="left"/>
      </w:pPr>
      <w:r>
        <w:rPr>
          <w:rFonts w:ascii="Arial" w:cs="Arial" w:eastAsia="Arial" w:hAnsi="Arial"/>
          <w:b w:val="false"/>
          <w:bCs w:val="false"/>
          <w:i w:val="false"/>
          <w:iCs w:val="false"/>
          <w:sz w:val="22"/>
          <w:szCs w:val="22"/>
        </w:rPr>
        <w:t xml:space="preserve">Install and confirm the dev server starts: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1"/>
              <w:left w:val="single" w:color="999999" w:sz="1"/>
              <w:bottom w:val="single" w:color="999999" w:sz="1"/>
              <w:right w:val="single" w:color="999999" w:sz="1"/>
            </w:tcBorders>
            <w:tcMar>
              <w:top w:type="dxa" w:w="120"/>
              <w:left w:type="dxa" w:w="180"/>
              <w:bottom w:type="dxa" w:w="120"/>
              <w:right w:type="dxa" w:w="180"/>
            </w:tcMar>
          </w:tcPr>
          <w:p>
            <w:pPr>
              <w:spacing w:after="30" w:before="0"/>
            </w:pPr>
            <w:r>
              <w:rPr>
                <w:rFonts w:ascii="Courier New" w:cs="Courier New" w:eastAsia="Courier New" w:hAnsi="Courier New"/>
                <w:sz w:val="19"/>
                <w:szCs w:val="19"/>
              </w:rPr>
              <w:t xml:space="preserve">npm install</w:t>
            </w:r>
          </w:p>
          <w:p>
            <w:pPr>
              <w:spacing w:after="30" w:before="0"/>
            </w:pPr>
            <w:r>
              <w:rPr>
                <w:rFonts w:ascii="Courier New" w:cs="Courier New" w:eastAsia="Courier New" w:hAnsi="Courier New"/>
                <w:sz w:val="19"/>
                <w:szCs w:val="19"/>
              </w:rPr>
              <w:t xml:space="preserve">npm run dev</w:t>
            </w:r>
          </w:p>
          <w:p>
            <w:pPr>
              <w:spacing w:after="30" w:before="0"/>
            </w:pPr>
            <w:r>
              <w:rPr>
                <w:rFonts w:ascii="Courier New" w:cs="Courier New" w:eastAsia="Courier New" w:hAnsi="Courier New"/>
                <w:sz w:val="19"/>
                <w:szCs w:val="19"/>
              </w:rPr>
              <w:t xml:space="preserve"># Site running at http://localhost:3000</w:t>
            </w:r>
          </w:p>
        </w:tc>
      </w:tr>
    </w:tbl>
    <w:p>
      <w:pPr>
        <w:spacing w:after="0" w:before="0"/>
      </w:pPr>
      <w:r>
        <w:br/>
      </w:r>
    </w:p>
    <w:p>
      <w:pPr>
        <w:pStyle w:val="Heading1"/>
        <w:pBdr>
          <w:bottom w:val="single" w:color="000000" w:sz="6"/>
        </w:pBdr>
        <w:spacing w:after="200" w:before="480"/>
      </w:pPr>
      <w:r>
        <w:rPr>
          <w:rFonts w:ascii="Arial" w:cs="Arial" w:eastAsia="Arial" w:hAnsi="Arial"/>
          <w:b/>
          <w:bCs/>
          <w:sz w:val="36"/>
          <w:szCs w:val="36"/>
        </w:rPr>
        <w:t xml:space="preserve">Stage 5  —  Colours and Fonts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Stage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05  —  Visual Identity</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Time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20 minutes</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Tools</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realtimecolors.com · client.config.ts · layout.tsx</w:t>
            </w:r>
          </w:p>
        </w:tc>
      </w:tr>
    </w:tbl>
    <w:p>
      <w:pPr>
        <w:spacing w:after="120" w:before="0"/>
      </w:pPr>
    </w:p>
    <w:p>
      <w:pPr>
        <w:spacing w:after="140" w:before="0"/>
        <w:jc w:val="left"/>
      </w:pPr>
      <w:r>
        <w:rPr>
          <w:rFonts w:ascii="Arial" w:cs="Arial" w:eastAsia="Arial" w:hAnsi="Arial"/>
          <w:b w:val="false"/>
          <w:bCs w:val="false"/>
          <w:i w:val="false"/>
          <w:iCs w:val="false"/>
          <w:sz w:val="22"/>
          <w:szCs w:val="22"/>
        </w:rPr>
        <w:t xml:space="preserve">The scaffold auto-fills colours from the existing site. Review and refine to match the archetype.</w:t>
      </w:r>
    </w:p>
    <w:p>
      <w:pPr>
        <w:spacing w:after="120" w:before="0"/>
      </w:pPr>
    </w:p>
    <w:p>
      <w:pPr>
        <w:pStyle w:val="Heading3"/>
        <w:spacing w:after="100" w:before="280"/>
      </w:pPr>
      <w:r>
        <w:rPr>
          <w:rFonts w:ascii="Arial" w:cs="Arial" w:eastAsia="Arial" w:hAnsi="Arial"/>
          <w:b/>
          <w:bCs/>
          <w:sz w:val="24"/>
          <w:szCs w:val="24"/>
        </w:rPr>
        <w:t xml:space="preserve">Colour rules</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Primary goes on headings and main buttons. Must be dark enough to read white text on top.</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Accent is used sparingly — highlights, hover states, badges.</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Background and surface should be very close — one is the page background, the other is card backgrounds.</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Never use pure white unless the archetype is Modern.</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Do not use more than three colours visibly. Primary, accent, and a mid-tone secondary.</w:t>
      </w:r>
    </w:p>
    <w:p>
      <w:pPr>
        <w:spacing w:after="120" w:before="0"/>
      </w:pPr>
    </w:p>
    <w:p>
      <w:pPr>
        <w:pStyle w:val="Heading3"/>
        <w:spacing w:after="100" w:before="280"/>
      </w:pPr>
      <w:r>
        <w:rPr>
          <w:rFonts w:ascii="Arial" w:cs="Arial" w:eastAsia="Arial" w:hAnsi="Arial"/>
          <w:b/>
          <w:bCs/>
          <w:sz w:val="24"/>
          <w:szCs w:val="24"/>
        </w:rPr>
        <w:t xml:space="preserve">Font pairings by archetype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480"/>
      </w:tblGrid>
      <w:tr>
        <w:trPr>
          <w:tblHeader/>
        </w:trP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Archetype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Heading Font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Body Font</w:t>
            </w:r>
          </w:p>
        </w:tc>
        <w:tc>
          <w:tcPr>
            <w:tcW w:type="dxa" w:w="2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Feel</w:t>
            </w:r>
          </w:p>
        </w:tc>
      </w:tr>
      <w:tr>
        <w:trPr>
          <w:tblHeader w:val="false"/>
        </w:trP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Artisan</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Playfair_Display</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Lora</w:t>
            </w:r>
          </w:p>
        </w:tc>
        <w:tc>
          <w:tcPr>
            <w:tcW w:type="dxa" w:w="2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Considered and literary</w:t>
            </w:r>
          </w:p>
        </w:tc>
      </w:tr>
      <w:tr>
        <w:trPr>
          <w:tblHeader w:val="false"/>
        </w:trP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Modern</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DM_Sans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Inter</w:t>
            </w:r>
          </w:p>
        </w:tc>
        <w:tc>
          <w:tcPr>
            <w:tcW w:type="dxa" w:w="2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Clean and contemporary</w:t>
            </w:r>
          </w:p>
        </w:tc>
      </w:tr>
      <w:tr>
        <w:trPr>
          <w:tblHeader w:val="false"/>
        </w:trP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Editorial</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Cormorant_Garamond</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Outfit</w:t>
            </w:r>
          </w:p>
        </w:tc>
        <w:tc>
          <w:tcPr>
            <w:tcW w:type="dxa" w:w="2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Confident and refined</w:t>
            </w:r>
          </w:p>
        </w:tc>
      </w:tr>
      <w:tr>
        <w:trPr>
          <w:tblHeader w:val="false"/>
        </w:trP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Neighbourhood</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Nunito</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Source_Sans_3</w:t>
            </w:r>
          </w:p>
        </w:tc>
        <w:tc>
          <w:tcPr>
            <w:tcW w:type="dxa" w:w="2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Friendly and readable</w:t>
            </w:r>
          </w:p>
        </w:tc>
      </w:tr>
    </w:tbl>
    <w:p>
      <w:pPr>
        <w:spacing w:after="120" w:before="0"/>
      </w:pPr>
    </w:p>
    <w:p>
      <w:pPr>
        <w:pStyle w:val="ListParagraph"/>
        <w:numPr>
          <w:ilvl w:val="0"/>
          <w:numId w:val="3"/>
        </w:numPr>
        <w:spacing w:after="100" w:before="60"/>
        <w:jc w:val="left"/>
      </w:pPr>
      <w:r>
        <w:rPr>
          <w:rFonts w:ascii="Arial" w:cs="Arial" w:eastAsia="Arial" w:hAnsi="Arial"/>
          <w:b w:val="false"/>
          <w:bCs w:val="false"/>
          <w:i w:val="false"/>
          <w:iCs w:val="false"/>
          <w:sz w:val="22"/>
          <w:szCs w:val="22"/>
        </w:rPr>
        <w:t xml:space="preserve">Open client.config.ts — update colors and fonts objects.</w:t>
      </w:r>
    </w:p>
    <w:p>
      <w:pPr>
        <w:pStyle w:val="ListParagraph"/>
        <w:numPr>
          <w:ilvl w:val="0"/>
          <w:numId w:val="3"/>
        </w:numPr>
        <w:spacing w:after="100" w:before="60"/>
        <w:jc w:val="left"/>
      </w:pPr>
      <w:r>
        <w:rPr>
          <w:rFonts w:ascii="Arial" w:cs="Arial" w:eastAsia="Arial" w:hAnsi="Arial"/>
          <w:b w:val="false"/>
          <w:bCs w:val="false"/>
          <w:i w:val="false"/>
          <w:iCs w:val="false"/>
          <w:sz w:val="22"/>
          <w:szCs w:val="22"/>
        </w:rPr>
        <w:t xml:space="preserve">Open src/app/layout.tsx — update the Google Font imports to match.</w:t>
      </w:r>
    </w:p>
    <w:p>
      <w:pPr>
        <w:pStyle w:val="ListParagraph"/>
        <w:numPr>
          <w:ilvl w:val="0"/>
          <w:numId w:val="3"/>
        </w:numPr>
        <w:spacing w:after="100" w:before="60"/>
        <w:jc w:val="left"/>
      </w:pPr>
      <w:r>
        <w:rPr>
          <w:rFonts w:ascii="Arial" w:cs="Arial" w:eastAsia="Arial" w:hAnsi="Arial"/>
          <w:b w:val="false"/>
          <w:bCs w:val="false"/>
          <w:i w:val="false"/>
          <w:iCs w:val="false"/>
          <w:sz w:val="22"/>
          <w:szCs w:val="22"/>
        </w:rPr>
        <w:t xml:space="preserve">Go to realtimecolors.com — test the palette on the live preview before committing.</w:t>
      </w:r>
    </w:p>
    <w:p>
      <w:pPr>
        <w:spacing w:after="120" w:before="0"/>
      </w:pPr>
    </w:p>
    <w:p>
      <w:pPr>
        <w:spacing w:after="140" w:before="0"/>
        <w:jc w:val="left"/>
      </w:pPr>
      <w:r>
        <w:rPr>
          <w:rFonts w:ascii="Arial" w:cs="Arial" w:eastAsia="Arial" w:hAnsi="Arial"/>
          <w:b w:val="false"/>
          <w:bCs w:val="false"/>
          <w:i w:val="false"/>
          <w:iCs w:val="false"/>
          <w:sz w:val="22"/>
          <w:szCs w:val="22"/>
        </w:rPr>
        <w:t xml:space="preserve">Done when: npm run dev at localhost:3000 looks right for the archetype in colour and type.</w:t>
      </w:r>
    </w:p>
    <w:p>
      <w:pPr>
        <w:spacing w:after="0" w:before="0"/>
      </w:pPr>
      <w:r>
        <w:br/>
      </w:r>
    </w:p>
    <w:p>
      <w:pPr>
        <w:pStyle w:val="Heading1"/>
        <w:pBdr>
          <w:bottom w:val="single" w:color="000000" w:sz="6"/>
        </w:pBdr>
        <w:spacing w:after="200" w:before="480"/>
      </w:pPr>
      <w:r>
        <w:rPr>
          <w:rFonts w:ascii="Arial" w:cs="Arial" w:eastAsia="Arial" w:hAnsi="Arial"/>
          <w:b/>
          <w:bCs/>
          <w:sz w:val="36"/>
          <w:szCs w:val="36"/>
        </w:rPr>
        <w:t xml:space="preserve">Stage 6  —  Images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Stage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06  —  Images</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Time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30–60 minutes</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Tools</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squoosh.app · vectorizer.ai · Canva</w:t>
            </w:r>
          </w:p>
        </w:tc>
      </w:tr>
    </w:tbl>
    <w:p>
      <w:pPr>
        <w:spacing w:after="120" w:before="0"/>
      </w:pPr>
    </w:p>
    <w:p>
      <w:pPr>
        <w:spacing w:after="140" w:before="0"/>
        <w:jc w:val="left"/>
      </w:pPr>
      <w:r>
        <w:rPr>
          <w:rFonts w:ascii="Arial" w:cs="Arial" w:eastAsia="Arial" w:hAnsi="Arial"/>
          <w:b w:val="false"/>
          <w:bCs w:val="false"/>
          <w:i w:val="false"/>
          <w:iCs w:val="false"/>
          <w:sz w:val="22"/>
          <w:szCs w:val="22"/>
        </w:rPr>
        <w:t xml:space="preserve">This stage has more impact on final quality than any code decision. Do not skip or rush it. Place all images into clients/bakery-name/public/.</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480"/>
      </w:tblGrid>
      <w:tr>
        <w:trPr>
          <w:tblHeader/>
        </w:trP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File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Spec</w:t>
            </w:r>
          </w:p>
        </w:tc>
        <w:tc>
          <w:tcPr>
            <w:tcW w:type="dxa" w:w="5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Notes</w:t>
            </w:r>
          </w:p>
        </w:tc>
      </w:tr>
      <w:tr>
        <w:trPr>
          <w:tblHeader w:val="false"/>
        </w:trP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logo.svg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SVG only</w:t>
            </w:r>
          </w:p>
        </w:tc>
        <w:tc>
          <w:tcPr>
            <w:tcW w:type="dxa" w:w="5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Ask client for logo file. If PNG only, use vectorizer.ai to convert free.</w:t>
            </w:r>
          </w:p>
        </w:tc>
      </w:tr>
      <w:tr>
        <w:trPr>
          <w:tblHeader w:val="false"/>
        </w:trP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hero.jpg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1920px+ wide</w:t>
            </w:r>
          </w:p>
        </w:tc>
        <w:tc>
          <w:tcPr>
            <w:tcW w:type="dxa" w:w="5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Fills the full screen on load. See archetype guidance below.</w:t>
            </w:r>
          </w:p>
        </w:tc>
      </w:tr>
      <w:tr>
        <w:trPr>
          <w:tblHeader w:val="false"/>
        </w:trP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about.jpg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1200px wide</w:t>
            </w:r>
          </w:p>
        </w:tc>
        <w:tc>
          <w:tcPr>
            <w:tcW w:type="dxa" w:w="5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Bakery interior or kitchen. Warm light.</w:t>
            </w:r>
          </w:p>
        </w:tc>
      </w:tr>
      <w:tr>
        <w:trPr>
          <w:tblHeader w:val="false"/>
        </w:trP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og-image.jpg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1200 x 630px</w:t>
            </w:r>
          </w:p>
        </w:tc>
        <w:tc>
          <w:tcPr>
            <w:tcW w:type="dxa" w:w="5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Appears when shared on social media. Create in Canva with bakery name.</w:t>
            </w:r>
          </w:p>
        </w:tc>
      </w:tr>
      <w:tr>
        <w:trPr>
          <w:tblHeader w:val="false"/>
        </w:trP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gallery-1.jpg through gallery-7.jpg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800px min, square</w:t>
            </w:r>
          </w:p>
        </w:tc>
        <w:tc>
          <w:tcPr>
            <w:tcW w:type="dxa" w:w="5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Best product shots. Compress each below 200KB in squoosh.app.</w:t>
            </w:r>
          </w:p>
        </w:tc>
      </w:tr>
    </w:tbl>
    <w:p>
      <w:pPr>
        <w:spacing w:after="120" w:before="0"/>
      </w:pPr>
    </w:p>
    <w:p>
      <w:pPr>
        <w:pStyle w:val="Heading3"/>
        <w:spacing w:after="100" w:before="280"/>
      </w:pPr>
      <w:r>
        <w:rPr>
          <w:rFonts w:ascii="Arial" w:cs="Arial" w:eastAsia="Arial" w:hAnsi="Arial"/>
          <w:b/>
          <w:bCs/>
          <w:sz w:val="24"/>
          <w:szCs w:val="24"/>
        </w:rPr>
        <w:t xml:space="preserve">Hero image by archetype</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Artisan: close-up of hands working dough or an overhead shot of a finished loaf. Dark background.</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Modern: bright, clean flat-lay of a single product on a neutral surface. Lots of negative space.</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Editorial: full bleed dramatic product photo. Strong composition. Cropped tight.</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Neighbourhood: the exterior or interior of the bakery itself. People are fine. Busy and warm.</w:t>
      </w:r>
    </w:p>
    <w:p>
      <w:pPr>
        <w:spacing w:after="120" w:before="0"/>
      </w:pPr>
    </w:p>
    <w:p>
      <w:pPr>
        <w:spacing w:after="140" w:before="0"/>
        <w:jc w:val="left"/>
      </w:pPr>
      <w:r>
        <w:rPr>
          <w:rFonts w:ascii="Arial" w:cs="Arial" w:eastAsia="Arial" w:hAnsi="Arial"/>
          <w:b w:val="false"/>
          <w:bCs w:val="false"/>
          <w:i w:val="false"/>
          <w:iCs w:val="false"/>
          <w:sz w:val="22"/>
          <w:szCs w:val="22"/>
        </w:rPr>
        <w:t xml:space="preserve">Image compression rule: run every image through squoosh.app. Target hero.jpg under 400KB, all others under 200KB. A slow site loses the Lighthouse Performance score.</w:t>
      </w:r>
    </w:p>
    <w:p>
      <w:pPr>
        <w:spacing w:after="0" w:before="0"/>
      </w:pPr>
      <w:r>
        <w:br/>
      </w:r>
    </w:p>
    <w:p>
      <w:pPr>
        <w:pStyle w:val="Heading1"/>
        <w:pBdr>
          <w:bottom w:val="single" w:color="000000" w:sz="6"/>
        </w:pBdr>
        <w:spacing w:after="200" w:before="480"/>
      </w:pPr>
      <w:r>
        <w:rPr>
          <w:rFonts w:ascii="Arial" w:cs="Arial" w:eastAsia="Arial" w:hAnsi="Arial"/>
          <w:b/>
          <w:bCs/>
          <w:sz w:val="36"/>
          <w:szCs w:val="36"/>
        </w:rPr>
        <w:t xml:space="preserve">Stage 7  —  Content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Stage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07  —  Content</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Time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30–45 minutes</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Tools</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Claude Code or Cursor · client.config.ts</w:t>
            </w:r>
          </w:p>
        </w:tc>
      </w:tr>
    </w:tbl>
    <w:p>
      <w:pPr>
        <w:spacing w:after="120" w:before="0"/>
      </w:pPr>
    </w:p>
    <w:p>
      <w:pPr>
        <w:spacing w:after="140" w:before="0"/>
        <w:jc w:val="left"/>
      </w:pPr>
      <w:r>
        <w:rPr>
          <w:rFonts w:ascii="Arial" w:cs="Arial" w:eastAsia="Arial" w:hAnsi="Arial"/>
          <w:b w:val="false"/>
          <w:bCs w:val="false"/>
          <w:i w:val="false"/>
          <w:iCs w:val="false"/>
          <w:sz w:val="22"/>
          <w:szCs w:val="22"/>
        </w:rPr>
        <w:t xml:space="preserve">No placeholder text should remain after this stage.</w:t>
      </w:r>
    </w:p>
    <w:p>
      <w:pPr>
        <w:spacing w:after="120" w:before="0"/>
      </w:pPr>
    </w:p>
    <w:p>
      <w:pPr>
        <w:pStyle w:val="Heading3"/>
        <w:spacing w:after="100" w:before="280"/>
      </w:pPr>
      <w:r>
        <w:rPr>
          <w:rFonts w:ascii="Arial" w:cs="Arial" w:eastAsia="Arial" w:hAnsi="Arial"/>
          <w:b/>
          <w:bCs/>
          <w:sz w:val="24"/>
          <w:szCs w:val="24"/>
        </w:rPr>
        <w:t xml:space="preserve">Products section</w:t>
      </w:r>
    </w:p>
    <w:p>
      <w:pPr>
        <w:spacing w:after="140" w:before="0"/>
        <w:jc w:val="left"/>
      </w:pPr>
      <w:r>
        <w:rPr>
          <w:rFonts w:ascii="Arial" w:cs="Arial" w:eastAsia="Arial" w:hAnsi="Arial"/>
          <w:b w:val="false"/>
          <w:bCs w:val="false"/>
          <w:i w:val="false"/>
          <w:iCs w:val="false"/>
          <w:sz w:val="22"/>
          <w:szCs w:val="22"/>
        </w:rPr>
        <w:t xml:space="preserve">Hardcode the product list as a typed array in Products.tsx. Do not use Sanity unless the client requested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1"/>
              <w:left w:val="single" w:color="999999" w:sz="1"/>
              <w:bottom w:val="single" w:color="999999" w:sz="1"/>
              <w:right w:val="single" w:color="999999" w:sz="1"/>
            </w:tcBorders>
            <w:tcMar>
              <w:top w:type="dxa" w:w="120"/>
              <w:left w:type="dxa" w:w="180"/>
              <w:bottom w:type="dxa" w:w="120"/>
              <w:right w:type="dxa" w:w="180"/>
            </w:tcMar>
          </w:tcPr>
          <w:p>
            <w:pPr>
              <w:spacing w:after="30" w:before="0"/>
            </w:pPr>
            <w:r>
              <w:rPr>
                <w:rFonts w:ascii="Courier New" w:cs="Courier New" w:eastAsia="Courier New" w:hAnsi="Courier New"/>
                <w:sz w:val="19"/>
                <w:szCs w:val="19"/>
              </w:rPr>
              <w:t xml:space="preserve">const products = [</w:t>
            </w:r>
          </w:p>
          <w:p>
            <w:pPr>
              <w:spacing w:after="30" w:before="0"/>
            </w:pPr>
            <w:r>
              <w:rPr>
                <w:rFonts w:ascii="Courier New" w:cs="Courier New" w:eastAsia="Courier New" w:hAnsi="Courier New"/>
                <w:sz w:val="19"/>
                <w:szCs w:val="19"/>
              </w:rPr>
              <w:t xml:space="preserve">  {</w:t>
            </w:r>
          </w:p>
          <w:p>
            <w:pPr>
              <w:spacing w:after="30" w:before="0"/>
            </w:pPr>
            <w:r>
              <w:rPr>
                <w:rFonts w:ascii="Courier New" w:cs="Courier New" w:eastAsia="Courier New" w:hAnsi="Courier New"/>
                <w:sz w:val="19"/>
                <w:szCs w:val="19"/>
              </w:rPr>
              <w:t xml:space="preserve">    name: "Fresh Cream Cakes",</w:t>
            </w:r>
          </w:p>
          <w:p>
            <w:pPr>
              <w:spacing w:after="30" w:before="0"/>
            </w:pPr>
            <w:r>
              <w:rPr>
                <w:rFonts w:ascii="Courier New" w:cs="Courier New" w:eastAsia="Courier New" w:hAnsi="Courier New"/>
                <w:sz w:val="19"/>
                <w:szCs w:val="19"/>
              </w:rPr>
              <w:t xml:space="preserve">    startingFrom: 55,</w:t>
            </w:r>
          </w:p>
          <w:p>
            <w:pPr>
              <w:spacing w:after="30" w:before="0"/>
            </w:pPr>
            <w:r>
              <w:rPr>
                <w:rFonts w:ascii="Courier New" w:cs="Courier New" w:eastAsia="Courier New" w:hAnsi="Courier New"/>
                <w:sz w:val="19"/>
                <w:szCs w:val="19"/>
              </w:rPr>
              <w:t xml:space="preserve">    description: "Light, fresh cream cakes with fruit or flavoured fillings.",</w:t>
            </w:r>
          </w:p>
          <w:p>
            <w:pPr>
              <w:spacing w:after="30" w:before="0"/>
            </w:pPr>
            <w:r>
              <w:rPr>
                <w:rFonts w:ascii="Courier New" w:cs="Courier New" w:eastAsia="Courier New" w:hAnsi="Courier New"/>
                <w:sz w:val="19"/>
                <w:szCs w:val="19"/>
              </w:rPr>
              <w:t xml:space="preserve">    featured: false,</w:t>
            </w:r>
          </w:p>
          <w:p>
            <w:pPr>
              <w:spacing w:after="30" w:before="0"/>
            </w:pPr>
            <w:r>
              <w:rPr>
                <w:rFonts w:ascii="Courier New" w:cs="Courier New" w:eastAsia="Courier New" w:hAnsi="Courier New"/>
                <w:sz w:val="19"/>
                <w:szCs w:val="19"/>
              </w:rPr>
              <w:t xml:space="preserve">  },</w:t>
            </w:r>
          </w:p>
          <w:p>
            <w:pPr>
              <w:spacing w:after="30" w:before="0"/>
            </w:pPr>
            <w:r>
              <w:rPr>
                <w:rFonts w:ascii="Courier New" w:cs="Courier New" w:eastAsia="Courier New" w:hAnsi="Courier New"/>
                <w:sz w:val="19"/>
                <w:szCs w:val="19"/>
              </w:rPr>
              <w:t xml:space="preserve">  // add all categories</w:t>
            </w:r>
          </w:p>
          <w:p>
            <w:pPr>
              <w:spacing w:after="30" w:before="0"/>
            </w:pPr>
            <w:r>
              <w:rPr>
                <w:rFonts w:ascii="Courier New" w:cs="Courier New" w:eastAsia="Courier New" w:hAnsi="Courier New"/>
                <w:sz w:val="19"/>
                <w:szCs w:val="19"/>
              </w:rPr>
              <w:t xml:space="preserve">]</w:t>
            </w:r>
          </w:p>
        </w:tc>
      </w:tr>
    </w:tbl>
    <w:p>
      <w:pPr>
        <w:spacing w:after="120" w:before="0"/>
      </w:pPr>
    </w:p>
    <w:p>
      <w:pPr>
        <w:pStyle w:val="Heading3"/>
        <w:spacing w:after="100" w:before="280"/>
      </w:pPr>
      <w:r>
        <w:rPr>
          <w:rFonts w:ascii="Arial" w:cs="Arial" w:eastAsia="Arial" w:hAnsi="Arial"/>
          <w:b/>
          <w:bCs/>
          <w:sz w:val="24"/>
          <w:szCs w:val="24"/>
        </w:rPr>
        <w:t xml:space="preserve">Testimonials section</w:t>
      </w:r>
    </w:p>
    <w:p>
      <w:pPr>
        <w:spacing w:after="140" w:before="0"/>
        <w:jc w:val="left"/>
      </w:pPr>
      <w:r>
        <w:rPr>
          <w:rFonts w:ascii="Arial" w:cs="Arial" w:eastAsia="Arial" w:hAnsi="Arial"/>
          <w:b w:val="false"/>
          <w:bCs w:val="false"/>
          <w:i w:val="false"/>
          <w:iCs w:val="false"/>
          <w:sz w:val="22"/>
          <w:szCs w:val="22"/>
        </w:rPr>
        <w:t xml:space="preserve">Hardcode six real reviews from Google or Facebook in Testimonials.tsx. Use the customer's first name and last initial only.</w:t>
      </w:r>
    </w:p>
    <w:p>
      <w:pPr>
        <w:spacing w:after="120" w:before="0"/>
      </w:pPr>
    </w:p>
    <w:p>
      <w:pPr>
        <w:pStyle w:val="Heading3"/>
        <w:spacing w:after="100" w:before="280"/>
      </w:pPr>
      <w:r>
        <w:rPr>
          <w:rFonts w:ascii="Arial" w:cs="Arial" w:eastAsia="Arial" w:hAnsi="Arial"/>
          <w:b/>
          <w:bCs/>
          <w:sz w:val="24"/>
          <w:szCs w:val="24"/>
        </w:rPr>
        <w:t xml:space="preserve">About copy</w:t>
      </w:r>
    </w:p>
    <w:p>
      <w:pPr>
        <w:spacing w:after="140" w:before="0"/>
        <w:jc w:val="left"/>
      </w:pPr>
      <w:r>
        <w:rPr>
          <w:rFonts w:ascii="Arial" w:cs="Arial" w:eastAsia="Arial" w:hAnsi="Arial"/>
          <w:b w:val="false"/>
          <w:bCs w:val="false"/>
          <w:i w:val="false"/>
          <w:iCs w:val="false"/>
          <w:sz w:val="22"/>
          <w:szCs w:val="22"/>
        </w:rPr>
        <w:t xml:space="preserve">Open src/components/sections/About.tsx. Find the ABOUT_CONTENT object. Update heading and paragraphs. The heading must be specific to this bakery — not 'Our Story' but something that captures what makes them different. Give Claude the one-sentence bakery description from Stage 1.</w:t>
      </w:r>
    </w:p>
    <w:p>
      <w:pPr>
        <w:spacing w:after="120" w:before="0"/>
      </w:pPr>
    </w:p>
    <w:p>
      <w:pPr>
        <w:pStyle w:val="Heading3"/>
        <w:spacing w:after="100" w:before="280"/>
      </w:pPr>
      <w:r>
        <w:rPr>
          <w:rFonts w:ascii="Arial" w:cs="Arial" w:eastAsia="Arial" w:hAnsi="Arial"/>
          <w:b/>
          <w:bCs/>
          <w:sz w:val="24"/>
          <w:szCs w:val="24"/>
        </w:rPr>
        <w:t xml:space="preserve">Hero copy</w:t>
      </w:r>
    </w:p>
    <w:p>
      <w:pPr>
        <w:spacing w:after="140" w:before="0"/>
        <w:jc w:val="left"/>
      </w:pPr>
      <w:r>
        <w:rPr>
          <w:rFonts w:ascii="Arial" w:cs="Arial" w:eastAsia="Arial" w:hAnsi="Arial"/>
          <w:b w:val="false"/>
          <w:bCs w:val="false"/>
          <w:i w:val="false"/>
          <w:iCs w:val="false"/>
          <w:sz w:val="22"/>
          <w:szCs w:val="22"/>
        </w:rPr>
        <w:t xml:space="preserve">Open client.config.ts. Review the hero heading and subheading. The heading must name a location, product, or specific differentiator. If it could apply to any bakery in Auckland, rewrite it.</w:t>
      </w:r>
    </w:p>
    <w:p>
      <w:pPr>
        <w:spacing w:after="120" w:before="0"/>
      </w:pPr>
    </w:p>
    <w:p>
      <w:pPr>
        <w:spacing w:after="140" w:before="0"/>
        <w:jc w:val="left"/>
      </w:pPr>
      <w:r>
        <w:rPr>
          <w:rFonts w:ascii="Arial" w:cs="Arial" w:eastAsia="Arial" w:hAnsi="Arial"/>
          <w:b w:val="false"/>
          <w:bCs w:val="false"/>
          <w:i w:val="false"/>
          <w:iCs w:val="false"/>
          <w:sz w:val="22"/>
          <w:szCs w:val="22"/>
        </w:rPr>
        <w:t xml:space="preserve">Done when: localhost:3000 shows real content in every section with no placeholder text.</w:t>
      </w:r>
    </w:p>
    <w:p>
      <w:pPr>
        <w:spacing w:after="0" w:before="0"/>
      </w:pPr>
      <w:r>
        <w:br/>
      </w:r>
    </w:p>
    <w:p>
      <w:pPr>
        <w:pStyle w:val="Heading1"/>
        <w:pBdr>
          <w:bottom w:val="single" w:color="000000" w:sz="6"/>
        </w:pBdr>
        <w:spacing w:after="200" w:before="480"/>
      </w:pPr>
      <w:r>
        <w:rPr>
          <w:rFonts w:ascii="Arial" w:cs="Arial" w:eastAsia="Arial" w:hAnsi="Arial"/>
          <w:b/>
          <w:bCs/>
          <w:sz w:val="36"/>
          <w:szCs w:val="36"/>
        </w:rPr>
        <w:t xml:space="preserve">Stage 8  —  Archetype Adjustments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Stage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08  —  Layout Tuning</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Time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20 minutes</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Tools</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Claude Code or Cursor</w:t>
            </w:r>
          </w:p>
        </w:tc>
      </w:tr>
    </w:tbl>
    <w:p>
      <w:pPr>
        <w:spacing w:after="120" w:before="0"/>
      </w:pPr>
    </w:p>
    <w:p>
      <w:pPr>
        <w:spacing w:after="140" w:before="0"/>
        <w:jc w:val="left"/>
      </w:pPr>
      <w:r>
        <w:rPr>
          <w:rFonts w:ascii="Arial" w:cs="Arial" w:eastAsia="Arial" w:hAnsi="Arial"/>
          <w:b w:val="false"/>
          <w:bCs w:val="false"/>
          <w:i w:val="false"/>
          <w:iCs w:val="false"/>
          <w:sz w:val="22"/>
          <w:szCs w:val="22"/>
        </w:rPr>
        <w:t xml:space="preserve">Tell Claude which archetype you chose and ask it to apply the adjustments in plain English.</w:t>
      </w:r>
    </w:p>
    <w:p>
      <w:pPr>
        <w:spacing w:after="120" w:before="0"/>
      </w:pPr>
    </w:p>
    <w:p>
      <w:pPr>
        <w:pStyle w:val="Heading3"/>
        <w:spacing w:after="100" w:before="280"/>
      </w:pPr>
      <w:r>
        <w:rPr>
          <w:rFonts w:ascii="Arial" w:cs="Arial" w:eastAsia="Arial" w:hAnsi="Arial"/>
          <w:b/>
          <w:bCs/>
          <w:sz w:val="24"/>
          <w:szCs w:val="24"/>
        </w:rPr>
        <w:t xml:space="preserve">Artisan</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Make the hero overlay darker and moodier.</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Increase section spacing by 25 percent.</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Remove product images from non-featured cards so the menu reads as a proud simple list.</w:t>
      </w:r>
    </w:p>
    <w:p>
      <w:pPr>
        <w:spacing w:after="120" w:before="0"/>
      </w:pPr>
    </w:p>
    <w:p>
      <w:pPr>
        <w:pStyle w:val="Heading3"/>
        <w:spacing w:after="100" w:before="280"/>
      </w:pPr>
      <w:r>
        <w:rPr>
          <w:rFonts w:ascii="Arial" w:cs="Arial" w:eastAsia="Arial" w:hAnsi="Arial"/>
          <w:b/>
          <w:bCs/>
          <w:sz w:val="24"/>
          <w:szCs w:val="24"/>
        </w:rPr>
        <w:t xml:space="preserve">Modern</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Change the hero to a two-column split — text left, full-height photo right, no overlay.</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Remove the small eyebrow labels above section headings.</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Simplify the footer to a single row.</w:t>
      </w:r>
    </w:p>
    <w:p>
      <w:pPr>
        <w:spacing w:after="120" w:before="0"/>
      </w:pPr>
    </w:p>
    <w:p>
      <w:pPr>
        <w:pStyle w:val="Heading3"/>
        <w:spacing w:after="100" w:before="280"/>
      </w:pPr>
      <w:r>
        <w:rPr>
          <w:rFonts w:ascii="Arial" w:cs="Arial" w:eastAsia="Arial" w:hAnsi="Arial"/>
          <w:b/>
          <w:bCs/>
          <w:sz w:val="24"/>
          <w:szCs w:val="24"/>
        </w:rPr>
        <w:t xml:space="preserve">Editorial</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Make the hero headline much larger.</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Alternate About and Testimonials backgrounds — one section uses the primary colour with white text.</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Make the gallery grid more intentional with the featured image spanning more space.</w:t>
      </w:r>
    </w:p>
    <w:p>
      <w:pPr>
        <w:spacing w:after="120" w:before="0"/>
      </w:pPr>
    </w:p>
    <w:p>
      <w:pPr>
        <w:pStyle w:val="Heading3"/>
        <w:spacing w:after="100" w:before="280"/>
      </w:pPr>
      <w:r>
        <w:rPr>
          <w:rFonts w:ascii="Arial" w:cs="Arial" w:eastAsia="Arial" w:hAnsi="Arial"/>
          <w:b/>
          <w:bCs/>
          <w:sz w:val="24"/>
          <w:szCs w:val="24"/>
        </w:rPr>
        <w:t xml:space="preserve">Neighbourhood</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Move the Hours section to appear second on the page, directly after the hero.</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Change all button shapes from pill-shaped to softly rounded rectangles.</w:t>
      </w:r>
    </w:p>
    <w:p>
      <w:pPr>
        <w:spacing w:after="120" w:before="0"/>
      </w:pPr>
    </w:p>
    <w:p>
      <w:pPr>
        <w:spacing w:after="140" w:before="0"/>
        <w:jc w:val="left"/>
      </w:pPr>
      <w:r>
        <w:rPr>
          <w:rFonts w:ascii="Arial" w:cs="Arial" w:eastAsia="Arial" w:hAnsi="Arial"/>
          <w:b w:val="false"/>
          <w:bCs w:val="false"/>
          <w:i w:val="false"/>
          <w:iCs w:val="false"/>
          <w:sz w:val="22"/>
          <w:szCs w:val="22"/>
        </w:rPr>
        <w:t xml:space="preserve">Done when: the site layout reflects the archetype structurally, not just in colour.</w:t>
      </w:r>
    </w:p>
    <w:p>
      <w:pPr>
        <w:spacing w:after="0" w:before="0"/>
      </w:pPr>
      <w:r>
        <w:br/>
      </w:r>
    </w:p>
    <w:p>
      <w:pPr>
        <w:pStyle w:val="Heading1"/>
        <w:pBdr>
          <w:bottom w:val="single" w:color="000000" w:sz="6"/>
        </w:pBdr>
        <w:spacing w:after="200" w:before="480"/>
      </w:pPr>
      <w:r>
        <w:rPr>
          <w:rFonts w:ascii="Arial" w:cs="Arial" w:eastAsia="Arial" w:hAnsi="Arial"/>
          <w:b/>
          <w:bCs/>
          <w:sz w:val="36"/>
          <w:szCs w:val="36"/>
        </w:rPr>
        <w:t xml:space="preserve">Stage 9  —  Quality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Stage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09  —  QA</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Time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30 minutes</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Tools</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Chrome DevTools · webaim.org · search.google.com/test/rich-results</w:t>
            </w:r>
          </w:p>
        </w:tc>
      </w:tr>
    </w:tbl>
    <w:p>
      <w:pPr>
        <w:spacing w:after="120" w:before="0"/>
      </w:pPr>
    </w:p>
    <w:p>
      <w:pPr>
        <w:pStyle w:val="Heading3"/>
        <w:spacing w:after="100" w:before="280"/>
      </w:pPr>
      <w:r>
        <w:rPr>
          <w:rFonts w:ascii="Arial" w:cs="Arial" w:eastAsia="Arial" w:hAnsi="Arial"/>
          <w:b/>
          <w:bCs/>
          <w:sz w:val="24"/>
          <w:szCs w:val="24"/>
        </w:rPr>
        <w:t xml:space="preserve">Five screen widths</w:t>
      </w:r>
    </w:p>
    <w:p>
      <w:pPr>
        <w:spacing w:after="140" w:before="0"/>
        <w:jc w:val="left"/>
      </w:pPr>
      <w:r>
        <w:rPr>
          <w:rFonts w:ascii="Arial" w:cs="Arial" w:eastAsia="Arial" w:hAnsi="Arial"/>
          <w:b w:val="false"/>
          <w:bCs w:val="false"/>
          <w:i w:val="false"/>
          <w:iCs w:val="false"/>
          <w:sz w:val="22"/>
          <w:szCs w:val="22"/>
        </w:rPr>
        <w:t xml:space="preserve">Use Chrome DevTools device toolbar (F12 &gt; device icon) to switch.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6480"/>
      </w:tblGrid>
      <w:tr>
        <w:trPr>
          <w:tblHeader/>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Width</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Device</w:t>
            </w:r>
          </w:p>
        </w:tc>
        <w:tc>
          <w:tcPr>
            <w:tcW w:type="dxa" w:w="6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What to check</w:t>
            </w:r>
          </w:p>
        </w:tc>
      </w:tr>
      <w:tr>
        <w:trPr>
          <w:tblHeader w:val="false"/>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375px</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iPhone SE</w:t>
            </w:r>
          </w:p>
        </w:tc>
        <w:tc>
          <w:tcPr>
            <w:tcW w:type="dxa" w:w="6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Hero text no overflow. Buttons full width. Nav opens and closes.</w:t>
            </w:r>
          </w:p>
        </w:tc>
      </w:tr>
      <w:tr>
        <w:trPr>
          <w:tblHeader w:val="false"/>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430px</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iPhone 15 Pro Max</w:t>
            </w:r>
          </w:p>
        </w:tc>
        <w:tc>
          <w:tcPr>
            <w:tcW w:type="dxa" w:w="6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Gallery grid looks intentional, not collapsed.</w:t>
            </w:r>
          </w:p>
        </w:tc>
      </w:tr>
      <w:tr>
        <w:trPr>
          <w:tblHeader w:val="false"/>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768px</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iPad</w:t>
            </w:r>
          </w:p>
        </w:tc>
        <w:tc>
          <w:tcPr>
            <w:tcW w:type="dxa" w:w="6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Two-column layouts switch correctly. Menu grid uses two columns.</w:t>
            </w:r>
          </w:p>
        </w:tc>
      </w:tr>
      <w:tr>
        <w:trPr>
          <w:tblHeader w:val="false"/>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1280px</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Laptop</w:t>
            </w:r>
          </w:p>
        </w:tc>
        <w:tc>
          <w:tcPr>
            <w:tcW w:type="dxa" w:w="6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Most visitors see it here. Check all sections.</w:t>
            </w:r>
          </w:p>
        </w:tc>
      </w:tr>
      <w:tr>
        <w:trPr>
          <w:tblHeader w:val="false"/>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1440px</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Wide desktop</w:t>
            </w:r>
          </w:p>
        </w:tc>
        <w:tc>
          <w:tcPr>
            <w:tcW w:type="dxa" w:w="6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Content not too wide. Max-width containers are centred.</w:t>
            </w:r>
          </w:p>
        </w:tc>
      </w:tr>
    </w:tbl>
    <w:p>
      <w:pPr>
        <w:spacing w:after="120" w:before="0"/>
      </w:pPr>
    </w:p>
    <w:p>
      <w:pPr>
        <w:pStyle w:val="Heading3"/>
        <w:spacing w:after="100" w:before="280"/>
      </w:pPr>
      <w:r>
        <w:rPr>
          <w:rFonts w:ascii="Arial" w:cs="Arial" w:eastAsia="Arial" w:hAnsi="Arial"/>
          <w:b/>
          <w:bCs/>
          <w:sz w:val="24"/>
          <w:szCs w:val="24"/>
        </w:rPr>
        <w:t xml:space="preserve">Lighthouse audit</w:t>
      </w:r>
    </w:p>
    <w:p>
      <w:pPr>
        <w:spacing w:after="140" w:before="0"/>
        <w:jc w:val="left"/>
      </w:pPr>
      <w:r>
        <w:rPr>
          <w:rFonts w:ascii="Arial" w:cs="Arial" w:eastAsia="Arial" w:hAnsi="Arial"/>
          <w:b w:val="false"/>
          <w:bCs w:val="false"/>
          <w:i w:val="false"/>
          <w:iCs w:val="false"/>
          <w:sz w:val="22"/>
          <w:szCs w:val="22"/>
        </w:rPr>
        <w:t xml:space="preserve">Run npm run build then npm start. Open Chrome DevTools &gt; Lighthouse &gt; run full audit. Target 90 or above on all four categories.</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Performance below 90: images are the cause. Run through squoosh again.</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Accessibility below 90: the report shows which elements failed. Check contrast at webaim.org/resources/contrastchecker.</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SEO below 100: the report lists exactly what is missing. Fix each item.</w:t>
      </w:r>
    </w:p>
    <w:p>
      <w:pPr>
        <w:spacing w:after="120" w:before="0"/>
      </w:pPr>
    </w:p>
    <w:p>
      <w:pPr>
        <w:pStyle w:val="Heading3"/>
        <w:spacing w:after="100" w:before="280"/>
      </w:pPr>
      <w:r>
        <w:rPr>
          <w:rFonts w:ascii="Arial" w:cs="Arial" w:eastAsia="Arial" w:hAnsi="Arial"/>
          <w:b/>
          <w:bCs/>
          <w:sz w:val="24"/>
          <w:szCs w:val="24"/>
        </w:rPr>
        <w:t xml:space="preserve">Other checks</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Open search.google.com/test/rich-results and paste the localhost URL. Confirm it detects a Bakery entity with address, hours, and phone.</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Submit a real message through the contact form. Confirm it arrives at the client's email.</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Load /sitemap.xml in the browser and confirm the homepage URL appears.</w:t>
      </w:r>
    </w:p>
    <w:p>
      <w:pPr>
        <w:spacing w:after="120" w:before="0"/>
      </w:pPr>
    </w:p>
    <w:p>
      <w:pPr>
        <w:spacing w:after="140" w:before="0"/>
        <w:jc w:val="left"/>
      </w:pPr>
      <w:r>
        <w:rPr>
          <w:rFonts w:ascii="Arial" w:cs="Arial" w:eastAsia="Arial" w:hAnsi="Arial"/>
          <w:b w:val="false"/>
          <w:bCs w:val="false"/>
          <w:i w:val="false"/>
          <w:iCs w:val="false"/>
          <w:sz w:val="22"/>
          <w:szCs w:val="22"/>
        </w:rPr>
        <w:t xml:space="preserve">Done when: Lighthouse 90+ on all four categories, Rich Results test passes, contact form delivers email, site correct at all five widths.</w:t>
      </w:r>
    </w:p>
    <w:p>
      <w:pPr>
        <w:spacing w:after="0" w:before="0"/>
      </w:pPr>
      <w:r>
        <w:br/>
      </w:r>
    </w:p>
    <w:p>
      <w:pPr>
        <w:pStyle w:val="Heading1"/>
        <w:pBdr>
          <w:bottom w:val="single" w:color="000000" w:sz="6"/>
        </w:pBdr>
        <w:spacing w:after="200" w:before="480"/>
      </w:pPr>
      <w:r>
        <w:rPr>
          <w:rFonts w:ascii="Arial" w:cs="Arial" w:eastAsia="Arial" w:hAnsi="Arial"/>
          <w:b/>
          <w:bCs/>
          <w:sz w:val="36"/>
          <w:szCs w:val="36"/>
        </w:rPr>
        <w:t xml:space="preserve">Stage 10  —  Deploy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Stage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10  —  Deploy</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Time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20 minutes</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Tools</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Vercel · GitHub</w:t>
            </w:r>
          </w:p>
        </w:tc>
      </w:tr>
    </w:tbl>
    <w:p>
      <w:pPr>
        <w:spacing w:after="120" w:before="0"/>
      </w:pPr>
    </w:p>
    <w:p>
      <w:pPr>
        <w:spacing w:after="140" w:before="0"/>
        <w:jc w:val="left"/>
      </w:pPr>
      <w:r>
        <w:rPr>
          <w:rFonts w:ascii="Arial" w:cs="Arial" w:eastAsia="Arial" w:hAnsi="Arial"/>
          <w:b w:val="false"/>
          <w:bCs w:val="false"/>
          <w:i w:val="false"/>
          <w:iCs w:val="false"/>
          <w:sz w:val="22"/>
          <w:szCs w:val="22"/>
        </w:rPr>
        <w:t xml:space="preserve">Vercel is connected to the GitHub repo. Deployment happens automatically when a branch merges to main.</w:t>
      </w:r>
    </w:p>
    <w:p>
      <w:pPr>
        <w:spacing w:after="120" w:before="0"/>
      </w:pPr>
    </w:p>
    <w:p>
      <w:pPr>
        <w:pStyle w:val="Heading3"/>
        <w:spacing w:after="100" w:before="280"/>
      </w:pPr>
      <w:r>
        <w:rPr>
          <w:rFonts w:ascii="Arial" w:cs="Arial" w:eastAsia="Arial" w:hAnsi="Arial"/>
          <w:b/>
          <w:bCs/>
          <w:sz w:val="24"/>
          <w:szCs w:val="24"/>
        </w:rPr>
        <w:t xml:space="preserve">Step 1 — Merge to main via Pull Request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1"/>
              <w:left w:val="single" w:color="999999" w:sz="1"/>
              <w:bottom w:val="single" w:color="999999" w:sz="1"/>
              <w:right w:val="single" w:color="999999" w:sz="1"/>
            </w:tcBorders>
            <w:tcMar>
              <w:top w:type="dxa" w:w="120"/>
              <w:left w:type="dxa" w:w="180"/>
              <w:bottom w:type="dxa" w:w="120"/>
              <w:right w:type="dxa" w:w="180"/>
            </w:tcMar>
          </w:tcPr>
          <w:p>
            <w:pPr>
              <w:spacing w:after="30" w:before="0"/>
            </w:pPr>
            <w:r>
              <w:rPr>
                <w:rFonts w:ascii="Courier New" w:cs="Courier New" w:eastAsia="Courier New" w:hAnsi="Courier New"/>
                <w:sz w:val="19"/>
                <w:szCs w:val="19"/>
              </w:rPr>
              <w:t xml:space="preserve">git add .</w:t>
            </w:r>
          </w:p>
          <w:p>
            <w:pPr>
              <w:spacing w:after="30" w:before="0"/>
            </w:pPr>
            <w:r>
              <w:rPr>
                <w:rFonts w:ascii="Courier New" w:cs="Courier New" w:eastAsia="Courier New" w:hAnsi="Courier New"/>
                <w:sz w:val="19"/>
                <w:szCs w:val="19"/>
              </w:rPr>
              <w:t xml:space="preserve">git commit -m "feat(bakery-name): site complete, ready for deploy"</w:t>
            </w:r>
          </w:p>
          <w:p>
            <w:pPr>
              <w:spacing w:after="30" w:before="0"/>
            </w:pPr>
            <w:r>
              <w:rPr>
                <w:rFonts w:ascii="Courier New" w:cs="Courier New" w:eastAsia="Courier New" w:hAnsi="Courier New"/>
                <w:sz w:val="19"/>
                <w:szCs w:val="19"/>
              </w:rPr>
              <w:t xml:space="preserve">git push origin client/bakery-name</w:t>
            </w:r>
          </w:p>
          <w:p>
            <w:pPr>
              <w:spacing w:after="30" w:before="0"/>
            </w:pPr>
            <w:r>
              <w:rPr>
                <w:rFonts w:ascii="Courier New" w:cs="Courier New" w:eastAsia="Courier New" w:hAnsi="Courier New"/>
                <w:sz w:val="19"/>
                <w:szCs w:val="19"/>
              </w:rPr>
              <w:t xml:space="preserve"> </w:t>
            </w:r>
          </w:p>
          <w:p>
            <w:pPr>
              <w:spacing w:after="30" w:before="0"/>
            </w:pPr>
            <w:r>
              <w:rPr>
                <w:rFonts w:ascii="Courier New" w:cs="Courier New" w:eastAsia="Courier New" w:hAnsi="Courier New"/>
                <w:sz w:val="19"/>
                <w:szCs w:val="19"/>
              </w:rPr>
              <w:t xml:space="preserve"># Open GitHub and create a Pull Request from client/bakery-name to main</w:t>
            </w:r>
          </w:p>
          <w:p>
            <w:pPr>
              <w:spacing w:after="30" w:before="0"/>
            </w:pPr>
            <w:r>
              <w:rPr>
                <w:rFonts w:ascii="Courier New" w:cs="Courier New" w:eastAsia="Courier New" w:hAnsi="Courier New"/>
                <w:sz w:val="19"/>
                <w:szCs w:val="19"/>
              </w:rPr>
              <w:t xml:space="preserve"># Other person reviews and approves</w:t>
            </w:r>
          </w:p>
          <w:p>
            <w:pPr>
              <w:spacing w:after="30" w:before="0"/>
            </w:pPr>
            <w:r>
              <w:rPr>
                <w:rFonts w:ascii="Courier New" w:cs="Courier New" w:eastAsia="Courier New" w:hAnsi="Courier New"/>
                <w:sz w:val="19"/>
                <w:szCs w:val="19"/>
              </w:rPr>
              <w:t xml:space="preserve"># Merge the PR — Vercel deploys automatically</w:t>
            </w:r>
          </w:p>
        </w:tc>
      </w:tr>
    </w:tbl>
    <w:p>
      <w:pPr>
        <w:spacing w:after="120" w:before="0"/>
      </w:pPr>
    </w:p>
    <w:p>
      <w:pPr>
        <w:pStyle w:val="Heading3"/>
        <w:spacing w:after="100" w:before="280"/>
      </w:pPr>
      <w:r>
        <w:rPr>
          <w:rFonts w:ascii="Arial" w:cs="Arial" w:eastAsia="Arial" w:hAnsi="Arial"/>
          <w:b/>
          <w:bCs/>
          <w:sz w:val="24"/>
          <w:szCs w:val="24"/>
        </w:rPr>
        <w:t xml:space="preserve">Step 2 — Add environment variables in Vercel</w:t>
      </w:r>
    </w:p>
    <w:p>
      <w:pPr>
        <w:spacing w:after="140" w:before="0"/>
        <w:jc w:val="left"/>
      </w:pPr>
      <w:r>
        <w:rPr>
          <w:rFonts w:ascii="Arial" w:cs="Arial" w:eastAsia="Arial" w:hAnsi="Arial"/>
          <w:b w:val="false"/>
          <w:bCs w:val="false"/>
          <w:i w:val="false"/>
          <w:iCs w:val="false"/>
          <w:sz w:val="22"/>
          <w:szCs w:val="22"/>
        </w:rPr>
        <w:t xml:space="preserve">In the Vercel project dashboard go to Settings &gt; Environment Variables. Add the same values from .env.local. Trigger a new deployment after saving — Vercel does not apply variables retroactively.</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RESEND_API_KEY</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NEXT_PUBLIC_SANITY_PROJECT_ID (only if using Sanity)</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NEXT_PUBLIC_SANITY_DATASET (only if using Sanity)</w:t>
      </w:r>
    </w:p>
    <w:p>
      <w:pPr>
        <w:spacing w:after="120" w:before="0"/>
      </w:pPr>
    </w:p>
    <w:p>
      <w:pPr>
        <w:pStyle w:val="Heading3"/>
        <w:spacing w:after="100" w:before="280"/>
      </w:pPr>
      <w:r>
        <w:rPr>
          <w:rFonts w:ascii="Arial" w:cs="Arial" w:eastAsia="Arial" w:hAnsi="Arial"/>
          <w:b/>
          <w:bCs/>
          <w:sz w:val="24"/>
          <w:szCs w:val="24"/>
        </w:rPr>
        <w:t xml:space="preserve">Step 3 — Add the custom domain</w:t>
      </w:r>
    </w:p>
    <w:p>
      <w:pPr>
        <w:spacing w:after="140" w:before="0"/>
        <w:jc w:val="left"/>
      </w:pPr>
      <w:r>
        <w:rPr>
          <w:rFonts w:ascii="Arial" w:cs="Arial" w:eastAsia="Arial" w:hAnsi="Arial"/>
          <w:b w:val="false"/>
          <w:bCs w:val="false"/>
          <w:i w:val="false"/>
          <w:iCs w:val="false"/>
          <w:sz w:val="22"/>
          <w:szCs w:val="22"/>
        </w:rPr>
        <w:t xml:space="preserve">In Vercel go to Settings &gt; Domains. Add the client's domain. Vercel gives you DNS records to add at their domain registrar. SSL provisions automatically within five minutes.</w:t>
      </w:r>
    </w:p>
    <w:p>
      <w:pPr>
        <w:spacing w:after="120" w:before="0"/>
      </w:pPr>
    </w:p>
    <w:p>
      <w:pPr>
        <w:pStyle w:val="Heading3"/>
        <w:spacing w:after="100" w:before="280"/>
      </w:pPr>
      <w:r>
        <w:rPr>
          <w:rFonts w:ascii="Arial" w:cs="Arial" w:eastAsia="Arial" w:hAnsi="Arial"/>
          <w:b/>
          <w:bCs/>
          <w:sz w:val="24"/>
          <w:szCs w:val="24"/>
        </w:rPr>
        <w:t xml:space="preserve">Step 4 — Submit to Google Search Console</w:t>
      </w:r>
    </w:p>
    <w:p>
      <w:pPr>
        <w:spacing w:after="140" w:before="0"/>
        <w:jc w:val="left"/>
      </w:pPr>
      <w:r>
        <w:rPr>
          <w:rFonts w:ascii="Arial" w:cs="Arial" w:eastAsia="Arial" w:hAnsi="Arial"/>
          <w:b w:val="false"/>
          <w:bCs w:val="false"/>
          <w:i w:val="false"/>
          <w:iCs w:val="false"/>
          <w:sz w:val="22"/>
          <w:szCs w:val="22"/>
        </w:rPr>
        <w:t xml:space="preserve">Open search.google.com/search-console using the client's Google account. Add the live URL as a property. Click Request Indexing on the homepage.</w:t>
      </w:r>
    </w:p>
    <w:p>
      <w:pPr>
        <w:spacing w:after="120" w:before="0"/>
      </w:pPr>
    </w:p>
    <w:p>
      <w:pPr>
        <w:spacing w:after="140" w:before="0"/>
        <w:jc w:val="left"/>
      </w:pPr>
      <w:r>
        <w:rPr>
          <w:rFonts w:ascii="Arial" w:cs="Arial" w:eastAsia="Arial" w:hAnsi="Arial"/>
          <w:b w:val="false"/>
          <w:bCs w:val="false"/>
          <w:i w:val="false"/>
          <w:iCs w:val="false"/>
          <w:sz w:val="22"/>
          <w:szCs w:val="22"/>
        </w:rPr>
        <w:t xml:space="preserve">Done when: site loads on the custom domain with HTTPS, contact form works on the live domain, Search Console property created.</w:t>
      </w:r>
    </w:p>
    <w:p>
      <w:pPr>
        <w:spacing w:after="0" w:before="0"/>
      </w:pPr>
      <w:r>
        <w:br/>
      </w:r>
    </w:p>
    <w:p>
      <w:pPr>
        <w:pStyle w:val="Heading1"/>
        <w:pBdr>
          <w:bottom w:val="single" w:color="000000" w:sz="6"/>
        </w:pBdr>
        <w:spacing w:after="200" w:before="480"/>
      </w:pPr>
      <w:r>
        <w:rPr>
          <w:rFonts w:ascii="Arial" w:cs="Arial" w:eastAsia="Arial" w:hAnsi="Arial"/>
          <w:b/>
          <w:bCs/>
          <w:sz w:val="36"/>
          <w:szCs w:val="36"/>
        </w:rPr>
        <w:t xml:space="preserve">Stage 11  —  Handover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Stage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11  —  Handover</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Time</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15 minutes</w:t>
            </w:r>
          </w:p>
        </w:tc>
      </w:tr>
      <w:tr>
        <w:trPr>
          <w:tblHeader w:val="false"/>
        </w:trP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Tools</w:t>
            </w:r>
          </w:p>
        </w:tc>
        <w:tc>
          <w:tcPr>
            <w:tcW w:type="dxa" w:w="8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Screen share with client</w:t>
            </w:r>
          </w:p>
        </w:tc>
      </w:tr>
    </w:tbl>
    <w:p>
      <w:pPr>
        <w:spacing w:after="120" w:before="0"/>
      </w:pPr>
    </w:p>
    <w:p>
      <w:pPr>
        <w:spacing w:after="140" w:before="0"/>
        <w:jc w:val="left"/>
      </w:pPr>
      <w:r>
        <w:rPr>
          <w:rFonts w:ascii="Arial" w:cs="Arial" w:eastAsia="Arial" w:hAnsi="Arial"/>
          <w:b w:val="false"/>
          <w:bCs w:val="false"/>
          <w:i w:val="false"/>
          <w:iCs w:val="false"/>
          <w:sz w:val="22"/>
          <w:szCs w:val="22"/>
        </w:rPr>
        <w:t xml:space="preserve">Do a 15-minute screen share. Show them three things only.</w:t>
      </w:r>
    </w:p>
    <w:p>
      <w:pPr>
        <w:spacing w:after="120" w:before="0"/>
      </w:pPr>
    </w:p>
    <w:p>
      <w:pPr>
        <w:pStyle w:val="ListParagraph"/>
        <w:numPr>
          <w:ilvl w:val="0"/>
          <w:numId w:val="3"/>
        </w:numPr>
        <w:spacing w:after="100" w:before="60"/>
        <w:jc w:val="left"/>
      </w:pPr>
      <w:r>
        <w:rPr>
          <w:rFonts w:ascii="Arial" w:cs="Arial" w:eastAsia="Arial" w:hAnsi="Arial"/>
          <w:b w:val="false"/>
          <w:bCs w:val="false"/>
          <w:i w:val="false"/>
          <w:iCs w:val="false"/>
          <w:sz w:val="22"/>
          <w:szCs w:val="22"/>
        </w:rPr>
        <w:t xml:space="preserve">How to read a contact form submission — check their email. All enquiries arrive there.</w:t>
      </w:r>
    </w:p>
    <w:p>
      <w:pPr>
        <w:pStyle w:val="ListParagraph"/>
        <w:numPr>
          <w:ilvl w:val="0"/>
          <w:numId w:val="3"/>
        </w:numPr>
        <w:spacing w:after="100" w:before="60"/>
        <w:jc w:val="left"/>
      </w:pPr>
      <w:r>
        <w:rPr>
          <w:rFonts w:ascii="Arial" w:cs="Arial" w:eastAsia="Arial" w:hAnsi="Arial"/>
          <w:b w:val="false"/>
          <w:bCs w:val="false"/>
          <w:i w:val="false"/>
          <w:iCs w:val="false"/>
          <w:sz w:val="22"/>
          <w:szCs w:val="22"/>
        </w:rPr>
        <w:t xml:space="preserve">Where to find the live site — bookmark the URL.</w:t>
      </w:r>
    </w:p>
    <w:p>
      <w:pPr>
        <w:pStyle w:val="ListParagraph"/>
        <w:numPr>
          <w:ilvl w:val="0"/>
          <w:numId w:val="3"/>
        </w:numPr>
        <w:spacing w:after="100" w:before="60"/>
        <w:jc w:val="left"/>
      </w:pPr>
      <w:r>
        <w:rPr>
          <w:rFonts w:ascii="Arial" w:cs="Arial" w:eastAsia="Arial" w:hAnsi="Arial"/>
          <w:b w:val="false"/>
          <w:bCs w:val="false"/>
          <w:i w:val="false"/>
          <w:iCs w:val="false"/>
          <w:sz w:val="22"/>
          <w:szCs w:val="22"/>
        </w:rPr>
        <w:t xml:space="preserve">One thing they must not forget — domain renews annually. They will get an email reminder. Do not let it lapse.</w:t>
      </w:r>
    </w:p>
    <w:p>
      <w:pPr>
        <w:spacing w:after="120" w:before="0"/>
      </w:pPr>
    </w:p>
    <w:p>
      <w:pPr>
        <w:pStyle w:val="Heading3"/>
        <w:spacing w:after="100" w:before="280"/>
      </w:pPr>
      <w:r>
        <w:rPr>
          <w:rFonts w:ascii="Arial" w:cs="Arial" w:eastAsia="Arial" w:hAnsi="Arial"/>
          <w:b/>
          <w:bCs/>
          <w:sz w:val="24"/>
          <w:szCs w:val="24"/>
        </w:rPr>
        <w:t xml:space="preserve">If you set up Sanity</w:t>
      </w:r>
    </w:p>
    <w:p>
      <w:pPr>
        <w:spacing w:after="140" w:before="0"/>
        <w:jc w:val="left"/>
      </w:pPr>
      <w:r>
        <w:rPr>
          <w:rFonts w:ascii="Arial" w:cs="Arial" w:eastAsia="Arial" w:hAnsi="Arial"/>
          <w:b w:val="false"/>
          <w:bCs w:val="false"/>
          <w:i w:val="false"/>
          <w:iCs w:val="false"/>
          <w:sz w:val="22"/>
          <w:szCs w:val="22"/>
        </w:rPr>
        <w:t xml:space="preserve">Also show: how to update a menu price (Studio &gt; Menu Item &gt; find item &gt; change number &gt; Publish) and how to add a gallery photo (Studio &gt; Gallery Image &gt; Create New &gt; upload &gt; Publish). The Studio is at yourdomain.com/studio.</w:t>
      </w:r>
    </w:p>
    <w:p>
      <w:pPr>
        <w:spacing w:after="120" w:before="0"/>
      </w:pPr>
    </w:p>
    <w:p>
      <w:pPr>
        <w:pStyle w:val="Heading3"/>
        <w:spacing w:after="100" w:before="280"/>
      </w:pPr>
      <w:r>
        <w:rPr>
          <w:rFonts w:ascii="Arial" w:cs="Arial" w:eastAsia="Arial" w:hAnsi="Arial"/>
          <w:b/>
          <w:bCs/>
          <w:sz w:val="24"/>
          <w:szCs w:val="24"/>
        </w:rPr>
        <w:t xml:space="preserve">What to send the client</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The live URL</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Their domain registrar login reminder (or confirm they have it)</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Your contact details for update requests</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Sanity Studio link and login if CMS is set up</w:t>
      </w:r>
    </w:p>
    <w:p>
      <w:pPr>
        <w:spacing w:after="0" w:before="0"/>
      </w:pPr>
      <w:r>
        <w:br/>
      </w:r>
    </w:p>
    <w:p>
      <w:pPr>
        <w:pStyle w:val="Heading1"/>
        <w:pBdr>
          <w:bottom w:val="single" w:color="000000" w:sz="6"/>
        </w:pBdr>
        <w:spacing w:after="200" w:before="480"/>
      </w:pPr>
      <w:r>
        <w:rPr>
          <w:rFonts w:ascii="Arial" w:cs="Arial" w:eastAsia="Arial" w:hAnsi="Arial"/>
          <w:b/>
          <w:bCs/>
          <w:sz w:val="36"/>
          <w:szCs w:val="36"/>
        </w:rPr>
        <w:t xml:space="preserve">Using a Prompt File</w:t>
      </w:r>
    </w:p>
    <w:p>
      <w:pPr>
        <w:spacing w:after="140" w:before="0"/>
        <w:jc w:val="left"/>
      </w:pPr>
      <w:r>
        <w:rPr>
          <w:rFonts w:ascii="Arial" w:cs="Arial" w:eastAsia="Arial" w:hAnsi="Arial"/>
          <w:b w:val="false"/>
          <w:bCs w:val="false"/>
          <w:i w:val="false"/>
          <w:iCs w:val="false"/>
          <w:sz w:val="22"/>
          <w:szCs w:val="22"/>
        </w:rPr>
        <w:t xml:space="preserve">For clients where you have a full brief already, skip the scaffold and write a detailed prompt file instead. This is how the Gateau House was built.</w:t>
      </w:r>
    </w:p>
    <w:p>
      <w:pPr>
        <w:spacing w:after="120" w:before="0"/>
      </w:pPr>
    </w:p>
    <w:p>
      <w:pPr>
        <w:pStyle w:val="Heading3"/>
        <w:spacing w:after="100" w:before="280"/>
      </w:pPr>
      <w:r>
        <w:rPr>
          <w:rFonts w:ascii="Arial" w:cs="Arial" w:eastAsia="Arial" w:hAnsi="Arial"/>
          <w:b/>
          <w:bCs/>
          <w:sz w:val="24"/>
          <w:szCs w:val="24"/>
        </w:rPr>
        <w:t xml:space="preserve">When to use a prompt file</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You already have all the business data before starting.</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The client has no existing website for the scaffold to fetch.</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You want precise control over every section from the start.</w:t>
      </w:r>
    </w:p>
    <w:p>
      <w:pPr>
        <w:spacing w:after="120" w:before="0"/>
      </w:pPr>
    </w:p>
    <w:p>
      <w:pPr>
        <w:pStyle w:val="Heading3"/>
        <w:spacing w:after="100" w:before="280"/>
      </w:pPr>
      <w:r>
        <w:rPr>
          <w:rFonts w:ascii="Arial" w:cs="Arial" w:eastAsia="Arial" w:hAnsi="Arial"/>
          <w:b/>
          <w:bCs/>
          <w:sz w:val="24"/>
          <w:szCs w:val="24"/>
        </w:rPr>
        <w:t xml:space="preserve">How to write one</w:t>
      </w:r>
    </w:p>
    <w:p>
      <w:pPr>
        <w:spacing w:after="140" w:before="0"/>
        <w:jc w:val="left"/>
      </w:pPr>
      <w:r>
        <w:rPr>
          <w:rFonts w:ascii="Arial" w:cs="Arial" w:eastAsia="Arial" w:hAnsi="Arial"/>
          <w:b w:val="false"/>
          <w:bCs w:val="false"/>
          <w:i w:val="false"/>
          <w:iCs w:val="false"/>
          <w:sz w:val="22"/>
          <w:szCs w:val="22"/>
        </w:rPr>
        <w:t xml:space="preserve">Create a file like GATEAU_HOUSE_PROMPT.md in the project root. Write the full specification for every section in plain English — exact colours, exact copy, font names, section order, and what each component should do.</w:t>
      </w:r>
    </w:p>
    <w:p>
      <w:pPr>
        <w:spacing w:after="140" w:before="0"/>
        <w:jc w:val="left"/>
      </w:pPr>
      <w:r>
        <w:rPr>
          <w:rFonts w:ascii="Arial" w:cs="Arial" w:eastAsia="Arial" w:hAnsi="Arial"/>
          <w:b w:val="false"/>
          <w:bCs w:val="false"/>
          <w:i w:val="false"/>
          <w:iCs w:val="false"/>
          <w:sz w:val="22"/>
          <w:szCs w:val="22"/>
        </w:rPr>
        <w:t xml:space="preserve">Then open Claude Code or Cursor and paste the prompt. Say: Build this exactly as specified, working through each section in order. Do not stop to ask questions.</w:t>
      </w:r>
    </w:p>
    <w:p>
      <w:pPr>
        <w:spacing w:after="120" w:before="0"/>
      </w:pPr>
    </w:p>
    <w:p>
      <w:pPr>
        <w:pStyle w:val="Heading3"/>
        <w:spacing w:after="100" w:before="280"/>
      </w:pPr>
      <w:r>
        <w:rPr>
          <w:rFonts w:ascii="Arial" w:cs="Arial" w:eastAsia="Arial" w:hAnsi="Arial"/>
          <w:b/>
          <w:bCs/>
          <w:sz w:val="24"/>
          <w:szCs w:val="24"/>
        </w:rPr>
        <w:t xml:space="preserve">What a good prompt file includes</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client.config.ts values — every field explicitly</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Section order — list them in exact page order</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Per-section spec — heading, subheading, copy, CTA labels, links</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Visual details — overlay colour, button styles, grid columns</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Hardcoded data — all products, all testimonials, all hours as text</w:t>
      </w:r>
    </w:p>
    <w:p>
      <w:pPr>
        <w:pStyle w:val="ListParagraph"/>
        <w:numPr>
          <w:ilvl w:val="0"/>
          <w:numId w:val="2"/>
        </w:numPr>
        <w:spacing w:after="80" w:before="40"/>
        <w:jc w:val="left"/>
      </w:pPr>
      <w:r>
        <w:rPr>
          <w:rFonts w:ascii="Arial" w:cs="Arial" w:eastAsia="Arial" w:hAnsi="Arial"/>
          <w:b w:val="false"/>
          <w:bCs w:val="false"/>
          <w:i w:val="false"/>
          <w:iCs w:val="false"/>
          <w:sz w:val="22"/>
          <w:szCs w:val="22"/>
        </w:rPr>
        <w:t xml:space="preserve">What NOT to do — 'Do not use Sanity', 'Do not show a cart button'</w:t>
      </w:r>
    </w:p>
    <w:p>
      <w:pPr>
        <w:spacing w:after="120" w:before="0"/>
      </w:pPr>
    </w:p>
    <w:p>
      <w:pPr>
        <w:spacing w:after="140" w:before="0"/>
        <w:jc w:val="left"/>
      </w:pPr>
      <w:r>
        <w:rPr>
          <w:rFonts w:ascii="Arial" w:cs="Arial" w:eastAsia="Arial" w:hAnsi="Arial"/>
          <w:b w:val="false"/>
          <w:bCs w:val="false"/>
          <w:i w:val="false"/>
          <w:iCs w:val="false"/>
          <w:sz w:val="22"/>
          <w:szCs w:val="22"/>
        </w:rPr>
        <w:t xml:space="preserve">Tip: the more specific you are, the less back-and-forth. Include exact hex colours, exact font names with underscores (Cormorant_Garamond), exact copy, and reference section IDs so links work correctly (/#contact, /#order, /#products).</w:t>
      </w:r>
    </w:p>
    <w:p>
      <w:pPr>
        <w:spacing w:after="0" w:before="0"/>
      </w:pPr>
      <w:r>
        <w:br/>
      </w:r>
    </w:p>
    <w:p>
      <w:pPr>
        <w:pStyle w:val="Heading1"/>
        <w:pBdr>
          <w:bottom w:val="single" w:color="000000" w:sz="6"/>
        </w:pBdr>
        <w:spacing w:after="200" w:before="480"/>
      </w:pPr>
      <w:r>
        <w:rPr>
          <w:rFonts w:ascii="Arial" w:cs="Arial" w:eastAsia="Arial" w:hAnsi="Arial"/>
          <w:b/>
          <w:bCs/>
          <w:sz w:val="36"/>
          <w:szCs w:val="36"/>
        </w:rPr>
        <w:t xml:space="preserve">Quick Reference</w:t>
      </w:r>
    </w:p>
    <w:p>
      <w:pPr>
        <w:spacing w:after="120" w:before="0"/>
      </w:pPr>
    </w:p>
    <w:p>
      <w:pPr>
        <w:pStyle w:val="Heading2"/>
        <w:spacing w:after="140" w:before="360"/>
      </w:pPr>
      <w:r>
        <w:rPr>
          <w:rFonts w:ascii="Arial" w:cs="Arial" w:eastAsia="Arial" w:hAnsi="Arial"/>
          <w:b/>
          <w:bCs/>
          <w:sz w:val="28"/>
          <w:szCs w:val="28"/>
        </w:rPr>
        <w:t xml:space="preserve">Stage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5280"/>
      </w:tblGrid>
      <w:tr>
        <w:trPr>
          <w:tblHeader/>
        </w:trP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Stage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Time</w:t>
            </w:r>
          </w:p>
        </w:tc>
        <w:tc>
          <w:tcPr>
            <w:tcW w:type="dxa" w:w="5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Output</w:t>
            </w:r>
          </w:p>
        </w:tc>
      </w:tr>
      <w:tr>
        <w:trPr>
          <w:tblHeader w:val="false"/>
        </w:trP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01</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Understand the Bakery</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20 min</w:t>
            </w:r>
          </w:p>
        </w:tc>
        <w:tc>
          <w:tcPr>
            <w:tcW w:type="dxa" w:w="5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One-sentence differentiator written down</w:t>
            </w:r>
          </w:p>
        </w:tc>
      </w:tr>
      <w:tr>
        <w:trPr>
          <w:tblHeader w:val="false"/>
        </w:trP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Choose the Archetype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5 min</w:t>
            </w:r>
          </w:p>
        </w:tc>
        <w:tc>
          <w:tcPr>
            <w:tcW w:type="dxa" w:w="5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Archetype written at top of notes</w:t>
            </w:r>
          </w:p>
        </w:tc>
      </w:tr>
      <w:tr>
        <w:trPr>
          <w:tblHeader w:val="false"/>
        </w:trP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03</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Run the Scaffold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5 min</w:t>
            </w:r>
          </w:p>
        </w:tc>
        <w:tc>
          <w:tcPr>
            <w:tcW w:type="dxa" w:w="5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clients/bakery-name/ folder created</w:t>
            </w:r>
          </w:p>
        </w:tc>
      </w:tr>
      <w:tr>
        <w:trPr>
          <w:tblHeader w:val="false"/>
        </w:trP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04</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Environment Variables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10 min</w:t>
            </w:r>
          </w:p>
        </w:tc>
        <w:tc>
          <w:tcPr>
            <w:tcW w:type="dxa" w:w="5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.env.local with Resend key</w:t>
            </w:r>
          </w:p>
        </w:tc>
      </w:tr>
      <w:tr>
        <w:trPr>
          <w:tblHeader w:val="false"/>
        </w:trP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05</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Colours and Fonts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20 min</w:t>
            </w:r>
          </w:p>
        </w:tc>
        <w:tc>
          <w:tcPr>
            <w:tcW w:type="dxa" w:w="5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client.config.ts matches archetype</w:t>
            </w:r>
          </w:p>
        </w:tc>
      </w:tr>
      <w:tr>
        <w:trPr>
          <w:tblHeader w:val="false"/>
        </w:trP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06</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Images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30–60 min</w:t>
            </w:r>
          </w:p>
        </w:tc>
        <w:tc>
          <w:tcPr>
            <w:tcW w:type="dxa" w:w="5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All images in /public/, compressed</w:t>
            </w:r>
          </w:p>
        </w:tc>
      </w:tr>
      <w:tr>
        <w:trPr>
          <w:tblHeader w:val="false"/>
        </w:trP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07</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Content</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30–45 min</w:t>
            </w:r>
          </w:p>
        </w:tc>
        <w:tc>
          <w:tcPr>
            <w:tcW w:type="dxa" w:w="5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Real content in every section</w:t>
            </w:r>
          </w:p>
        </w:tc>
      </w:tr>
      <w:tr>
        <w:trPr>
          <w:tblHeader w:val="false"/>
        </w:trP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08</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Archetype Adjustments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20 min</w:t>
            </w:r>
          </w:p>
        </w:tc>
        <w:tc>
          <w:tcPr>
            <w:tcW w:type="dxa" w:w="5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Layout matches archetype structurally</w:t>
            </w:r>
          </w:p>
        </w:tc>
      </w:tr>
      <w:tr>
        <w:trPr>
          <w:tblHeader w:val="false"/>
        </w:trP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09</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Quality Check</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30 min</w:t>
            </w:r>
          </w:p>
        </w:tc>
        <w:tc>
          <w:tcPr>
            <w:tcW w:type="dxa" w:w="5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Lighthouse 90+, form works, responsive</w:t>
            </w:r>
          </w:p>
        </w:tc>
      </w:tr>
      <w:tr>
        <w:trPr>
          <w:tblHeader w:val="false"/>
        </w:trP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10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Deploy</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20 min</w:t>
            </w:r>
          </w:p>
        </w:tc>
        <w:tc>
          <w:tcPr>
            <w:tcW w:type="dxa" w:w="5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Live on custom domain with HTTPS</w:t>
            </w:r>
          </w:p>
        </w:tc>
      </w:tr>
      <w:tr>
        <w:trPr>
          <w:tblHeader w:val="false"/>
        </w:trP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11</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Handover</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15 min</w:t>
            </w:r>
          </w:p>
        </w:tc>
        <w:tc>
          <w:tcPr>
            <w:tcW w:type="dxa" w:w="52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Client briefed, domain noted</w:t>
            </w:r>
          </w:p>
        </w:tc>
      </w:tr>
    </w:tbl>
    <w:p>
      <w:pPr>
        <w:spacing w:after="120" w:before="0"/>
      </w:pPr>
    </w:p>
    <w:p>
      <w:pPr>
        <w:pStyle w:val="Heading2"/>
        <w:spacing w:after="140" w:before="360"/>
      </w:pPr>
      <w:r>
        <w:rPr>
          <w:rFonts w:ascii="Arial" w:cs="Arial" w:eastAsia="Arial" w:hAnsi="Arial"/>
          <w:b/>
          <w:bCs/>
          <w:sz w:val="28"/>
          <w:szCs w:val="28"/>
        </w:rPr>
        <w:t xml:space="preserve">Git Cheat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1"/>
              <w:left w:val="single" w:color="999999" w:sz="1"/>
              <w:bottom w:val="single" w:color="999999" w:sz="1"/>
              <w:right w:val="single" w:color="999999" w:sz="1"/>
            </w:tcBorders>
            <w:tcMar>
              <w:top w:type="dxa" w:w="120"/>
              <w:left w:type="dxa" w:w="180"/>
              <w:bottom w:type="dxa" w:w="120"/>
              <w:right w:type="dxa" w:w="180"/>
            </w:tcMar>
          </w:tcPr>
          <w:p>
            <w:pPr>
              <w:spacing w:after="30" w:before="0"/>
            </w:pPr>
            <w:r>
              <w:rPr>
                <w:rFonts w:ascii="Courier New" w:cs="Courier New" w:eastAsia="Courier New" w:hAnsi="Courier New"/>
                <w:sz w:val="19"/>
                <w:szCs w:val="19"/>
              </w:rPr>
              <w:t xml:space="preserve"># Start a new client</w:t>
            </w:r>
          </w:p>
          <w:p>
            <w:pPr>
              <w:spacing w:after="30" w:before="0"/>
            </w:pPr>
            <w:r>
              <w:rPr>
                <w:rFonts w:ascii="Courier New" w:cs="Courier New" w:eastAsia="Courier New" w:hAnsi="Courier New"/>
                <w:sz w:val="19"/>
                <w:szCs w:val="19"/>
              </w:rPr>
              <w:t xml:space="preserve">git checkout main &amp;&amp; git pull &amp;&amp; git checkout -b client/bakery-name</w:t>
            </w:r>
          </w:p>
          <w:p>
            <w:pPr>
              <w:spacing w:after="30" w:before="0"/>
            </w:pPr>
            <w:r>
              <w:rPr>
                <w:rFonts w:ascii="Courier New" w:cs="Courier New" w:eastAsia="Courier New" w:hAnsi="Courier New"/>
                <w:sz w:val="19"/>
                <w:szCs w:val="19"/>
              </w:rPr>
              <w:t xml:space="preserve"> </w:t>
            </w:r>
          </w:p>
          <w:p>
            <w:pPr>
              <w:spacing w:after="30" w:before="0"/>
            </w:pPr>
            <w:r>
              <w:rPr>
                <w:rFonts w:ascii="Courier New" w:cs="Courier New" w:eastAsia="Courier New" w:hAnsi="Courier New"/>
                <w:sz w:val="19"/>
                <w:szCs w:val="19"/>
              </w:rPr>
              <w:t xml:space="preserve"># Save progress</w:t>
            </w:r>
          </w:p>
          <w:p>
            <w:pPr>
              <w:spacing w:after="30" w:before="0"/>
            </w:pPr>
            <w:r>
              <w:rPr>
                <w:rFonts w:ascii="Courier New" w:cs="Courier New" w:eastAsia="Courier New" w:hAnsi="Courier New"/>
                <w:sz w:val="19"/>
                <w:szCs w:val="19"/>
              </w:rPr>
              <w:t xml:space="preserve">git add . &amp;&amp; git commit -m 'feat(bakery-name): description' &amp;&amp; git push origin client/bakery-name</w:t>
            </w:r>
          </w:p>
          <w:p>
            <w:pPr>
              <w:spacing w:after="30" w:before="0"/>
            </w:pPr>
            <w:r>
              <w:rPr>
                <w:rFonts w:ascii="Courier New" w:cs="Courier New" w:eastAsia="Courier New" w:hAnsi="Courier New"/>
                <w:sz w:val="19"/>
                <w:szCs w:val="19"/>
              </w:rPr>
              <w:t xml:space="preserve"> </w:t>
            </w:r>
          </w:p>
          <w:p>
            <w:pPr>
              <w:spacing w:after="30" w:before="0"/>
            </w:pPr>
            <w:r>
              <w:rPr>
                <w:rFonts w:ascii="Courier New" w:cs="Courier New" w:eastAsia="Courier New" w:hAnsi="Courier New"/>
                <w:sz w:val="19"/>
                <w:szCs w:val="19"/>
              </w:rPr>
              <w:t xml:space="preserve"># Sync with main mid-build</w:t>
            </w:r>
          </w:p>
          <w:p>
            <w:pPr>
              <w:spacing w:after="30" w:before="0"/>
            </w:pPr>
            <w:r>
              <w:rPr>
                <w:rFonts w:ascii="Courier New" w:cs="Courier New" w:eastAsia="Courier New" w:hAnsi="Courier New"/>
                <w:sz w:val="19"/>
                <w:szCs w:val="19"/>
              </w:rPr>
              <w:t xml:space="preserve">git fetch origin &amp;&amp; git rebase origin/main</w:t>
            </w:r>
          </w:p>
          <w:p>
            <w:pPr>
              <w:spacing w:after="30" w:before="0"/>
            </w:pPr>
            <w:r>
              <w:rPr>
                <w:rFonts w:ascii="Courier New" w:cs="Courier New" w:eastAsia="Courier New" w:hAnsi="Courier New"/>
                <w:sz w:val="19"/>
                <w:szCs w:val="19"/>
              </w:rPr>
              <w:t xml:space="preserve"> </w:t>
            </w:r>
          </w:p>
          <w:p>
            <w:pPr>
              <w:spacing w:after="30" w:before="0"/>
            </w:pPr>
            <w:r>
              <w:rPr>
                <w:rFonts w:ascii="Courier New" w:cs="Courier New" w:eastAsia="Courier New" w:hAnsi="Courier New"/>
                <w:sz w:val="19"/>
                <w:szCs w:val="19"/>
              </w:rPr>
              <w:t xml:space="preserve"># Deploy: open PR on GitHub from client/bakery-name to main, approve, merge</w:t>
            </w:r>
          </w:p>
        </w:tc>
      </w:tr>
    </w:tbl>
    <w:p>
      <w:pPr>
        <w:spacing w:after="120" w:before="0"/>
      </w:pPr>
    </w:p>
    <w:p>
      <w:pPr>
        <w:pStyle w:val="Heading2"/>
        <w:spacing w:after="140" w:before="360"/>
      </w:pPr>
      <w:r>
        <w:rPr>
          <w:rFonts w:ascii="Arial" w:cs="Arial" w:eastAsia="Arial" w:hAnsi="Arial"/>
          <w:b/>
          <w:bCs/>
          <w:sz w:val="28"/>
          <w:szCs w:val="28"/>
        </w:rPr>
        <w:t xml:space="preserve">Common Fixes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Problem</w:t>
            </w:r>
          </w:p>
        </w:tc>
        <w:tc>
          <w:tcPr>
            <w:tcW w:type="dxa" w:w="6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Fix</w:t>
            </w:r>
          </w:p>
        </w:tc>
      </w:tr>
      <w:tr>
        <w:trPr>
          <w:tblHeader w:val="false"/>
        </w:trPr>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Contact form not sending email</w:t>
            </w:r>
          </w:p>
        </w:tc>
        <w:tc>
          <w:tcPr>
            <w:tcW w:type="dxa" w:w="6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Check RESEND_API_KEY in .env.local. Verify sending domain in Resend dashboard.</w:t>
            </w:r>
          </w:p>
        </w:tc>
      </w:tr>
      <w:tr>
        <w:trPr>
          <w:tblHeader w:val="false"/>
        </w:trPr>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Lighthouse Performance below 90</w:t>
            </w:r>
          </w:p>
        </w:tc>
        <w:tc>
          <w:tcPr>
            <w:tcW w:type="dxa" w:w="6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Images are the cause. Run all /public/ images through squoosh.app.</w:t>
            </w:r>
          </w:p>
        </w:tc>
      </w:tr>
      <w:tr>
        <w:trPr>
          <w:tblHeader w:val="false"/>
        </w:trPr>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Accessibility failing on contrast</w:t>
            </w:r>
          </w:p>
        </w:tc>
        <w:tc>
          <w:tcPr>
            <w:tcW w:type="dxa" w:w="6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Check pair at webaim.org/resources/contrastchecker. Darken the foreground colour.</w:t>
            </w:r>
          </w:p>
        </w:tc>
      </w:tr>
      <w:tr>
        <w:trPr>
          <w:tblHeader w:val="false"/>
        </w:trPr>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CMS data missing in production</w:t>
            </w:r>
          </w:p>
        </w:tc>
        <w:tc>
          <w:tcPr>
            <w:tcW w:type="dxa" w:w="6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Add environment variables to Vercel. Redeploy after saving.</w:t>
            </w:r>
          </w:p>
        </w:tc>
      </w:tr>
      <w:tr>
        <w:trPr>
          <w:tblHeader w:val="false"/>
        </w:trPr>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Google Maps embed not showing</w:t>
            </w:r>
          </w:p>
        </w:tc>
        <w:tc>
          <w:tcPr>
            <w:tcW w:type="dxa" w:w="6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Replace REPLACE_WITH_EMBED_ID in client.config.ts with the actual embed src ID from Google Maps.</w:t>
            </w:r>
          </w:p>
        </w:tc>
      </w:tr>
      <w:tr>
        <w:trPr>
          <w:tblHeader w:val="false"/>
        </w:trPr>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Fonts not loading in production</w:t>
            </w:r>
          </w:p>
        </w:tc>
        <w:tc>
          <w:tcPr>
            <w:tcW w:type="dxa" w:w="6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Font names must use underscores in client.config.ts: Cormorant_Garamond not Cormorant Garamond.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spacing w:after="60" w:before="0"/>
    </w:pPr>
  </w:p>
  <w:p>
    <w:pPr>
      <w:spacing w:after="160" w:before="0"/>
      <w:jc w:val="left"/>
    </w:pPr>
    <w:r>
      <w:rPr>
        <w:rFonts w:ascii="Arial" w:cs="Arial" w:eastAsia="Arial" w:hAnsi="Arial"/>
        <w:sz w:val="18"/>
        <w:szCs w:val="18"/>
      </w:rPr>
      <w:t xml:space="preserve">Paid tool: Claude Code only  ·  Everything else is free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before="0"/>
      <w:jc w:val="left"/>
    </w:pPr>
    <w:r>
      <w:rPr>
        <w:rFonts w:ascii="Arial" w:cs="Arial" w:eastAsia="Arial" w:hAnsi="Arial"/>
        <w:sz w:val="18"/>
        <w:szCs w:val="18"/>
      </w:rPr>
      <w:t xml:space="preserve">Bakery Website Framework  ·  Build, Ship &amp; Handover Playbook  ·  github.com/zakybr/bakery</w:t>
    </w:r>
  </w:p>
  <w:p>
    <w:pPr>
      <w:pBdr>
        <w:bottom w:val="single" w:color="999999" w:sz="4"/>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36"/>
      <w:szCs w:val="36"/>
    </w:rPr>
  </w:style>
  <w:style w:type="paragraph" w:styleId="Heading2">
    <w:name w:val="Heading 2"/>
    <w:basedOn w:val="Normal"/>
    <w:next w:val="Normal"/>
    <w:qFormat/>
    <w:pPr>
      <w:spacing w:after="140" w:before="360"/>
      <w:outlineLvl w:val="1"/>
    </w:pPr>
    <w:rPr>
      <w:rFonts w:ascii="Arial" w:cs="Arial" w:eastAsia="Arial" w:hAnsi="Arial"/>
      <w:b/>
      <w:bCs/>
      <w:sz w:val="28"/>
      <w:szCs w:val="28"/>
    </w:rPr>
  </w:style>
  <w:style w:type="paragraph" w:styleId="Heading3">
    <w:name w:val="Heading 3"/>
    <w:basedOn w:val="Normal"/>
    <w:next w:val="Normal"/>
    <w:qFormat/>
    <w:pPr>
      <w:spacing w:after="100" w:before="2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2026-05-12T07:10:39.557Z</dcterms:created>
  <dcterms:modified xsi:type="dcterms:W3CDTF">2026-05-12T07:10:39.557Z</dcterms:modified>
</cp:coreProperties>
</file>

<file path=docProps/custom.xml><?xml version="1.0" encoding="utf-8"?>
<Properties xmlns="http://schemas.openxmlformats.org/officeDocument/2006/custom-properties" xmlns:vt="http://schemas.openxmlformats.org/officeDocument/2006/docPropsVTypes"/>
</file>