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3D0" w:rsidRPr="007B13D0" w:rsidRDefault="007B13D0" w:rsidP="007B1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project </w:t>
      </w:r>
      <w:proofErr w:type="spellStart"/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analyzes</w:t>
      </w:r>
      <w:proofErr w:type="spellEnd"/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student performance using probability concepts, simulation, and data visualization. A dataset of 200 students was generated with features including study hours, attendance, group discussion participation, and previous test scores. The final exam result (Pass/Fail) was determined based on logical conditions involving these factors.</w:t>
      </w:r>
    </w:p>
    <w:p w:rsidR="007B13D0" w:rsidRPr="007B13D0" w:rsidRDefault="007B13D0" w:rsidP="007B1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13D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7B13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 Findings</w:t>
      </w:r>
    </w:p>
    <w:p w:rsidR="007B13D0" w:rsidRPr="007B13D0" w:rsidRDefault="007B13D0" w:rsidP="007B13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7B13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probability of passing</w:t>
      </w: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exam depends strongly on: </w:t>
      </w:r>
    </w:p>
    <w:p w:rsidR="007B13D0" w:rsidRPr="007B13D0" w:rsidRDefault="007B13D0" w:rsidP="007B13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Higher study hours </w:t>
      </w:r>
    </w:p>
    <w:p w:rsidR="007B13D0" w:rsidRPr="007B13D0" w:rsidRDefault="007B13D0" w:rsidP="007B13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Better attendance </w:t>
      </w:r>
    </w:p>
    <w:p w:rsidR="007B13D0" w:rsidRPr="007B13D0" w:rsidRDefault="007B13D0" w:rsidP="007B13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Strong previous test performance </w:t>
      </w:r>
    </w:p>
    <w:p w:rsidR="007B13D0" w:rsidRPr="007B13D0" w:rsidRDefault="007B13D0" w:rsidP="007B13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Students with: </w:t>
      </w:r>
    </w:p>
    <w:p w:rsidR="007B13D0" w:rsidRPr="007B13D0" w:rsidRDefault="007B13D0" w:rsidP="007B13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3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Study hours &gt; 7</w:t>
      </w: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7B13D0" w:rsidRPr="007B13D0" w:rsidRDefault="007B13D0" w:rsidP="007B13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3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Attendance &gt; 75%</w:t>
      </w: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7B13D0" w:rsidRPr="007B13D0" w:rsidRDefault="007B13D0" w:rsidP="007B13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3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Previous score &gt; 50</w:t>
      </w: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are significantly more likely to pass. </w:t>
      </w:r>
    </w:p>
    <w:p w:rsidR="007B13D0" w:rsidRPr="007B13D0" w:rsidRDefault="007B13D0" w:rsidP="007B13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7B13D0" w:rsidRPr="007B13D0" w:rsidRDefault="007B13D0" w:rsidP="007B1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13D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7B13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Probability Insights</w:t>
      </w:r>
    </w:p>
    <w:p w:rsidR="007B13D0" w:rsidRPr="007B13D0" w:rsidRDefault="007B13D0" w:rsidP="007B13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empirical probability of events (like studying more than 10 hours or high attendance) closely matches theoretical expectations. </w:t>
      </w:r>
    </w:p>
    <w:p w:rsidR="007B13D0" w:rsidRPr="007B13D0" w:rsidRDefault="007B13D0" w:rsidP="007B13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7B13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binomial distribution</w:t>
      </w: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used to model the probability of passing in multiple trials: </w:t>
      </w:r>
    </w:p>
    <w:p w:rsidR="007B13D0" w:rsidRPr="007B13D0" w:rsidRDefault="007B13D0" w:rsidP="007B13D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Mean and variance were calculated to understand expected outcomes and variability. </w:t>
      </w:r>
    </w:p>
    <w:p w:rsidR="007B13D0" w:rsidRPr="007B13D0" w:rsidRDefault="007B13D0" w:rsidP="007B13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7B13D0" w:rsidRPr="007B13D0" w:rsidRDefault="007B13D0" w:rsidP="007B1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13D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7B13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Relationship </w:t>
      </w:r>
      <w:proofErr w:type="gramStart"/>
      <w:r w:rsidRPr="007B13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Between</w:t>
      </w:r>
      <w:proofErr w:type="gramEnd"/>
      <w:r w:rsidRPr="007B13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Variables</w:t>
      </w:r>
    </w:p>
    <w:p w:rsidR="007B13D0" w:rsidRPr="007B13D0" w:rsidRDefault="007B13D0" w:rsidP="007B13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From Venn analysis: </w:t>
      </w:r>
    </w:p>
    <w:p w:rsidR="007B13D0" w:rsidRPr="007B13D0" w:rsidRDefault="007B13D0" w:rsidP="007B13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Study hours and attendance show some overlap but are not fully dependent. </w:t>
      </w:r>
    </w:p>
    <w:p w:rsidR="007B13D0" w:rsidRPr="007B13D0" w:rsidRDefault="007B13D0" w:rsidP="007B13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From the contingency table: </w:t>
      </w:r>
    </w:p>
    <w:p w:rsidR="007B13D0" w:rsidRPr="007B13D0" w:rsidRDefault="007B13D0" w:rsidP="007B13D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Participation in group discussions has a noticeable impact on passing probability. </w:t>
      </w:r>
    </w:p>
    <w:p w:rsidR="007B13D0" w:rsidRPr="007B13D0" w:rsidRDefault="007B13D0" w:rsidP="007B13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7B13D0" w:rsidRPr="007B13D0" w:rsidRDefault="007B13D0" w:rsidP="007B1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13D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7B13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Independence Check</w:t>
      </w:r>
    </w:p>
    <w:p w:rsidR="007B13D0" w:rsidRPr="007B13D0" w:rsidRDefault="007B13D0" w:rsidP="007B13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 comparing:</w:t>
      </w:r>
    </w:p>
    <w:p w:rsidR="007B13D0" w:rsidRPr="007B13D0" w:rsidRDefault="007B13D0" w:rsidP="007B13D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P(</w:t>
      </w:r>
      <w:proofErr w:type="spellStart"/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</w:t>
      </w:r>
      <w:r w:rsidRPr="007B13D0">
        <w:rPr>
          <w:rFonts w:ascii="Cambria Math" w:eastAsia="Times New Roman" w:hAnsi="Cambria Math" w:cs="Cambria Math"/>
          <w:kern w:val="0"/>
          <w:sz w:val="24"/>
          <w:szCs w:val="24"/>
          <w:lang w:eastAsia="en-IN"/>
          <w14:ligatures w14:val="none"/>
        </w:rPr>
        <w:t>∣</w:t>
      </w: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</w:t>
      </w:r>
      <w:proofErr w:type="spellEnd"/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Discussion = Yes)P(\text{Pass} \mid \text{Group Discussion = Yes})P(</w:t>
      </w:r>
      <w:proofErr w:type="spellStart"/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</w:t>
      </w:r>
      <w:r w:rsidRPr="007B13D0">
        <w:rPr>
          <w:rFonts w:ascii="Cambria Math" w:eastAsia="Times New Roman" w:hAnsi="Cambria Math" w:cs="Cambria Math"/>
          <w:kern w:val="0"/>
          <w:sz w:val="24"/>
          <w:szCs w:val="24"/>
          <w:lang w:eastAsia="en-IN"/>
          <w14:ligatures w14:val="none"/>
        </w:rPr>
        <w:t>∣</w:t>
      </w: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</w:t>
      </w:r>
      <w:proofErr w:type="spellEnd"/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 Discussion = Yes) </w:t>
      </w:r>
    </w:p>
    <w:p w:rsidR="007B13D0" w:rsidRPr="007B13D0" w:rsidRDefault="007B13D0" w:rsidP="007B13D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P(Pass)P(\text{Pass})P(Pass) </w:t>
      </w:r>
    </w:p>
    <w:p w:rsidR="007B13D0" w:rsidRPr="007B13D0" w:rsidRDefault="007B13D0" w:rsidP="007B13D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was observed that</w:t>
      </w:r>
      <w:proofErr w:type="gramStart"/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13D0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👉</w:t>
      </w: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These probabilities are </w:t>
      </w:r>
      <w:r w:rsidRPr="007B13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equal</w:t>
      </w: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meaning the events are </w:t>
      </w:r>
      <w:r w:rsidRPr="007B13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dependent</w:t>
      </w: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7B13D0" w:rsidRPr="007B13D0" w:rsidRDefault="007B13D0" w:rsidP="007B13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>
          <v:rect id="_x0000_i1028" style="width:0;height:1.5pt" o:hralign="center" o:hrstd="t" o:hr="t" fillcolor="#a0a0a0" stroked="f"/>
        </w:pict>
      </w:r>
    </w:p>
    <w:p w:rsidR="007B13D0" w:rsidRPr="007B13D0" w:rsidRDefault="007B13D0" w:rsidP="007B1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13D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7B13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Bayes’ Theorem Insight</w:t>
      </w:r>
    </w:p>
    <w:p w:rsidR="007B13D0" w:rsidRPr="007B13D0" w:rsidRDefault="007B13D0" w:rsidP="007B13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Bayes’ Theorem: </w:t>
      </w:r>
    </w:p>
    <w:p w:rsidR="007B13D0" w:rsidRPr="007B13D0" w:rsidRDefault="007B13D0" w:rsidP="007B13D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probability of passing </w:t>
      </w:r>
      <w:r w:rsidRPr="007B13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given high attendance</w:t>
      </w: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higher than the overall passing probability. </w:t>
      </w:r>
    </w:p>
    <w:p w:rsidR="007B13D0" w:rsidRPr="007B13D0" w:rsidRDefault="007B13D0" w:rsidP="007B1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3D0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👉</w:t>
      </w: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</w:t>
      </w:r>
      <w:proofErr w:type="gramEnd"/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shows that </w:t>
      </w:r>
      <w:r w:rsidRPr="007B13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attendance is a strong influencing factor</w:t>
      </w: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exam success.</w:t>
      </w:r>
    </w:p>
    <w:p w:rsidR="007B13D0" w:rsidRPr="007B13D0" w:rsidRDefault="007B13D0" w:rsidP="007B13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7B13D0" w:rsidRPr="007B13D0" w:rsidRDefault="007B13D0" w:rsidP="007B1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B13D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7B13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Visualization Insights</w:t>
      </w:r>
    </w:p>
    <w:p w:rsidR="007B13D0" w:rsidRPr="007B13D0" w:rsidRDefault="007B13D0" w:rsidP="007B13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3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Boxplot:</w:t>
      </w: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Students who passed generally studied more hours. </w:t>
      </w:r>
    </w:p>
    <w:p w:rsidR="007B13D0" w:rsidRPr="007B13D0" w:rsidRDefault="007B13D0" w:rsidP="007B13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3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Histogram:</w:t>
      </w: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Higher attendance correlates with passing. </w:t>
      </w:r>
    </w:p>
    <w:p w:rsidR="007B13D0" w:rsidRPr="007B13D0" w:rsidRDefault="007B13D0" w:rsidP="007B13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3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Scatter plot:</w:t>
      </w: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Better previous scores + more study </w:t>
      </w:r>
      <w:proofErr w:type="gramStart"/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hours</w:t>
      </w:r>
      <w:proofErr w:type="gramEnd"/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higher success. </w:t>
      </w:r>
    </w:p>
    <w:p w:rsidR="007B13D0" w:rsidRPr="007B13D0" w:rsidRDefault="007B13D0" w:rsidP="007B13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3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Count plots:</w:t>
      </w: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 distribution of pass/fail and impact of group discussions. </w:t>
      </w:r>
    </w:p>
    <w:p w:rsidR="007B13D0" w:rsidRPr="007B13D0" w:rsidRDefault="007B13D0" w:rsidP="007B13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7B13D0" w:rsidRPr="007B13D0" w:rsidRDefault="007B13D0" w:rsidP="007B13D0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bookmarkStart w:id="0" w:name="_GoBack"/>
      <w:bookmarkEnd w:id="0"/>
      <w:r w:rsidRPr="007B13D0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Top of Form</w:t>
      </w:r>
    </w:p>
    <w:p w:rsidR="007B13D0" w:rsidRPr="007B13D0" w:rsidRDefault="007B13D0" w:rsidP="007B13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13D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136.5pt;height:57.95pt" o:ole="">
            <v:imagedata r:id="rId5" o:title=""/>
          </v:shape>
          <w:control r:id="rId6" w:name="DefaultOcxName" w:shapeid="_x0000_i1041"/>
        </w:object>
      </w:r>
    </w:p>
    <w:p w:rsidR="007B13D0" w:rsidRPr="007B13D0" w:rsidRDefault="007B13D0" w:rsidP="007B1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7B13D0" w:rsidRPr="007B13D0" w:rsidRDefault="007B13D0" w:rsidP="007B13D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7B13D0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Bottom of Form</w:t>
      </w:r>
    </w:p>
    <w:p w:rsidR="00E73BE9" w:rsidRDefault="00E73BE9"/>
    <w:sectPr w:rsidR="00E73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E5DB7"/>
    <w:multiLevelType w:val="multilevel"/>
    <w:tmpl w:val="F336E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9B4573"/>
    <w:multiLevelType w:val="multilevel"/>
    <w:tmpl w:val="0B6C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050A3"/>
    <w:multiLevelType w:val="multilevel"/>
    <w:tmpl w:val="8066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A00BF"/>
    <w:multiLevelType w:val="multilevel"/>
    <w:tmpl w:val="B500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082DF7"/>
    <w:multiLevelType w:val="multilevel"/>
    <w:tmpl w:val="3426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53AF4"/>
    <w:multiLevelType w:val="multilevel"/>
    <w:tmpl w:val="CD68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291A9C"/>
    <w:multiLevelType w:val="multilevel"/>
    <w:tmpl w:val="2B68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6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3D0"/>
    <w:rsid w:val="007B13D0"/>
    <w:rsid w:val="00E54670"/>
    <w:rsid w:val="00E7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497AF"/>
  <w15:chartTrackingRefBased/>
  <w15:docId w15:val="{B4698CC7-38E0-4351-92B0-B604CA262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B13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B13D0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B13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B13D0"/>
    <w:rPr>
      <w:b/>
      <w:bCs/>
    </w:rPr>
  </w:style>
  <w:style w:type="character" w:customStyle="1" w:styleId="katex-mathml">
    <w:name w:val="katex-mathml"/>
    <w:basedOn w:val="DefaultParagraphFont"/>
    <w:rsid w:val="007B13D0"/>
  </w:style>
  <w:style w:type="character" w:customStyle="1" w:styleId="mord">
    <w:name w:val="mord"/>
    <w:basedOn w:val="DefaultParagraphFont"/>
    <w:rsid w:val="007B13D0"/>
  </w:style>
  <w:style w:type="character" w:customStyle="1" w:styleId="mopen">
    <w:name w:val="mopen"/>
    <w:basedOn w:val="DefaultParagraphFont"/>
    <w:rsid w:val="007B13D0"/>
  </w:style>
  <w:style w:type="character" w:customStyle="1" w:styleId="mrel">
    <w:name w:val="mrel"/>
    <w:basedOn w:val="DefaultParagraphFont"/>
    <w:rsid w:val="007B13D0"/>
  </w:style>
  <w:style w:type="character" w:customStyle="1" w:styleId="mclose">
    <w:name w:val="mclose"/>
    <w:basedOn w:val="DefaultParagraphFont"/>
    <w:rsid w:val="007B13D0"/>
  </w:style>
  <w:style w:type="character" w:customStyle="1" w:styleId="group-hoverentity-accent">
    <w:name w:val="group-hover:entity-accent"/>
    <w:basedOn w:val="DefaultParagraphFont"/>
    <w:rsid w:val="007B13D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B13D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B13D0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7B13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B13D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B13D0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86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5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35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54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90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84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10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45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45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51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75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52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893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285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918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322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768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375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453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692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8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670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773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955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061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866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3489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307</Words>
  <Characters>1753</Characters>
  <Application>Microsoft Office Word</Application>
  <DocSecurity>0</DocSecurity>
  <Lines>14</Lines>
  <Paragraphs>4</Paragraphs>
  <ScaleCrop>false</ScaleCrop>
  <Company>HP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2026-04-17T09:36:00Z</dcterms:created>
  <dcterms:modified xsi:type="dcterms:W3CDTF">2026-04-17T09:38:00Z</dcterms:modified>
</cp:coreProperties>
</file>