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</w:rPr>
              <w:t>Sí, en lo principal. La Carta Gantt situaba la fase de desarrollo entre el 03/11 y el 14/12/2026, y la ejecuté antes: según el historial de commits del repositorio, construí los bloques 0 a 9 entre el 25 y el 27/10/2026. El sistema pasó de 5 a 15 tablas y hoy 27 de los 30 requerimientos están construidos. No he cerrado aún R.28 (medir los tiempos de respuesta en producción), R.29 (probar en iPhone y Android) ni R.30 (reemplazar los datos de contacto de prueba de la página de privacidad por los reales); los dejé en validación para la Fase 3.</w:t>
            </w:r>
          </w:p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</w:rPr>
              <w:t>Facilitadores: el sistema base ya estaba en producción antes del semestre, la clienta real valida el alcance, el stack es conocido y la arquitectura en capas permitió agregar módulos reutilizando la API.</w:t>
            </w:r>
          </w:p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</w:rPr>
              <w:t>Dificultades: coordinar los horarios con mi compañero para trabajar juntos, la concentración del desarrollo en pocos días y que los correos reales llegaron a la carpeta de spam por enviarse desde una cuenta gratuita.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</w:rPr>
              <w:t>Coordinación del equipo: mantengo reuniones con minuta y el reparto de tareas por responsable (Matriz EDT y Matriz RACI), para poder avanzar de forma independiente.</w:t>
            </w:r>
          </w:p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</w:rPr>
              <w:t>Plazos: dividí el trabajo en bloques pequeños, con un commit por cambio y verificación local antes de integrar a main, porque main despliega la web en producción. Para la Fase 3 planifico repartir las validaciones en más días.</w:t>
            </w:r>
          </w:p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</w:rPr>
              <w:t>Correos a spam: verifiqué el envío real con Brevo y dejé como mejora un dominio propio con DKIM y DMARC.</w:t>
            </w:r>
          </w:p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</w:rPr>
              <w:t>Validaciones pendientes: tengo definidas R.28, R.29 y R.30 como tareas de la Fase 3, con evidencia (mediciones, pruebas en dispositivos y datos de contacto reales).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</w:rPr>
              <w:t>Destaco que el sistema está en producción y funcionando, con seguridad reforzada (cifrado de contraseñas, sesiones con JWT, escape de datos y validación en el backend), reportes en PDF y Excel, notificaciones por correo, pago en línea con Webpay en ambiente de integración, una aplicación instalable en el celular y documentación completa y trazable (DAS, Diccionario de Datos, matrices y minutas).</w:t>
            </w:r>
          </w:p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</w:rPr>
              <w:t>Para mejorar: agregar pruebas automatizadas, hacer pruebas con usuarios reales, medir el desempeño en producción y distribuir mejor el trabajo en el tiempo en vez de concentrarlo al final.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</w:rPr>
              <w:t>¿Qué evidencia de pruebas con usuarios y de compatibilidad en dispositivos considera suficiente para la Fase 3? Además, como el pago en línea con Webpay está en el ambiente de integración de Transbank, ¿es suficiente para la entrega o se espera el ambiente de producción?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</w:rPr>
              <w:t>Sí. La ejecución de la aplicación móvil (PWA) pasó a mí, para trabajarla sobre la misma base de código y API. Para la Fase 3 propongo, de acuerdo con los roles de la Matriz EDT, que mi compañero Víctor Mejías (Calidad y Testing, Diseñador) lidere las pruebas con usuarios y la verificación en dispositivos, y que ambos preparemos los manuales de usuario y la capacitación. Lo conversaré con él en la próxima reunión de seguimiento.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b w:val="0"/>
                <w:i w:val="0"/>
              </w:rPr>
              <w:t>Evaluamos el trabajo en grupo como bueno: tenemos roles definidos (Jefe de Proyecto, Administrador de Base de Datos y Desarrollador; Analista Programador, Calidad y Testing y Diseñador), documentación compartida y reuniones con minuta. El aspecto a mejorar es la coordinación de horarios, y dejar trazabilidad en el repositorio y en la Matriz RACI de los aportes de cada integrante.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