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D9E" w:rsidRDefault="00735D9E" w:rsidP="00735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Theory</w:t>
      </w:r>
    </w:p>
    <w:p w:rsidR="00735D9E" w:rsidRPr="00735D9E" w:rsidRDefault="00735D9E" w:rsidP="00735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1. What are Ensemble Learning Methods and why are they effective?</w:t>
      </w:r>
    </w:p>
    <w:p w:rsidR="00735D9E" w:rsidRPr="00735D9E" w:rsidRDefault="00735D9E" w:rsidP="00735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Ensemble Learning combines multiple </w:t>
      </w: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machine learning models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make one stronger model.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They are effective because they usually give </w:t>
      </w: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better accuracy, stability, and generalization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than a single model.</w:t>
      </w:r>
    </w:p>
    <w:p w:rsidR="00735D9E" w:rsidRPr="00735D9E" w:rsidRDefault="00735D9E" w:rsidP="00735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2. Difference between Bagging, Boosting, and Voting</w:t>
      </w:r>
    </w:p>
    <w:p w:rsidR="00735D9E" w:rsidRPr="00735D9E" w:rsidRDefault="00735D9E" w:rsidP="00735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Bagging: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Trains models independently on different samples and combines their results. </w:t>
      </w:r>
    </w:p>
    <w:p w:rsidR="00735D9E" w:rsidRPr="00735D9E" w:rsidRDefault="00735D9E" w:rsidP="00735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Boosting: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Trains models sequentially, where each new model focuses on previous errors. </w:t>
      </w:r>
    </w:p>
    <w:p w:rsidR="00735D9E" w:rsidRPr="00735D9E" w:rsidRDefault="00735D9E" w:rsidP="00735D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Voting: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Combines predictions from different models and selects the majority/best prediction. </w:t>
      </w:r>
    </w:p>
    <w:p w:rsidR="00735D9E" w:rsidRPr="00735D9E" w:rsidRDefault="00735D9E" w:rsidP="00735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3. What is Bias–Variance Trade-off, and how do ensemble methods address it?</w:t>
      </w:r>
    </w:p>
    <w:p w:rsidR="00735D9E" w:rsidRPr="00735D9E" w:rsidRDefault="00735D9E" w:rsidP="00735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Bias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means the model is too simple, while </w:t>
      </w: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Variance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means the model changes too much with training data.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Ensemble methods reduce these problems by combining multiple models, improving the balance between </w:t>
      </w:r>
      <w:proofErr w:type="spellStart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underfitting</w:t>
      </w:r>
      <w:proofErr w:type="spellEnd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and overfitting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</w:p>
    <w:p w:rsidR="00735D9E" w:rsidRPr="00735D9E" w:rsidRDefault="00735D9E" w:rsidP="00735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4. Explain Voting Classifier and Stacking Ensemble</w:t>
      </w:r>
    </w:p>
    <w:p w:rsidR="00735D9E" w:rsidRPr="00735D9E" w:rsidRDefault="00735D9E" w:rsidP="00735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Voting Classifier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combines predictions of multiple models using </w:t>
      </w: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majority voting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or average probabilities.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br/>
      </w: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Stacking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uses a </w:t>
      </w: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meta-model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that learns from the predictions of several base models to make the final prediction.</w:t>
      </w:r>
    </w:p>
    <w:p w:rsidR="00735D9E" w:rsidRPr="00735D9E" w:rsidRDefault="00735D9E" w:rsidP="00735D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 xml:space="preserve">5. Compare </w:t>
      </w:r>
      <w:proofErr w:type="spellStart"/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AdaBoost</w:t>
      </w:r>
      <w:proofErr w:type="spellEnd"/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 xml:space="preserve">, Gradient Boosting, </w:t>
      </w:r>
      <w:proofErr w:type="spellStart"/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LightGBM</w:t>
      </w:r>
      <w:proofErr w:type="spellEnd"/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 xml:space="preserve">, and </w:t>
      </w:r>
      <w:proofErr w:type="spellStart"/>
      <w:r w:rsidRPr="00735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 w:bidi="gu-IN"/>
          <w14:ligatures w14:val="none"/>
        </w:rPr>
        <w:t>XGBoost</w:t>
      </w:r>
      <w:bookmarkStart w:id="0" w:name="_GoBack"/>
      <w:bookmarkEnd w:id="0"/>
      <w:proofErr w:type="spellEnd"/>
    </w:p>
    <w:p w:rsidR="00735D9E" w:rsidRPr="00735D9E" w:rsidRDefault="00735D9E" w:rsidP="00735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AdaBoost</w:t>
      </w:r>
      <w:proofErr w:type="spellEnd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Focuses more on incorrectly classified data points. </w:t>
      </w:r>
    </w:p>
    <w:p w:rsidR="00735D9E" w:rsidRPr="00735D9E" w:rsidRDefault="00735D9E" w:rsidP="00735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Gradient Boosting: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Builds models sequentially to minimize errors using gradients. </w:t>
      </w:r>
    </w:p>
    <w:p w:rsidR="00735D9E" w:rsidRPr="00735D9E" w:rsidRDefault="00735D9E" w:rsidP="00735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XGBoost</w:t>
      </w:r>
      <w:proofErr w:type="spellEnd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Optimized and regularized Gradient Boosting, generally fast and powerful. </w:t>
      </w:r>
    </w:p>
    <w:p w:rsidR="00735D9E" w:rsidRPr="00735D9E" w:rsidRDefault="00735D9E" w:rsidP="00735D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LightGBM</w:t>
      </w:r>
      <w:proofErr w:type="spellEnd"/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Very fast and memory-efficient boosting algorithm, especially useful for </w:t>
      </w:r>
      <w:r w:rsidRPr="00735D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large datasets</w:t>
      </w: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. </w:t>
      </w:r>
    </w:p>
    <w:p w:rsidR="00735D9E" w:rsidRPr="00735D9E" w:rsidRDefault="00735D9E" w:rsidP="00735D9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</w:pPr>
      <w:r w:rsidRPr="00735D9E"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  <w:t>Top of Form</w:t>
      </w:r>
    </w:p>
    <w:p w:rsidR="00735D9E" w:rsidRPr="00735D9E" w:rsidRDefault="00735D9E" w:rsidP="00735D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735D9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object w:dxaOrig="110" w:dyaOrig="1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57.75pt" o:ole="">
            <v:imagedata r:id="rId5" o:title=""/>
          </v:shape>
          <w:control r:id="rId6" w:name="DefaultOcxName" w:shapeid="_x0000_i1027"/>
        </w:object>
      </w:r>
    </w:p>
    <w:p w:rsidR="00735D9E" w:rsidRPr="00735D9E" w:rsidRDefault="00735D9E" w:rsidP="00735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</w:p>
    <w:p w:rsidR="00735D9E" w:rsidRPr="00735D9E" w:rsidRDefault="00735D9E" w:rsidP="00735D9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</w:pPr>
      <w:r w:rsidRPr="00735D9E">
        <w:rPr>
          <w:rFonts w:ascii="Arial" w:eastAsia="Times New Roman" w:hAnsi="Arial" w:cs="Arial"/>
          <w:vanish/>
          <w:kern w:val="0"/>
          <w:sz w:val="16"/>
          <w:szCs w:val="16"/>
          <w:lang w:eastAsia="en-IN" w:bidi="gu-IN"/>
          <w14:ligatures w14:val="none"/>
        </w:rPr>
        <w:t>Bottom of Form</w:t>
      </w:r>
    </w:p>
    <w:p w:rsidR="00E73BE9" w:rsidRDefault="00E73BE9"/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F6DA1"/>
    <w:multiLevelType w:val="multilevel"/>
    <w:tmpl w:val="0F4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B26B6"/>
    <w:multiLevelType w:val="multilevel"/>
    <w:tmpl w:val="863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D9E"/>
    <w:rsid w:val="00735D9E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84A9"/>
  <w15:chartTrackingRefBased/>
  <w15:docId w15:val="{EBA690AE-A002-4249-9D4C-F890C7BE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35D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5D9E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5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735D9E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5D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5D9E"/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paragraph" w:customStyle="1" w:styleId="placeholder">
    <w:name w:val="placeholder"/>
    <w:basedOn w:val="Normal"/>
    <w:rsid w:val="00735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5D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5D9E"/>
    <w:rPr>
      <w:rFonts w:ascii="Arial" w:eastAsia="Times New Roman" w:hAnsi="Arial" w:cs="Arial"/>
      <w:vanish/>
      <w:kern w:val="0"/>
      <w:sz w:val="16"/>
      <w:szCs w:val="16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3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4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5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6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32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8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1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05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13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1391</Characters>
  <Application>Microsoft Office Word</Application>
  <DocSecurity>0</DocSecurity>
  <Lines>11</Lines>
  <Paragraphs>3</Paragraphs>
  <ScaleCrop>false</ScaleCrop>
  <Company>HP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2026-09-08T06:28:00Z</dcterms:created>
  <dcterms:modified xsi:type="dcterms:W3CDTF">2026-09-08T06:31:00Z</dcterms:modified>
</cp:coreProperties>
</file>