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C8352" w14:textId="77777777" w:rsidR="006B6B61" w:rsidRDefault="006B6B61">
      <w:pPr>
        <w:rPr>
          <w:lang w:val="en-GB"/>
        </w:rPr>
      </w:pPr>
    </w:p>
    <w:p w14:paraId="2EE28F13" w14:textId="6E8444AE" w:rsidR="006B6B61" w:rsidRDefault="006B6B61" w:rsidP="006B6B61">
      <w:pPr>
        <w:pStyle w:val="Cm"/>
        <w:rPr>
          <w:lang w:val="en-GB"/>
        </w:rPr>
      </w:pPr>
      <w:r w:rsidRPr="006B6B61">
        <w:rPr>
          <w:lang w:val="en-GB"/>
        </w:rPr>
        <w:t>Handwritten Kanji Recognition</w:t>
      </w:r>
    </w:p>
    <w:p w14:paraId="634BB8F3" w14:textId="583545B2" w:rsidR="006B6B61" w:rsidRPr="006B6B61" w:rsidRDefault="006B6B61" w:rsidP="006B6B61">
      <w:pPr>
        <w:pStyle w:val="Alcm"/>
        <w:rPr>
          <w:lang w:val="en-GB"/>
        </w:rPr>
      </w:pPr>
      <w:r>
        <w:rPr>
          <w:lang w:val="en-GB"/>
        </w:rPr>
        <w:t>Deep learning project work – Márton Zalavári</w:t>
      </w:r>
    </w:p>
    <w:p w14:paraId="02FEF3E3" w14:textId="6E96D3CD" w:rsidR="006B6B61" w:rsidRPr="006B6B61" w:rsidRDefault="006B6B61" w:rsidP="006B6B61">
      <w:pPr>
        <w:pStyle w:val="Cmsor1"/>
        <w:rPr>
          <w:lang w:val="en-GB"/>
        </w:rPr>
      </w:pPr>
      <w:r>
        <w:rPr>
          <w:lang w:val="en-GB"/>
        </w:rPr>
        <w:t>Main goal</w:t>
      </w:r>
    </w:p>
    <w:p w14:paraId="09DEFE32" w14:textId="2DA3282F" w:rsidR="006B6B61" w:rsidRPr="006B6B61" w:rsidRDefault="006B6B61" w:rsidP="006B6B61">
      <w:pPr>
        <w:rPr>
          <w:lang w:val="en-GB"/>
        </w:rPr>
      </w:pPr>
      <w:r w:rsidRPr="006B6B61">
        <w:rPr>
          <w:lang w:val="en-GB"/>
        </w:rPr>
        <w:t>The task is to recognize handwritten Kanji and interpret them as digital UTF-8 characters.</w:t>
      </w:r>
      <w:r>
        <w:rPr>
          <w:lang w:val="en-GB"/>
        </w:rPr>
        <w:t xml:space="preserve"> </w:t>
      </w:r>
    </w:p>
    <w:p w14:paraId="5CF2E1CB" w14:textId="77777777" w:rsidR="006B6B61" w:rsidRPr="006B6B61" w:rsidRDefault="006B6B61" w:rsidP="006B6B61">
      <w:pPr>
        <w:pStyle w:val="Cmsor1"/>
        <w:rPr>
          <w:lang w:val="en-GB"/>
        </w:rPr>
      </w:pPr>
      <w:r w:rsidRPr="006B6B61">
        <w:rPr>
          <w:lang w:val="en-GB"/>
        </w:rPr>
        <w:t>The Data</w:t>
      </w:r>
    </w:p>
    <w:p w14:paraId="1452B358" w14:textId="10D4BE2C" w:rsidR="006B6B61" w:rsidRPr="006B6B61" w:rsidRDefault="006B6B61" w:rsidP="006B6B61">
      <w:pPr>
        <w:rPr>
          <w:lang w:val="en-GB"/>
        </w:rPr>
      </w:pPr>
      <w:r w:rsidRPr="006B6B61">
        <w:rPr>
          <w:lang w:val="en-GB"/>
        </w:rPr>
        <w:t>I use the ETL Character Database which contains numerous handwritten characters, so it is good for starting. It is free to download for research purposes. [</w:t>
      </w:r>
      <w:r w:rsidR="00665FA8">
        <w:rPr>
          <w:lang w:val="en-GB"/>
        </w:rPr>
        <w:t>1</w:t>
      </w:r>
      <w:r w:rsidRPr="006B6B61">
        <w:rPr>
          <w:lang w:val="en-GB"/>
        </w:rPr>
        <w:t>]</w:t>
      </w:r>
    </w:p>
    <w:p w14:paraId="43B6E1C1" w14:textId="5ABF68F0" w:rsidR="006B6B61" w:rsidRPr="006B6B61" w:rsidRDefault="006B6B61" w:rsidP="006B6B61">
      <w:pPr>
        <w:rPr>
          <w:lang w:val="en-GB"/>
        </w:rPr>
      </w:pPr>
      <w:r w:rsidRPr="006B6B61">
        <w:rPr>
          <w:lang w:val="en-GB"/>
        </w:rPr>
        <w:t>For the time being I only used the ETL8G dataset, which contains the 881 most commonly used Kanji (and 75 additional Hiragana) written by 160 different people. Each image consists of 128(X-axis size) * 127(Y-axis size) pixels, and each pixel is encoded on 4bit (16 gray level) [</w:t>
      </w:r>
      <w:r w:rsidR="00665FA8">
        <w:rPr>
          <w:lang w:val="en-GB"/>
        </w:rPr>
        <w:t>2</w:t>
      </w:r>
      <w:r w:rsidRPr="006B6B61">
        <w:rPr>
          <w:lang w:val="en-GB"/>
        </w:rPr>
        <w:t>]</w:t>
      </w:r>
    </w:p>
    <w:p w14:paraId="60CD5615" w14:textId="3BDC4ABF" w:rsidR="006B6B61" w:rsidRDefault="006B6B61" w:rsidP="006B6B61">
      <w:pPr>
        <w:rPr>
          <w:lang w:val="en-GB"/>
        </w:rPr>
      </w:pPr>
      <w:r w:rsidRPr="006B6B61">
        <w:rPr>
          <w:lang w:val="en-GB"/>
        </w:rPr>
        <w:t xml:space="preserve">I want to highlight, that </w:t>
      </w:r>
      <w:r w:rsidR="00C06A67">
        <w:rPr>
          <w:lang w:val="en-GB"/>
        </w:rPr>
        <w:t>there are</w:t>
      </w:r>
      <w:r w:rsidRPr="006B6B61">
        <w:rPr>
          <w:lang w:val="en-GB"/>
        </w:rPr>
        <w:t xml:space="preserve"> some other solutions (linked at the references),</w:t>
      </w:r>
      <w:r w:rsidR="00C06A67">
        <w:rPr>
          <w:lang w:val="en-GB"/>
        </w:rPr>
        <w:t xml:space="preserve"> which is similar to my work,</w:t>
      </w:r>
      <w:r w:rsidRPr="006B6B61">
        <w:rPr>
          <w:lang w:val="en-GB"/>
        </w:rPr>
        <w:t xml:space="preserve"> but even if some code is similar, I did more research, changed, fixed and simplified plenty of things. [</w:t>
      </w:r>
      <w:r w:rsidR="00665FA8">
        <w:rPr>
          <w:lang w:val="en-GB"/>
        </w:rPr>
        <w:t>3</w:t>
      </w:r>
      <w:r w:rsidRPr="006B6B61">
        <w:rPr>
          <w:lang w:val="en-GB"/>
        </w:rPr>
        <w:t>]</w:t>
      </w:r>
    </w:p>
    <w:p w14:paraId="52303BAD" w14:textId="406C60D6" w:rsidR="006B6B61" w:rsidRPr="006B6B61" w:rsidRDefault="006B6B61" w:rsidP="006B6B61">
      <w:pPr>
        <w:pStyle w:val="Cmsor1"/>
        <w:rPr>
          <w:lang w:val="en-GB"/>
        </w:rPr>
      </w:pPr>
      <w:r w:rsidRPr="006B6B61">
        <w:rPr>
          <w:lang w:val="en-GB"/>
        </w:rPr>
        <w:t>Reading and pre-processing the data.</w:t>
      </w:r>
    </w:p>
    <w:p w14:paraId="1F6E4593" w14:textId="0D2C5576" w:rsidR="006B6B61" w:rsidRPr="006B6B61" w:rsidRDefault="006B6B61" w:rsidP="006B6B61">
      <w:pPr>
        <w:rPr>
          <w:lang w:val="en-GB"/>
        </w:rPr>
      </w:pPr>
      <w:r w:rsidRPr="006B6B61">
        <w:rPr>
          <w:lang w:val="en-GB"/>
        </w:rPr>
        <w:t xml:space="preserve">I read the datasets and load them into python code. I filter out the 75 hiragana character and use only the Kanjis. After reshaping the arrays, I make appropriate labels for each image. </w:t>
      </w:r>
      <w:r>
        <w:rPr>
          <w:lang w:val="en-GB"/>
        </w:rPr>
        <w:t xml:space="preserve">Then I needed some image processing. </w:t>
      </w:r>
      <w:r>
        <w:rPr>
          <w:lang w:val="en-GB"/>
        </w:rPr>
        <w:t xml:space="preserve"> </w:t>
      </w:r>
      <w:r>
        <w:rPr>
          <w:lang w:val="en-GB"/>
        </w:rPr>
        <w:t>The images originally were 128 pixels in width and height, and each pixel had 4bit greyscale information. I downscaled the images to have 48 times 48 pixels in size. This was like a compromise, with this the network did not need to be too big, the memory was sufficient, and the characters were still recognizable. I tried 64 pixels, and 32 pixels, both did work, but the results were not so good.</w:t>
      </w:r>
    </w:p>
    <w:p w14:paraId="319F54E2" w14:textId="6E39E62F" w:rsidR="006B6B61" w:rsidRPr="006B6B61" w:rsidRDefault="006B6B61" w:rsidP="006B6B61">
      <w:pPr>
        <w:rPr>
          <w:lang w:val="en-GB"/>
        </w:rPr>
      </w:pPr>
      <w:r w:rsidRPr="006B6B61">
        <w:drawing>
          <wp:anchor distT="0" distB="0" distL="114300" distR="114300" simplePos="0" relativeHeight="251659264" behindDoc="0" locked="0" layoutInCell="1" allowOverlap="1" wp14:anchorId="59CC0B85" wp14:editId="080BC5DD">
            <wp:simplePos x="0" y="0"/>
            <wp:positionH relativeFrom="column">
              <wp:posOffset>-319405</wp:posOffset>
            </wp:positionH>
            <wp:positionV relativeFrom="paragraph">
              <wp:posOffset>1148715</wp:posOffset>
            </wp:positionV>
            <wp:extent cx="3076575" cy="1647825"/>
            <wp:effectExtent l="0" t="0" r="9525" b="9525"/>
            <wp:wrapTopAndBottom/>
            <wp:docPr id="6" name="Kép 5">
              <a:extLst xmlns:a="http://schemas.openxmlformats.org/drawingml/2006/main">
                <a:ext uri="{FF2B5EF4-FFF2-40B4-BE49-F238E27FC236}">
                  <a16:creationId xmlns:a16="http://schemas.microsoft.com/office/drawing/2014/main" id="{E66D03AA-4F14-48BB-901B-29CD528E89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5">
                      <a:extLst>
                        <a:ext uri="{FF2B5EF4-FFF2-40B4-BE49-F238E27FC236}">
                          <a16:creationId xmlns:a16="http://schemas.microsoft.com/office/drawing/2014/main" id="{E66D03AA-4F14-48BB-901B-29CD528E894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6B61">
        <w:rPr>
          <w:lang w:val="en-GB"/>
        </w:rPr>
        <w:t>Some example is shown below. We have the actual Kanji, a corresponding image extracted from the database, and the same image downscaled.</w:t>
      </w:r>
      <w:r>
        <w:rPr>
          <w:lang w:val="en-GB"/>
        </w:rPr>
        <w:t xml:space="preserve"> It can be observed that minor details can be blurred in the downscaled image, but the character is still fairly recognizable.</w:t>
      </w:r>
    </w:p>
    <w:p w14:paraId="0820511C" w14:textId="3E40930F" w:rsidR="006B6B61" w:rsidRPr="006B6B61" w:rsidRDefault="006B6B61" w:rsidP="006B6B61">
      <w:pPr>
        <w:rPr>
          <w:lang w:val="en-GB"/>
        </w:rPr>
      </w:pPr>
      <w:r w:rsidRPr="006B6B61">
        <w:drawing>
          <wp:anchor distT="0" distB="0" distL="114300" distR="114300" simplePos="0" relativeHeight="251660288" behindDoc="0" locked="0" layoutInCell="1" allowOverlap="1" wp14:anchorId="2EB9F2CC" wp14:editId="70E9F1F4">
            <wp:simplePos x="0" y="0"/>
            <wp:positionH relativeFrom="column">
              <wp:posOffset>2967355</wp:posOffset>
            </wp:positionH>
            <wp:positionV relativeFrom="paragraph">
              <wp:posOffset>499110</wp:posOffset>
            </wp:positionV>
            <wp:extent cx="3086735" cy="1628775"/>
            <wp:effectExtent l="0" t="0" r="0" b="9525"/>
            <wp:wrapTopAndBottom/>
            <wp:docPr id="8" name="Kép 7">
              <a:extLst xmlns:a="http://schemas.openxmlformats.org/drawingml/2006/main">
                <a:ext uri="{FF2B5EF4-FFF2-40B4-BE49-F238E27FC236}">
                  <a16:creationId xmlns:a16="http://schemas.microsoft.com/office/drawing/2014/main" id="{83014C18-D1CD-4B09-AE1F-E83E8E187B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7">
                      <a:extLst>
                        <a:ext uri="{FF2B5EF4-FFF2-40B4-BE49-F238E27FC236}">
                          <a16:creationId xmlns:a16="http://schemas.microsoft.com/office/drawing/2014/main" id="{83014C18-D1CD-4B09-AE1F-E83E8E187B3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C55540" w14:textId="52FD2E88" w:rsidR="006B6B61" w:rsidRPr="006B6B61" w:rsidRDefault="006B6B61" w:rsidP="006B6B61">
      <w:pPr>
        <w:pStyle w:val="Cmsor1"/>
        <w:rPr>
          <w:lang w:val="en-GB"/>
        </w:rPr>
      </w:pPr>
      <w:r w:rsidRPr="006B6B61">
        <w:rPr>
          <w:lang w:val="en-GB"/>
        </w:rPr>
        <w:lastRenderedPageBreak/>
        <w:t>Creating and training a neural network</w:t>
      </w:r>
    </w:p>
    <w:p w14:paraId="2BD44E81" w14:textId="10F4989E" w:rsidR="006B6B61" w:rsidRDefault="006B6B61" w:rsidP="006B6B61">
      <w:pPr>
        <w:rPr>
          <w:lang w:val="en-GB"/>
        </w:rPr>
      </w:pPr>
      <w:r>
        <w:rPr>
          <w:lang w:val="en-GB"/>
        </w:rPr>
        <w:t>Creating the labels for the data, splitting the dataset was straightforward.</w:t>
      </w:r>
    </w:p>
    <w:p w14:paraId="128F90DC" w14:textId="389DBF62" w:rsidR="006B6B61" w:rsidRDefault="006B6B61" w:rsidP="006B6B61">
      <w:pPr>
        <w:rPr>
          <w:lang w:val="en-GB"/>
        </w:rPr>
      </w:pPr>
      <w:r>
        <w:rPr>
          <w:lang w:val="en-GB"/>
        </w:rPr>
        <w:t>Then I used data-augmentation on the images by applying slight rotations, zooms and shearing.</w:t>
      </w:r>
    </w:p>
    <w:p w14:paraId="16C3D97D" w14:textId="253ED86A" w:rsidR="00C06A67" w:rsidRPr="00665FA8" w:rsidRDefault="00C06A67" w:rsidP="006B6B61">
      <w:r>
        <w:rPr>
          <w:lang w:val="en-GB"/>
        </w:rPr>
        <w:t>The network itself is simple, I use 3 convolutional layers, each of them followed by a maxpooling layer. Then I add a dense layer and another dense layer as the output layer.</w:t>
      </w:r>
      <w:r w:rsidR="00665FA8">
        <w:rPr>
          <w:lang w:val="en-GB"/>
        </w:rPr>
        <w:t xml:space="preserve"> </w:t>
      </w:r>
      <w:r w:rsidR="00665FA8" w:rsidRPr="00665FA8">
        <w:rPr>
          <w:lang w:val="en-GB"/>
        </w:rPr>
        <w:t>In the end, I had about 1</w:t>
      </w:r>
      <w:r w:rsidR="00665FA8">
        <w:rPr>
          <w:lang w:val="en-GB"/>
        </w:rPr>
        <w:t xml:space="preserve"> </w:t>
      </w:r>
      <w:r w:rsidR="00665FA8" w:rsidRPr="00665FA8">
        <w:rPr>
          <w:lang w:val="en-GB"/>
        </w:rPr>
        <w:t>million trainable parameters.</w:t>
      </w:r>
    </w:p>
    <w:p w14:paraId="1D7E212F" w14:textId="09C9A1BB" w:rsidR="00C06A67" w:rsidRDefault="00C06A67" w:rsidP="00C06A67">
      <w:pPr>
        <w:rPr>
          <w:lang w:val="en-GB"/>
        </w:rPr>
      </w:pPr>
      <w:r>
        <w:rPr>
          <w:lang w:val="en-GB"/>
        </w:rPr>
        <w:t xml:space="preserve">I did some experiments with different hyperparameters, these settings worked the best. I mean sometimes I got better results, but the model was either much larger or the training process slower etc. </w:t>
      </w:r>
      <w:r>
        <w:rPr>
          <w:lang w:val="en-GB"/>
        </w:rPr>
        <w:t>I came across a</w:t>
      </w:r>
      <w:r>
        <w:rPr>
          <w:lang w:val="en-GB"/>
        </w:rPr>
        <w:t xml:space="preserve"> study, where they tried out different network structures for </w:t>
      </w:r>
      <w:r>
        <w:rPr>
          <w:lang w:val="en-GB"/>
        </w:rPr>
        <w:t xml:space="preserve">(Chinese) </w:t>
      </w:r>
      <w:r>
        <w:rPr>
          <w:lang w:val="en-GB"/>
        </w:rPr>
        <w:t>character recognition, and their inspection was also that more layers</w:t>
      </w:r>
      <w:r w:rsidRPr="006D2C0B">
        <w:rPr>
          <w:lang w:val="en-GB"/>
        </w:rPr>
        <w:t xml:space="preserve"> </w:t>
      </w:r>
      <w:r>
        <w:rPr>
          <w:lang w:val="en-GB"/>
        </w:rPr>
        <w:t>barely achieve better accuracy. It is better, but the difference is minimal.</w:t>
      </w:r>
      <w:r w:rsidR="00665FA8">
        <w:rPr>
          <w:lang w:val="en-GB"/>
        </w:rPr>
        <w:t xml:space="preserve"> [4]</w:t>
      </w:r>
    </w:p>
    <w:p w14:paraId="03C2D381" w14:textId="494BD132" w:rsidR="00C06A67" w:rsidRDefault="00C06A67" w:rsidP="00C06A67">
      <w:pPr>
        <w:pStyle w:val="Cmsor1"/>
        <w:rPr>
          <w:lang w:val="en-GB"/>
        </w:rPr>
      </w:pPr>
      <w:r>
        <w:rPr>
          <w:lang w:val="en-GB"/>
        </w:rPr>
        <w:t>Results</w:t>
      </w:r>
    </w:p>
    <w:p w14:paraId="292A1F67" w14:textId="69FAFF11" w:rsidR="00C06A67" w:rsidRPr="006B6B61" w:rsidRDefault="00C06A67" w:rsidP="00C06A67">
      <w:pPr>
        <w:rPr>
          <w:lang w:val="en-GB"/>
        </w:rPr>
      </w:pPr>
      <w:r w:rsidRPr="006B6B61">
        <w:rPr>
          <w:lang w:val="en-GB"/>
        </w:rPr>
        <w:t xml:space="preserve">The training process is relatively slow (takes about half an hour), but even after 5 minutes we are able to reach 95% accuracy. At the end of the training process usually </w:t>
      </w:r>
      <w:r>
        <w:rPr>
          <w:lang w:val="en-GB"/>
        </w:rPr>
        <w:t>more than</w:t>
      </w:r>
      <w:r w:rsidRPr="006B6B61">
        <w:rPr>
          <w:lang w:val="en-GB"/>
        </w:rPr>
        <w:t xml:space="preserve"> 99%</w:t>
      </w:r>
      <w:r>
        <w:rPr>
          <w:lang w:val="en-GB"/>
        </w:rPr>
        <w:t>.</w:t>
      </w:r>
    </w:p>
    <w:p w14:paraId="5D902882" w14:textId="7E09C802" w:rsidR="00C06A67" w:rsidRDefault="00C06A67" w:rsidP="00C06A67">
      <w:pPr>
        <w:rPr>
          <w:lang w:val="en-GB"/>
        </w:rPr>
      </w:pPr>
      <w:r>
        <w:rPr>
          <w:lang w:val="en-GB"/>
        </w:rPr>
        <w:t>I plotted the confusion matrix, but that is not very informative, because we have too many classes.</w:t>
      </w:r>
      <w:r>
        <w:rPr>
          <w:lang w:val="en-GB"/>
        </w:rPr>
        <w:t xml:space="preserve"> </w:t>
      </w:r>
      <w:r>
        <w:rPr>
          <w:lang w:val="en-GB"/>
        </w:rPr>
        <w:t>I also calculated the precision and recall for each character. Most of them are near-perfect.</w:t>
      </w:r>
    </w:p>
    <w:p w14:paraId="439F6FCF" w14:textId="5D013E49" w:rsidR="00C06A67" w:rsidRPr="006B6B61" w:rsidRDefault="00665FA8" w:rsidP="006B6B61">
      <w:pPr>
        <w:rPr>
          <w:lang w:val="en-GB"/>
        </w:rPr>
      </w:pPr>
      <w:r w:rsidRPr="00665FA8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6C08D5" wp14:editId="2F9AE90D">
                <wp:simplePos x="0" y="0"/>
                <wp:positionH relativeFrom="margin">
                  <wp:align>center</wp:align>
                </wp:positionH>
                <wp:positionV relativeFrom="paragraph">
                  <wp:posOffset>629920</wp:posOffset>
                </wp:positionV>
                <wp:extent cx="4057650" cy="1477010"/>
                <wp:effectExtent l="0" t="0" r="19050" b="12700"/>
                <wp:wrapTopAndBottom/>
                <wp:docPr id="7" name="Szövegdoboz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1A6DA14F-D636-48DF-B1CD-95E28E03F0E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650" cy="14770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7D81680C" w14:textId="77777777" w:rsidR="00665FA8" w:rsidRDefault="00665FA8" w:rsidP="00665FA8">
                            <w:pPr>
                              <w:rPr>
                                <w:rFonts w:ascii="MS Gothic" w:eastAsia="MS Gothic" w:hAnsi="MS Gothic" w:cs="MS Gothic"/>
                                <w:color w:val="21212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212121"/>
                                <w:sz w:val="36"/>
                                <w:szCs w:val="36"/>
                              </w:rPr>
                              <w:t>輪</w:t>
                            </w:r>
                            <w:r>
                              <w:rPr>
                                <w:rFonts w:ascii="Courier New" w:eastAsia="Arial" w:hAnsi="Arial" w:cs="Courier New"/>
                                <w:color w:val="21212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12121"/>
                                <w:sz w:val="36"/>
                                <w:szCs w:val="36"/>
                                <w:lang w:val="en-GB"/>
                              </w:rPr>
                              <w:t xml:space="preserve">- 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olor w:val="212121"/>
                                <w:sz w:val="36"/>
                                <w:szCs w:val="36"/>
                              </w:rPr>
                              <w:t>輸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olor w:val="21212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MS Gothic" w:eastAsia="MS Gothic" w:hAnsi="MS Gothic" w:cs="MS Gothic"/>
                                <w:color w:val="212121"/>
                                <w:sz w:val="36"/>
                                <w:szCs w:val="36"/>
                              </w:rPr>
                              <w:t xml:space="preserve">    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olor w:val="212121"/>
                                <w:sz w:val="36"/>
                                <w:szCs w:val="36"/>
                              </w:rPr>
                              <w:t>末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12121"/>
                                <w:sz w:val="36"/>
                                <w:szCs w:val="36"/>
                                <w:lang w:val="en-GB"/>
                              </w:rPr>
                              <w:t xml:space="preserve"> - 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olor w:val="212121"/>
                                <w:sz w:val="36"/>
                                <w:szCs w:val="36"/>
                              </w:rPr>
                              <w:t xml:space="preserve">未 </w:t>
                            </w:r>
                            <w:r>
                              <w:rPr>
                                <w:rFonts w:ascii="MS Gothic" w:eastAsia="MS Gothic" w:hAnsi="MS Gothic" w:cs="MS Gothic"/>
                                <w:color w:val="212121"/>
                                <w:sz w:val="36"/>
                                <w:szCs w:val="36"/>
                              </w:rPr>
                              <w:t xml:space="preserve">    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olor w:val="212121"/>
                                <w:sz w:val="36"/>
                                <w:szCs w:val="36"/>
                              </w:rPr>
                              <w:t>申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12121"/>
                                <w:sz w:val="36"/>
                                <w:szCs w:val="36"/>
                                <w:lang w:val="en-GB"/>
                              </w:rPr>
                              <w:t xml:space="preserve"> - 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olor w:val="212121"/>
                                <w:sz w:val="36"/>
                                <w:szCs w:val="36"/>
                              </w:rPr>
                              <w:t>中</w:t>
                            </w:r>
                          </w:p>
                          <w:p w14:paraId="2B3CF9A2" w14:textId="4F43FD70" w:rsidR="00665FA8" w:rsidRPr="00665FA8" w:rsidRDefault="00665FA8" w:rsidP="00665FA8">
                            <w:pPr>
                              <w:rPr>
                                <w:rFonts w:ascii="Courier New" w:eastAsia="Arial" w:hAnsi="Arial" w:cs="Courier New"/>
                                <w:color w:val="21212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color w:val="212121"/>
                                <w:sz w:val="36"/>
                                <w:szCs w:val="36"/>
                              </w:rPr>
                              <w:t>葉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12121"/>
                                <w:sz w:val="36"/>
                                <w:szCs w:val="36"/>
                                <w:lang w:val="en-GB"/>
                              </w:rPr>
                              <w:t xml:space="preserve"> - 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olor w:val="212121"/>
                                <w:sz w:val="36"/>
                                <w:szCs w:val="36"/>
                              </w:rPr>
                              <w:t xml:space="preserve">薬 </w:t>
                            </w:r>
                            <w:r>
                              <w:rPr>
                                <w:rFonts w:ascii="MS Gothic" w:eastAsia="MS Gothic" w:hAnsi="MS Gothic" w:cs="MS Gothic"/>
                                <w:color w:val="212121"/>
                                <w:sz w:val="36"/>
                                <w:szCs w:val="36"/>
                              </w:rPr>
                              <w:t xml:space="preserve">    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olor w:val="222222"/>
                                <w:sz w:val="36"/>
                                <w:szCs w:val="36"/>
                              </w:rPr>
                              <w:t>間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212121"/>
                                <w:sz w:val="36"/>
                                <w:szCs w:val="36"/>
                                <w:lang w:val="en-GB"/>
                              </w:rPr>
                              <w:t xml:space="preserve"> - 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color w:val="212121"/>
                                <w:sz w:val="36"/>
                                <w:szCs w:val="36"/>
                              </w:rPr>
                              <w:t>問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6C08D5" id="_x0000_t202" coordsize="21600,21600" o:spt="202" path="m,l,21600r21600,l21600,xe">
                <v:stroke joinstyle="miter"/>
                <v:path gradientshapeok="t" o:connecttype="rect"/>
              </v:shapetype>
              <v:shape id="Szövegdoboz 6" o:spid="_x0000_s1026" type="#_x0000_t202" style="position:absolute;left:0;text-align:left;margin-left:0;margin-top:49.6pt;width:319.5pt;height:116.3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" filled="f" strokecolor="#4472c4 [3204]">
                <v:textbox style="mso-fit-shape-to-text:t">
                  <w:txbxContent>
                    <w:p w14:paraId="7D81680C" w14:textId="77777777" w:rsidR="00665FA8" w:rsidRDefault="00665FA8" w:rsidP="00665FA8">
                      <w:pPr>
                        <w:rPr>
                          <w:rFonts w:ascii="MS Gothic" w:eastAsia="MS Gothic" w:hAnsi="MS Gothic" w:cs="MS Gothic"/>
                          <w:color w:val="212121"/>
                          <w:sz w:val="36"/>
                          <w:szCs w:val="36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color w:val="212121"/>
                          <w:sz w:val="36"/>
                          <w:szCs w:val="36"/>
                        </w:rPr>
                        <w:t>輪</w:t>
                      </w:r>
                      <w:r>
                        <w:rPr>
                          <w:rFonts w:ascii="Courier New" w:eastAsia="Arial" w:hAnsi="Arial" w:cs="Courier New"/>
                          <w:color w:val="212121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Courier New" w:eastAsia="Arial" w:hAnsi="Courier New" w:cs="Courier New"/>
                          <w:color w:val="212121"/>
                          <w:sz w:val="36"/>
                          <w:szCs w:val="36"/>
                          <w:lang w:val="en-GB"/>
                        </w:rPr>
                        <w:t xml:space="preserve">- </w:t>
                      </w:r>
                      <w:r>
                        <w:rPr>
                          <w:rFonts w:ascii="MS Gothic" w:eastAsia="MS Gothic" w:hAnsi="MS Gothic" w:cs="MS Gothic" w:hint="eastAsia"/>
                          <w:color w:val="212121"/>
                          <w:sz w:val="36"/>
                          <w:szCs w:val="36"/>
                        </w:rPr>
                        <w:t>輸</w:t>
                      </w:r>
                      <w:r>
                        <w:rPr>
                          <w:rFonts w:ascii="MS Gothic" w:eastAsia="MS Gothic" w:hAnsi="MS Gothic" w:cs="MS Gothic" w:hint="eastAsia"/>
                          <w:color w:val="212121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MS Gothic" w:eastAsia="MS Gothic" w:hAnsi="MS Gothic" w:cs="MS Gothic"/>
                          <w:color w:val="212121"/>
                          <w:sz w:val="36"/>
                          <w:szCs w:val="36"/>
                        </w:rPr>
                        <w:t xml:space="preserve">    </w:t>
                      </w:r>
                      <w:r>
                        <w:rPr>
                          <w:rFonts w:ascii="MS Gothic" w:eastAsia="MS Gothic" w:hAnsi="MS Gothic" w:cs="MS Gothic" w:hint="eastAsia"/>
                          <w:color w:val="212121"/>
                          <w:sz w:val="36"/>
                          <w:szCs w:val="36"/>
                        </w:rPr>
                        <w:t>末</w:t>
                      </w:r>
                      <w:r>
                        <w:rPr>
                          <w:rFonts w:ascii="Courier New" w:eastAsia="Arial" w:hAnsi="Courier New" w:cs="Courier New"/>
                          <w:color w:val="212121"/>
                          <w:sz w:val="36"/>
                          <w:szCs w:val="36"/>
                          <w:lang w:val="en-GB"/>
                        </w:rPr>
                        <w:t xml:space="preserve"> - </w:t>
                      </w:r>
                      <w:r>
                        <w:rPr>
                          <w:rFonts w:ascii="MS Gothic" w:eastAsia="MS Gothic" w:hAnsi="MS Gothic" w:cs="MS Gothic" w:hint="eastAsia"/>
                          <w:color w:val="212121"/>
                          <w:sz w:val="36"/>
                          <w:szCs w:val="36"/>
                        </w:rPr>
                        <w:t xml:space="preserve">未 </w:t>
                      </w:r>
                      <w:r>
                        <w:rPr>
                          <w:rFonts w:ascii="MS Gothic" w:eastAsia="MS Gothic" w:hAnsi="MS Gothic" w:cs="MS Gothic"/>
                          <w:color w:val="212121"/>
                          <w:sz w:val="36"/>
                          <w:szCs w:val="36"/>
                        </w:rPr>
                        <w:t xml:space="preserve">    </w:t>
                      </w:r>
                      <w:r>
                        <w:rPr>
                          <w:rFonts w:ascii="MS Gothic" w:eastAsia="MS Gothic" w:hAnsi="MS Gothic" w:cs="MS Gothic" w:hint="eastAsia"/>
                          <w:color w:val="212121"/>
                          <w:sz w:val="36"/>
                          <w:szCs w:val="36"/>
                        </w:rPr>
                        <w:t>申</w:t>
                      </w:r>
                      <w:r>
                        <w:rPr>
                          <w:rFonts w:ascii="Courier New" w:eastAsia="Arial" w:hAnsi="Courier New" w:cs="Courier New"/>
                          <w:color w:val="212121"/>
                          <w:sz w:val="36"/>
                          <w:szCs w:val="36"/>
                          <w:lang w:val="en-GB"/>
                        </w:rPr>
                        <w:t xml:space="preserve"> - </w:t>
                      </w:r>
                      <w:r>
                        <w:rPr>
                          <w:rFonts w:ascii="MS Gothic" w:eastAsia="MS Gothic" w:hAnsi="MS Gothic" w:cs="MS Gothic" w:hint="eastAsia"/>
                          <w:color w:val="212121"/>
                          <w:sz w:val="36"/>
                          <w:szCs w:val="36"/>
                        </w:rPr>
                        <w:t>中</w:t>
                      </w:r>
                    </w:p>
                    <w:p w14:paraId="2B3CF9A2" w14:textId="4F43FD70" w:rsidR="00665FA8" w:rsidRPr="00665FA8" w:rsidRDefault="00665FA8" w:rsidP="00665FA8">
                      <w:pPr>
                        <w:rPr>
                          <w:rFonts w:ascii="Courier New" w:eastAsia="Arial" w:hAnsi="Arial" w:cs="Courier New"/>
                          <w:color w:val="212121"/>
                          <w:sz w:val="36"/>
                          <w:szCs w:val="36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color w:val="212121"/>
                          <w:sz w:val="36"/>
                          <w:szCs w:val="36"/>
                        </w:rPr>
                        <w:t>葉</w:t>
                      </w:r>
                      <w:r>
                        <w:rPr>
                          <w:rFonts w:ascii="Courier New" w:eastAsia="Arial" w:hAnsi="Courier New" w:cs="Courier New"/>
                          <w:color w:val="212121"/>
                          <w:sz w:val="36"/>
                          <w:szCs w:val="36"/>
                          <w:lang w:val="en-GB"/>
                        </w:rPr>
                        <w:t xml:space="preserve"> - </w:t>
                      </w:r>
                      <w:r>
                        <w:rPr>
                          <w:rFonts w:ascii="MS Gothic" w:eastAsia="MS Gothic" w:hAnsi="MS Gothic" w:cs="MS Gothic" w:hint="eastAsia"/>
                          <w:color w:val="212121"/>
                          <w:sz w:val="36"/>
                          <w:szCs w:val="36"/>
                        </w:rPr>
                        <w:t xml:space="preserve">薬 </w:t>
                      </w:r>
                      <w:r>
                        <w:rPr>
                          <w:rFonts w:ascii="MS Gothic" w:eastAsia="MS Gothic" w:hAnsi="MS Gothic" w:cs="MS Gothic"/>
                          <w:color w:val="212121"/>
                          <w:sz w:val="36"/>
                          <w:szCs w:val="36"/>
                        </w:rPr>
                        <w:t xml:space="preserve">    </w:t>
                      </w:r>
                      <w:r>
                        <w:rPr>
                          <w:rFonts w:ascii="MS Gothic" w:eastAsia="MS Gothic" w:hAnsi="MS Gothic" w:cs="MS Gothic" w:hint="eastAsia"/>
                          <w:color w:val="222222"/>
                          <w:sz w:val="36"/>
                          <w:szCs w:val="36"/>
                        </w:rPr>
                        <w:t>間</w:t>
                      </w:r>
                      <w:r>
                        <w:rPr>
                          <w:rFonts w:ascii="Courier New" w:eastAsia="Arial" w:hAnsi="Courier New" w:cs="Courier New"/>
                          <w:color w:val="212121"/>
                          <w:sz w:val="36"/>
                          <w:szCs w:val="36"/>
                          <w:lang w:val="en-GB"/>
                        </w:rPr>
                        <w:t xml:space="preserve"> - </w:t>
                      </w:r>
                      <w:r>
                        <w:rPr>
                          <w:rFonts w:ascii="MS Gothic" w:eastAsia="MS Gothic" w:hAnsi="MS Gothic" w:cs="MS Gothic" w:hint="eastAsia"/>
                          <w:color w:val="212121"/>
                          <w:sz w:val="36"/>
                          <w:szCs w:val="36"/>
                        </w:rPr>
                        <w:t>問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06A67" w:rsidRPr="006B6B61">
        <w:rPr>
          <w:lang w:val="en-GB"/>
        </w:rPr>
        <w:t>While evaluating the results, I checked the</w:t>
      </w:r>
      <w:r w:rsidR="00C06A67">
        <w:rPr>
          <w:lang w:val="en-GB"/>
        </w:rPr>
        <w:t xml:space="preserve"> most</w:t>
      </w:r>
      <w:r w:rsidR="00C06A67" w:rsidRPr="006B6B61">
        <w:rPr>
          <w:lang w:val="en-GB"/>
        </w:rPr>
        <w:t xml:space="preserve"> misclassified elements, to find out that the predicted characters are looking really similar to the ground truth, sometimes they are </w:t>
      </w:r>
      <w:r w:rsidRPr="006B6B61">
        <w:rPr>
          <w:lang w:val="en-GB"/>
        </w:rPr>
        <w:t>differing</w:t>
      </w:r>
      <w:r w:rsidR="00C06A67" w:rsidRPr="006B6B61">
        <w:rPr>
          <w:lang w:val="en-GB"/>
        </w:rPr>
        <w:t xml:space="preserve"> only by one stroke.</w:t>
      </w:r>
      <w:r w:rsidRPr="00665FA8">
        <w:rPr>
          <w:noProof/>
        </w:rPr>
        <w:t xml:space="preserve"> </w:t>
      </w:r>
    </w:p>
    <w:p w14:paraId="0061085D" w14:textId="4CAEE1E6" w:rsidR="006B6B61" w:rsidRDefault="00C06A67" w:rsidP="00C06A67">
      <w:pPr>
        <w:pStyle w:val="Cmsor1"/>
        <w:rPr>
          <w:lang w:val="en-GB"/>
        </w:rPr>
      </w:pPr>
      <w:r>
        <w:rPr>
          <w:lang w:val="en-GB"/>
        </w:rPr>
        <w:t>Applying the model</w:t>
      </w:r>
    </w:p>
    <w:p w14:paraId="3B5EAECA" w14:textId="2AA96904" w:rsidR="00C06A67" w:rsidRPr="006B6B61" w:rsidRDefault="00C06A67" w:rsidP="006B6B61">
      <w:pPr>
        <w:rPr>
          <w:lang w:val="en-GB"/>
        </w:rPr>
      </w:pPr>
      <w:r>
        <w:rPr>
          <w:lang w:val="en-GB"/>
        </w:rPr>
        <w:t xml:space="preserve">I created a </w:t>
      </w:r>
      <w:r w:rsidR="00665FA8">
        <w:rPr>
          <w:lang w:val="en-GB"/>
        </w:rPr>
        <w:t>proof-of-concept</w:t>
      </w:r>
      <w:r>
        <w:rPr>
          <w:lang w:val="en-GB"/>
        </w:rPr>
        <w:t xml:space="preserve"> application, where you can draw a character on a canvas, and it will be guessed by the computer in real-time, which was the character drawn. I used some HTML and JavaScript, but it is currently working only from the Colab environment.</w:t>
      </w:r>
    </w:p>
    <w:p w14:paraId="4E9BD01F" w14:textId="402E9093" w:rsidR="006B6B61" w:rsidRPr="006B6B61" w:rsidRDefault="00665FA8" w:rsidP="006B6B61">
      <w:pPr>
        <w:rPr>
          <w:lang w:val="en-GB"/>
        </w:rPr>
      </w:pPr>
      <w:r w:rsidRPr="00665FA8">
        <w:lastRenderedPageBreak/>
        <w:drawing>
          <wp:anchor distT="0" distB="0" distL="114300" distR="114300" simplePos="0" relativeHeight="251663360" behindDoc="0" locked="0" layoutInCell="1" allowOverlap="1" wp14:anchorId="534E8FBB" wp14:editId="5979E405">
            <wp:simplePos x="0" y="0"/>
            <wp:positionH relativeFrom="column">
              <wp:posOffset>1957705</wp:posOffset>
            </wp:positionH>
            <wp:positionV relativeFrom="paragraph">
              <wp:posOffset>206375</wp:posOffset>
            </wp:positionV>
            <wp:extent cx="2026285" cy="2767965"/>
            <wp:effectExtent l="19050" t="19050" r="12065" b="13335"/>
            <wp:wrapTopAndBottom/>
            <wp:docPr id="13" name="Kép 6">
              <a:extLst xmlns:a="http://schemas.openxmlformats.org/drawingml/2006/main">
                <a:ext uri="{FF2B5EF4-FFF2-40B4-BE49-F238E27FC236}">
                  <a16:creationId xmlns:a16="http://schemas.microsoft.com/office/drawing/2014/main" id="{38CEDDE8-9C30-401F-A8A9-52852895837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6">
                      <a:extLst>
                        <a:ext uri="{FF2B5EF4-FFF2-40B4-BE49-F238E27FC236}">
                          <a16:creationId xmlns:a16="http://schemas.microsoft.com/office/drawing/2014/main" id="{38CEDDE8-9C30-401F-A8A9-52852895837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285" cy="27679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4A8C132F" w14:textId="77777777" w:rsidR="006B6B61" w:rsidRPr="006B6B61" w:rsidRDefault="006B6B61" w:rsidP="00665FA8">
      <w:pPr>
        <w:pStyle w:val="Cmsor1"/>
        <w:rPr>
          <w:lang w:val="en-GB"/>
        </w:rPr>
      </w:pPr>
      <w:r w:rsidRPr="006B6B61">
        <w:rPr>
          <w:lang w:val="en-GB"/>
        </w:rPr>
        <w:t>References</w:t>
      </w:r>
    </w:p>
    <w:p w14:paraId="0554B566" w14:textId="6B6F13D5" w:rsidR="006B6B61" w:rsidRPr="006B6B61" w:rsidRDefault="00665FA8" w:rsidP="006B6B61">
      <w:pPr>
        <w:rPr>
          <w:lang w:val="en-GB"/>
        </w:rPr>
      </w:pPr>
      <w:r>
        <w:rPr>
          <w:lang w:val="en-GB"/>
        </w:rPr>
        <w:t xml:space="preserve">[1] </w:t>
      </w:r>
      <w:r w:rsidR="006B6B61" w:rsidRPr="006B6B61">
        <w:rPr>
          <w:lang w:val="en-GB"/>
        </w:rPr>
        <w:t>Electrotechnical Laboratory, Japanese Technical Committee for Optical Character Recognition, ETL Character Database, 1973-1984.</w:t>
      </w:r>
    </w:p>
    <w:p w14:paraId="1DBFB54A" w14:textId="089AC3EC" w:rsidR="006B6B61" w:rsidRPr="006B6B61" w:rsidRDefault="00665FA8" w:rsidP="006B6B61">
      <w:pPr>
        <w:rPr>
          <w:lang w:val="en-GB"/>
        </w:rPr>
      </w:pPr>
      <w:r>
        <w:rPr>
          <w:lang w:val="en-GB"/>
        </w:rPr>
        <w:t xml:space="preserve">[2] </w:t>
      </w:r>
      <w:r w:rsidR="006B6B61" w:rsidRPr="006B6B61">
        <w:rPr>
          <w:lang w:val="en-GB"/>
        </w:rPr>
        <w:t>http://etlcdb.db.aist.go.jp/etlcdb/etln/form_e8g.htm</w:t>
      </w:r>
    </w:p>
    <w:p w14:paraId="6A570F14" w14:textId="0743F78E" w:rsidR="006B6B61" w:rsidRDefault="00665FA8" w:rsidP="006B6B61">
      <w:pPr>
        <w:rPr>
          <w:lang w:val="en-GB"/>
        </w:rPr>
      </w:pPr>
      <w:r>
        <w:rPr>
          <w:lang w:val="en-GB"/>
        </w:rPr>
        <w:t xml:space="preserve">[3] </w:t>
      </w:r>
      <w:r w:rsidR="006B6B61" w:rsidRPr="006B6B61">
        <w:rPr>
          <w:lang w:val="en-GB"/>
        </w:rPr>
        <w:t>https://github.com/Nippon2019/Handwritten-Japanese-Recognition</w:t>
      </w:r>
    </w:p>
    <w:p w14:paraId="1F9115CC" w14:textId="2149BC15" w:rsidR="00665FA8" w:rsidRPr="006B6B61" w:rsidRDefault="00665FA8" w:rsidP="00665FA8">
      <w:pPr>
        <w:rPr>
          <w:lang w:val="en-GB"/>
        </w:rPr>
      </w:pPr>
      <w:r>
        <w:t>[4] Yuhao Zhang „Deep Convolutional Network for Handwritten Chinese Character Recognition”</w:t>
      </w:r>
    </w:p>
    <w:p w14:paraId="1BBFBAF7" w14:textId="3233B805" w:rsidR="00043D98" w:rsidRDefault="00043D98">
      <w:pPr>
        <w:rPr>
          <w:lang w:val="en-GB"/>
        </w:rPr>
      </w:pPr>
    </w:p>
    <w:p w14:paraId="5ABF5B32" w14:textId="77777777" w:rsidR="006D2C0B" w:rsidRDefault="006D2C0B">
      <w:pPr>
        <w:rPr>
          <w:lang w:val="en-GB"/>
        </w:rPr>
      </w:pPr>
    </w:p>
    <w:p w14:paraId="36CF8EDA" w14:textId="77777777" w:rsidR="001D043A" w:rsidRDefault="001D043A">
      <w:pPr>
        <w:rPr>
          <w:lang w:val="en-GB"/>
        </w:rPr>
      </w:pPr>
    </w:p>
    <w:p w14:paraId="744013D8" w14:textId="77777777" w:rsidR="008339F9" w:rsidRPr="0003584F" w:rsidRDefault="008339F9">
      <w:pPr>
        <w:rPr>
          <w:lang w:val="en-GB"/>
        </w:rPr>
      </w:pPr>
    </w:p>
    <w:sectPr w:rsidR="008339F9" w:rsidRPr="0003584F" w:rsidSect="008E38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91C"/>
    <w:rsid w:val="00023B18"/>
    <w:rsid w:val="00025A39"/>
    <w:rsid w:val="0003584F"/>
    <w:rsid w:val="00043D98"/>
    <w:rsid w:val="0014591C"/>
    <w:rsid w:val="001D043A"/>
    <w:rsid w:val="00665FA8"/>
    <w:rsid w:val="006B6B61"/>
    <w:rsid w:val="006D2C0B"/>
    <w:rsid w:val="008339F9"/>
    <w:rsid w:val="008E3894"/>
    <w:rsid w:val="009A41D3"/>
    <w:rsid w:val="00C06A67"/>
    <w:rsid w:val="00CC2135"/>
    <w:rsid w:val="00DE6DD1"/>
    <w:rsid w:val="00E1703D"/>
    <w:rsid w:val="00F4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40457"/>
  <w15:chartTrackingRefBased/>
  <w15:docId w15:val="{CC0524E1-4B40-4B27-B91A-CA7A0B001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25A39"/>
    <w:pPr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B6B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B6B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6B6B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B6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6B6B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lcm">
    <w:name w:val="Subtitle"/>
    <w:basedOn w:val="Norml"/>
    <w:next w:val="Norml"/>
    <w:link w:val="AlcmChar"/>
    <w:uiPriority w:val="11"/>
    <w:qFormat/>
    <w:rsid w:val="006B6B61"/>
    <w:pPr>
      <w:numPr>
        <w:ilvl w:val="1"/>
      </w:numPr>
    </w:pPr>
    <w:rPr>
      <w:rFonts w:asciiTheme="minorHAnsi" w:hAnsiTheme="minorHAnsi"/>
      <w:color w:val="5A5A5A" w:themeColor="text1" w:themeTint="A5"/>
      <w:spacing w:val="15"/>
      <w:sz w:val="22"/>
    </w:rPr>
  </w:style>
  <w:style w:type="character" w:customStyle="1" w:styleId="AlcmChar">
    <w:name w:val="Alcím Char"/>
    <w:basedOn w:val="Bekezdsalapbettpusa"/>
    <w:link w:val="Alcm"/>
    <w:uiPriority w:val="11"/>
    <w:rsid w:val="006B6B61"/>
    <w:rPr>
      <w:color w:val="5A5A5A" w:themeColor="text1" w:themeTint="A5"/>
      <w:spacing w:val="15"/>
    </w:rPr>
  </w:style>
  <w:style w:type="character" w:customStyle="1" w:styleId="Cmsor2Char">
    <w:name w:val="Címsor 2 Char"/>
    <w:basedOn w:val="Bekezdsalapbettpusa"/>
    <w:link w:val="Cmsor2"/>
    <w:uiPriority w:val="9"/>
    <w:rsid w:val="006B6B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lWeb">
    <w:name w:val="Normal (Web)"/>
    <w:basedOn w:val="Norml"/>
    <w:uiPriority w:val="99"/>
    <w:semiHidden/>
    <w:unhideWhenUsed/>
    <w:rsid w:val="00665FA8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4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0396750-E97C-4905-9DA1-9D222F550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3</Pages>
  <Words>493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Zalavári Márton</dc:creator>
  <cp:keywords/>
  <dc:description/>
  <cp:lastModifiedBy>Zalavári Márton</cp:lastModifiedBy>
  <cp:revision>4</cp:revision>
  <dcterms:created xsi:type="dcterms:W3CDTF">2021-05-10T18:33:00Z</dcterms:created>
  <dcterms:modified xsi:type="dcterms:W3CDTF">2021-05-11T19:34:00Z</dcterms:modified>
</cp:coreProperties>
</file>