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78" w:rsidRPr="006F10BF" w:rsidRDefault="00BA64E3" w:rsidP="005C3C78">
      <w:pPr>
        <w:jc w:val="center"/>
        <w:rPr>
          <w:sz w:val="28"/>
        </w:rPr>
      </w:pPr>
      <w:r>
        <w:rPr>
          <w:sz w:val="28"/>
        </w:rPr>
        <w:t>3331</w:t>
      </w:r>
      <w:r w:rsidR="005C3C78" w:rsidRPr="006F10BF">
        <w:rPr>
          <w:sz w:val="28"/>
        </w:rPr>
        <w:t xml:space="preserve"> Assignment </w:t>
      </w:r>
      <w:r w:rsidR="00AC4961">
        <w:rPr>
          <w:sz w:val="28"/>
        </w:rPr>
        <w:t>2</w:t>
      </w:r>
      <w:bookmarkStart w:id="0" w:name="_GoBack"/>
      <w:bookmarkEnd w:id="0"/>
    </w:p>
    <w:p w:rsidR="005C3C78" w:rsidRDefault="005C3C78" w:rsidP="005C3C78">
      <w:pPr>
        <w:jc w:val="right"/>
      </w:pPr>
      <w:r>
        <w:t>Zaid Albirawi</w:t>
      </w:r>
      <w:r>
        <w:br/>
        <w:t>250626065</w:t>
      </w:r>
    </w:p>
    <w:p w:rsidR="00E65FC9" w:rsidRPr="00C93067" w:rsidRDefault="00C93067" w:rsidP="00936A52">
      <w:pPr>
        <w:pStyle w:val="ListParagraph"/>
        <w:numPr>
          <w:ilvl w:val="0"/>
          <w:numId w:val="7"/>
        </w:numPr>
      </w:pPr>
      <w:r>
        <w:t>Let</w:t>
      </w:r>
      <m:oMath>
        <m:r>
          <w:rPr>
            <w:rFonts w:ascii="Cambria Math" w:hAnsi="Cambria Math"/>
          </w:rPr>
          <m:t xml:space="preserve"> L=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a, b, ∪, ε,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, 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 *, +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ω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is a syntactically legal regular expression over 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={a, b}</m:t>
            </m:r>
          </m:e>
        </m:nary>
        <m:r>
          <w:rPr>
            <w:rFonts w:ascii="Cambria Math" w:eastAsiaTheme="minorEastAsia" w:hAnsi="Cambria Math"/>
          </w:rPr>
          <m:t>}.</m:t>
        </m:r>
      </m:oMath>
    </w:p>
    <w:p w:rsidR="00830715" w:rsidRPr="00830715" w:rsidRDefault="00C93067" w:rsidP="00C93067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 xml:space="preserve">Give an </w:t>
      </w:r>
      <w:r w:rsidR="00124047">
        <w:rPr>
          <w:rFonts w:eastAsiaTheme="minorEastAsia"/>
        </w:rPr>
        <w:t>un</w:t>
      </w:r>
      <w:r>
        <w:rPr>
          <w:rFonts w:eastAsiaTheme="minorEastAsia"/>
        </w:rPr>
        <w:t xml:space="preserve">ambiguous context-free grammar that generates </w:t>
      </w:r>
      <w:r w:rsidRPr="00C93067">
        <w:rPr>
          <w:rFonts w:ascii="Cambria Math" w:eastAsiaTheme="minorEastAsia" w:hAnsi="Cambria Math"/>
          <w:i/>
        </w:rPr>
        <w:t>L</w:t>
      </w:r>
      <w:r>
        <w:rPr>
          <w:rFonts w:eastAsiaTheme="minorEastAsia"/>
        </w:rPr>
        <w:t>. The grammar should</w:t>
      </w:r>
    </w:p>
    <w:p w:rsidR="00830715" w:rsidRPr="00830715" w:rsidRDefault="009C7897" w:rsidP="00830715">
      <w:pPr>
        <w:pStyle w:val="ListParagraph"/>
        <w:numPr>
          <w:ilvl w:val="2"/>
          <w:numId w:val="7"/>
        </w:numPr>
      </w:pPr>
      <w:r>
        <w:rPr>
          <w:rFonts w:eastAsiaTheme="minorEastAsia"/>
        </w:rPr>
        <w:t>Use the following precedence levels, from highest to lowest: (1) * and + (equal precedence), (2) concatenation, and (3)</w:t>
      </w:r>
      <m:oMath>
        <m:r>
          <w:rPr>
            <w:rFonts w:ascii="Cambria Math" w:eastAsiaTheme="minorEastAsia" w:hAnsi="Cambria Math"/>
          </w:rPr>
          <m:t xml:space="preserve"> ∪</m:t>
        </m:r>
      </m:oMath>
      <w:r>
        <w:rPr>
          <w:rFonts w:eastAsiaTheme="minorEastAsia"/>
        </w:rPr>
        <w:t xml:space="preserve"> </w:t>
      </w:r>
      <w:r w:rsidR="00830715">
        <w:rPr>
          <w:rFonts w:eastAsiaTheme="minorEastAsia"/>
        </w:rPr>
        <w:t xml:space="preserve">and </w:t>
      </w:r>
    </w:p>
    <w:p w:rsidR="00E0042E" w:rsidRPr="00E0042E" w:rsidRDefault="00124047" w:rsidP="00830715">
      <w:pPr>
        <w:pStyle w:val="ListParagraph"/>
        <w:numPr>
          <w:ilvl w:val="2"/>
          <w:numId w:val="7"/>
        </w:numPr>
      </w:pPr>
      <w:r>
        <w:rPr>
          <w:rFonts w:eastAsiaTheme="minorEastAsia"/>
        </w:rPr>
        <w:t>l</w:t>
      </w:r>
      <w:r w:rsidR="00E0042E">
        <w:rPr>
          <w:rFonts w:eastAsiaTheme="minorEastAsia"/>
        </w:rPr>
        <w:t xml:space="preserve">eft-associate operators of equal precedence. </w:t>
      </w:r>
      <w:r w:rsidR="00BA1215">
        <w:rPr>
          <w:rFonts w:eastAsiaTheme="minorEastAsia"/>
        </w:rPr>
        <w:br/>
      </w:r>
      <w:r w:rsidR="00BA1215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S, E, T, J, id, a, b, ∪,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*, +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a, b, ∪,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*, +</m:t>
                  </m:r>
                </m:e>
              </m:d>
              <m:r>
                <w:rPr>
                  <w:rFonts w:ascii="Cambria Math" w:eastAsiaTheme="minorEastAsia" w:hAnsi="Cambria Math"/>
                </w:rPr>
                <m:t>, R, S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S→S∪E </m:t>
              </m:r>
            </m:e>
          </m:d>
          <m:r>
            <w:rPr>
              <w:rFonts w:ascii="Cambria Math" w:eastAsiaTheme="minorEastAsia" w:hAnsi="Cambria Math"/>
            </w:rPr>
            <m:t>E,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8027D7">
        <w:rPr>
          <w:rFonts w:eastAsiaTheme="minorEastAsia"/>
        </w:rPr>
        <w:t xml:space="preserve">  </w:t>
      </w:r>
      <w:r w:rsidR="008027D7">
        <w:rPr>
          <w:rFonts w:eastAsiaTheme="minorEastAsia"/>
        </w:rPr>
        <w:tab/>
      </w:r>
      <w:r w:rsidR="008027D7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E→ET | T,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8027D7">
        <w:rPr>
          <w:rFonts w:eastAsiaTheme="minorEastAsia"/>
        </w:rPr>
        <w:t xml:space="preserve"> </w:t>
      </w:r>
      <w:r w:rsidR="008027D7">
        <w:rPr>
          <w:rFonts w:eastAsiaTheme="minorEastAsia"/>
        </w:rPr>
        <w:tab/>
      </w:r>
      <w:r w:rsidR="005975C0">
        <w:rPr>
          <w:rFonts w:eastAsiaTheme="minorEastAsia"/>
        </w:rPr>
        <w:t xml:space="preserve">       </w:t>
      </w:r>
      <w:r w:rsidR="008027D7">
        <w:rPr>
          <w:rFonts w:eastAsiaTheme="minorEastAsia"/>
        </w:rPr>
        <w:t xml:space="preserve"> </w:t>
      </w:r>
      <w:r w:rsidR="005975C0">
        <w:rPr>
          <w:rFonts w:eastAsiaTheme="minorEastAsia"/>
        </w:rPr>
        <w:t xml:space="preserve"> </w:t>
      </w:r>
      <w:r w:rsidR="008027D7">
        <w:rPr>
          <w:rFonts w:eastAsiaTheme="minorEastAsia"/>
        </w:rPr>
        <w:t xml:space="preserve">    </w:t>
      </w:r>
      <w:r w:rsidR="005975C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T→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Theme="minorEastAsia"/>
              </w:rPr>
              <m:t xml:space="preserve"> 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 xml:space="preserve"> J,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8027D7">
        <w:rPr>
          <w:rFonts w:eastAsiaTheme="minorEastAsia"/>
        </w:rPr>
        <w:t xml:space="preserve"> </w:t>
      </w:r>
      <w:r w:rsidR="008027D7">
        <w:rPr>
          <w:rFonts w:eastAsiaTheme="minorEastAsia"/>
        </w:rPr>
        <w:tab/>
      </w:r>
      <w:r w:rsidR="005975C0">
        <w:rPr>
          <w:rFonts w:eastAsiaTheme="minorEastAsia"/>
        </w:rPr>
        <w:t xml:space="preserve">     </w:t>
      </w:r>
      <w:r w:rsidR="008027D7">
        <w:rPr>
          <w:rFonts w:eastAsiaTheme="minorEastAsia"/>
        </w:rPr>
        <w:t xml:space="preserve">  </w:t>
      </w:r>
      <w:r w:rsidR="005975C0">
        <w:rPr>
          <w:rFonts w:eastAsiaTheme="minorEastAsia"/>
        </w:rPr>
        <w:t xml:space="preserve">  </w:t>
      </w:r>
      <w:r w:rsidR="008027D7">
        <w:rPr>
          <w:rFonts w:eastAsiaTheme="minorEastAsia"/>
        </w:rPr>
        <w:t xml:space="preserve"> </w:t>
      </w:r>
      <w:r w:rsidR="005975C0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J→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| id,</m:t>
        </m:r>
      </m:oMath>
      <w:r w:rsidR="008027D7">
        <w:rPr>
          <w:rFonts w:eastAsiaTheme="minorEastAsia"/>
        </w:rPr>
        <w:br/>
        <w:t xml:space="preserve"> </w:t>
      </w:r>
      <w:r w:rsidR="008027D7">
        <w:rPr>
          <w:rFonts w:eastAsiaTheme="minorEastAsia"/>
        </w:rPr>
        <w:tab/>
      </w:r>
      <w:r w:rsidR="005975C0">
        <w:rPr>
          <w:rFonts w:eastAsiaTheme="minorEastAsia"/>
        </w:rPr>
        <w:t xml:space="preserve">        </w:t>
      </w:r>
      <w:r w:rsidR="008027D7">
        <w:rPr>
          <w:rFonts w:eastAsiaTheme="minorEastAsia"/>
        </w:rPr>
        <w:t xml:space="preserve">   </w:t>
      </w:r>
      <w:r w:rsidR="005975C0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id→a|b|ϵ},</m:t>
        </m:r>
        <m:r>
          <m:rPr>
            <m:sty m:val="p"/>
          </m:rPr>
          <w:rPr>
            <w:rFonts w:eastAsiaTheme="minorEastAsia"/>
          </w:rPr>
          <w:br/>
        </m:r>
      </m:oMath>
    </w:p>
    <w:p w:rsidR="00C93067" w:rsidRPr="00E0042E" w:rsidRDefault="00E0042E" w:rsidP="00C93067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lastRenderedPageBreak/>
        <w:t xml:space="preserve">Show the parse tree that your grammar produces for the </w:t>
      </w:r>
      <w:r w:rsidR="000B6138" w:rsidRPr="000B6138">
        <w:t>string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.</w:t>
      </w:r>
      <w:r w:rsidR="008027D7">
        <w:rPr>
          <w:rFonts w:eastAsiaTheme="minorEastAsia"/>
        </w:rPr>
        <w:br/>
      </w:r>
      <w:r w:rsidR="008027D7">
        <w:rPr>
          <w:rFonts w:eastAsiaTheme="minorEastAsia"/>
          <w:noProof/>
        </w:rPr>
        <w:drawing>
          <wp:inline distT="0" distB="0" distL="0" distR="0" wp14:anchorId="7E76F288" wp14:editId="34434936">
            <wp:extent cx="3313783" cy="7658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783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7D7">
        <w:rPr>
          <w:rFonts w:eastAsiaTheme="minorEastAsia"/>
        </w:rPr>
        <w:br/>
      </w:r>
    </w:p>
    <w:p w:rsidR="00E0042E" w:rsidRPr="003E4743" w:rsidRDefault="003E4743" w:rsidP="00E0042E">
      <w:pPr>
        <w:pStyle w:val="ListParagraph"/>
        <w:numPr>
          <w:ilvl w:val="0"/>
          <w:numId w:val="7"/>
        </w:numPr>
      </w:pPr>
      <w:r>
        <w:lastRenderedPageBreak/>
        <w:t xml:space="preserve">For each of the following languages </w:t>
      </w:r>
      <w:r w:rsidRPr="00C93067">
        <w:rPr>
          <w:rFonts w:ascii="Cambria Math" w:eastAsiaTheme="minorEastAsia" w:hAnsi="Cambria Math"/>
          <w:i/>
        </w:rPr>
        <w:t>L</w:t>
      </w:r>
      <w:r>
        <w:rPr>
          <w:rFonts w:eastAsiaTheme="minorEastAsia"/>
        </w:rPr>
        <w:t xml:space="preserve">, prove whether </w:t>
      </w:r>
      <w:r w:rsidRPr="00C93067">
        <w:rPr>
          <w:rFonts w:ascii="Cambria Math" w:eastAsiaTheme="minorEastAsia" w:hAnsi="Cambria Math"/>
          <w:i/>
        </w:rPr>
        <w:t>L</w:t>
      </w:r>
      <w:r>
        <w:rPr>
          <w:rFonts w:eastAsiaTheme="minorEastAsia"/>
        </w:rPr>
        <w:t xml:space="preserve"> is regular, context-free but not regular, or not context-free:</w:t>
      </w:r>
    </w:p>
    <w:p w:rsidR="003E4743" w:rsidRPr="003E4743" w:rsidRDefault="00AC4961" w:rsidP="003E4743">
      <w:pPr>
        <w:pStyle w:val="ListParagraph"/>
        <w:numPr>
          <w:ilvl w:val="1"/>
          <w:numId w:val="7"/>
        </w:numPr>
      </w:pP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xy 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x, y∈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a, 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=|y|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="003E4743">
        <w:rPr>
          <w:rFonts w:eastAsiaTheme="minorEastAsia"/>
        </w:rPr>
        <w:t>.</w:t>
      </w:r>
      <w:r w:rsidR="001E133D">
        <w:rPr>
          <w:rFonts w:eastAsiaTheme="minorEastAsia"/>
        </w:rPr>
        <w:br/>
      </w:r>
      <w:r w:rsidR="001E133D">
        <w:rPr>
          <w:rFonts w:eastAsiaTheme="minorEastAsia"/>
        </w:rPr>
        <w:br/>
        <w:t>This language is regular because it is a language that contains all the strings of even lengths. Which is proven to be regular by this FSM:</w:t>
      </w:r>
      <w:r w:rsidR="001E133D">
        <w:rPr>
          <w:rFonts w:eastAsiaTheme="minorEastAsia"/>
        </w:rPr>
        <w:br/>
      </w:r>
      <w:r w:rsidR="001E133D">
        <w:rPr>
          <w:rFonts w:eastAsiaTheme="minorEastAsia"/>
        </w:rPr>
        <w:br/>
      </w:r>
      <w:r w:rsidR="00475588">
        <w:rPr>
          <w:rFonts w:eastAsiaTheme="minorEastAsia"/>
          <w:noProof/>
        </w:rPr>
        <w:drawing>
          <wp:inline distT="0" distB="0" distL="0" distR="0">
            <wp:extent cx="28670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33D">
        <w:rPr>
          <w:rFonts w:eastAsiaTheme="minorEastAsia"/>
        </w:rPr>
        <w:br/>
      </w:r>
    </w:p>
    <w:p w:rsidR="003E4743" w:rsidRPr="00C07D31" w:rsidRDefault="00AC4961" w:rsidP="003E4743">
      <w:pPr>
        <w:pStyle w:val="ListParagraph"/>
        <w:numPr>
          <w:ilvl w:val="1"/>
          <w:numId w:val="7"/>
        </w:numPr>
      </w:pP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i, n&gt;0 and </m:t>
        </m:r>
        <m:r>
          <w:rPr>
            <w:rFonts w:ascii="Cambria Math" w:eastAsiaTheme="minorEastAsia" w:hAnsi="Cambria Math"/>
          </w:rPr>
          <m:t xml:space="preserve">i=n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or </m:t>
        </m:r>
        <m:r>
          <w:rPr>
            <w:rFonts w:ascii="Cambria Math" w:eastAsiaTheme="minorEastAsia" w:hAnsi="Cambria Math"/>
          </w:rPr>
          <m:t>i=2n</m:t>
        </m:r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="00C07D31">
        <w:rPr>
          <w:rFonts w:eastAsiaTheme="minorEastAsia"/>
        </w:rPr>
        <w:t>.</w:t>
      </w:r>
      <w:r w:rsidR="00BA29E3">
        <w:rPr>
          <w:rFonts w:eastAsiaTheme="minorEastAsia"/>
        </w:rPr>
        <w:br/>
      </w:r>
      <w:r w:rsidR="00BA29E3">
        <w:rPr>
          <w:rFonts w:eastAsiaTheme="minorEastAsia"/>
        </w:rPr>
        <w:br/>
        <w:t>This language</w:t>
      </w:r>
      <w:r w:rsidR="00C346F6">
        <w:rPr>
          <w:rFonts w:eastAsiaTheme="minorEastAsia"/>
        </w:rPr>
        <w:t xml:space="preserve"> is </w:t>
      </w:r>
      <w:r w:rsidR="00BA29E3">
        <w:rPr>
          <w:rFonts w:eastAsiaTheme="minorEastAsia"/>
        </w:rPr>
        <w:t>not regular</w:t>
      </w:r>
      <w:r w:rsidR="00C346F6">
        <w:rPr>
          <w:rFonts w:eastAsiaTheme="minorEastAsia"/>
        </w:rPr>
        <w:t xml:space="preserve"> as it does not satisfy the pumping lemma. </w:t>
      </w:r>
      <w:r w:rsidR="00EF7193">
        <w:rPr>
          <w:rFonts w:eastAsiaTheme="minorEastAsia"/>
        </w:rPr>
        <w:t xml:space="preserve">However, it </w:t>
      </w:r>
      <w:r w:rsidR="00C346F6">
        <w:rPr>
          <w:rFonts w:eastAsiaTheme="minorEastAsia"/>
        </w:rPr>
        <w:t xml:space="preserve">is context-free </w:t>
      </w:r>
      <w:r w:rsidR="00EF7193">
        <w:rPr>
          <w:rFonts w:eastAsiaTheme="minorEastAsia"/>
        </w:rPr>
        <w:t>as</w:t>
      </w:r>
      <w:r w:rsidR="00C346F6">
        <w:rPr>
          <w:rFonts w:eastAsiaTheme="minorEastAsia"/>
        </w:rPr>
        <w:t xml:space="preserve"> it can be represented by the following grammar:</w:t>
      </w:r>
      <w:r w:rsidR="00C346F6">
        <w:rPr>
          <w:rFonts w:eastAsiaTheme="minorEastAsia"/>
        </w:rPr>
        <w:br/>
      </w:r>
      <w:r w:rsidR="00C346F6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S→A | 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A→aAb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A→ab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B→aaBb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B→aab</m:t>
          </m:r>
        </m:oMath>
      </m:oMathPara>
    </w:p>
    <w:p w:rsidR="00C07D31" w:rsidRPr="00C07D31" w:rsidRDefault="00AC4961" w:rsidP="003E4743">
      <w:pPr>
        <w:pStyle w:val="ListParagraph"/>
        <w:numPr>
          <w:ilvl w:val="1"/>
          <w:numId w:val="7"/>
        </w:numPr>
      </w:pP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n&gt;0}</m:t>
        </m:r>
      </m:oMath>
      <w:r w:rsidR="00C07D31">
        <w:rPr>
          <w:rFonts w:eastAsiaTheme="minorEastAsia"/>
        </w:rPr>
        <w:t>.</w:t>
      </w:r>
      <w:r w:rsidR="00A458B2">
        <w:rPr>
          <w:rFonts w:eastAsiaTheme="minorEastAsia"/>
        </w:rPr>
        <w:br/>
      </w:r>
      <w:r w:rsidR="00A458B2">
        <w:rPr>
          <w:rFonts w:eastAsiaTheme="minorEastAsia"/>
        </w:rPr>
        <w:br/>
      </w:r>
      <w:r w:rsidR="000F0AFC">
        <w:rPr>
          <w:rFonts w:eastAsiaTheme="minorEastAsia"/>
        </w:rPr>
        <w:t>This language is not a context-free language as it does not satisfy the pumping lemma.</w:t>
      </w:r>
      <w:r w:rsidR="000F0AFC">
        <w:rPr>
          <w:rFonts w:eastAsiaTheme="minorEastAsia"/>
        </w:rPr>
        <w:br/>
      </w:r>
      <w:r w:rsidR="00401FA9">
        <w:rPr>
          <w:rFonts w:eastAsiaTheme="minorEastAsia"/>
        </w:rPr>
        <w:br/>
        <w:t>Proof:</w:t>
      </w:r>
      <w:r w:rsidR="00401FA9">
        <w:rPr>
          <w:rFonts w:eastAsiaTheme="minorEastAsia"/>
        </w:rPr>
        <w:br/>
        <w:t>Let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=uvxyz</m:t>
        </m:r>
      </m:oMath>
      <w:r w:rsidR="00401FA9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uvx</m:t>
            </m:r>
          </m:e>
        </m:d>
        <m:r>
          <w:rPr>
            <w:rFonts w:ascii="Cambria Math" w:eastAsiaTheme="minorEastAsia" w:hAnsi="Cambria Math"/>
          </w:rPr>
          <m:t>&lt;k</m:t>
        </m:r>
      </m:oMath>
      <w:r w:rsidR="00A352C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vy&gt;0</m:t>
        </m:r>
      </m:oMath>
      <w:r w:rsidR="00A352C5">
        <w:rPr>
          <w:rFonts w:eastAsiaTheme="minorEastAsia"/>
        </w:rPr>
        <w:br/>
      </w:r>
      <w:r w:rsidR="00A352C5">
        <w:rPr>
          <w:rFonts w:eastAsiaTheme="minorEastAsia"/>
        </w:rPr>
        <w:br/>
        <w:t>since</w:t>
      </w:r>
      <m:oMath>
        <m:r>
          <w:rPr>
            <w:rFonts w:ascii="Cambria Math" w:eastAsiaTheme="minorEastAsia" w:hAnsi="Cambria Math"/>
          </w:rPr>
          <m:t xml:space="preserve"> vy</m:t>
        </m:r>
      </m:oMath>
      <w:r w:rsidR="00A352C5">
        <w:rPr>
          <w:rFonts w:eastAsiaTheme="minorEastAsia"/>
        </w:rPr>
        <w:t xml:space="preserve"> has to be more than 0, then every time</w:t>
      </w:r>
      <m:oMath>
        <m:r>
          <w:rPr>
            <w:rFonts w:ascii="Cambria Math" w:eastAsiaTheme="minorEastAsia" w:hAnsi="Cambria Math"/>
          </w:rPr>
          <m:t xml:space="preserve"> vy</m:t>
        </m:r>
      </m:oMath>
      <w:r w:rsidR="00A352C5">
        <w:rPr>
          <w:rFonts w:eastAsiaTheme="minorEastAsia"/>
        </w:rPr>
        <w:t xml:space="preserve"> is pumped into the expression, it will cause an imbalance in the expression which results into taking that expression out of the language. For example, if we pump</w:t>
      </w:r>
      <m:oMath>
        <m:r>
          <w:rPr>
            <w:rFonts w:ascii="Cambria Math" w:eastAsiaTheme="minorEastAsia" w:hAnsi="Cambria Math"/>
          </w:rPr>
          <m:t xml:space="preserve"> vy</m:t>
        </m:r>
      </m:oMath>
      <w:r w:rsidR="00A352C5">
        <w:rPr>
          <w:rFonts w:eastAsiaTheme="minorEastAsia"/>
        </w:rPr>
        <w:t xml:space="preserve"> we can get the expression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k+m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352C5">
        <w:rPr>
          <w:rFonts w:eastAsiaTheme="minorEastAsia"/>
        </w:rPr>
        <w:t xml:space="preserve"> or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k+m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k+m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A352C5">
        <w:rPr>
          <w:rFonts w:eastAsiaTheme="minorEastAsia"/>
        </w:rPr>
        <w:t xml:space="preserve">, which </w:t>
      </w:r>
      <w:r w:rsidR="00DF39DC">
        <w:rPr>
          <w:rFonts w:eastAsiaTheme="minorEastAsia"/>
        </w:rPr>
        <w:t>are</w:t>
      </w:r>
      <w:r w:rsidR="00A352C5">
        <w:rPr>
          <w:rFonts w:eastAsiaTheme="minorEastAsia"/>
        </w:rPr>
        <w:t xml:space="preserve"> outside the language. </w:t>
      </w:r>
      <w:r w:rsidR="00DF39DC">
        <w:rPr>
          <w:rFonts w:eastAsiaTheme="minorEastAsia"/>
        </w:rPr>
        <w:t>Therefore</w:t>
      </w:r>
      <w:r w:rsidR="00A352C5">
        <w:rPr>
          <w:rFonts w:eastAsiaTheme="minorEastAsia"/>
        </w:rPr>
        <w:t>,</w:t>
      </w:r>
      <w:r w:rsidR="00DF39DC">
        <w:rPr>
          <w:rFonts w:eastAsiaTheme="minorEastAsia"/>
        </w:rPr>
        <w:t xml:space="preserve"> this language is not a context-free language.</w:t>
      </w:r>
      <w:r w:rsidR="00A352C5">
        <w:rPr>
          <w:rFonts w:eastAsiaTheme="minorEastAsia"/>
        </w:rPr>
        <w:t xml:space="preserve"> </w:t>
      </w:r>
      <w:r w:rsidR="00A458B2">
        <w:rPr>
          <w:rFonts w:eastAsiaTheme="minorEastAsia"/>
        </w:rPr>
        <w:br/>
      </w:r>
      <w:r w:rsidR="00854CD6">
        <w:br/>
      </w:r>
      <w:r w:rsidR="00854CD6">
        <w:br/>
      </w:r>
      <w:r w:rsidR="00854CD6">
        <w:br/>
      </w:r>
      <w:r w:rsidR="00854CD6">
        <w:br/>
      </w:r>
      <w:r w:rsidR="00854CD6">
        <w:br/>
      </w:r>
      <w:r w:rsidR="00854CD6">
        <w:br/>
      </w:r>
    </w:p>
    <w:p w:rsidR="00C07D31" w:rsidRPr="00C07D31" w:rsidRDefault="00AC4961" w:rsidP="003E4743">
      <w:pPr>
        <w:pStyle w:val="ListParagraph"/>
        <w:numPr>
          <w:ilvl w:val="1"/>
          <w:numId w:val="7"/>
        </w:numPr>
      </w:pP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ω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ω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a, 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 w:rsidR="00C07D31">
        <w:rPr>
          <w:rFonts w:eastAsiaTheme="minorEastAsia"/>
        </w:rPr>
        <w:t>.</w:t>
      </w:r>
      <w:r w:rsidR="00BE5CA1">
        <w:rPr>
          <w:rFonts w:eastAsiaTheme="minorEastAsia"/>
        </w:rPr>
        <w:br/>
      </w:r>
      <w:r w:rsidR="00BE5CA1">
        <w:rPr>
          <w:rFonts w:eastAsiaTheme="minorEastAsia"/>
        </w:rPr>
        <w:br/>
      </w:r>
      <w:r w:rsidR="00854CD6">
        <w:rPr>
          <w:rFonts w:eastAsiaTheme="minorEastAsia"/>
        </w:rPr>
        <w:t>The language is not context-free.</w:t>
      </w:r>
      <w:r w:rsidR="00854CD6">
        <w:rPr>
          <w:rFonts w:eastAsiaTheme="minorEastAsia"/>
        </w:rPr>
        <w:br/>
      </w:r>
      <w:r w:rsidR="00854CD6">
        <w:rPr>
          <w:rFonts w:eastAsiaTheme="minorEastAsia"/>
        </w:rPr>
        <w:br/>
        <w:t>Proof by the pumping lemma:</w:t>
      </w:r>
      <w:r w:rsidR="00DB6223">
        <w:rPr>
          <w:rFonts w:eastAsiaTheme="minorEastAsia"/>
        </w:rPr>
        <w:br/>
        <w:t>Let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=uvxyz</m:t>
        </m:r>
      </m:oMath>
      <w:r w:rsidR="00DB6223">
        <w:rPr>
          <w:rFonts w:eastAsiaTheme="minorEastAsia"/>
        </w:rPr>
        <w:t>, where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uvx</m:t>
            </m:r>
          </m:e>
        </m:d>
        <m:r>
          <w:rPr>
            <w:rFonts w:ascii="Cambria Math" w:eastAsiaTheme="minorEastAsia" w:hAnsi="Cambria Math"/>
          </w:rPr>
          <m:t>&lt;k</m:t>
        </m:r>
      </m:oMath>
      <w:r w:rsidR="00DB622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vy&gt;0</m:t>
        </m:r>
      </m:oMath>
      <w:r w:rsidR="00DB6223">
        <w:br/>
      </w:r>
      <w:r w:rsidR="00212B21">
        <w:br/>
        <w:t>since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12B21">
        <w:rPr>
          <w:rFonts w:eastAsiaTheme="minorEastAsia"/>
        </w:rPr>
        <w:t>, then wherever we pump in this expression it will go out of the language. If the expression in pumped in b then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k+m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12B21">
        <w:rPr>
          <w:rFonts w:eastAsiaTheme="minorEastAsia"/>
        </w:rPr>
        <w:t>. If the expression is pumped in between the a and b then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k+m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k+m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212B21">
        <w:rPr>
          <w:rFonts w:eastAsiaTheme="minorEastAsia"/>
        </w:rPr>
        <w:t xml:space="preserve">. Therefore </w:t>
      </w:r>
      <w:r w:rsidR="00B4100F">
        <w:rPr>
          <w:rFonts w:eastAsiaTheme="minorEastAsia"/>
        </w:rPr>
        <w:t xml:space="preserve">the language does not satisfy the pumping lemma. </w:t>
      </w:r>
      <w:r w:rsidR="00DB6223">
        <w:br/>
      </w:r>
    </w:p>
    <w:p w:rsidR="00C07D31" w:rsidRPr="00043638" w:rsidRDefault="00046E2C" w:rsidP="00C07D31">
      <w:pPr>
        <w:pStyle w:val="ListParagraph"/>
        <w:numPr>
          <w:ilvl w:val="0"/>
          <w:numId w:val="7"/>
        </w:numPr>
      </w:pPr>
      <w:r>
        <w:t xml:space="preserve">Show that the following problem is decidable: Given a context-free grammar </w:t>
      </w:r>
      <w:r w:rsidRPr="00046E2C">
        <w:rPr>
          <w:rFonts w:ascii="Cambria Math" w:hAnsi="Cambria Math"/>
          <w:i/>
        </w:rPr>
        <w:t>G</w:t>
      </w:r>
      <w:r>
        <w:rPr>
          <w:i/>
        </w:rPr>
        <w:t xml:space="preserve">, </w:t>
      </w:r>
      <w:r>
        <w:t xml:space="preserve">does </w:t>
      </w:r>
      <w:r w:rsidRPr="00046E2C">
        <w:rPr>
          <w:rFonts w:ascii="Cambria Math" w:hAnsi="Cambria Math"/>
          <w:i/>
        </w:rPr>
        <w:t>G</w:t>
      </w:r>
      <w:r>
        <w:t xml:space="preserve"> generate any even length strings?</w:t>
      </w:r>
      <w:r w:rsidR="00095FF0">
        <w:br/>
      </w:r>
      <w:r w:rsidR="00095FF0">
        <w:br/>
        <w:t xml:space="preserve">Firstly, use the algorithm CFGtoPDAbottomup(G) to </w:t>
      </w:r>
      <w:r w:rsidR="000F69FC">
        <w:t>build a PDA, P</w:t>
      </w:r>
      <w:r w:rsidR="00095FF0">
        <w:t>, that takes in L(G)</w:t>
      </w:r>
      <w:r w:rsidR="000F69FC">
        <w:t xml:space="preserve">. Secondly, construct a FSM, F, that accepts all even strings from L(G). </w:t>
      </w:r>
      <w:r w:rsidR="00C153E4">
        <w:t>Furthermore, use the intersectPDAandFSM(P, F) algorithm to generate  a PDA P* that accepts all the expressions that belong to the intersection of P and F. Finally, use the decideCFLempty(P*) algorithm to determine whether the problem is decidable or not. If the CFL is empty then return false, else return true.</w:t>
      </w:r>
      <w:r w:rsidR="00095FF0">
        <w:br/>
      </w:r>
    </w:p>
    <w:sectPr w:rsidR="00C07D31" w:rsidRPr="0004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3D2"/>
    <w:multiLevelType w:val="hybridMultilevel"/>
    <w:tmpl w:val="0262B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B713B"/>
    <w:multiLevelType w:val="hybridMultilevel"/>
    <w:tmpl w:val="25E2B82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3119CE"/>
    <w:multiLevelType w:val="hybridMultilevel"/>
    <w:tmpl w:val="46DA89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4170C1B"/>
    <w:multiLevelType w:val="hybridMultilevel"/>
    <w:tmpl w:val="59709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01761"/>
    <w:multiLevelType w:val="hybridMultilevel"/>
    <w:tmpl w:val="4D08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101B0"/>
    <w:multiLevelType w:val="hybridMultilevel"/>
    <w:tmpl w:val="B890F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72C0D"/>
    <w:multiLevelType w:val="hybridMultilevel"/>
    <w:tmpl w:val="E898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90931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4D"/>
    <w:rsid w:val="00032A2A"/>
    <w:rsid w:val="00040763"/>
    <w:rsid w:val="00041578"/>
    <w:rsid w:val="00043638"/>
    <w:rsid w:val="00046E2C"/>
    <w:rsid w:val="00054A8A"/>
    <w:rsid w:val="000752FA"/>
    <w:rsid w:val="00080AAB"/>
    <w:rsid w:val="00082607"/>
    <w:rsid w:val="00087A6C"/>
    <w:rsid w:val="00093027"/>
    <w:rsid w:val="00095FF0"/>
    <w:rsid w:val="000A008D"/>
    <w:rsid w:val="000B6138"/>
    <w:rsid w:val="000C35CD"/>
    <w:rsid w:val="000C615C"/>
    <w:rsid w:val="000E79D3"/>
    <w:rsid w:val="000F0AFC"/>
    <w:rsid w:val="000F2393"/>
    <w:rsid w:val="000F570A"/>
    <w:rsid w:val="000F69FC"/>
    <w:rsid w:val="00104AEF"/>
    <w:rsid w:val="00105B3F"/>
    <w:rsid w:val="00111E75"/>
    <w:rsid w:val="00124047"/>
    <w:rsid w:val="0013085D"/>
    <w:rsid w:val="001476BE"/>
    <w:rsid w:val="00195CD1"/>
    <w:rsid w:val="001A2F7D"/>
    <w:rsid w:val="001A5D89"/>
    <w:rsid w:val="001B4D96"/>
    <w:rsid w:val="001E133D"/>
    <w:rsid w:val="001E4362"/>
    <w:rsid w:val="00207093"/>
    <w:rsid w:val="00212B21"/>
    <w:rsid w:val="002239DB"/>
    <w:rsid w:val="0023446C"/>
    <w:rsid w:val="00236A8F"/>
    <w:rsid w:val="00291686"/>
    <w:rsid w:val="002A6AFB"/>
    <w:rsid w:val="002D167A"/>
    <w:rsid w:val="002D16E6"/>
    <w:rsid w:val="002D78ED"/>
    <w:rsid w:val="002E47BA"/>
    <w:rsid w:val="002E6A94"/>
    <w:rsid w:val="002F3DD1"/>
    <w:rsid w:val="002F5C51"/>
    <w:rsid w:val="002F60D3"/>
    <w:rsid w:val="002F7F7E"/>
    <w:rsid w:val="003065C7"/>
    <w:rsid w:val="00324C29"/>
    <w:rsid w:val="003313CC"/>
    <w:rsid w:val="0034701E"/>
    <w:rsid w:val="00360C82"/>
    <w:rsid w:val="00361EBA"/>
    <w:rsid w:val="0036351C"/>
    <w:rsid w:val="00371BBF"/>
    <w:rsid w:val="00380AF9"/>
    <w:rsid w:val="003914A5"/>
    <w:rsid w:val="003A1128"/>
    <w:rsid w:val="003A4467"/>
    <w:rsid w:val="003A4F26"/>
    <w:rsid w:val="003B317E"/>
    <w:rsid w:val="003B6D75"/>
    <w:rsid w:val="003C68CC"/>
    <w:rsid w:val="003E4743"/>
    <w:rsid w:val="00401FA9"/>
    <w:rsid w:val="00415360"/>
    <w:rsid w:val="00475588"/>
    <w:rsid w:val="004926D3"/>
    <w:rsid w:val="0049488A"/>
    <w:rsid w:val="00497699"/>
    <w:rsid w:val="004A79A4"/>
    <w:rsid w:val="004C5965"/>
    <w:rsid w:val="004C6FC8"/>
    <w:rsid w:val="004D0EF0"/>
    <w:rsid w:val="00512587"/>
    <w:rsid w:val="00521F8F"/>
    <w:rsid w:val="005320EC"/>
    <w:rsid w:val="00536F03"/>
    <w:rsid w:val="00541502"/>
    <w:rsid w:val="00570624"/>
    <w:rsid w:val="00581182"/>
    <w:rsid w:val="005975C0"/>
    <w:rsid w:val="005B2203"/>
    <w:rsid w:val="005B2A3E"/>
    <w:rsid w:val="005B339B"/>
    <w:rsid w:val="005C3A16"/>
    <w:rsid w:val="005C3C78"/>
    <w:rsid w:val="005C5CF9"/>
    <w:rsid w:val="005E3227"/>
    <w:rsid w:val="00607FFD"/>
    <w:rsid w:val="006111E6"/>
    <w:rsid w:val="00633862"/>
    <w:rsid w:val="00633A63"/>
    <w:rsid w:val="006376EE"/>
    <w:rsid w:val="006518BF"/>
    <w:rsid w:val="00682900"/>
    <w:rsid w:val="006975C8"/>
    <w:rsid w:val="006C093F"/>
    <w:rsid w:val="006E5533"/>
    <w:rsid w:val="00725885"/>
    <w:rsid w:val="00741B85"/>
    <w:rsid w:val="0078001C"/>
    <w:rsid w:val="00781CD9"/>
    <w:rsid w:val="00790386"/>
    <w:rsid w:val="00792ACF"/>
    <w:rsid w:val="00796A38"/>
    <w:rsid w:val="007D0DF8"/>
    <w:rsid w:val="007D2986"/>
    <w:rsid w:val="007D3477"/>
    <w:rsid w:val="007D60F4"/>
    <w:rsid w:val="007E20BA"/>
    <w:rsid w:val="007E5750"/>
    <w:rsid w:val="007F6670"/>
    <w:rsid w:val="008027D7"/>
    <w:rsid w:val="00830715"/>
    <w:rsid w:val="0083614A"/>
    <w:rsid w:val="00852947"/>
    <w:rsid w:val="00854CD6"/>
    <w:rsid w:val="00867566"/>
    <w:rsid w:val="0087757A"/>
    <w:rsid w:val="00887666"/>
    <w:rsid w:val="008B0ADE"/>
    <w:rsid w:val="008C2DB4"/>
    <w:rsid w:val="008E31DD"/>
    <w:rsid w:val="008F2A1C"/>
    <w:rsid w:val="0090087E"/>
    <w:rsid w:val="009121EC"/>
    <w:rsid w:val="009150C1"/>
    <w:rsid w:val="00915438"/>
    <w:rsid w:val="00936A52"/>
    <w:rsid w:val="00965928"/>
    <w:rsid w:val="00972E91"/>
    <w:rsid w:val="00991B2C"/>
    <w:rsid w:val="00997D74"/>
    <w:rsid w:val="009A1781"/>
    <w:rsid w:val="009C7897"/>
    <w:rsid w:val="009D0C7F"/>
    <w:rsid w:val="009E693A"/>
    <w:rsid w:val="009F36C8"/>
    <w:rsid w:val="00A352C5"/>
    <w:rsid w:val="00A3790F"/>
    <w:rsid w:val="00A458B2"/>
    <w:rsid w:val="00A64887"/>
    <w:rsid w:val="00A845C7"/>
    <w:rsid w:val="00AA3854"/>
    <w:rsid w:val="00AB0C43"/>
    <w:rsid w:val="00AC4961"/>
    <w:rsid w:val="00AD2791"/>
    <w:rsid w:val="00AD3CD9"/>
    <w:rsid w:val="00AD638E"/>
    <w:rsid w:val="00AF7BAE"/>
    <w:rsid w:val="00B276EA"/>
    <w:rsid w:val="00B33708"/>
    <w:rsid w:val="00B33879"/>
    <w:rsid w:val="00B4100F"/>
    <w:rsid w:val="00B45689"/>
    <w:rsid w:val="00B64FD6"/>
    <w:rsid w:val="00B85822"/>
    <w:rsid w:val="00B86C2C"/>
    <w:rsid w:val="00B947BC"/>
    <w:rsid w:val="00BA1215"/>
    <w:rsid w:val="00BA29E3"/>
    <w:rsid w:val="00BA64E3"/>
    <w:rsid w:val="00BC7413"/>
    <w:rsid w:val="00BD2D23"/>
    <w:rsid w:val="00BE5CA1"/>
    <w:rsid w:val="00BF1A0A"/>
    <w:rsid w:val="00BF5C79"/>
    <w:rsid w:val="00C07D31"/>
    <w:rsid w:val="00C153E4"/>
    <w:rsid w:val="00C256F2"/>
    <w:rsid w:val="00C346F6"/>
    <w:rsid w:val="00C40055"/>
    <w:rsid w:val="00C4303A"/>
    <w:rsid w:val="00C43AC7"/>
    <w:rsid w:val="00C55E21"/>
    <w:rsid w:val="00C768AC"/>
    <w:rsid w:val="00C81435"/>
    <w:rsid w:val="00C86221"/>
    <w:rsid w:val="00C91ED9"/>
    <w:rsid w:val="00C91FF6"/>
    <w:rsid w:val="00C9272A"/>
    <w:rsid w:val="00C93067"/>
    <w:rsid w:val="00CA4B45"/>
    <w:rsid w:val="00CC3C61"/>
    <w:rsid w:val="00CC4E64"/>
    <w:rsid w:val="00CF03B8"/>
    <w:rsid w:val="00D072ED"/>
    <w:rsid w:val="00D111FB"/>
    <w:rsid w:val="00D13C40"/>
    <w:rsid w:val="00D20203"/>
    <w:rsid w:val="00D4014D"/>
    <w:rsid w:val="00D5035F"/>
    <w:rsid w:val="00D7188F"/>
    <w:rsid w:val="00DA5F15"/>
    <w:rsid w:val="00DB0451"/>
    <w:rsid w:val="00DB2CC0"/>
    <w:rsid w:val="00DB6223"/>
    <w:rsid w:val="00DB6C75"/>
    <w:rsid w:val="00DD7A3B"/>
    <w:rsid w:val="00DE0643"/>
    <w:rsid w:val="00DF39DC"/>
    <w:rsid w:val="00DF4699"/>
    <w:rsid w:val="00E0042E"/>
    <w:rsid w:val="00E01C2F"/>
    <w:rsid w:val="00E0291D"/>
    <w:rsid w:val="00E06152"/>
    <w:rsid w:val="00E1087B"/>
    <w:rsid w:val="00E34B0A"/>
    <w:rsid w:val="00E40528"/>
    <w:rsid w:val="00E555E7"/>
    <w:rsid w:val="00E65FC9"/>
    <w:rsid w:val="00E71955"/>
    <w:rsid w:val="00E7791C"/>
    <w:rsid w:val="00EA312E"/>
    <w:rsid w:val="00EB6A1E"/>
    <w:rsid w:val="00ED7077"/>
    <w:rsid w:val="00EF404D"/>
    <w:rsid w:val="00EF4669"/>
    <w:rsid w:val="00EF7193"/>
    <w:rsid w:val="00EF7ADE"/>
    <w:rsid w:val="00F026E2"/>
    <w:rsid w:val="00F16A7D"/>
    <w:rsid w:val="00F20886"/>
    <w:rsid w:val="00F22F2B"/>
    <w:rsid w:val="00F34EBC"/>
    <w:rsid w:val="00F619F9"/>
    <w:rsid w:val="00F65CC3"/>
    <w:rsid w:val="00F6794A"/>
    <w:rsid w:val="00FE2181"/>
    <w:rsid w:val="00F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33812-C43A-4E0E-BC26-5DFFC387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78"/>
    <w:pPr>
      <w:ind w:left="720"/>
      <w:contextualSpacing/>
    </w:pPr>
  </w:style>
  <w:style w:type="table" w:styleId="TableGrid">
    <w:name w:val="Table Grid"/>
    <w:basedOn w:val="TableNormal"/>
    <w:uiPriority w:val="39"/>
    <w:rsid w:val="005C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5C3C7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A79A4"/>
    <w:rPr>
      <w:color w:val="808080"/>
    </w:rPr>
  </w:style>
  <w:style w:type="table" w:styleId="PlainTable3">
    <w:name w:val="Plain Table 3"/>
    <w:basedOn w:val="TableNormal"/>
    <w:uiPriority w:val="43"/>
    <w:rsid w:val="001B4D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B4D9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46</cp:revision>
  <dcterms:created xsi:type="dcterms:W3CDTF">2014-10-18T19:06:00Z</dcterms:created>
  <dcterms:modified xsi:type="dcterms:W3CDTF">2014-11-20T22:41:00Z</dcterms:modified>
</cp:coreProperties>
</file>