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DD316" w14:textId="77777777" w:rsidR="006D1305" w:rsidRDefault="006D1305" w:rsidP="006D1305">
      <w:pPr>
        <w:jc w:val="center"/>
        <w:rPr>
          <w:sz w:val="48"/>
          <w:szCs w:val="48"/>
          <w:lang w:val="en-CA"/>
        </w:rPr>
      </w:pPr>
    </w:p>
    <w:p w14:paraId="6667B441" w14:textId="77777777" w:rsidR="006D1305" w:rsidRDefault="006D1305" w:rsidP="006D1305">
      <w:pPr>
        <w:jc w:val="center"/>
        <w:rPr>
          <w:sz w:val="48"/>
          <w:szCs w:val="48"/>
          <w:lang w:val="en-CA"/>
        </w:rPr>
      </w:pPr>
    </w:p>
    <w:p w14:paraId="337B0379" w14:textId="2D96BEEA" w:rsidR="006D1305" w:rsidRDefault="006D1305" w:rsidP="006D1305">
      <w:pPr>
        <w:jc w:val="center"/>
        <w:rPr>
          <w:sz w:val="36"/>
          <w:szCs w:val="36"/>
          <w:lang w:val="en-CA"/>
        </w:rPr>
      </w:pPr>
      <w:r>
        <w:rPr>
          <w:sz w:val="36"/>
          <w:szCs w:val="36"/>
          <w:lang w:val="en-CA"/>
        </w:rPr>
        <w:t>History 1810E</w:t>
      </w:r>
    </w:p>
    <w:p w14:paraId="479FDD77" w14:textId="77777777" w:rsidR="00B706ED" w:rsidRDefault="00B706ED" w:rsidP="00220F12">
      <w:pPr>
        <w:rPr>
          <w:sz w:val="48"/>
          <w:szCs w:val="48"/>
          <w:lang w:val="en-CA"/>
        </w:rPr>
      </w:pPr>
    </w:p>
    <w:p w14:paraId="46B89C0A" w14:textId="5B826316" w:rsidR="006D1305" w:rsidRPr="00B27F1D" w:rsidRDefault="006D1305" w:rsidP="00B27F1D">
      <w:pPr>
        <w:jc w:val="center"/>
        <w:rPr>
          <w:sz w:val="48"/>
          <w:szCs w:val="48"/>
          <w:lang w:val="en-CA"/>
        </w:rPr>
      </w:pPr>
      <w:r w:rsidRPr="006D1305">
        <w:rPr>
          <w:sz w:val="48"/>
          <w:szCs w:val="48"/>
          <w:lang w:val="en-CA"/>
        </w:rPr>
        <w:t>Primary source document analysis</w:t>
      </w:r>
    </w:p>
    <w:sdt>
      <w:sdtPr>
        <w:rPr>
          <w:rFonts w:asciiTheme="minorHAnsi" w:eastAsiaTheme="minorHAnsi" w:hAnsiTheme="minorHAnsi" w:cstheme="minorBidi"/>
          <w:b w:val="0"/>
          <w:bCs w:val="0"/>
          <w:color w:val="auto"/>
          <w:sz w:val="24"/>
          <w:szCs w:val="24"/>
        </w:rPr>
        <w:id w:val="2020270181"/>
        <w:docPartObj>
          <w:docPartGallery w:val="Table of Contents"/>
          <w:docPartUnique/>
        </w:docPartObj>
      </w:sdtPr>
      <w:sdtEndPr>
        <w:rPr>
          <w:rFonts w:ascii="Times New Roman" w:hAnsi="Times New Roman" w:cs="Times New Roman"/>
          <w:noProof/>
        </w:rPr>
      </w:sdtEndPr>
      <w:sdtContent>
        <w:p w14:paraId="25FABBB8" w14:textId="3F8A6AF2" w:rsidR="002702AF" w:rsidRPr="00A53BD8" w:rsidRDefault="002702AF">
          <w:pPr>
            <w:pStyle w:val="TOCHeading"/>
          </w:pPr>
          <w:r w:rsidRPr="00A53BD8">
            <w:t>Table of Contents</w:t>
          </w:r>
        </w:p>
        <w:p w14:paraId="19E15DAA" w14:textId="77777777" w:rsidR="00A7647A" w:rsidRDefault="002702AF">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68743641" w:history="1">
            <w:r w:rsidR="00A7647A" w:rsidRPr="00035E71">
              <w:rPr>
                <w:rStyle w:val="Hyperlink"/>
                <w:noProof/>
              </w:rPr>
              <w:t>Postcard</w:t>
            </w:r>
            <w:r w:rsidR="00A7647A">
              <w:rPr>
                <w:noProof/>
                <w:webHidden/>
              </w:rPr>
              <w:tab/>
            </w:r>
            <w:r w:rsidR="00A7647A">
              <w:rPr>
                <w:noProof/>
                <w:webHidden/>
              </w:rPr>
              <w:fldChar w:fldCharType="begin"/>
            </w:r>
            <w:r w:rsidR="00A7647A">
              <w:rPr>
                <w:noProof/>
                <w:webHidden/>
              </w:rPr>
              <w:instrText xml:space="preserve"> PAGEREF _Toc468743641 \h </w:instrText>
            </w:r>
            <w:r w:rsidR="00A7647A">
              <w:rPr>
                <w:noProof/>
                <w:webHidden/>
              </w:rPr>
            </w:r>
            <w:r w:rsidR="00A7647A">
              <w:rPr>
                <w:noProof/>
                <w:webHidden/>
              </w:rPr>
              <w:fldChar w:fldCharType="separate"/>
            </w:r>
            <w:r w:rsidR="00A7647A">
              <w:rPr>
                <w:noProof/>
                <w:webHidden/>
              </w:rPr>
              <w:t>1</w:t>
            </w:r>
            <w:r w:rsidR="00A7647A">
              <w:rPr>
                <w:noProof/>
                <w:webHidden/>
              </w:rPr>
              <w:fldChar w:fldCharType="end"/>
            </w:r>
          </w:hyperlink>
        </w:p>
        <w:p w14:paraId="75D2F123" w14:textId="77777777" w:rsidR="00A7647A" w:rsidRDefault="008D318B">
          <w:pPr>
            <w:pStyle w:val="TOC2"/>
            <w:tabs>
              <w:tab w:val="right" w:leader="dot" w:pos="9350"/>
            </w:tabs>
            <w:rPr>
              <w:rFonts w:eastAsiaTheme="minorEastAsia"/>
              <w:b w:val="0"/>
              <w:bCs w:val="0"/>
              <w:noProof/>
              <w:sz w:val="24"/>
              <w:szCs w:val="24"/>
            </w:rPr>
          </w:pPr>
          <w:hyperlink w:anchor="_Toc468743642" w:history="1">
            <w:r w:rsidR="00A7647A" w:rsidRPr="00035E71">
              <w:rPr>
                <w:rStyle w:val="Hyperlink"/>
                <w:noProof/>
              </w:rPr>
              <w:t>Manufacturing company</w:t>
            </w:r>
            <w:r w:rsidR="00A7647A">
              <w:rPr>
                <w:noProof/>
                <w:webHidden/>
              </w:rPr>
              <w:tab/>
            </w:r>
            <w:r w:rsidR="00A7647A">
              <w:rPr>
                <w:noProof/>
                <w:webHidden/>
              </w:rPr>
              <w:fldChar w:fldCharType="begin"/>
            </w:r>
            <w:r w:rsidR="00A7647A">
              <w:rPr>
                <w:noProof/>
                <w:webHidden/>
              </w:rPr>
              <w:instrText xml:space="preserve"> PAGEREF _Toc468743642 \h </w:instrText>
            </w:r>
            <w:r w:rsidR="00A7647A">
              <w:rPr>
                <w:noProof/>
                <w:webHidden/>
              </w:rPr>
            </w:r>
            <w:r w:rsidR="00A7647A">
              <w:rPr>
                <w:noProof/>
                <w:webHidden/>
              </w:rPr>
              <w:fldChar w:fldCharType="separate"/>
            </w:r>
            <w:r w:rsidR="00A7647A">
              <w:rPr>
                <w:noProof/>
                <w:webHidden/>
              </w:rPr>
              <w:t>1</w:t>
            </w:r>
            <w:r w:rsidR="00A7647A">
              <w:rPr>
                <w:noProof/>
                <w:webHidden/>
              </w:rPr>
              <w:fldChar w:fldCharType="end"/>
            </w:r>
          </w:hyperlink>
        </w:p>
        <w:p w14:paraId="3879B644" w14:textId="77777777" w:rsidR="00A7647A" w:rsidRDefault="008D318B">
          <w:pPr>
            <w:pStyle w:val="TOC2"/>
            <w:tabs>
              <w:tab w:val="right" w:leader="dot" w:pos="9350"/>
            </w:tabs>
            <w:rPr>
              <w:rFonts w:eastAsiaTheme="minorEastAsia"/>
              <w:b w:val="0"/>
              <w:bCs w:val="0"/>
              <w:noProof/>
              <w:sz w:val="24"/>
              <w:szCs w:val="24"/>
            </w:rPr>
          </w:pPr>
          <w:hyperlink w:anchor="_Toc468743643" w:history="1">
            <w:r w:rsidR="00A7647A" w:rsidRPr="00035E71">
              <w:rPr>
                <w:rStyle w:val="Hyperlink"/>
                <w:noProof/>
              </w:rPr>
              <w:t>Postage stamp</w:t>
            </w:r>
            <w:r w:rsidR="00A7647A">
              <w:rPr>
                <w:noProof/>
                <w:webHidden/>
              </w:rPr>
              <w:tab/>
            </w:r>
            <w:r w:rsidR="00A7647A">
              <w:rPr>
                <w:noProof/>
                <w:webHidden/>
              </w:rPr>
              <w:fldChar w:fldCharType="begin"/>
            </w:r>
            <w:r w:rsidR="00A7647A">
              <w:rPr>
                <w:noProof/>
                <w:webHidden/>
              </w:rPr>
              <w:instrText xml:space="preserve"> PAGEREF _Toc468743643 \h </w:instrText>
            </w:r>
            <w:r w:rsidR="00A7647A">
              <w:rPr>
                <w:noProof/>
                <w:webHidden/>
              </w:rPr>
            </w:r>
            <w:r w:rsidR="00A7647A">
              <w:rPr>
                <w:noProof/>
                <w:webHidden/>
              </w:rPr>
              <w:fldChar w:fldCharType="separate"/>
            </w:r>
            <w:r w:rsidR="00A7647A">
              <w:rPr>
                <w:noProof/>
                <w:webHidden/>
              </w:rPr>
              <w:t>2</w:t>
            </w:r>
            <w:r w:rsidR="00A7647A">
              <w:rPr>
                <w:noProof/>
                <w:webHidden/>
              </w:rPr>
              <w:fldChar w:fldCharType="end"/>
            </w:r>
          </w:hyperlink>
        </w:p>
        <w:p w14:paraId="30520D92" w14:textId="77777777" w:rsidR="00A7647A" w:rsidRDefault="008D318B">
          <w:pPr>
            <w:pStyle w:val="TOC2"/>
            <w:tabs>
              <w:tab w:val="right" w:leader="dot" w:pos="9350"/>
            </w:tabs>
            <w:rPr>
              <w:rFonts w:eastAsiaTheme="minorEastAsia"/>
              <w:b w:val="0"/>
              <w:bCs w:val="0"/>
              <w:noProof/>
              <w:sz w:val="24"/>
              <w:szCs w:val="24"/>
            </w:rPr>
          </w:pPr>
          <w:hyperlink w:anchor="_Toc468743644" w:history="1">
            <w:r w:rsidR="00A7647A" w:rsidRPr="00035E71">
              <w:rPr>
                <w:rStyle w:val="Hyperlink"/>
                <w:noProof/>
              </w:rPr>
              <w:t>Date stamps</w:t>
            </w:r>
            <w:r w:rsidR="00A7647A">
              <w:rPr>
                <w:noProof/>
                <w:webHidden/>
              </w:rPr>
              <w:tab/>
            </w:r>
            <w:r w:rsidR="00A7647A">
              <w:rPr>
                <w:noProof/>
                <w:webHidden/>
              </w:rPr>
              <w:fldChar w:fldCharType="begin"/>
            </w:r>
            <w:r w:rsidR="00A7647A">
              <w:rPr>
                <w:noProof/>
                <w:webHidden/>
              </w:rPr>
              <w:instrText xml:space="preserve"> PAGEREF _Toc468743644 \h </w:instrText>
            </w:r>
            <w:r w:rsidR="00A7647A">
              <w:rPr>
                <w:noProof/>
                <w:webHidden/>
              </w:rPr>
            </w:r>
            <w:r w:rsidR="00A7647A">
              <w:rPr>
                <w:noProof/>
                <w:webHidden/>
              </w:rPr>
              <w:fldChar w:fldCharType="separate"/>
            </w:r>
            <w:r w:rsidR="00A7647A">
              <w:rPr>
                <w:noProof/>
                <w:webHidden/>
              </w:rPr>
              <w:t>2</w:t>
            </w:r>
            <w:r w:rsidR="00A7647A">
              <w:rPr>
                <w:noProof/>
                <w:webHidden/>
              </w:rPr>
              <w:fldChar w:fldCharType="end"/>
            </w:r>
          </w:hyperlink>
        </w:p>
        <w:p w14:paraId="56DF5CB9" w14:textId="77777777" w:rsidR="00A7647A" w:rsidRDefault="008D318B">
          <w:pPr>
            <w:pStyle w:val="TOC2"/>
            <w:tabs>
              <w:tab w:val="right" w:leader="dot" w:pos="9350"/>
            </w:tabs>
            <w:rPr>
              <w:rFonts w:eastAsiaTheme="minorEastAsia"/>
              <w:b w:val="0"/>
              <w:bCs w:val="0"/>
              <w:noProof/>
              <w:sz w:val="24"/>
              <w:szCs w:val="24"/>
            </w:rPr>
          </w:pPr>
          <w:hyperlink w:anchor="_Toc468743645" w:history="1">
            <w:r w:rsidR="00A7647A" w:rsidRPr="00035E71">
              <w:rPr>
                <w:rStyle w:val="Hyperlink"/>
                <w:noProof/>
              </w:rPr>
              <w:t>Picture side</w:t>
            </w:r>
            <w:r w:rsidR="00A7647A">
              <w:rPr>
                <w:noProof/>
                <w:webHidden/>
              </w:rPr>
              <w:tab/>
            </w:r>
            <w:r w:rsidR="00A7647A">
              <w:rPr>
                <w:noProof/>
                <w:webHidden/>
              </w:rPr>
              <w:fldChar w:fldCharType="begin"/>
            </w:r>
            <w:r w:rsidR="00A7647A">
              <w:rPr>
                <w:noProof/>
                <w:webHidden/>
              </w:rPr>
              <w:instrText xml:space="preserve"> PAGEREF _Toc468743645 \h </w:instrText>
            </w:r>
            <w:r w:rsidR="00A7647A">
              <w:rPr>
                <w:noProof/>
                <w:webHidden/>
              </w:rPr>
            </w:r>
            <w:r w:rsidR="00A7647A">
              <w:rPr>
                <w:noProof/>
                <w:webHidden/>
              </w:rPr>
              <w:fldChar w:fldCharType="separate"/>
            </w:r>
            <w:r w:rsidR="00A7647A">
              <w:rPr>
                <w:noProof/>
                <w:webHidden/>
              </w:rPr>
              <w:t>3</w:t>
            </w:r>
            <w:r w:rsidR="00A7647A">
              <w:rPr>
                <w:noProof/>
                <w:webHidden/>
              </w:rPr>
              <w:fldChar w:fldCharType="end"/>
            </w:r>
          </w:hyperlink>
        </w:p>
        <w:p w14:paraId="51F5185F" w14:textId="77777777" w:rsidR="00A7647A" w:rsidRDefault="008D318B">
          <w:pPr>
            <w:pStyle w:val="TOC2"/>
            <w:tabs>
              <w:tab w:val="right" w:leader="dot" w:pos="9350"/>
            </w:tabs>
            <w:rPr>
              <w:rFonts w:eastAsiaTheme="minorEastAsia"/>
              <w:b w:val="0"/>
              <w:bCs w:val="0"/>
              <w:noProof/>
              <w:sz w:val="24"/>
              <w:szCs w:val="24"/>
            </w:rPr>
          </w:pPr>
          <w:hyperlink w:anchor="_Toc468743646" w:history="1">
            <w:r w:rsidR="00A7647A" w:rsidRPr="00035E71">
              <w:rPr>
                <w:rStyle w:val="Hyperlink"/>
                <w:noProof/>
              </w:rPr>
              <w:t>Verso</w:t>
            </w:r>
            <w:r w:rsidR="00A7647A">
              <w:rPr>
                <w:noProof/>
                <w:webHidden/>
              </w:rPr>
              <w:tab/>
            </w:r>
            <w:r w:rsidR="00A7647A">
              <w:rPr>
                <w:noProof/>
                <w:webHidden/>
              </w:rPr>
              <w:fldChar w:fldCharType="begin"/>
            </w:r>
            <w:r w:rsidR="00A7647A">
              <w:rPr>
                <w:noProof/>
                <w:webHidden/>
              </w:rPr>
              <w:instrText xml:space="preserve"> PAGEREF _Toc468743646 \h </w:instrText>
            </w:r>
            <w:r w:rsidR="00A7647A">
              <w:rPr>
                <w:noProof/>
                <w:webHidden/>
              </w:rPr>
            </w:r>
            <w:r w:rsidR="00A7647A">
              <w:rPr>
                <w:noProof/>
                <w:webHidden/>
              </w:rPr>
              <w:fldChar w:fldCharType="separate"/>
            </w:r>
            <w:r w:rsidR="00A7647A">
              <w:rPr>
                <w:noProof/>
                <w:webHidden/>
              </w:rPr>
              <w:t>4</w:t>
            </w:r>
            <w:r w:rsidR="00A7647A">
              <w:rPr>
                <w:noProof/>
                <w:webHidden/>
              </w:rPr>
              <w:fldChar w:fldCharType="end"/>
            </w:r>
          </w:hyperlink>
        </w:p>
        <w:p w14:paraId="42B4D552" w14:textId="77777777" w:rsidR="00A7647A" w:rsidRDefault="008D318B">
          <w:pPr>
            <w:pStyle w:val="TOC3"/>
            <w:tabs>
              <w:tab w:val="right" w:leader="dot" w:pos="9350"/>
            </w:tabs>
            <w:rPr>
              <w:rFonts w:eastAsiaTheme="minorEastAsia"/>
              <w:noProof/>
              <w:sz w:val="24"/>
              <w:szCs w:val="24"/>
            </w:rPr>
          </w:pPr>
          <w:hyperlink w:anchor="_Toc468743647" w:history="1">
            <w:r w:rsidR="00A7647A" w:rsidRPr="00035E71">
              <w:rPr>
                <w:rStyle w:val="Hyperlink"/>
                <w:noProof/>
                <w:lang w:val="en-CA"/>
              </w:rPr>
              <w:t>Correspondence side</w:t>
            </w:r>
            <w:r w:rsidR="00A7647A">
              <w:rPr>
                <w:noProof/>
                <w:webHidden/>
              </w:rPr>
              <w:tab/>
            </w:r>
            <w:r w:rsidR="00A7647A">
              <w:rPr>
                <w:noProof/>
                <w:webHidden/>
              </w:rPr>
              <w:fldChar w:fldCharType="begin"/>
            </w:r>
            <w:r w:rsidR="00A7647A">
              <w:rPr>
                <w:noProof/>
                <w:webHidden/>
              </w:rPr>
              <w:instrText xml:space="preserve"> PAGEREF _Toc468743647 \h </w:instrText>
            </w:r>
            <w:r w:rsidR="00A7647A">
              <w:rPr>
                <w:noProof/>
                <w:webHidden/>
              </w:rPr>
            </w:r>
            <w:r w:rsidR="00A7647A">
              <w:rPr>
                <w:noProof/>
                <w:webHidden/>
              </w:rPr>
              <w:fldChar w:fldCharType="separate"/>
            </w:r>
            <w:r w:rsidR="00A7647A">
              <w:rPr>
                <w:noProof/>
                <w:webHidden/>
              </w:rPr>
              <w:t>4</w:t>
            </w:r>
            <w:r w:rsidR="00A7647A">
              <w:rPr>
                <w:noProof/>
                <w:webHidden/>
              </w:rPr>
              <w:fldChar w:fldCharType="end"/>
            </w:r>
          </w:hyperlink>
        </w:p>
        <w:p w14:paraId="2E687857" w14:textId="77777777" w:rsidR="00A7647A" w:rsidRDefault="008D318B">
          <w:pPr>
            <w:pStyle w:val="TOC3"/>
            <w:tabs>
              <w:tab w:val="right" w:leader="dot" w:pos="9350"/>
            </w:tabs>
            <w:rPr>
              <w:rFonts w:eastAsiaTheme="minorEastAsia"/>
              <w:noProof/>
              <w:sz w:val="24"/>
              <w:szCs w:val="24"/>
            </w:rPr>
          </w:pPr>
          <w:hyperlink w:anchor="_Toc468743648" w:history="1">
            <w:r w:rsidR="00A7647A" w:rsidRPr="00035E71">
              <w:rPr>
                <w:rStyle w:val="Hyperlink"/>
                <w:noProof/>
                <w:lang w:val="en-CA"/>
              </w:rPr>
              <w:t>Address side</w:t>
            </w:r>
            <w:r w:rsidR="00A7647A">
              <w:rPr>
                <w:noProof/>
                <w:webHidden/>
              </w:rPr>
              <w:tab/>
            </w:r>
            <w:r w:rsidR="00A7647A">
              <w:rPr>
                <w:noProof/>
                <w:webHidden/>
              </w:rPr>
              <w:fldChar w:fldCharType="begin"/>
            </w:r>
            <w:r w:rsidR="00A7647A">
              <w:rPr>
                <w:noProof/>
                <w:webHidden/>
              </w:rPr>
              <w:instrText xml:space="preserve"> PAGEREF _Toc468743648 \h </w:instrText>
            </w:r>
            <w:r w:rsidR="00A7647A">
              <w:rPr>
                <w:noProof/>
                <w:webHidden/>
              </w:rPr>
            </w:r>
            <w:r w:rsidR="00A7647A">
              <w:rPr>
                <w:noProof/>
                <w:webHidden/>
              </w:rPr>
              <w:fldChar w:fldCharType="separate"/>
            </w:r>
            <w:r w:rsidR="00A7647A">
              <w:rPr>
                <w:noProof/>
                <w:webHidden/>
              </w:rPr>
              <w:t>4</w:t>
            </w:r>
            <w:r w:rsidR="00A7647A">
              <w:rPr>
                <w:noProof/>
                <w:webHidden/>
              </w:rPr>
              <w:fldChar w:fldCharType="end"/>
            </w:r>
          </w:hyperlink>
        </w:p>
        <w:p w14:paraId="78DD7B5E" w14:textId="77777777" w:rsidR="00A7647A" w:rsidRDefault="008D318B">
          <w:pPr>
            <w:pStyle w:val="TOC1"/>
            <w:tabs>
              <w:tab w:val="right" w:leader="dot" w:pos="9350"/>
            </w:tabs>
            <w:rPr>
              <w:rFonts w:eastAsiaTheme="minorEastAsia"/>
              <w:b w:val="0"/>
              <w:bCs w:val="0"/>
              <w:noProof/>
            </w:rPr>
          </w:pPr>
          <w:hyperlink w:anchor="_Toc468743649" w:history="1">
            <w:r w:rsidR="00A7647A" w:rsidRPr="00035E71">
              <w:rPr>
                <w:rStyle w:val="Hyperlink"/>
                <w:noProof/>
                <w:lang w:val="en-CA"/>
              </w:rPr>
              <w:t xml:space="preserve">Correspondence </w:t>
            </w:r>
            <w:r w:rsidR="00A7647A" w:rsidRPr="00035E71">
              <w:rPr>
                <w:rStyle w:val="Hyperlink"/>
                <w:noProof/>
              </w:rPr>
              <w:t>Analysis</w:t>
            </w:r>
            <w:r w:rsidR="00A7647A">
              <w:rPr>
                <w:noProof/>
                <w:webHidden/>
              </w:rPr>
              <w:tab/>
            </w:r>
            <w:r w:rsidR="00A7647A">
              <w:rPr>
                <w:noProof/>
                <w:webHidden/>
              </w:rPr>
              <w:fldChar w:fldCharType="begin"/>
            </w:r>
            <w:r w:rsidR="00A7647A">
              <w:rPr>
                <w:noProof/>
                <w:webHidden/>
              </w:rPr>
              <w:instrText xml:space="preserve"> PAGEREF _Toc468743649 \h </w:instrText>
            </w:r>
            <w:r w:rsidR="00A7647A">
              <w:rPr>
                <w:noProof/>
                <w:webHidden/>
              </w:rPr>
            </w:r>
            <w:r w:rsidR="00A7647A">
              <w:rPr>
                <w:noProof/>
                <w:webHidden/>
              </w:rPr>
              <w:fldChar w:fldCharType="separate"/>
            </w:r>
            <w:r w:rsidR="00A7647A">
              <w:rPr>
                <w:noProof/>
                <w:webHidden/>
              </w:rPr>
              <w:t>5</w:t>
            </w:r>
            <w:r w:rsidR="00A7647A">
              <w:rPr>
                <w:noProof/>
                <w:webHidden/>
              </w:rPr>
              <w:fldChar w:fldCharType="end"/>
            </w:r>
          </w:hyperlink>
        </w:p>
        <w:p w14:paraId="63D2B637" w14:textId="77777777" w:rsidR="00A7647A" w:rsidRDefault="008D318B">
          <w:pPr>
            <w:pStyle w:val="TOC2"/>
            <w:tabs>
              <w:tab w:val="right" w:leader="dot" w:pos="9350"/>
            </w:tabs>
            <w:rPr>
              <w:rFonts w:eastAsiaTheme="minorEastAsia"/>
              <w:b w:val="0"/>
              <w:bCs w:val="0"/>
              <w:noProof/>
              <w:sz w:val="24"/>
              <w:szCs w:val="24"/>
            </w:rPr>
          </w:pPr>
          <w:hyperlink w:anchor="_Toc468743650" w:history="1">
            <w:r w:rsidR="00A7647A" w:rsidRPr="00035E71">
              <w:rPr>
                <w:rStyle w:val="Hyperlink"/>
                <w:noProof/>
              </w:rPr>
              <w:t>Allan Line – S.S. Scotian</w:t>
            </w:r>
            <w:r w:rsidR="00A7647A">
              <w:rPr>
                <w:noProof/>
                <w:webHidden/>
              </w:rPr>
              <w:tab/>
            </w:r>
            <w:r w:rsidR="00A7647A">
              <w:rPr>
                <w:noProof/>
                <w:webHidden/>
              </w:rPr>
              <w:fldChar w:fldCharType="begin"/>
            </w:r>
            <w:r w:rsidR="00A7647A">
              <w:rPr>
                <w:noProof/>
                <w:webHidden/>
              </w:rPr>
              <w:instrText xml:space="preserve"> PAGEREF _Toc468743650 \h </w:instrText>
            </w:r>
            <w:r w:rsidR="00A7647A">
              <w:rPr>
                <w:noProof/>
                <w:webHidden/>
              </w:rPr>
            </w:r>
            <w:r w:rsidR="00A7647A">
              <w:rPr>
                <w:noProof/>
                <w:webHidden/>
              </w:rPr>
              <w:fldChar w:fldCharType="separate"/>
            </w:r>
            <w:r w:rsidR="00A7647A">
              <w:rPr>
                <w:noProof/>
                <w:webHidden/>
              </w:rPr>
              <w:t>5</w:t>
            </w:r>
            <w:r w:rsidR="00A7647A">
              <w:rPr>
                <w:noProof/>
                <w:webHidden/>
              </w:rPr>
              <w:fldChar w:fldCharType="end"/>
            </w:r>
          </w:hyperlink>
        </w:p>
        <w:p w14:paraId="25A53991" w14:textId="77777777" w:rsidR="00A7647A" w:rsidRDefault="008D318B">
          <w:pPr>
            <w:pStyle w:val="TOC2"/>
            <w:tabs>
              <w:tab w:val="right" w:leader="dot" w:pos="9350"/>
            </w:tabs>
            <w:rPr>
              <w:rFonts w:eastAsiaTheme="minorEastAsia"/>
              <w:b w:val="0"/>
              <w:bCs w:val="0"/>
              <w:noProof/>
              <w:sz w:val="24"/>
              <w:szCs w:val="24"/>
            </w:rPr>
          </w:pPr>
          <w:hyperlink w:anchor="_Toc468743651" w:history="1">
            <w:r w:rsidR="00A7647A" w:rsidRPr="00035E71">
              <w:rPr>
                <w:rStyle w:val="Hyperlink"/>
                <w:noProof/>
              </w:rPr>
              <w:t>Greenwood, West Kootenay, British Columbia</w:t>
            </w:r>
            <w:r w:rsidR="00A7647A">
              <w:rPr>
                <w:noProof/>
                <w:webHidden/>
              </w:rPr>
              <w:tab/>
            </w:r>
            <w:r w:rsidR="00A7647A">
              <w:rPr>
                <w:noProof/>
                <w:webHidden/>
              </w:rPr>
              <w:fldChar w:fldCharType="begin"/>
            </w:r>
            <w:r w:rsidR="00A7647A">
              <w:rPr>
                <w:noProof/>
                <w:webHidden/>
              </w:rPr>
              <w:instrText xml:space="preserve"> PAGEREF _Toc468743651 \h </w:instrText>
            </w:r>
            <w:r w:rsidR="00A7647A">
              <w:rPr>
                <w:noProof/>
                <w:webHidden/>
              </w:rPr>
            </w:r>
            <w:r w:rsidR="00A7647A">
              <w:rPr>
                <w:noProof/>
                <w:webHidden/>
              </w:rPr>
              <w:fldChar w:fldCharType="separate"/>
            </w:r>
            <w:r w:rsidR="00A7647A">
              <w:rPr>
                <w:noProof/>
                <w:webHidden/>
              </w:rPr>
              <w:t>6</w:t>
            </w:r>
            <w:r w:rsidR="00A7647A">
              <w:rPr>
                <w:noProof/>
                <w:webHidden/>
              </w:rPr>
              <w:fldChar w:fldCharType="end"/>
            </w:r>
          </w:hyperlink>
        </w:p>
        <w:p w14:paraId="4E9E447E" w14:textId="77777777" w:rsidR="00A7647A" w:rsidRDefault="008D318B">
          <w:pPr>
            <w:pStyle w:val="TOC1"/>
            <w:tabs>
              <w:tab w:val="right" w:leader="dot" w:pos="9350"/>
            </w:tabs>
            <w:rPr>
              <w:rFonts w:eastAsiaTheme="minorEastAsia"/>
              <w:b w:val="0"/>
              <w:bCs w:val="0"/>
              <w:noProof/>
            </w:rPr>
          </w:pPr>
          <w:hyperlink w:anchor="_Toc468743652" w:history="1">
            <w:r w:rsidR="00A7647A" w:rsidRPr="00035E71">
              <w:rPr>
                <w:rStyle w:val="Hyperlink"/>
                <w:noProof/>
                <w:lang w:val="en-CA"/>
              </w:rPr>
              <w:t>William Evelyn Oliver</w:t>
            </w:r>
            <w:r w:rsidR="00A7647A">
              <w:rPr>
                <w:noProof/>
                <w:webHidden/>
              </w:rPr>
              <w:tab/>
            </w:r>
            <w:r w:rsidR="00A7647A">
              <w:rPr>
                <w:noProof/>
                <w:webHidden/>
              </w:rPr>
              <w:fldChar w:fldCharType="begin"/>
            </w:r>
            <w:r w:rsidR="00A7647A">
              <w:rPr>
                <w:noProof/>
                <w:webHidden/>
              </w:rPr>
              <w:instrText xml:space="preserve"> PAGEREF _Toc468743652 \h </w:instrText>
            </w:r>
            <w:r w:rsidR="00A7647A">
              <w:rPr>
                <w:noProof/>
                <w:webHidden/>
              </w:rPr>
            </w:r>
            <w:r w:rsidR="00A7647A">
              <w:rPr>
                <w:noProof/>
                <w:webHidden/>
              </w:rPr>
              <w:fldChar w:fldCharType="separate"/>
            </w:r>
            <w:r w:rsidR="00A7647A">
              <w:rPr>
                <w:noProof/>
                <w:webHidden/>
              </w:rPr>
              <w:t>6</w:t>
            </w:r>
            <w:r w:rsidR="00A7647A">
              <w:rPr>
                <w:noProof/>
                <w:webHidden/>
              </w:rPr>
              <w:fldChar w:fldCharType="end"/>
            </w:r>
          </w:hyperlink>
        </w:p>
        <w:p w14:paraId="28B6874B" w14:textId="77777777" w:rsidR="00A7647A" w:rsidRDefault="008D318B">
          <w:pPr>
            <w:pStyle w:val="TOC2"/>
            <w:tabs>
              <w:tab w:val="right" w:leader="dot" w:pos="9350"/>
            </w:tabs>
            <w:rPr>
              <w:rFonts w:eastAsiaTheme="minorEastAsia"/>
              <w:b w:val="0"/>
              <w:bCs w:val="0"/>
              <w:noProof/>
              <w:sz w:val="24"/>
              <w:szCs w:val="24"/>
            </w:rPr>
          </w:pPr>
          <w:hyperlink w:anchor="_Toc468743653" w:history="1">
            <w:r w:rsidR="00A7647A" w:rsidRPr="00035E71">
              <w:rPr>
                <w:rStyle w:val="Hyperlink"/>
                <w:noProof/>
              </w:rPr>
              <w:t>The Oliver Family</w:t>
            </w:r>
            <w:r w:rsidR="00A7647A">
              <w:rPr>
                <w:noProof/>
                <w:webHidden/>
              </w:rPr>
              <w:tab/>
            </w:r>
            <w:r w:rsidR="00A7647A">
              <w:rPr>
                <w:noProof/>
                <w:webHidden/>
              </w:rPr>
              <w:fldChar w:fldCharType="begin"/>
            </w:r>
            <w:r w:rsidR="00A7647A">
              <w:rPr>
                <w:noProof/>
                <w:webHidden/>
              </w:rPr>
              <w:instrText xml:space="preserve"> PAGEREF _Toc468743653 \h </w:instrText>
            </w:r>
            <w:r w:rsidR="00A7647A">
              <w:rPr>
                <w:noProof/>
                <w:webHidden/>
              </w:rPr>
            </w:r>
            <w:r w:rsidR="00A7647A">
              <w:rPr>
                <w:noProof/>
                <w:webHidden/>
              </w:rPr>
              <w:fldChar w:fldCharType="separate"/>
            </w:r>
            <w:r w:rsidR="00A7647A">
              <w:rPr>
                <w:noProof/>
                <w:webHidden/>
              </w:rPr>
              <w:t>6</w:t>
            </w:r>
            <w:r w:rsidR="00A7647A">
              <w:rPr>
                <w:noProof/>
                <w:webHidden/>
              </w:rPr>
              <w:fldChar w:fldCharType="end"/>
            </w:r>
          </w:hyperlink>
        </w:p>
        <w:p w14:paraId="7D7102D6" w14:textId="77777777" w:rsidR="00A7647A" w:rsidRDefault="008D318B">
          <w:pPr>
            <w:pStyle w:val="TOC3"/>
            <w:tabs>
              <w:tab w:val="right" w:leader="dot" w:pos="9350"/>
            </w:tabs>
            <w:rPr>
              <w:rFonts w:eastAsiaTheme="minorEastAsia"/>
              <w:noProof/>
              <w:sz w:val="24"/>
              <w:szCs w:val="24"/>
            </w:rPr>
          </w:pPr>
          <w:hyperlink w:anchor="_Toc468743654" w:history="1">
            <w:r w:rsidR="00A7647A" w:rsidRPr="00035E71">
              <w:rPr>
                <w:rStyle w:val="Hyperlink"/>
                <w:noProof/>
              </w:rPr>
              <w:t>Military Service</w:t>
            </w:r>
            <w:r w:rsidR="00A7647A">
              <w:rPr>
                <w:noProof/>
                <w:webHidden/>
              </w:rPr>
              <w:tab/>
            </w:r>
            <w:r w:rsidR="00A7647A">
              <w:rPr>
                <w:noProof/>
                <w:webHidden/>
              </w:rPr>
              <w:fldChar w:fldCharType="begin"/>
            </w:r>
            <w:r w:rsidR="00A7647A">
              <w:rPr>
                <w:noProof/>
                <w:webHidden/>
              </w:rPr>
              <w:instrText xml:space="preserve"> PAGEREF _Toc468743654 \h </w:instrText>
            </w:r>
            <w:r w:rsidR="00A7647A">
              <w:rPr>
                <w:noProof/>
                <w:webHidden/>
              </w:rPr>
            </w:r>
            <w:r w:rsidR="00A7647A">
              <w:rPr>
                <w:noProof/>
                <w:webHidden/>
              </w:rPr>
              <w:fldChar w:fldCharType="separate"/>
            </w:r>
            <w:r w:rsidR="00A7647A">
              <w:rPr>
                <w:noProof/>
                <w:webHidden/>
              </w:rPr>
              <w:t>7</w:t>
            </w:r>
            <w:r w:rsidR="00A7647A">
              <w:rPr>
                <w:noProof/>
                <w:webHidden/>
              </w:rPr>
              <w:fldChar w:fldCharType="end"/>
            </w:r>
          </w:hyperlink>
        </w:p>
        <w:p w14:paraId="7386CD97" w14:textId="77777777" w:rsidR="00A7647A" w:rsidRDefault="008D318B">
          <w:pPr>
            <w:pStyle w:val="TOC3"/>
            <w:tabs>
              <w:tab w:val="right" w:leader="dot" w:pos="9350"/>
            </w:tabs>
            <w:rPr>
              <w:rFonts w:eastAsiaTheme="minorEastAsia"/>
              <w:noProof/>
              <w:sz w:val="24"/>
              <w:szCs w:val="24"/>
            </w:rPr>
          </w:pPr>
          <w:hyperlink w:anchor="_Toc468743655" w:history="1">
            <w:r w:rsidR="00A7647A" w:rsidRPr="00035E71">
              <w:rPr>
                <w:rStyle w:val="Hyperlink"/>
                <w:noProof/>
              </w:rPr>
              <w:t>Beyond the War</w:t>
            </w:r>
            <w:r w:rsidR="00A7647A">
              <w:rPr>
                <w:noProof/>
                <w:webHidden/>
              </w:rPr>
              <w:tab/>
            </w:r>
            <w:r w:rsidR="00A7647A">
              <w:rPr>
                <w:noProof/>
                <w:webHidden/>
              </w:rPr>
              <w:fldChar w:fldCharType="begin"/>
            </w:r>
            <w:r w:rsidR="00A7647A">
              <w:rPr>
                <w:noProof/>
                <w:webHidden/>
              </w:rPr>
              <w:instrText xml:space="preserve"> PAGEREF _Toc468743655 \h </w:instrText>
            </w:r>
            <w:r w:rsidR="00A7647A">
              <w:rPr>
                <w:noProof/>
                <w:webHidden/>
              </w:rPr>
            </w:r>
            <w:r w:rsidR="00A7647A">
              <w:rPr>
                <w:noProof/>
                <w:webHidden/>
              </w:rPr>
              <w:fldChar w:fldCharType="separate"/>
            </w:r>
            <w:r w:rsidR="00A7647A">
              <w:rPr>
                <w:noProof/>
                <w:webHidden/>
              </w:rPr>
              <w:t>7</w:t>
            </w:r>
            <w:r w:rsidR="00A7647A">
              <w:rPr>
                <w:noProof/>
                <w:webHidden/>
              </w:rPr>
              <w:fldChar w:fldCharType="end"/>
            </w:r>
          </w:hyperlink>
        </w:p>
        <w:p w14:paraId="158A11D2" w14:textId="77777777" w:rsidR="00A7647A" w:rsidRDefault="008D318B">
          <w:pPr>
            <w:pStyle w:val="TOC2"/>
            <w:tabs>
              <w:tab w:val="right" w:leader="dot" w:pos="9350"/>
            </w:tabs>
            <w:rPr>
              <w:rFonts w:eastAsiaTheme="minorEastAsia"/>
              <w:b w:val="0"/>
              <w:bCs w:val="0"/>
              <w:noProof/>
              <w:sz w:val="24"/>
              <w:szCs w:val="24"/>
            </w:rPr>
          </w:pPr>
          <w:hyperlink w:anchor="_Toc468743656" w:history="1">
            <w:r w:rsidR="00A7647A" w:rsidRPr="00035E71">
              <w:rPr>
                <w:rStyle w:val="Hyperlink"/>
                <w:noProof/>
              </w:rPr>
              <w:t>Judith Johnson and William’s relationship</w:t>
            </w:r>
            <w:r w:rsidR="00A7647A">
              <w:rPr>
                <w:noProof/>
                <w:webHidden/>
              </w:rPr>
              <w:tab/>
            </w:r>
            <w:r w:rsidR="00A7647A">
              <w:rPr>
                <w:noProof/>
                <w:webHidden/>
              </w:rPr>
              <w:fldChar w:fldCharType="begin"/>
            </w:r>
            <w:r w:rsidR="00A7647A">
              <w:rPr>
                <w:noProof/>
                <w:webHidden/>
              </w:rPr>
              <w:instrText xml:space="preserve"> PAGEREF _Toc468743656 \h </w:instrText>
            </w:r>
            <w:r w:rsidR="00A7647A">
              <w:rPr>
                <w:noProof/>
                <w:webHidden/>
              </w:rPr>
            </w:r>
            <w:r w:rsidR="00A7647A">
              <w:rPr>
                <w:noProof/>
                <w:webHidden/>
              </w:rPr>
              <w:fldChar w:fldCharType="separate"/>
            </w:r>
            <w:r w:rsidR="00A7647A">
              <w:rPr>
                <w:noProof/>
                <w:webHidden/>
              </w:rPr>
              <w:t>8</w:t>
            </w:r>
            <w:r w:rsidR="00A7647A">
              <w:rPr>
                <w:noProof/>
                <w:webHidden/>
              </w:rPr>
              <w:fldChar w:fldCharType="end"/>
            </w:r>
          </w:hyperlink>
        </w:p>
        <w:p w14:paraId="6CDA516B" w14:textId="77777777" w:rsidR="00A7647A" w:rsidRDefault="008D318B">
          <w:pPr>
            <w:pStyle w:val="TOC1"/>
            <w:tabs>
              <w:tab w:val="right" w:leader="dot" w:pos="9350"/>
            </w:tabs>
            <w:rPr>
              <w:rFonts w:eastAsiaTheme="minorEastAsia"/>
              <w:b w:val="0"/>
              <w:bCs w:val="0"/>
              <w:noProof/>
            </w:rPr>
          </w:pPr>
          <w:hyperlink w:anchor="_Toc468743657" w:history="1">
            <w:r w:rsidR="00A7647A" w:rsidRPr="00035E71">
              <w:rPr>
                <w:rStyle w:val="Hyperlink"/>
                <w:noProof/>
              </w:rPr>
              <w:t>Unanswered questions</w:t>
            </w:r>
            <w:r w:rsidR="00A7647A">
              <w:rPr>
                <w:noProof/>
                <w:webHidden/>
              </w:rPr>
              <w:tab/>
            </w:r>
            <w:r w:rsidR="00A7647A">
              <w:rPr>
                <w:noProof/>
                <w:webHidden/>
              </w:rPr>
              <w:fldChar w:fldCharType="begin"/>
            </w:r>
            <w:r w:rsidR="00A7647A">
              <w:rPr>
                <w:noProof/>
                <w:webHidden/>
              </w:rPr>
              <w:instrText xml:space="preserve"> PAGEREF _Toc468743657 \h </w:instrText>
            </w:r>
            <w:r w:rsidR="00A7647A">
              <w:rPr>
                <w:noProof/>
                <w:webHidden/>
              </w:rPr>
            </w:r>
            <w:r w:rsidR="00A7647A">
              <w:rPr>
                <w:noProof/>
                <w:webHidden/>
              </w:rPr>
              <w:fldChar w:fldCharType="separate"/>
            </w:r>
            <w:r w:rsidR="00A7647A">
              <w:rPr>
                <w:noProof/>
                <w:webHidden/>
              </w:rPr>
              <w:t>8</w:t>
            </w:r>
            <w:r w:rsidR="00A7647A">
              <w:rPr>
                <w:noProof/>
                <w:webHidden/>
              </w:rPr>
              <w:fldChar w:fldCharType="end"/>
            </w:r>
          </w:hyperlink>
        </w:p>
        <w:p w14:paraId="0E72758D" w14:textId="77777777" w:rsidR="00A7647A" w:rsidRDefault="008D318B">
          <w:pPr>
            <w:pStyle w:val="TOC1"/>
            <w:tabs>
              <w:tab w:val="right" w:leader="dot" w:pos="9350"/>
            </w:tabs>
            <w:rPr>
              <w:rFonts w:eastAsiaTheme="minorEastAsia"/>
              <w:b w:val="0"/>
              <w:bCs w:val="0"/>
              <w:noProof/>
            </w:rPr>
          </w:pPr>
          <w:hyperlink w:anchor="_Toc468743658" w:history="1">
            <w:r w:rsidR="00A7647A" w:rsidRPr="00035E71">
              <w:rPr>
                <w:rStyle w:val="Hyperlink"/>
                <w:noProof/>
              </w:rPr>
              <w:t>Bibliography</w:t>
            </w:r>
            <w:r w:rsidR="00A7647A">
              <w:rPr>
                <w:noProof/>
                <w:webHidden/>
              </w:rPr>
              <w:tab/>
            </w:r>
            <w:r w:rsidR="00A7647A">
              <w:rPr>
                <w:noProof/>
                <w:webHidden/>
              </w:rPr>
              <w:fldChar w:fldCharType="begin"/>
            </w:r>
            <w:r w:rsidR="00A7647A">
              <w:rPr>
                <w:noProof/>
                <w:webHidden/>
              </w:rPr>
              <w:instrText xml:space="preserve"> PAGEREF _Toc468743658 \h </w:instrText>
            </w:r>
            <w:r w:rsidR="00A7647A">
              <w:rPr>
                <w:noProof/>
                <w:webHidden/>
              </w:rPr>
            </w:r>
            <w:r w:rsidR="00A7647A">
              <w:rPr>
                <w:noProof/>
                <w:webHidden/>
              </w:rPr>
              <w:fldChar w:fldCharType="separate"/>
            </w:r>
            <w:r w:rsidR="00A7647A">
              <w:rPr>
                <w:noProof/>
                <w:webHidden/>
              </w:rPr>
              <w:t>9</w:t>
            </w:r>
            <w:r w:rsidR="00A7647A">
              <w:rPr>
                <w:noProof/>
                <w:webHidden/>
              </w:rPr>
              <w:fldChar w:fldCharType="end"/>
            </w:r>
          </w:hyperlink>
        </w:p>
        <w:p w14:paraId="1F005B03" w14:textId="085EFFDD" w:rsidR="002702AF" w:rsidRDefault="002702AF">
          <w:r>
            <w:rPr>
              <w:b/>
              <w:bCs/>
              <w:noProof/>
            </w:rPr>
            <w:fldChar w:fldCharType="end"/>
          </w:r>
        </w:p>
      </w:sdtContent>
    </w:sdt>
    <w:p w14:paraId="7D884A8F" w14:textId="77777777" w:rsidR="006D1305" w:rsidRDefault="006D1305" w:rsidP="00B27F1D">
      <w:pPr>
        <w:rPr>
          <w:sz w:val="36"/>
          <w:szCs w:val="36"/>
          <w:lang w:val="en-CA"/>
        </w:rPr>
      </w:pPr>
    </w:p>
    <w:p w14:paraId="41B6B07B" w14:textId="07015EA0" w:rsidR="006D1305" w:rsidRDefault="006D1305" w:rsidP="006D1305">
      <w:pPr>
        <w:jc w:val="center"/>
        <w:rPr>
          <w:sz w:val="28"/>
          <w:szCs w:val="28"/>
          <w:lang w:val="en-CA"/>
        </w:rPr>
      </w:pPr>
      <w:r w:rsidRPr="006D1305">
        <w:rPr>
          <w:sz w:val="28"/>
          <w:szCs w:val="28"/>
          <w:lang w:val="en-CA"/>
        </w:rPr>
        <w:t>Due Date: Dec 7</w:t>
      </w:r>
      <w:r w:rsidRPr="006D1305">
        <w:rPr>
          <w:sz w:val="28"/>
          <w:szCs w:val="28"/>
          <w:vertAlign w:val="superscript"/>
          <w:lang w:val="en-CA"/>
        </w:rPr>
        <w:t>th</w:t>
      </w:r>
      <w:r w:rsidRPr="006D1305">
        <w:rPr>
          <w:sz w:val="28"/>
          <w:szCs w:val="28"/>
          <w:lang w:val="en-CA"/>
        </w:rPr>
        <w:t>, 2016</w:t>
      </w:r>
    </w:p>
    <w:p w14:paraId="5A97CFDA" w14:textId="77777777" w:rsidR="006D1305" w:rsidRPr="006D1305" w:rsidRDefault="006D1305" w:rsidP="006D1305">
      <w:pPr>
        <w:jc w:val="center"/>
        <w:rPr>
          <w:sz w:val="28"/>
          <w:szCs w:val="28"/>
          <w:lang w:val="en-CA"/>
        </w:rPr>
      </w:pPr>
    </w:p>
    <w:p w14:paraId="189D3A40" w14:textId="4FB53AE1" w:rsidR="006D1305" w:rsidRPr="006D1305" w:rsidRDefault="006D1305" w:rsidP="006D1305">
      <w:pPr>
        <w:jc w:val="center"/>
        <w:rPr>
          <w:sz w:val="28"/>
          <w:szCs w:val="28"/>
          <w:lang w:val="en-CA"/>
        </w:rPr>
      </w:pPr>
      <w:r w:rsidRPr="006D1305">
        <w:rPr>
          <w:sz w:val="28"/>
          <w:szCs w:val="28"/>
          <w:lang w:val="en-CA"/>
        </w:rPr>
        <w:t>Zaid Albirawi</w:t>
      </w:r>
    </w:p>
    <w:p w14:paraId="76A0B7A8" w14:textId="47D1F51F" w:rsidR="006D1305" w:rsidRPr="006D1305" w:rsidRDefault="008D318B" w:rsidP="006D1305">
      <w:pPr>
        <w:jc w:val="center"/>
        <w:rPr>
          <w:sz w:val="28"/>
          <w:szCs w:val="28"/>
          <w:lang w:val="en-CA"/>
        </w:rPr>
      </w:pPr>
      <w:hyperlink r:id="rId8" w:history="1">
        <w:r w:rsidR="006D1305" w:rsidRPr="006D1305">
          <w:rPr>
            <w:rStyle w:val="Hyperlink"/>
            <w:sz w:val="28"/>
            <w:szCs w:val="28"/>
            <w:lang w:val="en-CA"/>
          </w:rPr>
          <w:t>zalbiraw@uwo.ca</w:t>
        </w:r>
      </w:hyperlink>
    </w:p>
    <w:p w14:paraId="0EB293C8" w14:textId="5CB59215" w:rsidR="006D1305" w:rsidRDefault="006D1305" w:rsidP="006D1305">
      <w:pPr>
        <w:jc w:val="center"/>
        <w:rPr>
          <w:sz w:val="28"/>
          <w:szCs w:val="28"/>
          <w:lang w:val="en-CA"/>
        </w:rPr>
      </w:pPr>
      <w:r w:rsidRPr="006D1305">
        <w:rPr>
          <w:sz w:val="28"/>
          <w:szCs w:val="28"/>
          <w:lang w:val="en-CA"/>
        </w:rPr>
        <w:t>250626065</w:t>
      </w:r>
    </w:p>
    <w:p w14:paraId="12FF3E27" w14:textId="77777777" w:rsidR="006D1305" w:rsidRDefault="006D1305" w:rsidP="006D1305">
      <w:pPr>
        <w:jc w:val="center"/>
        <w:rPr>
          <w:sz w:val="28"/>
          <w:szCs w:val="28"/>
          <w:lang w:val="en-CA"/>
        </w:rPr>
      </w:pPr>
    </w:p>
    <w:p w14:paraId="1E7B2695" w14:textId="424CFE1B" w:rsidR="000B1FE0" w:rsidRDefault="000B1FE0" w:rsidP="000B1FE0">
      <w:pPr>
        <w:spacing w:line="360" w:lineRule="auto"/>
        <w:rPr>
          <w:lang w:val="en-CA"/>
        </w:rPr>
      </w:pPr>
    </w:p>
    <w:p w14:paraId="7C58973B" w14:textId="77777777" w:rsidR="001B1B14" w:rsidRDefault="001B1B14" w:rsidP="001B1B14">
      <w:pPr>
        <w:pStyle w:val="Heading1"/>
        <w:spacing w:line="360" w:lineRule="auto"/>
      </w:pPr>
      <w:bookmarkStart w:id="0" w:name="_Toc468743641"/>
      <w:r>
        <w:lastRenderedPageBreak/>
        <w:t>Postcard</w:t>
      </w:r>
      <w:bookmarkStart w:id="1" w:name="_GoBack"/>
      <w:bookmarkEnd w:id="0"/>
      <w:bookmarkEnd w:id="1"/>
    </w:p>
    <w:p w14:paraId="40BC6811" w14:textId="3D81D9ED" w:rsidR="00704F01" w:rsidRPr="004F4AD8" w:rsidRDefault="00704F01" w:rsidP="004F4AD8">
      <w:pPr>
        <w:pStyle w:val="Heading2"/>
        <w:rPr>
          <w:color w:val="000000" w:themeColor="text1"/>
        </w:rPr>
      </w:pPr>
      <w:bookmarkStart w:id="2" w:name="_Toc468743642"/>
      <w:r w:rsidRPr="004F4AD8">
        <w:rPr>
          <w:color w:val="000000" w:themeColor="text1"/>
        </w:rPr>
        <w:t>Manufacturing company</w:t>
      </w:r>
      <w:bookmarkEnd w:id="2"/>
    </w:p>
    <w:p w14:paraId="39921FFB" w14:textId="77777777" w:rsidR="002668C9" w:rsidRPr="002668C9" w:rsidRDefault="002668C9" w:rsidP="002668C9">
      <w:pPr>
        <w:rPr>
          <w:sz w:val="22"/>
          <w:szCs w:val="22"/>
        </w:rPr>
      </w:pPr>
    </w:p>
    <w:p w14:paraId="5281DA42" w14:textId="0A01BD9F" w:rsidR="00704F01" w:rsidRPr="002668C9" w:rsidRDefault="00704F01" w:rsidP="006134EB">
      <w:pPr>
        <w:spacing w:line="360" w:lineRule="auto"/>
        <w:rPr>
          <w:sz w:val="22"/>
          <w:szCs w:val="22"/>
          <w:lang w:val="en-CA"/>
        </w:rPr>
      </w:pPr>
      <w:r w:rsidRPr="002668C9">
        <w:rPr>
          <w:sz w:val="22"/>
          <w:szCs w:val="22"/>
          <w:lang w:val="en-CA"/>
        </w:rPr>
        <w:t>The postcard</w:t>
      </w:r>
      <w:r w:rsidR="00C67A05" w:rsidRPr="002668C9">
        <w:rPr>
          <w:sz w:val="22"/>
          <w:szCs w:val="22"/>
          <w:lang w:val="en-CA"/>
        </w:rPr>
        <w:t>’</w:t>
      </w:r>
      <w:r w:rsidRPr="002668C9">
        <w:rPr>
          <w:sz w:val="22"/>
          <w:szCs w:val="22"/>
          <w:lang w:val="en-CA"/>
        </w:rPr>
        <w:t xml:space="preserve">s manufacturing company was Novelty Manufacturing and Art Printing Co., Montreal. Prior to the Great War, </w:t>
      </w:r>
      <w:r w:rsidR="00F103A6" w:rsidRPr="002668C9">
        <w:rPr>
          <w:sz w:val="22"/>
          <w:szCs w:val="22"/>
          <w:lang w:val="en-CA"/>
        </w:rPr>
        <w:t xml:space="preserve">Novelty Manufacturing was mostly known for their view cards that featured Canadian landmarks. However, during the war, </w:t>
      </w:r>
      <w:r w:rsidR="006134EB" w:rsidRPr="002668C9">
        <w:rPr>
          <w:sz w:val="22"/>
          <w:szCs w:val="22"/>
          <w:lang w:val="en-CA"/>
        </w:rPr>
        <w:t>it</w:t>
      </w:r>
      <w:r w:rsidR="00F103A6" w:rsidRPr="002668C9">
        <w:rPr>
          <w:sz w:val="22"/>
          <w:szCs w:val="22"/>
          <w:lang w:val="en-CA"/>
        </w:rPr>
        <w:t xml:space="preserve"> </w:t>
      </w:r>
      <w:r w:rsidR="006134EB" w:rsidRPr="002668C9">
        <w:rPr>
          <w:sz w:val="22"/>
          <w:szCs w:val="22"/>
          <w:lang w:val="en-CA"/>
        </w:rPr>
        <w:t>opted to depict the allies</w:t>
      </w:r>
      <w:r w:rsidR="00C67A05" w:rsidRPr="002668C9">
        <w:rPr>
          <w:sz w:val="22"/>
          <w:szCs w:val="22"/>
          <w:lang w:val="en-CA"/>
        </w:rPr>
        <w:t>’</w:t>
      </w:r>
      <w:r w:rsidR="006134EB" w:rsidRPr="002668C9">
        <w:rPr>
          <w:sz w:val="22"/>
          <w:szCs w:val="22"/>
          <w:lang w:val="en-CA"/>
        </w:rPr>
        <w:t xml:space="preserve"> heroics on the Western Front.</w:t>
      </w:r>
    </w:p>
    <w:p w14:paraId="7FD42AC4" w14:textId="77777777" w:rsidR="00C67A05" w:rsidRPr="002668C9" w:rsidRDefault="00C67A05" w:rsidP="006134EB">
      <w:pPr>
        <w:spacing w:line="360" w:lineRule="auto"/>
        <w:rPr>
          <w:sz w:val="22"/>
          <w:szCs w:val="22"/>
          <w:lang w:val="en-CA"/>
        </w:rPr>
      </w:pPr>
    </w:p>
    <w:p w14:paraId="09798F47" w14:textId="6D1EEAE7" w:rsidR="00C67A05" w:rsidRPr="002668C9" w:rsidRDefault="00C67A05" w:rsidP="003A0623">
      <w:pPr>
        <w:spacing w:line="360" w:lineRule="auto"/>
        <w:rPr>
          <w:sz w:val="22"/>
          <w:szCs w:val="22"/>
          <w:lang w:val="en-CA"/>
        </w:rPr>
      </w:pPr>
      <w:r w:rsidRPr="002668C9">
        <w:rPr>
          <w:sz w:val="22"/>
          <w:szCs w:val="22"/>
          <w:lang w:val="en-CA"/>
        </w:rPr>
        <w:t xml:space="preserve">A sample of Novelty Manufacturing’s postcards </w:t>
      </w:r>
      <w:r w:rsidR="003A0623">
        <w:rPr>
          <w:sz w:val="22"/>
          <w:szCs w:val="22"/>
          <w:lang w:val="en-CA"/>
        </w:rPr>
        <w:t>before</w:t>
      </w:r>
      <w:r w:rsidRPr="002668C9">
        <w:rPr>
          <w:sz w:val="22"/>
          <w:szCs w:val="22"/>
          <w:lang w:val="en-CA"/>
        </w:rPr>
        <w:t xml:space="preserve"> the war:</w:t>
      </w:r>
    </w:p>
    <w:p w14:paraId="28E93833" w14:textId="0D8E15AD" w:rsidR="00AC2420" w:rsidRDefault="00AC2420" w:rsidP="00AC2420">
      <w:pPr>
        <w:spacing w:line="360" w:lineRule="auto"/>
        <w:rPr>
          <w:lang w:val="en-CA"/>
        </w:rPr>
      </w:pPr>
      <w:r>
        <w:rPr>
          <w:noProof/>
        </w:rPr>
        <w:drawing>
          <wp:inline distT="0" distB="0" distL="0" distR="0" wp14:anchorId="55F575BD" wp14:editId="627EFEC1">
            <wp:extent cx="2908935" cy="1871440"/>
            <wp:effectExtent l="0" t="0" r="12065" b="8255"/>
            <wp:docPr id="6" name="Picture 6" descr="novilty-postca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ilty-postcard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265" cy="1916686"/>
                    </a:xfrm>
                    <a:prstGeom prst="rect">
                      <a:avLst/>
                    </a:prstGeom>
                    <a:noFill/>
                    <a:ln>
                      <a:noFill/>
                    </a:ln>
                  </pic:spPr>
                </pic:pic>
              </a:graphicData>
            </a:graphic>
          </wp:inline>
        </w:drawing>
      </w:r>
      <w:r>
        <w:rPr>
          <w:noProof/>
        </w:rPr>
        <w:drawing>
          <wp:inline distT="0" distB="0" distL="0" distR="0" wp14:anchorId="0E322963" wp14:editId="6A751666">
            <wp:extent cx="2958426" cy="1862174"/>
            <wp:effectExtent l="0" t="0" r="0" b="0"/>
            <wp:docPr id="7" name="Picture 7" descr="novilty-postca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vilty-postcard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3698" cy="1890670"/>
                    </a:xfrm>
                    <a:prstGeom prst="rect">
                      <a:avLst/>
                    </a:prstGeom>
                    <a:noFill/>
                    <a:ln>
                      <a:noFill/>
                    </a:ln>
                  </pic:spPr>
                </pic:pic>
              </a:graphicData>
            </a:graphic>
          </wp:inline>
        </w:drawing>
      </w:r>
    </w:p>
    <w:p w14:paraId="1EE23723" w14:textId="77777777" w:rsidR="00AC2420" w:rsidRPr="002668C9" w:rsidRDefault="00AC2420" w:rsidP="00AC2420">
      <w:pPr>
        <w:spacing w:line="360" w:lineRule="auto"/>
        <w:rPr>
          <w:sz w:val="22"/>
          <w:szCs w:val="22"/>
          <w:lang w:val="en-CA"/>
        </w:rPr>
      </w:pPr>
    </w:p>
    <w:p w14:paraId="75C19E46" w14:textId="3617C47F" w:rsidR="00AC2420" w:rsidRPr="002668C9" w:rsidRDefault="00AC2420" w:rsidP="00AC2420">
      <w:pPr>
        <w:spacing w:line="360" w:lineRule="auto"/>
        <w:rPr>
          <w:sz w:val="22"/>
          <w:szCs w:val="22"/>
          <w:lang w:val="en-CA"/>
        </w:rPr>
      </w:pPr>
      <w:r w:rsidRPr="002668C9">
        <w:rPr>
          <w:sz w:val="22"/>
          <w:szCs w:val="22"/>
          <w:lang w:val="en-CA"/>
        </w:rPr>
        <w:t>A sample during the war:</w:t>
      </w:r>
    </w:p>
    <w:p w14:paraId="1FE1D792" w14:textId="21FCF26D" w:rsidR="00AC2420" w:rsidRDefault="00AC2420" w:rsidP="00AC2420">
      <w:pPr>
        <w:spacing w:line="360" w:lineRule="auto"/>
        <w:rPr>
          <w:lang w:val="en-CA"/>
        </w:rPr>
      </w:pPr>
      <w:r>
        <w:rPr>
          <w:noProof/>
        </w:rPr>
        <w:drawing>
          <wp:inline distT="0" distB="0" distL="0" distR="0" wp14:anchorId="6F81A0E6" wp14:editId="04840AD4">
            <wp:extent cx="2908935" cy="1830206"/>
            <wp:effectExtent l="0" t="0" r="12065" b="0"/>
            <wp:docPr id="8" name="Picture 8" descr="novilty-postc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vilty-postcard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9651" cy="1912448"/>
                    </a:xfrm>
                    <a:prstGeom prst="rect">
                      <a:avLst/>
                    </a:prstGeom>
                    <a:noFill/>
                    <a:ln>
                      <a:noFill/>
                    </a:ln>
                  </pic:spPr>
                </pic:pic>
              </a:graphicData>
            </a:graphic>
          </wp:inline>
        </w:drawing>
      </w:r>
      <w:r>
        <w:rPr>
          <w:noProof/>
        </w:rPr>
        <w:drawing>
          <wp:inline distT="0" distB="0" distL="0" distR="0" wp14:anchorId="71F90D3E" wp14:editId="622649A6">
            <wp:extent cx="2844126" cy="1823916"/>
            <wp:effectExtent l="0" t="0" r="1270" b="5080"/>
            <wp:docPr id="9" name="Picture 9" descr="novilty-postc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vilty-postcar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1760" cy="1860876"/>
                    </a:xfrm>
                    <a:prstGeom prst="rect">
                      <a:avLst/>
                    </a:prstGeom>
                    <a:noFill/>
                    <a:ln>
                      <a:noFill/>
                    </a:ln>
                  </pic:spPr>
                </pic:pic>
              </a:graphicData>
            </a:graphic>
          </wp:inline>
        </w:drawing>
      </w:r>
    </w:p>
    <w:p w14:paraId="27A8FA28" w14:textId="77777777" w:rsidR="00BA452D" w:rsidRPr="002668C9" w:rsidRDefault="00BA452D" w:rsidP="00AC2420">
      <w:pPr>
        <w:spacing w:line="360" w:lineRule="auto"/>
        <w:rPr>
          <w:sz w:val="22"/>
          <w:szCs w:val="22"/>
          <w:lang w:val="en-CA"/>
        </w:rPr>
      </w:pPr>
    </w:p>
    <w:p w14:paraId="189198FD" w14:textId="77777777" w:rsidR="00BA452D" w:rsidRPr="002668C9" w:rsidRDefault="00BA452D" w:rsidP="00AC2420">
      <w:pPr>
        <w:spacing w:line="360" w:lineRule="auto"/>
        <w:rPr>
          <w:sz w:val="22"/>
          <w:szCs w:val="22"/>
          <w:lang w:val="en-CA"/>
        </w:rPr>
      </w:pPr>
    </w:p>
    <w:p w14:paraId="1575C7F2" w14:textId="77777777" w:rsidR="00AD1914" w:rsidRPr="002668C9" w:rsidRDefault="00AD1914" w:rsidP="00AC2420">
      <w:pPr>
        <w:spacing w:line="360" w:lineRule="auto"/>
        <w:rPr>
          <w:sz w:val="22"/>
          <w:szCs w:val="22"/>
          <w:lang w:val="en-CA"/>
        </w:rPr>
      </w:pPr>
    </w:p>
    <w:p w14:paraId="35E1B394" w14:textId="77777777" w:rsidR="002668C9" w:rsidRPr="002668C9" w:rsidRDefault="002668C9" w:rsidP="00AC2420">
      <w:pPr>
        <w:spacing w:line="360" w:lineRule="auto"/>
        <w:rPr>
          <w:sz w:val="22"/>
          <w:szCs w:val="22"/>
          <w:lang w:val="en-CA"/>
        </w:rPr>
      </w:pPr>
    </w:p>
    <w:p w14:paraId="2EB314FA" w14:textId="77777777" w:rsidR="002668C9" w:rsidRDefault="002668C9" w:rsidP="00AC2420">
      <w:pPr>
        <w:spacing w:line="360" w:lineRule="auto"/>
        <w:rPr>
          <w:sz w:val="22"/>
          <w:szCs w:val="22"/>
          <w:lang w:val="en-CA"/>
        </w:rPr>
      </w:pPr>
    </w:p>
    <w:p w14:paraId="3FC75219" w14:textId="77777777" w:rsidR="004C4BF9" w:rsidRPr="004C4BF9" w:rsidRDefault="004C4BF9" w:rsidP="004C4BF9"/>
    <w:p w14:paraId="7335FF2D" w14:textId="49B7987D" w:rsidR="001332AA" w:rsidRPr="008F1AC0" w:rsidRDefault="006833D5" w:rsidP="008F1AC0">
      <w:pPr>
        <w:pStyle w:val="Heading2"/>
        <w:spacing w:line="360" w:lineRule="auto"/>
        <w:rPr>
          <w:color w:val="000000" w:themeColor="text1"/>
        </w:rPr>
      </w:pPr>
      <w:bookmarkStart w:id="3" w:name="_Toc468743643"/>
      <w:r>
        <w:rPr>
          <w:color w:val="000000" w:themeColor="text1"/>
        </w:rPr>
        <w:lastRenderedPageBreak/>
        <w:t>Postage stamp</w:t>
      </w:r>
      <w:bookmarkEnd w:id="3"/>
    </w:p>
    <w:p w14:paraId="0362DC21" w14:textId="62E7B2EA" w:rsidR="008F1AC0" w:rsidRPr="0055289D" w:rsidRDefault="00C8738D" w:rsidP="009C1A98">
      <w:pPr>
        <w:spacing w:line="360" w:lineRule="auto"/>
        <w:rPr>
          <w:sz w:val="22"/>
          <w:szCs w:val="22"/>
        </w:rPr>
      </w:pPr>
      <w:r>
        <w:rPr>
          <w:noProof/>
        </w:rPr>
        <w:drawing>
          <wp:anchor distT="0" distB="0" distL="114300" distR="114300" simplePos="0" relativeHeight="251658240" behindDoc="0" locked="0" layoutInCell="1" allowOverlap="1" wp14:anchorId="53121282" wp14:editId="5AF60942">
            <wp:simplePos x="0" y="0"/>
            <wp:positionH relativeFrom="margin">
              <wp:posOffset>3819525</wp:posOffset>
            </wp:positionH>
            <wp:positionV relativeFrom="margin">
              <wp:posOffset>344170</wp:posOffset>
            </wp:positionV>
            <wp:extent cx="800735" cy="915670"/>
            <wp:effectExtent l="0" t="0" r="12065" b="0"/>
            <wp:wrapSquare wrapText="bothSides"/>
            <wp:docPr id="12" name="Picture 12" descr="postage-st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age-sta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0735" cy="91567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74F0FDE" wp14:editId="2BCE1480">
            <wp:simplePos x="0" y="0"/>
            <wp:positionH relativeFrom="margin">
              <wp:posOffset>4848860</wp:posOffset>
            </wp:positionH>
            <wp:positionV relativeFrom="margin">
              <wp:posOffset>345440</wp:posOffset>
            </wp:positionV>
            <wp:extent cx="787400" cy="915670"/>
            <wp:effectExtent l="0" t="0" r="0" b="0"/>
            <wp:wrapSquare wrapText="bothSides"/>
            <wp:docPr id="13" name="Picture 13" descr="postage-stamp-war-t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age-stamp-war-te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7400" cy="91567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9F3075">
        <w:rPr>
          <w:sz w:val="22"/>
          <w:szCs w:val="22"/>
        </w:rPr>
        <w:t xml:space="preserve">The stamp presented </w:t>
      </w:r>
      <w:r w:rsidR="009C1A98">
        <w:rPr>
          <w:sz w:val="22"/>
          <w:szCs w:val="22"/>
        </w:rPr>
        <w:t xml:space="preserve">on the postcard, </w:t>
      </w:r>
      <w:r w:rsidR="0055289D">
        <w:rPr>
          <w:sz w:val="22"/>
          <w:szCs w:val="22"/>
        </w:rPr>
        <w:t>left most</w:t>
      </w:r>
      <w:r w:rsidR="009C1A98">
        <w:rPr>
          <w:sz w:val="22"/>
          <w:szCs w:val="22"/>
        </w:rPr>
        <w:t>,</w:t>
      </w:r>
      <w:r w:rsidR="0055289D">
        <w:rPr>
          <w:sz w:val="22"/>
          <w:szCs w:val="22"/>
        </w:rPr>
        <w:t xml:space="preserve"> </w:t>
      </w:r>
      <w:r w:rsidR="009F3075">
        <w:rPr>
          <w:sz w:val="22"/>
          <w:szCs w:val="22"/>
        </w:rPr>
        <w:t>is a one cent</w:t>
      </w:r>
      <w:r w:rsidR="0055289D">
        <w:rPr>
          <w:sz w:val="22"/>
          <w:szCs w:val="22"/>
        </w:rPr>
        <w:t xml:space="preserve"> Canadian postage stamp with the picture of the British Emperor. The right most stamp is a war tax stamp that was introduced in 1915</w:t>
      </w:r>
      <w:r w:rsidR="004C4BF9">
        <w:rPr>
          <w:sz w:val="22"/>
          <w:szCs w:val="22"/>
        </w:rPr>
        <w:t xml:space="preserve"> to accommodate for the war’s </w:t>
      </w:r>
      <w:r w:rsidR="004C4BF9" w:rsidRPr="004C4BF9">
        <w:rPr>
          <w:sz w:val="22"/>
          <w:szCs w:val="22"/>
        </w:rPr>
        <w:t>expenditures</w:t>
      </w:r>
      <w:r w:rsidR="009C1A98">
        <w:rPr>
          <w:sz w:val="22"/>
          <w:szCs w:val="22"/>
        </w:rPr>
        <w:t xml:space="preserve"> and is usually confused with the postcard stamp.</w:t>
      </w:r>
    </w:p>
    <w:p w14:paraId="02A37FA3" w14:textId="77777777" w:rsidR="008F1AC0" w:rsidRPr="001332AA" w:rsidRDefault="008F1AC0" w:rsidP="001332AA"/>
    <w:p w14:paraId="4288D19F" w14:textId="2CAA5F5A" w:rsidR="005D3EAD" w:rsidRPr="00486C31" w:rsidRDefault="006833D5" w:rsidP="00486C31">
      <w:pPr>
        <w:pStyle w:val="Heading2"/>
        <w:spacing w:line="360" w:lineRule="auto"/>
        <w:rPr>
          <w:color w:val="000000" w:themeColor="text1"/>
        </w:rPr>
      </w:pPr>
      <w:bookmarkStart w:id="4" w:name="_Toc468743644"/>
      <w:r>
        <w:rPr>
          <w:color w:val="000000" w:themeColor="text1"/>
        </w:rPr>
        <w:t>Date stamps</w:t>
      </w:r>
      <w:bookmarkEnd w:id="4"/>
    </w:p>
    <w:p w14:paraId="1C3A0AA8" w14:textId="56269C4C" w:rsidR="00486C31" w:rsidRPr="002668C9" w:rsidRDefault="00486C31" w:rsidP="00486C31">
      <w:pPr>
        <w:spacing w:line="360" w:lineRule="auto"/>
        <w:rPr>
          <w:sz w:val="22"/>
          <w:szCs w:val="22"/>
          <w:lang w:val="en-CA"/>
        </w:rPr>
      </w:pPr>
      <w:r w:rsidRPr="002668C9">
        <w:rPr>
          <w:sz w:val="22"/>
          <w:szCs w:val="22"/>
          <w:lang w:val="en-CA"/>
        </w:rPr>
        <w:t>Quebec post office at 2</w:t>
      </w:r>
      <w:r w:rsidR="003A0623">
        <w:rPr>
          <w:sz w:val="22"/>
          <w:szCs w:val="22"/>
          <w:lang w:val="en-CA"/>
        </w:rPr>
        <w:t xml:space="preserve"> </w:t>
      </w:r>
      <w:r w:rsidRPr="002668C9">
        <w:rPr>
          <w:sz w:val="22"/>
          <w:szCs w:val="22"/>
          <w:lang w:val="en-CA"/>
        </w:rPr>
        <w:t>PM, Sep 30</w:t>
      </w:r>
      <w:r w:rsidRPr="002668C9">
        <w:rPr>
          <w:sz w:val="22"/>
          <w:szCs w:val="22"/>
          <w:vertAlign w:val="superscript"/>
          <w:lang w:val="en-CA"/>
        </w:rPr>
        <w:t>th</w:t>
      </w:r>
      <w:r w:rsidRPr="002668C9">
        <w:rPr>
          <w:sz w:val="22"/>
          <w:szCs w:val="22"/>
          <w:lang w:val="en-CA"/>
        </w:rPr>
        <w:t>, 1914</w:t>
      </w:r>
    </w:p>
    <w:p w14:paraId="7AEC4FD0" w14:textId="78AC7914" w:rsidR="00AC67C7" w:rsidRDefault="00486C31" w:rsidP="0055289D">
      <w:pPr>
        <w:spacing w:line="360" w:lineRule="auto"/>
        <w:rPr>
          <w:sz w:val="22"/>
          <w:szCs w:val="22"/>
          <w:lang w:val="en-CA"/>
        </w:rPr>
      </w:pPr>
      <w:r w:rsidRPr="002668C9">
        <w:rPr>
          <w:sz w:val="22"/>
          <w:szCs w:val="22"/>
          <w:lang w:val="en-CA"/>
        </w:rPr>
        <w:t>British Columbia post office, Oct 5</w:t>
      </w:r>
      <w:r w:rsidRPr="002668C9">
        <w:rPr>
          <w:sz w:val="22"/>
          <w:szCs w:val="22"/>
          <w:vertAlign w:val="superscript"/>
          <w:lang w:val="en-CA"/>
        </w:rPr>
        <w:t>th</w:t>
      </w:r>
      <w:r w:rsidRPr="002668C9">
        <w:rPr>
          <w:sz w:val="22"/>
          <w:szCs w:val="22"/>
          <w:lang w:val="en-CA"/>
        </w:rPr>
        <w:t>, 1914</w:t>
      </w:r>
    </w:p>
    <w:p w14:paraId="0BADEA82" w14:textId="77777777" w:rsidR="0055289D" w:rsidRPr="0055289D" w:rsidRDefault="0055289D" w:rsidP="0055289D">
      <w:pPr>
        <w:spacing w:line="360" w:lineRule="auto"/>
        <w:rPr>
          <w:sz w:val="22"/>
          <w:szCs w:val="22"/>
          <w:lang w:val="en-CA"/>
        </w:rPr>
      </w:pPr>
    </w:p>
    <w:p w14:paraId="296A8B52" w14:textId="228CE7B1" w:rsidR="00486C31" w:rsidRPr="002668C9" w:rsidRDefault="00AC67C7" w:rsidP="00372843">
      <w:pPr>
        <w:spacing w:line="360" w:lineRule="auto"/>
        <w:rPr>
          <w:sz w:val="22"/>
          <w:szCs w:val="22"/>
          <w:lang w:val="en-CA"/>
        </w:rPr>
      </w:pPr>
      <w:r w:rsidRPr="002668C9">
        <w:rPr>
          <w:sz w:val="22"/>
          <w:szCs w:val="22"/>
          <w:lang w:val="en-CA"/>
        </w:rPr>
        <w:t xml:space="preserve">The time elapsed between the date stamps seems reasonable when </w:t>
      </w:r>
      <w:r w:rsidR="00372843" w:rsidRPr="002668C9">
        <w:rPr>
          <w:sz w:val="22"/>
          <w:szCs w:val="22"/>
          <w:lang w:val="en-CA"/>
        </w:rPr>
        <w:t>considering that the postal services were using</w:t>
      </w:r>
      <w:r w:rsidR="00EB26A4">
        <w:rPr>
          <w:sz w:val="22"/>
          <w:szCs w:val="22"/>
          <w:lang w:val="en-CA"/>
        </w:rPr>
        <w:t xml:space="preserve"> the</w:t>
      </w:r>
      <w:r w:rsidR="00372843" w:rsidRPr="002668C9">
        <w:rPr>
          <w:sz w:val="22"/>
          <w:szCs w:val="22"/>
          <w:lang w:val="en-CA"/>
        </w:rPr>
        <w:t xml:space="preserve"> Canadian Pacific Railway to deliver the postcards from the Quebec postal office to the British Columbia postal office.</w:t>
      </w:r>
      <w:r w:rsidR="00A734FF">
        <w:rPr>
          <w:sz w:val="22"/>
          <w:szCs w:val="22"/>
          <w:lang w:val="en-CA"/>
        </w:rPr>
        <w:t xml:space="preserve"> However, the date that the postcard was delivered to its intended recipient is unknown.</w:t>
      </w:r>
    </w:p>
    <w:p w14:paraId="1933E83B" w14:textId="77777777" w:rsidR="005D3EAD" w:rsidRDefault="005D3EAD" w:rsidP="005D3EAD"/>
    <w:p w14:paraId="6DAEBB53" w14:textId="77777777" w:rsidR="001B1B14" w:rsidRDefault="001B1B14" w:rsidP="005D3EAD"/>
    <w:p w14:paraId="635559F5" w14:textId="77777777" w:rsidR="001B1B14" w:rsidRDefault="001B1B14" w:rsidP="005D3EAD"/>
    <w:p w14:paraId="5C69011E" w14:textId="77777777" w:rsidR="001B1B14" w:rsidRDefault="001B1B14" w:rsidP="005D3EAD"/>
    <w:p w14:paraId="435CB211" w14:textId="77777777" w:rsidR="001B1B14" w:rsidRPr="005D3EAD" w:rsidRDefault="001B1B14" w:rsidP="005D3EAD"/>
    <w:p w14:paraId="2BC5F792" w14:textId="43A1D8CC" w:rsidR="00BA452D" w:rsidRDefault="00BA452D" w:rsidP="001D4132">
      <w:pPr>
        <w:pStyle w:val="Heading2"/>
        <w:spacing w:line="360" w:lineRule="auto"/>
        <w:rPr>
          <w:color w:val="000000" w:themeColor="text1"/>
        </w:rPr>
      </w:pPr>
      <w:bookmarkStart w:id="5" w:name="_Toc468743645"/>
      <w:r w:rsidRPr="00BA452D">
        <w:rPr>
          <w:color w:val="000000" w:themeColor="text1"/>
        </w:rPr>
        <w:lastRenderedPageBreak/>
        <w:t>Picture side</w:t>
      </w:r>
      <w:bookmarkEnd w:id="5"/>
    </w:p>
    <w:p w14:paraId="0BD05E0D" w14:textId="785A4B22" w:rsidR="00182EF4" w:rsidRPr="0055289D" w:rsidRDefault="009B0EB3" w:rsidP="0055289D">
      <w:r>
        <w:rPr>
          <w:noProof/>
        </w:rPr>
        <w:drawing>
          <wp:inline distT="0" distB="0" distL="0" distR="0" wp14:anchorId="08E94A26" wp14:editId="78CE3CCA">
            <wp:extent cx="5939155" cy="3723640"/>
            <wp:effectExtent l="0" t="0" r="4445" b="10160"/>
            <wp:docPr id="2" name="Picture 2" descr="postcard-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card-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3723640"/>
                    </a:xfrm>
                    <a:prstGeom prst="rect">
                      <a:avLst/>
                    </a:prstGeom>
                    <a:noFill/>
                    <a:ln>
                      <a:noFill/>
                    </a:ln>
                  </pic:spPr>
                </pic:pic>
              </a:graphicData>
            </a:graphic>
          </wp:inline>
        </w:drawing>
      </w:r>
    </w:p>
    <w:p w14:paraId="1455869C" w14:textId="77777777" w:rsidR="004C4BF9" w:rsidRDefault="004C4BF9" w:rsidP="0055289D">
      <w:pPr>
        <w:rPr>
          <w:b/>
          <w:bCs/>
          <w:sz w:val="22"/>
          <w:szCs w:val="22"/>
        </w:rPr>
      </w:pPr>
    </w:p>
    <w:p w14:paraId="72DBF7EC" w14:textId="02DEC207" w:rsidR="000C49A8" w:rsidRDefault="00062976" w:rsidP="0055289D">
      <w:pPr>
        <w:rPr>
          <w:b/>
          <w:bCs/>
          <w:sz w:val="22"/>
          <w:szCs w:val="22"/>
        </w:rPr>
      </w:pPr>
      <w:r w:rsidRPr="002668C9">
        <w:rPr>
          <w:b/>
          <w:bCs/>
          <w:sz w:val="22"/>
          <w:szCs w:val="22"/>
        </w:rPr>
        <w:t>Canada’s mobilization camp, Valcartier</w:t>
      </w:r>
    </w:p>
    <w:p w14:paraId="36C625B7" w14:textId="77777777" w:rsidR="0055289D" w:rsidRPr="0055289D" w:rsidRDefault="0055289D" w:rsidP="0055289D">
      <w:pPr>
        <w:rPr>
          <w:b/>
          <w:bCs/>
          <w:sz w:val="22"/>
          <w:szCs w:val="22"/>
        </w:rPr>
      </w:pPr>
    </w:p>
    <w:p w14:paraId="6904F415" w14:textId="7ED53D12" w:rsidR="00DF54AE" w:rsidRDefault="007A624B" w:rsidP="008573EF">
      <w:pPr>
        <w:spacing w:line="360" w:lineRule="auto"/>
        <w:rPr>
          <w:lang w:val="en-CA"/>
        </w:rPr>
      </w:pPr>
      <w:r>
        <w:rPr>
          <w:noProof/>
        </w:rPr>
        <w:drawing>
          <wp:inline distT="0" distB="0" distL="0" distR="0" wp14:anchorId="11D2AE5D" wp14:editId="22C1C5FD">
            <wp:extent cx="5939155" cy="2319020"/>
            <wp:effectExtent l="0" t="0" r="4445" b="0"/>
            <wp:docPr id="3" name="Picture 3" descr="valcar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carti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2319020"/>
                    </a:xfrm>
                    <a:prstGeom prst="rect">
                      <a:avLst/>
                    </a:prstGeom>
                    <a:noFill/>
                    <a:ln>
                      <a:noFill/>
                    </a:ln>
                  </pic:spPr>
                </pic:pic>
              </a:graphicData>
            </a:graphic>
          </wp:inline>
        </w:drawing>
      </w:r>
    </w:p>
    <w:p w14:paraId="4B1DCB9F" w14:textId="77777777" w:rsidR="00E97265" w:rsidRDefault="00E97265" w:rsidP="008573EF">
      <w:pPr>
        <w:spacing w:line="360" w:lineRule="auto"/>
        <w:rPr>
          <w:lang w:val="en-CA"/>
        </w:rPr>
      </w:pPr>
    </w:p>
    <w:p w14:paraId="567ECA6F" w14:textId="6DD88FF9" w:rsidR="0055289D" w:rsidRPr="004C4BF9" w:rsidRDefault="00062976" w:rsidP="0049771E">
      <w:pPr>
        <w:spacing w:line="360" w:lineRule="auto"/>
        <w:rPr>
          <w:sz w:val="22"/>
          <w:szCs w:val="22"/>
          <w:lang w:val="en-CA"/>
        </w:rPr>
      </w:pPr>
      <w:r w:rsidRPr="002668C9">
        <w:rPr>
          <w:sz w:val="22"/>
          <w:szCs w:val="22"/>
        </w:rPr>
        <w:t>Valcartier</w:t>
      </w:r>
      <w:r w:rsidRPr="002668C9">
        <w:rPr>
          <w:sz w:val="22"/>
          <w:szCs w:val="22"/>
          <w:lang w:val="en-CA"/>
        </w:rPr>
        <w:t xml:space="preserve"> was </w:t>
      </w:r>
      <w:r w:rsidR="00EB26A4">
        <w:rPr>
          <w:sz w:val="22"/>
          <w:szCs w:val="22"/>
          <w:lang w:val="en-CA"/>
        </w:rPr>
        <w:t>established</w:t>
      </w:r>
      <w:r w:rsidRPr="002668C9">
        <w:rPr>
          <w:sz w:val="22"/>
          <w:szCs w:val="22"/>
          <w:lang w:val="en-CA"/>
        </w:rPr>
        <w:t xml:space="preserve"> </w:t>
      </w:r>
      <w:r w:rsidR="00011128" w:rsidRPr="002668C9">
        <w:rPr>
          <w:sz w:val="22"/>
          <w:szCs w:val="22"/>
          <w:lang w:val="en-CA"/>
        </w:rPr>
        <w:t>at</w:t>
      </w:r>
      <w:r w:rsidRPr="002668C9">
        <w:rPr>
          <w:sz w:val="22"/>
          <w:szCs w:val="22"/>
          <w:lang w:val="en-CA"/>
        </w:rPr>
        <w:t xml:space="preserve"> the onset of the First World War as the training camp for the Canadian Expeditionary Force</w:t>
      </w:r>
      <w:r w:rsidR="00464B98" w:rsidRPr="002668C9">
        <w:rPr>
          <w:sz w:val="22"/>
          <w:szCs w:val="22"/>
          <w:lang w:val="en-CA"/>
        </w:rPr>
        <w:t>(CEF)</w:t>
      </w:r>
      <w:r w:rsidRPr="002668C9">
        <w:rPr>
          <w:sz w:val="22"/>
          <w:szCs w:val="22"/>
          <w:lang w:val="en-CA"/>
        </w:rPr>
        <w:t xml:space="preserve">. The camp </w:t>
      </w:r>
      <w:proofErr w:type="gramStart"/>
      <w:r w:rsidR="00464B98" w:rsidRPr="002668C9">
        <w:rPr>
          <w:sz w:val="22"/>
          <w:szCs w:val="22"/>
          <w:lang w:val="en-CA"/>
        </w:rPr>
        <w:t>was</w:t>
      </w:r>
      <w:r w:rsidRPr="002668C9">
        <w:rPr>
          <w:sz w:val="22"/>
          <w:szCs w:val="22"/>
          <w:lang w:val="en-CA"/>
        </w:rPr>
        <w:t xml:space="preserve"> located</w:t>
      </w:r>
      <w:r w:rsidR="00746A47" w:rsidRPr="002668C9">
        <w:rPr>
          <w:sz w:val="22"/>
          <w:szCs w:val="22"/>
          <w:lang w:val="en-CA"/>
        </w:rPr>
        <w:t xml:space="preserve"> </w:t>
      </w:r>
      <w:r w:rsidR="00464B98" w:rsidRPr="002668C9">
        <w:rPr>
          <w:sz w:val="22"/>
          <w:szCs w:val="22"/>
          <w:lang w:val="en-CA"/>
        </w:rPr>
        <w:t>in</w:t>
      </w:r>
      <w:proofErr w:type="gramEnd"/>
      <w:r w:rsidR="00746A47" w:rsidRPr="002668C9">
        <w:rPr>
          <w:sz w:val="22"/>
          <w:szCs w:val="22"/>
          <w:lang w:val="en-CA"/>
        </w:rPr>
        <w:t xml:space="preserve"> Saint-Gabriel-de-Valcartier, Quebec</w:t>
      </w:r>
      <w:r w:rsidR="000C49A8" w:rsidRPr="002668C9">
        <w:rPr>
          <w:sz w:val="22"/>
          <w:szCs w:val="22"/>
          <w:lang w:val="en-CA"/>
        </w:rPr>
        <w:t>, hence the name</w:t>
      </w:r>
      <w:r w:rsidR="00746A47" w:rsidRPr="002668C9">
        <w:rPr>
          <w:sz w:val="22"/>
          <w:szCs w:val="22"/>
          <w:lang w:val="en-CA"/>
        </w:rPr>
        <w:t xml:space="preserve"> Valcartier</w:t>
      </w:r>
      <w:r w:rsidRPr="002668C9">
        <w:rPr>
          <w:sz w:val="22"/>
          <w:szCs w:val="22"/>
          <w:lang w:val="en-CA"/>
        </w:rPr>
        <w:t>.</w:t>
      </w:r>
      <w:r w:rsidR="0049771E">
        <w:rPr>
          <w:sz w:val="22"/>
          <w:szCs w:val="22"/>
          <w:lang w:val="en-CA"/>
        </w:rPr>
        <w:t xml:space="preserve"> The camp</w:t>
      </w:r>
      <w:r w:rsidR="00464B98" w:rsidRPr="002668C9">
        <w:rPr>
          <w:sz w:val="22"/>
          <w:szCs w:val="22"/>
          <w:lang w:val="en-CA"/>
        </w:rPr>
        <w:t xml:space="preserve"> trained </w:t>
      </w:r>
      <w:r w:rsidR="00C634ED" w:rsidRPr="002668C9">
        <w:rPr>
          <w:sz w:val="22"/>
          <w:szCs w:val="22"/>
          <w:lang w:val="en-CA"/>
        </w:rPr>
        <w:t>around</w:t>
      </w:r>
      <w:r w:rsidR="00464B98" w:rsidRPr="002668C9">
        <w:rPr>
          <w:sz w:val="22"/>
          <w:szCs w:val="22"/>
          <w:lang w:val="en-CA"/>
        </w:rPr>
        <w:t xml:space="preserve"> 32,000 CEF soldiers</w:t>
      </w:r>
      <w:r w:rsidR="0049771E">
        <w:rPr>
          <w:sz w:val="22"/>
          <w:szCs w:val="22"/>
          <w:lang w:val="en-CA"/>
        </w:rPr>
        <w:t xml:space="preserve"> in the First World War. And it is</w:t>
      </w:r>
      <w:r w:rsidR="00464B98" w:rsidRPr="002668C9">
        <w:rPr>
          <w:sz w:val="22"/>
          <w:szCs w:val="22"/>
          <w:lang w:val="en-CA"/>
        </w:rPr>
        <w:t xml:space="preserve"> now </w:t>
      </w:r>
      <w:r w:rsidR="00C634ED" w:rsidRPr="002668C9">
        <w:rPr>
          <w:sz w:val="22"/>
          <w:szCs w:val="22"/>
          <w:lang w:val="en-CA"/>
        </w:rPr>
        <w:t>a part of the Canadian Forces Base Valcartier.</w:t>
      </w:r>
    </w:p>
    <w:p w14:paraId="7658AD2E" w14:textId="5E1999D7" w:rsidR="000E7BDE" w:rsidRDefault="00CF7E1F" w:rsidP="001D4132">
      <w:pPr>
        <w:pStyle w:val="Heading2"/>
        <w:spacing w:line="360" w:lineRule="auto"/>
        <w:rPr>
          <w:color w:val="000000" w:themeColor="text1"/>
        </w:rPr>
      </w:pPr>
      <w:bookmarkStart w:id="6" w:name="_Toc468743646"/>
      <w:r w:rsidRPr="00A84EC8">
        <w:rPr>
          <w:color w:val="000000" w:themeColor="text1"/>
        </w:rPr>
        <w:lastRenderedPageBreak/>
        <w:t>Verso</w:t>
      </w:r>
      <w:bookmarkEnd w:id="6"/>
    </w:p>
    <w:p w14:paraId="172FA9DF" w14:textId="53C2042A" w:rsidR="001D4132" w:rsidRPr="001D4132" w:rsidRDefault="00005A48" w:rsidP="001D4132">
      <w:r>
        <w:rPr>
          <w:noProof/>
        </w:rPr>
        <w:drawing>
          <wp:inline distT="0" distB="0" distL="0" distR="0" wp14:anchorId="55269DD1" wp14:editId="45813D9B">
            <wp:extent cx="5939155" cy="3799205"/>
            <wp:effectExtent l="0" t="0" r="4445" b="10795"/>
            <wp:docPr id="1" name="Picture 1" descr="postcard-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card-cont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3799205"/>
                    </a:xfrm>
                    <a:prstGeom prst="rect">
                      <a:avLst/>
                    </a:prstGeom>
                    <a:noFill/>
                    <a:ln>
                      <a:noFill/>
                    </a:ln>
                  </pic:spPr>
                </pic:pic>
              </a:graphicData>
            </a:graphic>
          </wp:inline>
        </w:drawing>
      </w:r>
    </w:p>
    <w:p w14:paraId="0A25459E" w14:textId="77777777" w:rsidR="00005A48" w:rsidRDefault="00005A48" w:rsidP="001D4132">
      <w:pPr>
        <w:pStyle w:val="Heading3"/>
        <w:spacing w:line="360" w:lineRule="auto"/>
        <w:rPr>
          <w:color w:val="000000" w:themeColor="text1"/>
          <w:lang w:val="en-CA"/>
        </w:rPr>
      </w:pPr>
    </w:p>
    <w:p w14:paraId="7F94E803" w14:textId="4A252596" w:rsidR="00C105D7" w:rsidRPr="00A15A0F" w:rsidRDefault="003B7CED" w:rsidP="00A15A0F">
      <w:pPr>
        <w:pStyle w:val="Heading3"/>
        <w:spacing w:line="360" w:lineRule="auto"/>
        <w:rPr>
          <w:color w:val="000000" w:themeColor="text1"/>
          <w:lang w:val="en-CA"/>
        </w:rPr>
      </w:pPr>
      <w:bookmarkStart w:id="7" w:name="_Toc468743647"/>
      <w:r w:rsidRPr="00A84EC8">
        <w:rPr>
          <w:color w:val="000000" w:themeColor="text1"/>
          <w:lang w:val="en-CA"/>
        </w:rPr>
        <w:t>Correspondence</w:t>
      </w:r>
      <w:r w:rsidR="00486A5E" w:rsidRPr="00A84EC8">
        <w:rPr>
          <w:color w:val="000000" w:themeColor="text1"/>
          <w:lang w:val="en-CA"/>
        </w:rPr>
        <w:t xml:space="preserve"> side</w:t>
      </w:r>
      <w:bookmarkEnd w:id="7"/>
    </w:p>
    <w:p w14:paraId="3F2F5E93" w14:textId="2483B648" w:rsidR="00C634ED" w:rsidRDefault="001A6C8A" w:rsidP="002A3649">
      <w:pPr>
        <w:spacing w:line="360" w:lineRule="auto"/>
        <w:ind w:left="720"/>
        <w:rPr>
          <w:sz w:val="22"/>
          <w:szCs w:val="22"/>
          <w:lang w:val="en-CA"/>
        </w:rPr>
      </w:pPr>
      <w:r w:rsidRPr="002A3649">
        <w:rPr>
          <w:sz w:val="22"/>
          <w:szCs w:val="22"/>
          <w:lang w:val="en-CA"/>
        </w:rPr>
        <w:t>“Dear Judith, we are on ship waiti</w:t>
      </w:r>
      <w:r w:rsidR="00950097" w:rsidRPr="002A3649">
        <w:rPr>
          <w:sz w:val="22"/>
          <w:szCs w:val="22"/>
          <w:lang w:val="en-CA"/>
        </w:rPr>
        <w:t>ng to sail. We are on the ship ‘Scotian’</w:t>
      </w:r>
      <w:r w:rsidRPr="002A3649">
        <w:rPr>
          <w:sz w:val="22"/>
          <w:szCs w:val="22"/>
          <w:lang w:val="en-CA"/>
        </w:rPr>
        <w:t xml:space="preserve"> of the Allan Line small boat. 2000 men on board. Came on last </w:t>
      </w:r>
      <w:r w:rsidR="00EA2ECB" w:rsidRPr="002A3649">
        <w:rPr>
          <w:sz w:val="22"/>
          <w:szCs w:val="22"/>
          <w:lang w:val="en-CA"/>
        </w:rPr>
        <w:t>night. How is Greenwood</w:t>
      </w:r>
      <w:r w:rsidR="00C105D7" w:rsidRPr="002A3649">
        <w:rPr>
          <w:sz w:val="22"/>
          <w:szCs w:val="22"/>
          <w:lang w:val="en-CA"/>
        </w:rPr>
        <w:t>?</w:t>
      </w:r>
      <w:r w:rsidRPr="002A3649">
        <w:rPr>
          <w:sz w:val="22"/>
          <w:szCs w:val="22"/>
          <w:lang w:val="en-CA"/>
        </w:rPr>
        <w:t xml:space="preserve"> I will write you on my arri</w:t>
      </w:r>
      <w:r w:rsidR="006D0CDB" w:rsidRPr="002A3649">
        <w:rPr>
          <w:sz w:val="22"/>
          <w:szCs w:val="22"/>
          <w:lang w:val="en-CA"/>
        </w:rPr>
        <w:t xml:space="preserve">val wherever we go. Answer me </w:t>
      </w:r>
      <w:r w:rsidR="00B75034" w:rsidRPr="002A3649">
        <w:rPr>
          <w:sz w:val="22"/>
          <w:szCs w:val="22"/>
          <w:lang w:val="en-CA"/>
        </w:rPr>
        <w:t>*</w:t>
      </w:r>
      <w:r w:rsidR="00804B3C" w:rsidRPr="002A3649">
        <w:rPr>
          <w:sz w:val="22"/>
          <w:szCs w:val="22"/>
          <w:lang w:val="en-CA"/>
        </w:rPr>
        <w:t xml:space="preserve"> </w:t>
      </w:r>
      <w:r w:rsidRPr="002A3649">
        <w:rPr>
          <w:sz w:val="22"/>
          <w:szCs w:val="22"/>
          <w:lang w:val="en-CA"/>
        </w:rPr>
        <w:t xml:space="preserve">old address it will find me. Best love to you from your friend. W E Oliver, West Kootenay </w:t>
      </w:r>
      <w:r w:rsidR="00904985">
        <w:rPr>
          <w:sz w:val="22"/>
          <w:szCs w:val="22"/>
          <w:lang w:val="en-CA"/>
        </w:rPr>
        <w:t>County</w:t>
      </w:r>
      <w:r w:rsidR="00EB26A4">
        <w:rPr>
          <w:sz w:val="22"/>
          <w:szCs w:val="22"/>
          <w:lang w:val="en-CA"/>
        </w:rPr>
        <w:t>.</w:t>
      </w:r>
      <w:r w:rsidRPr="002A3649">
        <w:rPr>
          <w:sz w:val="22"/>
          <w:szCs w:val="22"/>
          <w:lang w:val="en-CA"/>
        </w:rPr>
        <w:t>”</w:t>
      </w:r>
    </w:p>
    <w:p w14:paraId="70F82B91" w14:textId="15E2A6F3" w:rsidR="002A3649" w:rsidRPr="002A3649" w:rsidRDefault="0075502F" w:rsidP="00D55D9F">
      <w:pPr>
        <w:spacing w:line="360" w:lineRule="auto"/>
        <w:ind w:left="720"/>
        <w:rPr>
          <w:sz w:val="22"/>
          <w:szCs w:val="22"/>
          <w:lang w:val="en-CA"/>
        </w:rPr>
      </w:pPr>
      <w:r>
        <w:rPr>
          <w:sz w:val="22"/>
          <w:szCs w:val="22"/>
          <w:lang w:val="en-CA"/>
        </w:rPr>
        <w:br/>
      </w:r>
      <w:r w:rsidRPr="0075502F">
        <w:rPr>
          <w:b/>
          <w:bCs/>
          <w:sz w:val="22"/>
          <w:szCs w:val="22"/>
          <w:lang w:val="en-CA"/>
        </w:rPr>
        <w:t>Note:</w:t>
      </w:r>
      <w:r>
        <w:rPr>
          <w:sz w:val="22"/>
          <w:szCs w:val="22"/>
          <w:lang w:val="en-CA"/>
        </w:rPr>
        <w:t xml:space="preserve"> ‘*’ refers to the name of the place where William was staying before setting sail to France. </w:t>
      </w:r>
      <w:r w:rsidR="00D55D9F">
        <w:rPr>
          <w:sz w:val="22"/>
          <w:szCs w:val="22"/>
          <w:lang w:val="en-CA"/>
        </w:rPr>
        <w:t>However, the</w:t>
      </w:r>
      <w:r>
        <w:rPr>
          <w:sz w:val="22"/>
          <w:szCs w:val="22"/>
          <w:lang w:val="en-CA"/>
        </w:rPr>
        <w:t xml:space="preserve"> name </w:t>
      </w:r>
      <w:r w:rsidR="00D55D9F">
        <w:rPr>
          <w:sz w:val="22"/>
          <w:szCs w:val="22"/>
          <w:lang w:val="en-CA"/>
        </w:rPr>
        <w:t>is</w:t>
      </w:r>
      <w:r>
        <w:rPr>
          <w:sz w:val="22"/>
          <w:szCs w:val="22"/>
          <w:lang w:val="en-CA"/>
        </w:rPr>
        <w:t xml:space="preserve"> not readable, hence, </w:t>
      </w:r>
      <w:r w:rsidR="00CA53A0">
        <w:rPr>
          <w:sz w:val="22"/>
          <w:szCs w:val="22"/>
          <w:lang w:val="en-CA"/>
        </w:rPr>
        <w:t>replaced with a ‘*’</w:t>
      </w:r>
      <w:r w:rsidR="00125424">
        <w:rPr>
          <w:sz w:val="22"/>
          <w:szCs w:val="22"/>
          <w:lang w:val="en-CA"/>
        </w:rPr>
        <w:t>.</w:t>
      </w:r>
      <w:r>
        <w:rPr>
          <w:sz w:val="22"/>
          <w:szCs w:val="22"/>
          <w:lang w:val="en-CA"/>
        </w:rPr>
        <w:br/>
      </w:r>
    </w:p>
    <w:p w14:paraId="17EFF878" w14:textId="7FC519D0" w:rsidR="00991E22" w:rsidRDefault="00991E22" w:rsidP="00991E22">
      <w:pPr>
        <w:pStyle w:val="Heading3"/>
        <w:spacing w:line="360" w:lineRule="auto"/>
        <w:rPr>
          <w:color w:val="000000" w:themeColor="text1"/>
          <w:lang w:val="en-CA"/>
        </w:rPr>
      </w:pPr>
      <w:bookmarkStart w:id="8" w:name="_Toc468743648"/>
      <w:r>
        <w:rPr>
          <w:color w:val="000000" w:themeColor="text1"/>
          <w:lang w:val="en-CA"/>
        </w:rPr>
        <w:t>Address</w:t>
      </w:r>
      <w:r w:rsidRPr="00A84EC8">
        <w:rPr>
          <w:color w:val="000000" w:themeColor="text1"/>
          <w:lang w:val="en-CA"/>
        </w:rPr>
        <w:t xml:space="preserve"> side</w:t>
      </w:r>
      <w:bookmarkEnd w:id="8"/>
    </w:p>
    <w:p w14:paraId="22B48CA7" w14:textId="77777777" w:rsidR="00231DBA" w:rsidRPr="002A3649" w:rsidRDefault="00231DBA" w:rsidP="00231DBA">
      <w:pPr>
        <w:spacing w:line="360" w:lineRule="auto"/>
        <w:ind w:left="720"/>
        <w:rPr>
          <w:sz w:val="22"/>
          <w:szCs w:val="22"/>
          <w:lang w:val="en-CA"/>
        </w:rPr>
      </w:pPr>
      <w:r w:rsidRPr="002A3649">
        <w:rPr>
          <w:b/>
          <w:bCs/>
          <w:sz w:val="22"/>
          <w:szCs w:val="22"/>
          <w:lang w:val="en-CA"/>
        </w:rPr>
        <w:t>“</w:t>
      </w:r>
      <w:r w:rsidR="00C634ED" w:rsidRPr="002A3649">
        <w:rPr>
          <w:sz w:val="22"/>
          <w:szCs w:val="22"/>
          <w:lang w:val="en-CA"/>
        </w:rPr>
        <w:t xml:space="preserve">Miss Judith Johnson, </w:t>
      </w:r>
      <w:r w:rsidRPr="002A3649">
        <w:rPr>
          <w:sz w:val="22"/>
          <w:szCs w:val="22"/>
          <w:lang w:val="en-CA"/>
        </w:rPr>
        <w:br/>
      </w:r>
      <w:r w:rsidR="00C634ED" w:rsidRPr="002A3649">
        <w:rPr>
          <w:sz w:val="22"/>
          <w:szCs w:val="22"/>
          <w:lang w:val="en-CA"/>
        </w:rPr>
        <w:t xml:space="preserve">Greenwood British Columbia, </w:t>
      </w:r>
    </w:p>
    <w:p w14:paraId="7403C214" w14:textId="089D32A8" w:rsidR="00A80D78" w:rsidRPr="002A3649" w:rsidRDefault="00C634ED" w:rsidP="0075502F">
      <w:pPr>
        <w:spacing w:line="360" w:lineRule="auto"/>
        <w:ind w:left="720"/>
        <w:rPr>
          <w:sz w:val="22"/>
          <w:szCs w:val="22"/>
          <w:lang w:val="en-CA"/>
        </w:rPr>
      </w:pPr>
      <w:r w:rsidRPr="002A3649">
        <w:rPr>
          <w:sz w:val="22"/>
          <w:szCs w:val="22"/>
          <w:lang w:val="en-CA"/>
        </w:rPr>
        <w:t>Canada</w:t>
      </w:r>
      <w:r w:rsidR="00231DBA" w:rsidRPr="002A3649">
        <w:rPr>
          <w:sz w:val="22"/>
          <w:szCs w:val="22"/>
          <w:lang w:val="en-CA"/>
        </w:rPr>
        <w:t>”</w:t>
      </w:r>
    </w:p>
    <w:p w14:paraId="06570BDF" w14:textId="209EF9DB" w:rsidR="00C522AA" w:rsidRDefault="000B4111" w:rsidP="00C522AA">
      <w:pPr>
        <w:pStyle w:val="Heading1"/>
        <w:spacing w:line="360" w:lineRule="auto"/>
      </w:pPr>
      <w:bookmarkStart w:id="9" w:name="_Toc468743649"/>
      <w:r w:rsidRPr="00A84EC8">
        <w:rPr>
          <w:lang w:val="en-CA"/>
        </w:rPr>
        <w:lastRenderedPageBreak/>
        <w:t xml:space="preserve">Correspondence </w:t>
      </w:r>
      <w:r>
        <w:t>A</w:t>
      </w:r>
      <w:r w:rsidR="00AF2156">
        <w:t>nalysis</w:t>
      </w:r>
      <w:bookmarkEnd w:id="9"/>
    </w:p>
    <w:p w14:paraId="25CC4680" w14:textId="413D11DF" w:rsidR="00A33A28" w:rsidRDefault="00A33A28" w:rsidP="00A33A28">
      <w:pPr>
        <w:spacing w:line="360" w:lineRule="auto"/>
        <w:rPr>
          <w:sz w:val="22"/>
          <w:szCs w:val="22"/>
        </w:rPr>
      </w:pPr>
    </w:p>
    <w:p w14:paraId="28B9585F" w14:textId="3BAF29D2" w:rsidR="00A33A28" w:rsidRDefault="00A33A28" w:rsidP="0049771E">
      <w:pPr>
        <w:spacing w:line="360" w:lineRule="auto"/>
        <w:rPr>
          <w:sz w:val="22"/>
          <w:szCs w:val="22"/>
        </w:rPr>
      </w:pPr>
      <w:r>
        <w:rPr>
          <w:sz w:val="22"/>
          <w:szCs w:val="22"/>
        </w:rPr>
        <w:t>The postcard is dated September 30</w:t>
      </w:r>
      <w:r w:rsidRPr="00A33A28">
        <w:rPr>
          <w:sz w:val="22"/>
          <w:szCs w:val="22"/>
          <w:vertAlign w:val="superscript"/>
        </w:rPr>
        <w:t>th</w:t>
      </w:r>
      <w:r>
        <w:rPr>
          <w:sz w:val="22"/>
          <w:szCs w:val="22"/>
        </w:rPr>
        <w:t xml:space="preserve">, 1914 which indicates that Private Oliver was </w:t>
      </w:r>
      <w:r w:rsidR="0053251B">
        <w:rPr>
          <w:sz w:val="22"/>
          <w:szCs w:val="22"/>
        </w:rPr>
        <w:t>a part of the Canadian First D</w:t>
      </w:r>
      <w:r w:rsidR="00E153C1">
        <w:rPr>
          <w:sz w:val="22"/>
          <w:szCs w:val="22"/>
        </w:rPr>
        <w:t xml:space="preserve">ivision that arrived in </w:t>
      </w:r>
      <w:r w:rsidR="00E153C1" w:rsidRPr="00E153C1">
        <w:rPr>
          <w:sz w:val="22"/>
          <w:szCs w:val="22"/>
        </w:rPr>
        <w:t>France in December 1914</w:t>
      </w:r>
      <w:r w:rsidR="0049771E">
        <w:rPr>
          <w:sz w:val="22"/>
          <w:szCs w:val="22"/>
        </w:rPr>
        <w:t xml:space="preserve"> as Canada’s first involved</w:t>
      </w:r>
      <w:r w:rsidR="007F1A64">
        <w:rPr>
          <w:sz w:val="22"/>
          <w:szCs w:val="22"/>
        </w:rPr>
        <w:t xml:space="preserve"> units in the First World War. </w:t>
      </w:r>
    </w:p>
    <w:p w14:paraId="45F35445" w14:textId="1718D5C6" w:rsidR="00C522AA" w:rsidRDefault="00C522AA" w:rsidP="004427EF">
      <w:pPr>
        <w:spacing w:line="360" w:lineRule="auto"/>
        <w:rPr>
          <w:sz w:val="22"/>
          <w:szCs w:val="22"/>
        </w:rPr>
      </w:pPr>
    </w:p>
    <w:p w14:paraId="22F4C77D" w14:textId="78050206" w:rsidR="00C522AA" w:rsidRDefault="00C522AA" w:rsidP="007F1A64">
      <w:pPr>
        <w:spacing w:line="360" w:lineRule="auto"/>
        <w:rPr>
          <w:sz w:val="22"/>
          <w:szCs w:val="22"/>
        </w:rPr>
      </w:pPr>
      <w:r>
        <w:rPr>
          <w:sz w:val="22"/>
          <w:szCs w:val="22"/>
        </w:rPr>
        <w:t xml:space="preserve">The </w:t>
      </w:r>
      <w:r w:rsidR="00D30A3A">
        <w:rPr>
          <w:sz w:val="22"/>
          <w:szCs w:val="22"/>
        </w:rPr>
        <w:t>post</w:t>
      </w:r>
      <w:r w:rsidR="004427EF">
        <w:rPr>
          <w:sz w:val="22"/>
          <w:szCs w:val="22"/>
        </w:rPr>
        <w:t xml:space="preserve">card message carries an update from Private William Evelyn Oliver to his friend Judith Johnson.  </w:t>
      </w:r>
      <w:r w:rsidR="00645A7F">
        <w:rPr>
          <w:sz w:val="22"/>
          <w:szCs w:val="22"/>
        </w:rPr>
        <w:t xml:space="preserve">Private Oliver communicates that he boarded the ship “Scotian” of the Allan Line </w:t>
      </w:r>
      <w:r w:rsidR="00D96B62">
        <w:rPr>
          <w:sz w:val="22"/>
          <w:szCs w:val="22"/>
        </w:rPr>
        <w:t xml:space="preserve">and is on his way </w:t>
      </w:r>
      <w:r w:rsidR="004F63E3">
        <w:rPr>
          <w:sz w:val="22"/>
          <w:szCs w:val="22"/>
        </w:rPr>
        <w:t xml:space="preserve">across the </w:t>
      </w:r>
      <w:r w:rsidR="00D07922">
        <w:rPr>
          <w:sz w:val="22"/>
          <w:szCs w:val="22"/>
        </w:rPr>
        <w:t>Atlantic</w:t>
      </w:r>
      <w:r w:rsidR="004F63E3">
        <w:rPr>
          <w:sz w:val="22"/>
          <w:szCs w:val="22"/>
        </w:rPr>
        <w:t xml:space="preserve"> to the Western Front. </w:t>
      </w:r>
      <w:r w:rsidR="008F32EB">
        <w:rPr>
          <w:sz w:val="22"/>
          <w:szCs w:val="22"/>
        </w:rPr>
        <w:t xml:space="preserve">He also provides Judith with </w:t>
      </w:r>
      <w:r w:rsidR="00A9721C">
        <w:rPr>
          <w:sz w:val="22"/>
          <w:szCs w:val="22"/>
        </w:rPr>
        <w:t xml:space="preserve">an address to </w:t>
      </w:r>
      <w:r w:rsidR="0090671E">
        <w:rPr>
          <w:sz w:val="22"/>
          <w:szCs w:val="22"/>
        </w:rPr>
        <w:t>write</w:t>
      </w:r>
      <w:r w:rsidR="00A9721C">
        <w:rPr>
          <w:sz w:val="22"/>
          <w:szCs w:val="22"/>
        </w:rPr>
        <w:t xml:space="preserve"> to while he is overseas.</w:t>
      </w:r>
    </w:p>
    <w:p w14:paraId="2395D9E2" w14:textId="72E3EF87" w:rsidR="00C522AA" w:rsidRPr="00C522AA" w:rsidRDefault="00C522AA" w:rsidP="00C522AA">
      <w:pPr>
        <w:rPr>
          <w:sz w:val="22"/>
          <w:szCs w:val="22"/>
        </w:rPr>
      </w:pPr>
    </w:p>
    <w:p w14:paraId="7F51C431" w14:textId="6DEE0EEE" w:rsidR="00F877C8" w:rsidRPr="00F877C8" w:rsidRDefault="00890116" w:rsidP="00890116">
      <w:pPr>
        <w:pStyle w:val="Heading2"/>
        <w:spacing w:line="360" w:lineRule="auto"/>
        <w:rPr>
          <w:color w:val="000000" w:themeColor="text1"/>
        </w:rPr>
      </w:pPr>
      <w:bookmarkStart w:id="10" w:name="_Toc468743650"/>
      <w:r>
        <w:rPr>
          <w:color w:val="000000" w:themeColor="text1"/>
        </w:rPr>
        <w:t xml:space="preserve">Allan Line </w:t>
      </w:r>
      <w:r w:rsidR="00F877C8">
        <w:rPr>
          <w:color w:val="000000" w:themeColor="text1"/>
        </w:rPr>
        <w:t>–</w:t>
      </w:r>
      <w:r w:rsidRPr="00890116">
        <w:rPr>
          <w:color w:val="000000" w:themeColor="text1"/>
        </w:rPr>
        <w:t xml:space="preserve"> </w:t>
      </w:r>
      <w:r>
        <w:rPr>
          <w:color w:val="000000" w:themeColor="text1"/>
        </w:rPr>
        <w:t>S.S. Scotian</w:t>
      </w:r>
      <w:bookmarkEnd w:id="10"/>
      <w:r w:rsidR="00F877C8">
        <w:rPr>
          <w:color w:val="000000" w:themeColor="text1"/>
        </w:rPr>
        <w:t xml:space="preserve"> </w:t>
      </w:r>
    </w:p>
    <w:p w14:paraId="3F6FABB4" w14:textId="39A20B79" w:rsidR="00E71F24" w:rsidRDefault="00B437DF" w:rsidP="00E71F24">
      <w:pPr>
        <w:spacing w:line="360" w:lineRule="auto"/>
        <w:rPr>
          <w:sz w:val="22"/>
          <w:szCs w:val="22"/>
        </w:rPr>
      </w:pPr>
      <w:r>
        <w:rPr>
          <w:noProof/>
        </w:rPr>
        <w:drawing>
          <wp:inline distT="0" distB="0" distL="0" distR="0" wp14:anchorId="0E105A8E" wp14:editId="25B4D989">
            <wp:extent cx="3016885" cy="1857375"/>
            <wp:effectExtent l="0" t="0" r="5715" b="0"/>
            <wp:docPr id="4" name="Picture 4" descr="scoti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otian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885" cy="1857375"/>
                    </a:xfrm>
                    <a:prstGeom prst="rect">
                      <a:avLst/>
                    </a:prstGeom>
                    <a:noFill/>
                    <a:ln>
                      <a:noFill/>
                    </a:ln>
                  </pic:spPr>
                </pic:pic>
              </a:graphicData>
            </a:graphic>
          </wp:inline>
        </w:drawing>
      </w:r>
      <w:r>
        <w:rPr>
          <w:noProof/>
        </w:rPr>
        <w:drawing>
          <wp:inline distT="0" distB="0" distL="0" distR="0" wp14:anchorId="33E78FDD" wp14:editId="7BA152C8">
            <wp:extent cx="2854731" cy="1862153"/>
            <wp:effectExtent l="0" t="0" r="0" b="0"/>
            <wp:docPr id="5" name="Picture 5" descr="scoti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otian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021" cy="1876040"/>
                    </a:xfrm>
                    <a:prstGeom prst="rect">
                      <a:avLst/>
                    </a:prstGeom>
                    <a:noFill/>
                    <a:ln>
                      <a:noFill/>
                    </a:ln>
                  </pic:spPr>
                </pic:pic>
              </a:graphicData>
            </a:graphic>
          </wp:inline>
        </w:drawing>
      </w:r>
    </w:p>
    <w:p w14:paraId="65CB7701" w14:textId="63B04B2D" w:rsidR="00E71F24" w:rsidRDefault="00E71F24" w:rsidP="00E71F24">
      <w:pPr>
        <w:spacing w:line="360" w:lineRule="auto"/>
        <w:rPr>
          <w:sz w:val="22"/>
          <w:szCs w:val="22"/>
        </w:rPr>
      </w:pPr>
    </w:p>
    <w:p w14:paraId="7B89EE5D" w14:textId="4DEB5457" w:rsidR="00E71F24" w:rsidRPr="00E71F24" w:rsidRDefault="00A613E5" w:rsidP="003C6E8F">
      <w:pPr>
        <w:spacing w:line="360" w:lineRule="auto"/>
        <w:rPr>
          <w:sz w:val="22"/>
          <w:szCs w:val="22"/>
        </w:rPr>
      </w:pPr>
      <w:r>
        <w:rPr>
          <w:sz w:val="22"/>
          <w:szCs w:val="22"/>
        </w:rPr>
        <w:t xml:space="preserve">The Allan Line, founded in 1854, was a shipping company </w:t>
      </w:r>
      <w:r w:rsidR="00892D74">
        <w:rPr>
          <w:sz w:val="22"/>
          <w:szCs w:val="22"/>
        </w:rPr>
        <w:t>that was widely known for good</w:t>
      </w:r>
      <w:r w:rsidR="006B28CE">
        <w:rPr>
          <w:sz w:val="22"/>
          <w:szCs w:val="22"/>
        </w:rPr>
        <w:t>s’</w:t>
      </w:r>
      <w:r w:rsidR="00892D74">
        <w:rPr>
          <w:sz w:val="22"/>
          <w:szCs w:val="22"/>
        </w:rPr>
        <w:t xml:space="preserve"> and </w:t>
      </w:r>
      <w:r w:rsidR="006B28CE">
        <w:rPr>
          <w:sz w:val="22"/>
          <w:szCs w:val="22"/>
        </w:rPr>
        <w:t>passengers’</w:t>
      </w:r>
      <w:r w:rsidR="00892D74">
        <w:rPr>
          <w:sz w:val="22"/>
          <w:szCs w:val="22"/>
        </w:rPr>
        <w:t xml:space="preserve"> transportation. However, it was arguably best known for its </w:t>
      </w:r>
      <w:r w:rsidR="00493DF4">
        <w:rPr>
          <w:sz w:val="22"/>
          <w:szCs w:val="22"/>
        </w:rPr>
        <w:t xml:space="preserve">contract with </w:t>
      </w:r>
      <w:r w:rsidR="00892D74">
        <w:rPr>
          <w:sz w:val="22"/>
          <w:szCs w:val="22"/>
        </w:rPr>
        <w:t>Royal Mail</w:t>
      </w:r>
      <w:r w:rsidR="00294281">
        <w:rPr>
          <w:sz w:val="22"/>
          <w:szCs w:val="22"/>
        </w:rPr>
        <w:t xml:space="preserve"> between Britain and North America. Royal Mail</w:t>
      </w:r>
      <w:r w:rsidR="00493DF4">
        <w:rPr>
          <w:sz w:val="22"/>
          <w:szCs w:val="22"/>
        </w:rPr>
        <w:t xml:space="preserve"> is</w:t>
      </w:r>
      <w:r w:rsidR="00294281">
        <w:rPr>
          <w:sz w:val="22"/>
          <w:szCs w:val="22"/>
        </w:rPr>
        <w:t>,</w:t>
      </w:r>
      <w:r w:rsidR="00493DF4">
        <w:rPr>
          <w:sz w:val="22"/>
          <w:szCs w:val="22"/>
        </w:rPr>
        <w:t xml:space="preserve"> </w:t>
      </w:r>
      <w:r w:rsidR="00D30A3A">
        <w:rPr>
          <w:sz w:val="22"/>
          <w:szCs w:val="22"/>
        </w:rPr>
        <w:t>un</w:t>
      </w:r>
      <w:r w:rsidR="00467E73">
        <w:rPr>
          <w:sz w:val="22"/>
          <w:szCs w:val="22"/>
        </w:rPr>
        <w:t>til</w:t>
      </w:r>
      <w:r w:rsidR="00294281">
        <w:rPr>
          <w:sz w:val="22"/>
          <w:szCs w:val="22"/>
        </w:rPr>
        <w:t xml:space="preserve"> this day, </w:t>
      </w:r>
      <w:r w:rsidR="00493DF4">
        <w:rPr>
          <w:sz w:val="22"/>
          <w:szCs w:val="22"/>
        </w:rPr>
        <w:t>considered</w:t>
      </w:r>
      <w:r w:rsidR="00294281">
        <w:rPr>
          <w:sz w:val="22"/>
          <w:szCs w:val="22"/>
        </w:rPr>
        <w:t xml:space="preserve"> one of</w:t>
      </w:r>
      <w:r w:rsidR="00493DF4">
        <w:rPr>
          <w:sz w:val="22"/>
          <w:szCs w:val="22"/>
        </w:rPr>
        <w:t xml:space="preserve"> the United Kingdom’s largest postal service</w:t>
      </w:r>
      <w:r w:rsidR="00294281">
        <w:rPr>
          <w:sz w:val="22"/>
          <w:szCs w:val="22"/>
        </w:rPr>
        <w:t>s</w:t>
      </w:r>
      <w:r w:rsidR="00892D74">
        <w:rPr>
          <w:sz w:val="22"/>
          <w:szCs w:val="22"/>
        </w:rPr>
        <w:t xml:space="preserve">. </w:t>
      </w:r>
      <w:r w:rsidR="00257E27">
        <w:rPr>
          <w:sz w:val="22"/>
          <w:szCs w:val="22"/>
        </w:rPr>
        <w:t xml:space="preserve">Allan Line owned a fleet of the steamers, one of which is the S.S. Scotian. </w:t>
      </w:r>
      <w:r w:rsidR="00294281">
        <w:rPr>
          <w:sz w:val="22"/>
          <w:szCs w:val="22"/>
        </w:rPr>
        <w:t xml:space="preserve">The Scotian </w:t>
      </w:r>
      <w:r w:rsidR="0044208E">
        <w:rPr>
          <w:sz w:val="22"/>
          <w:szCs w:val="22"/>
        </w:rPr>
        <w:t xml:space="preserve">was </w:t>
      </w:r>
      <w:r w:rsidR="0044208E" w:rsidRPr="0044208E">
        <w:rPr>
          <w:sz w:val="22"/>
          <w:szCs w:val="22"/>
        </w:rPr>
        <w:t>515.3ft x 59.8ft</w:t>
      </w:r>
      <w:r w:rsidR="0044208E">
        <w:rPr>
          <w:sz w:val="22"/>
          <w:szCs w:val="22"/>
        </w:rPr>
        <w:t xml:space="preserve"> in dimensions </w:t>
      </w:r>
      <w:r w:rsidR="003C6E8F">
        <w:rPr>
          <w:sz w:val="22"/>
          <w:szCs w:val="22"/>
        </w:rPr>
        <w:t xml:space="preserve">which is one of the bigger ships in the Allan Line fleet. In 1914 the Scotian was employed as troopship transporting the CEF </w:t>
      </w:r>
      <w:r w:rsidR="00C4014F">
        <w:rPr>
          <w:sz w:val="22"/>
          <w:szCs w:val="22"/>
        </w:rPr>
        <w:t xml:space="preserve">soldiers </w:t>
      </w:r>
      <w:r w:rsidR="003C6E8F">
        <w:rPr>
          <w:sz w:val="22"/>
          <w:szCs w:val="22"/>
        </w:rPr>
        <w:t xml:space="preserve">to the shores of Europe. </w:t>
      </w:r>
    </w:p>
    <w:p w14:paraId="1FF76343" w14:textId="7E54B9A9" w:rsidR="00226292" w:rsidRPr="00D86138" w:rsidRDefault="00226292" w:rsidP="000A38E4">
      <w:pPr>
        <w:pStyle w:val="Heading2"/>
        <w:spacing w:line="360" w:lineRule="auto"/>
        <w:rPr>
          <w:color w:val="000000" w:themeColor="text1"/>
          <w:sz w:val="24"/>
          <w:szCs w:val="24"/>
        </w:rPr>
      </w:pPr>
    </w:p>
    <w:p w14:paraId="6D9E2FE2" w14:textId="474876EE" w:rsidR="00226292" w:rsidRDefault="00D86138" w:rsidP="00D86138">
      <w:pPr>
        <w:spacing w:line="360" w:lineRule="auto"/>
        <w:rPr>
          <w:sz w:val="22"/>
          <w:szCs w:val="22"/>
        </w:rPr>
      </w:pPr>
      <w:r w:rsidRPr="00D86138">
        <w:rPr>
          <w:b/>
          <w:bCs/>
          <w:sz w:val="22"/>
          <w:szCs w:val="22"/>
        </w:rPr>
        <w:t>Discussion:</w:t>
      </w:r>
      <w:r w:rsidRPr="00D86138">
        <w:rPr>
          <w:sz w:val="22"/>
          <w:szCs w:val="22"/>
        </w:rPr>
        <w:t xml:space="preserve"> William Oliver</w:t>
      </w:r>
      <w:r>
        <w:rPr>
          <w:sz w:val="22"/>
          <w:szCs w:val="22"/>
        </w:rPr>
        <w:t xml:space="preserve"> referred to the Scoti</w:t>
      </w:r>
      <w:r w:rsidR="00AC0F94">
        <w:rPr>
          <w:sz w:val="22"/>
          <w:szCs w:val="22"/>
        </w:rPr>
        <w:t>an as a “small boat.”</w:t>
      </w:r>
      <w:r>
        <w:rPr>
          <w:sz w:val="22"/>
          <w:szCs w:val="22"/>
        </w:rPr>
        <w:t xml:space="preserve"> However, the above pictures and facts indicate otherwise. Could he have been on another ship? Maybe the Scotian was </w:t>
      </w:r>
      <w:r w:rsidR="005709AD">
        <w:rPr>
          <w:sz w:val="22"/>
          <w:szCs w:val="22"/>
        </w:rPr>
        <w:t xml:space="preserve">considered </w:t>
      </w:r>
      <w:r>
        <w:rPr>
          <w:sz w:val="22"/>
          <w:szCs w:val="22"/>
        </w:rPr>
        <w:t xml:space="preserve">a small boat if compared to some of the other ships in the </w:t>
      </w:r>
      <w:r w:rsidR="00122B54">
        <w:rPr>
          <w:sz w:val="22"/>
          <w:szCs w:val="22"/>
        </w:rPr>
        <w:t>troop</w:t>
      </w:r>
      <w:r w:rsidR="003977CD">
        <w:rPr>
          <w:sz w:val="22"/>
          <w:szCs w:val="22"/>
        </w:rPr>
        <w:t>ships</w:t>
      </w:r>
      <w:r w:rsidR="00122B54">
        <w:rPr>
          <w:sz w:val="22"/>
          <w:szCs w:val="22"/>
        </w:rPr>
        <w:t>’</w:t>
      </w:r>
      <w:r w:rsidR="003977CD">
        <w:rPr>
          <w:sz w:val="22"/>
          <w:szCs w:val="22"/>
        </w:rPr>
        <w:t xml:space="preserve"> fleet.</w:t>
      </w:r>
    </w:p>
    <w:p w14:paraId="4F397D5D" w14:textId="77777777" w:rsidR="00A80D78" w:rsidRPr="00D86138" w:rsidRDefault="00A80D78" w:rsidP="00D86138">
      <w:pPr>
        <w:spacing w:line="360" w:lineRule="auto"/>
        <w:rPr>
          <w:sz w:val="22"/>
          <w:szCs w:val="22"/>
        </w:rPr>
      </w:pPr>
    </w:p>
    <w:p w14:paraId="38F8845E" w14:textId="3254EBF0" w:rsidR="000A38E4" w:rsidRPr="00F877C8" w:rsidRDefault="000A38E4" w:rsidP="000A38E4">
      <w:pPr>
        <w:pStyle w:val="Heading2"/>
        <w:spacing w:line="360" w:lineRule="auto"/>
        <w:rPr>
          <w:color w:val="000000" w:themeColor="text1"/>
        </w:rPr>
      </w:pPr>
      <w:bookmarkStart w:id="11" w:name="_Toc468743651"/>
      <w:r>
        <w:rPr>
          <w:color w:val="000000" w:themeColor="text1"/>
        </w:rPr>
        <w:lastRenderedPageBreak/>
        <w:t>G</w:t>
      </w:r>
      <w:r w:rsidR="000B4111">
        <w:rPr>
          <w:color w:val="000000" w:themeColor="text1"/>
        </w:rPr>
        <w:t>r</w:t>
      </w:r>
      <w:r>
        <w:rPr>
          <w:color w:val="000000" w:themeColor="text1"/>
        </w:rPr>
        <w:t>eenwood</w:t>
      </w:r>
      <w:r w:rsidR="003B4F1B">
        <w:rPr>
          <w:color w:val="000000" w:themeColor="text1"/>
        </w:rPr>
        <w:t>,</w:t>
      </w:r>
      <w:r w:rsidR="00B00BA7">
        <w:rPr>
          <w:color w:val="000000" w:themeColor="text1"/>
        </w:rPr>
        <w:t xml:space="preserve"> West Kootenay</w:t>
      </w:r>
      <w:r w:rsidR="003B4F1B">
        <w:rPr>
          <w:color w:val="000000" w:themeColor="text1"/>
        </w:rPr>
        <w:t>, British Columbia</w:t>
      </w:r>
      <w:bookmarkEnd w:id="11"/>
    </w:p>
    <w:p w14:paraId="7C4ED14C" w14:textId="77777777" w:rsidR="00E353AF" w:rsidRDefault="00E353AF" w:rsidP="00236A9A">
      <w:pPr>
        <w:spacing w:line="360" w:lineRule="auto"/>
        <w:rPr>
          <w:sz w:val="22"/>
          <w:szCs w:val="22"/>
          <w:lang w:val="en-CA"/>
        </w:rPr>
      </w:pPr>
    </w:p>
    <w:p w14:paraId="41389C03" w14:textId="0446AAFD" w:rsidR="00230835" w:rsidRDefault="00226292" w:rsidP="00C60197">
      <w:pPr>
        <w:spacing w:line="360" w:lineRule="auto"/>
        <w:rPr>
          <w:sz w:val="22"/>
          <w:szCs w:val="22"/>
          <w:lang w:val="en-CA"/>
        </w:rPr>
      </w:pPr>
      <w:r w:rsidRPr="00226292">
        <w:rPr>
          <w:sz w:val="22"/>
          <w:szCs w:val="22"/>
          <w:lang w:val="en-CA"/>
        </w:rPr>
        <w:t xml:space="preserve">Greenwood is a small </w:t>
      </w:r>
      <w:r w:rsidR="00C60197">
        <w:rPr>
          <w:sz w:val="22"/>
          <w:szCs w:val="22"/>
          <w:lang w:val="en-CA"/>
        </w:rPr>
        <w:t>city</w:t>
      </w:r>
      <w:r w:rsidRPr="00226292">
        <w:rPr>
          <w:sz w:val="22"/>
          <w:szCs w:val="22"/>
          <w:lang w:val="en-CA"/>
        </w:rPr>
        <w:t xml:space="preserve"> in the West Kootenay County of British Columbia. </w:t>
      </w:r>
      <w:r w:rsidR="005A77AF">
        <w:rPr>
          <w:noProof/>
          <w:sz w:val="22"/>
          <w:szCs w:val="22"/>
        </w:rPr>
        <w:drawing>
          <wp:anchor distT="0" distB="0" distL="114300" distR="114300" simplePos="0" relativeHeight="251660288" behindDoc="0" locked="0" layoutInCell="1" allowOverlap="1" wp14:anchorId="01F31AE1" wp14:editId="5771796C">
            <wp:simplePos x="0" y="0"/>
            <wp:positionH relativeFrom="margin">
              <wp:align>right</wp:align>
            </wp:positionH>
            <wp:positionV relativeFrom="margin">
              <wp:align>top</wp:align>
            </wp:positionV>
            <wp:extent cx="2337435" cy="2610485"/>
            <wp:effectExtent l="0" t="0" r="0" b="5715"/>
            <wp:wrapSquare wrapText="bothSides"/>
            <wp:docPr id="15" name="Picture 15" descr="greenw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eenwoo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7435" cy="2610485"/>
                    </a:xfrm>
                    <a:prstGeom prst="rect">
                      <a:avLst/>
                    </a:prstGeom>
                    <a:noFill/>
                    <a:ln>
                      <a:noFill/>
                    </a:ln>
                  </pic:spPr>
                </pic:pic>
              </a:graphicData>
            </a:graphic>
          </wp:anchor>
        </w:drawing>
      </w:r>
      <w:r w:rsidR="000A49F2">
        <w:rPr>
          <w:sz w:val="22"/>
          <w:szCs w:val="22"/>
          <w:lang w:val="en-CA"/>
        </w:rPr>
        <w:t>It is</w:t>
      </w:r>
      <w:r w:rsidR="00D30A3A">
        <w:rPr>
          <w:sz w:val="22"/>
          <w:szCs w:val="22"/>
          <w:lang w:val="en-CA"/>
        </w:rPr>
        <w:t>,</w:t>
      </w:r>
      <w:r w:rsidR="000A49F2">
        <w:rPr>
          <w:sz w:val="22"/>
          <w:szCs w:val="22"/>
          <w:lang w:val="en-CA"/>
        </w:rPr>
        <w:t xml:space="preserve"> in fa</w:t>
      </w:r>
      <w:r w:rsidR="00F04127">
        <w:rPr>
          <w:sz w:val="22"/>
          <w:szCs w:val="22"/>
          <w:lang w:val="en-CA"/>
        </w:rPr>
        <w:t>ct</w:t>
      </w:r>
      <w:r w:rsidR="00D30A3A">
        <w:rPr>
          <w:sz w:val="22"/>
          <w:szCs w:val="22"/>
          <w:lang w:val="en-CA"/>
        </w:rPr>
        <w:t>,</w:t>
      </w:r>
      <w:r w:rsidR="00F04127">
        <w:rPr>
          <w:sz w:val="22"/>
          <w:szCs w:val="22"/>
          <w:lang w:val="en-CA"/>
        </w:rPr>
        <w:t xml:space="preserve"> the smallest cit</w:t>
      </w:r>
      <w:r w:rsidR="002770C5">
        <w:rPr>
          <w:sz w:val="22"/>
          <w:szCs w:val="22"/>
          <w:lang w:val="en-CA"/>
        </w:rPr>
        <w:t xml:space="preserve">y in Canada with approximately </w:t>
      </w:r>
      <w:r w:rsidR="00F04127">
        <w:rPr>
          <w:sz w:val="22"/>
          <w:szCs w:val="22"/>
          <w:lang w:val="en-CA"/>
        </w:rPr>
        <w:t>7</w:t>
      </w:r>
      <w:r w:rsidR="002770C5">
        <w:rPr>
          <w:sz w:val="22"/>
          <w:szCs w:val="22"/>
          <w:lang w:val="en-CA"/>
        </w:rPr>
        <w:t>0</w:t>
      </w:r>
      <w:r w:rsidR="00F04127">
        <w:rPr>
          <w:sz w:val="22"/>
          <w:szCs w:val="22"/>
          <w:lang w:val="en-CA"/>
        </w:rPr>
        <w:t>0 residence.</w:t>
      </w:r>
      <w:r w:rsidR="00236A9A">
        <w:rPr>
          <w:sz w:val="22"/>
          <w:szCs w:val="22"/>
          <w:lang w:val="en-CA"/>
        </w:rPr>
        <w:t xml:space="preserve"> The city was officially established in 1897, and per the census records of 1901, the Oliver family were located there then.</w:t>
      </w:r>
      <w:r w:rsidR="007B4B8D">
        <w:rPr>
          <w:sz w:val="22"/>
          <w:szCs w:val="22"/>
          <w:lang w:val="en-CA"/>
        </w:rPr>
        <w:t xml:space="preserve"> In 1942, after the attack on Pearl Harbor, </w:t>
      </w:r>
      <w:r w:rsidR="00230835">
        <w:rPr>
          <w:sz w:val="22"/>
          <w:szCs w:val="22"/>
          <w:lang w:val="en-CA"/>
        </w:rPr>
        <w:t xml:space="preserve">Greenwood was the home to around 1200 </w:t>
      </w:r>
      <w:r w:rsidR="007B4B8D">
        <w:rPr>
          <w:sz w:val="22"/>
          <w:szCs w:val="22"/>
          <w:lang w:val="en-CA"/>
        </w:rPr>
        <w:t xml:space="preserve">Japanese Canadian </w:t>
      </w:r>
      <w:r w:rsidR="00230835">
        <w:rPr>
          <w:sz w:val="22"/>
          <w:szCs w:val="22"/>
          <w:lang w:val="en-CA"/>
        </w:rPr>
        <w:t xml:space="preserve">as a part of the </w:t>
      </w:r>
      <w:r w:rsidR="00230835" w:rsidRPr="00230835">
        <w:rPr>
          <w:sz w:val="22"/>
          <w:szCs w:val="22"/>
          <w:lang w:val="en-CA"/>
        </w:rPr>
        <w:t>Japanese Canadian internment</w:t>
      </w:r>
      <w:r w:rsidR="00230835">
        <w:rPr>
          <w:sz w:val="22"/>
          <w:szCs w:val="22"/>
          <w:lang w:val="en-CA"/>
        </w:rPr>
        <w:t>.</w:t>
      </w:r>
    </w:p>
    <w:p w14:paraId="4AD4EC30" w14:textId="77777777" w:rsidR="00230835" w:rsidRPr="00226292" w:rsidRDefault="00230835" w:rsidP="00043C16">
      <w:pPr>
        <w:spacing w:line="360" w:lineRule="auto"/>
        <w:rPr>
          <w:sz w:val="22"/>
          <w:szCs w:val="22"/>
          <w:lang w:val="en-CA"/>
        </w:rPr>
      </w:pPr>
    </w:p>
    <w:p w14:paraId="4FE17F5D" w14:textId="3AA17AAC" w:rsidR="00B42E42" w:rsidRDefault="00FA16D0" w:rsidP="00B42E42">
      <w:pPr>
        <w:pStyle w:val="Heading1"/>
        <w:spacing w:line="360" w:lineRule="auto"/>
      </w:pPr>
      <w:bookmarkStart w:id="12" w:name="_Toc468743652"/>
      <w:r>
        <w:rPr>
          <w:lang w:val="en-CA"/>
        </w:rPr>
        <w:t>William Evelyn Oliver</w:t>
      </w:r>
      <w:bookmarkEnd w:id="12"/>
    </w:p>
    <w:p w14:paraId="6677AE90" w14:textId="77777777" w:rsidR="00BA0A78" w:rsidRPr="00FA16D0" w:rsidRDefault="00BA0A78" w:rsidP="00BA0A78">
      <w:pPr>
        <w:rPr>
          <w:sz w:val="22"/>
          <w:szCs w:val="22"/>
        </w:rPr>
      </w:pPr>
    </w:p>
    <w:p w14:paraId="5FEBFED6" w14:textId="633059B9" w:rsidR="00FA16D0" w:rsidRPr="00FA16D0" w:rsidRDefault="00FA16D0" w:rsidP="00F81402">
      <w:pPr>
        <w:spacing w:line="360" w:lineRule="auto"/>
        <w:rPr>
          <w:sz w:val="22"/>
          <w:szCs w:val="22"/>
        </w:rPr>
      </w:pPr>
      <w:r>
        <w:rPr>
          <w:sz w:val="22"/>
          <w:szCs w:val="22"/>
        </w:rPr>
        <w:t xml:space="preserve">William was born in </w:t>
      </w:r>
      <w:r w:rsidR="003C566C">
        <w:rPr>
          <w:sz w:val="22"/>
          <w:szCs w:val="22"/>
        </w:rPr>
        <w:t>New W</w:t>
      </w:r>
      <w:r w:rsidR="003C566C" w:rsidRPr="003C566C">
        <w:rPr>
          <w:sz w:val="22"/>
          <w:szCs w:val="22"/>
        </w:rPr>
        <w:t>estminster</w:t>
      </w:r>
      <w:r w:rsidR="003C566C">
        <w:rPr>
          <w:sz w:val="22"/>
          <w:szCs w:val="22"/>
        </w:rPr>
        <w:t>, British C</w:t>
      </w:r>
      <w:r w:rsidR="003C566C" w:rsidRPr="003C566C">
        <w:rPr>
          <w:sz w:val="22"/>
          <w:szCs w:val="22"/>
        </w:rPr>
        <w:t>olumbia</w:t>
      </w:r>
      <w:r w:rsidR="003C566C">
        <w:rPr>
          <w:sz w:val="22"/>
          <w:szCs w:val="22"/>
        </w:rPr>
        <w:t xml:space="preserve">, on January 14, 1893. He moved </w:t>
      </w:r>
      <w:r w:rsidR="00136D2B">
        <w:rPr>
          <w:sz w:val="22"/>
          <w:szCs w:val="22"/>
        </w:rPr>
        <w:t xml:space="preserve">with his family </w:t>
      </w:r>
      <w:r w:rsidR="003C566C">
        <w:rPr>
          <w:sz w:val="22"/>
          <w:szCs w:val="22"/>
        </w:rPr>
        <w:t>to Greenwood British Columbia between then and 1901</w:t>
      </w:r>
      <w:r w:rsidR="00F81402">
        <w:rPr>
          <w:sz w:val="22"/>
          <w:szCs w:val="22"/>
        </w:rPr>
        <w:t xml:space="preserve">. </w:t>
      </w:r>
      <w:proofErr w:type="gramStart"/>
      <w:r w:rsidR="00F81402">
        <w:rPr>
          <w:sz w:val="22"/>
          <w:szCs w:val="22"/>
        </w:rPr>
        <w:t>According to</w:t>
      </w:r>
      <w:proofErr w:type="gramEnd"/>
      <w:r w:rsidR="00F81402">
        <w:rPr>
          <w:sz w:val="22"/>
          <w:szCs w:val="22"/>
        </w:rPr>
        <w:t xml:space="preserve"> his attestation record, William was a rancher and was single prior to his enlistment.</w:t>
      </w:r>
    </w:p>
    <w:p w14:paraId="67D1DB34" w14:textId="77777777" w:rsidR="00F81402" w:rsidRPr="00BA0A78" w:rsidRDefault="00F81402" w:rsidP="00BA0A78"/>
    <w:p w14:paraId="388731B7" w14:textId="4941A568" w:rsidR="00BA0A78" w:rsidRPr="009B27E9" w:rsidRDefault="00BA0A78" w:rsidP="009B27E9">
      <w:pPr>
        <w:pStyle w:val="Heading2"/>
        <w:spacing w:line="360" w:lineRule="auto"/>
        <w:rPr>
          <w:color w:val="000000" w:themeColor="text1"/>
        </w:rPr>
      </w:pPr>
      <w:bookmarkStart w:id="13" w:name="_Toc468743653"/>
      <w:r>
        <w:rPr>
          <w:color w:val="000000" w:themeColor="text1"/>
        </w:rPr>
        <w:t>The Oliver Family</w:t>
      </w:r>
      <w:bookmarkEnd w:id="13"/>
    </w:p>
    <w:p w14:paraId="227A3752" w14:textId="77777777" w:rsidR="00BC1109" w:rsidRDefault="00BC1109" w:rsidP="00136D2B">
      <w:pPr>
        <w:rPr>
          <w:sz w:val="22"/>
          <w:szCs w:val="22"/>
        </w:rPr>
      </w:pPr>
    </w:p>
    <w:p w14:paraId="72ECF58D" w14:textId="0DB7E3DA" w:rsidR="00E0613F" w:rsidRDefault="00E0613F" w:rsidP="00136D2B">
      <w:pPr>
        <w:rPr>
          <w:sz w:val="22"/>
          <w:szCs w:val="22"/>
        </w:rPr>
      </w:pPr>
      <w:r>
        <w:rPr>
          <w:sz w:val="22"/>
          <w:szCs w:val="22"/>
        </w:rPr>
        <w:t>The census’</w:t>
      </w:r>
      <w:r w:rsidR="00FC236C">
        <w:rPr>
          <w:sz w:val="22"/>
          <w:szCs w:val="22"/>
        </w:rPr>
        <w:t xml:space="preserve"> of </w:t>
      </w:r>
      <w:r>
        <w:rPr>
          <w:sz w:val="22"/>
          <w:szCs w:val="22"/>
        </w:rPr>
        <w:t xml:space="preserve">1911 captured the following information </w:t>
      </w:r>
      <w:r w:rsidR="00136D2B">
        <w:rPr>
          <w:sz w:val="22"/>
          <w:szCs w:val="22"/>
        </w:rPr>
        <w:t>about</w:t>
      </w:r>
      <w:r>
        <w:rPr>
          <w:sz w:val="22"/>
          <w:szCs w:val="22"/>
        </w:rPr>
        <w:t xml:space="preserve"> the Oliver family</w:t>
      </w:r>
      <w:r w:rsidR="0008263A">
        <w:rPr>
          <w:sz w:val="22"/>
          <w:szCs w:val="22"/>
        </w:rPr>
        <w:t xml:space="preserve"> before</w:t>
      </w:r>
      <w:r w:rsidR="00FC236C">
        <w:rPr>
          <w:sz w:val="22"/>
          <w:szCs w:val="22"/>
        </w:rPr>
        <w:t xml:space="preserve"> the Great War</w:t>
      </w:r>
      <w:r>
        <w:rPr>
          <w:sz w:val="22"/>
          <w:szCs w:val="22"/>
        </w:rPr>
        <w:t>:</w:t>
      </w:r>
    </w:p>
    <w:p w14:paraId="7F52A72D" w14:textId="77777777" w:rsidR="00FC236C" w:rsidRDefault="00FC236C" w:rsidP="00E0613F">
      <w:pPr>
        <w:rPr>
          <w:sz w:val="22"/>
          <w:szCs w:val="22"/>
        </w:rPr>
      </w:pPr>
    </w:p>
    <w:tbl>
      <w:tblPr>
        <w:tblStyle w:val="GridTable2-Accent3"/>
        <w:tblW w:w="0" w:type="auto"/>
        <w:tblLook w:val="04A0" w:firstRow="1" w:lastRow="0" w:firstColumn="1" w:lastColumn="0" w:noHBand="0" w:noVBand="1"/>
      </w:tblPr>
      <w:tblGrid>
        <w:gridCol w:w="1440"/>
        <w:gridCol w:w="1440"/>
        <w:gridCol w:w="576"/>
        <w:gridCol w:w="583"/>
        <w:gridCol w:w="1440"/>
        <w:gridCol w:w="1440"/>
        <w:gridCol w:w="576"/>
        <w:gridCol w:w="583"/>
      </w:tblGrid>
      <w:tr w:rsidR="00F81402" w14:paraId="69397A47" w14:textId="4737FC07" w:rsidTr="00F8140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72B46627" w14:textId="7B2F51E4" w:rsidR="00F81402" w:rsidRDefault="00F81402" w:rsidP="00F81402">
            <w:pPr>
              <w:rPr>
                <w:sz w:val="22"/>
                <w:szCs w:val="22"/>
              </w:rPr>
            </w:pPr>
            <w:r>
              <w:rPr>
                <w:sz w:val="22"/>
                <w:szCs w:val="22"/>
              </w:rPr>
              <w:t>Given Name</w:t>
            </w:r>
          </w:p>
        </w:tc>
        <w:tc>
          <w:tcPr>
            <w:tcW w:w="1440" w:type="dxa"/>
            <w:vAlign w:val="center"/>
          </w:tcPr>
          <w:p w14:paraId="0DBFE77F" w14:textId="61658080" w:rsidR="00F81402" w:rsidRDefault="00F81402" w:rsidP="00F8140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Relationship</w:t>
            </w:r>
          </w:p>
        </w:tc>
        <w:tc>
          <w:tcPr>
            <w:tcW w:w="576" w:type="dxa"/>
            <w:vAlign w:val="center"/>
          </w:tcPr>
          <w:p w14:paraId="1620BA65" w14:textId="0DFFA544" w:rsidR="00F81402" w:rsidRDefault="00F81402" w:rsidP="00F8140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Sex</w:t>
            </w:r>
          </w:p>
        </w:tc>
        <w:tc>
          <w:tcPr>
            <w:tcW w:w="576" w:type="dxa"/>
            <w:vAlign w:val="center"/>
          </w:tcPr>
          <w:p w14:paraId="009B8492" w14:textId="2373D15C" w:rsidR="00F81402" w:rsidRDefault="00F81402" w:rsidP="00F8140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Age</w:t>
            </w:r>
          </w:p>
        </w:tc>
        <w:tc>
          <w:tcPr>
            <w:tcW w:w="1440" w:type="dxa"/>
            <w:vAlign w:val="center"/>
          </w:tcPr>
          <w:p w14:paraId="6AC71481" w14:textId="30C50D02" w:rsidR="00F81402" w:rsidRDefault="00F81402" w:rsidP="00F8140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Given Name</w:t>
            </w:r>
          </w:p>
        </w:tc>
        <w:tc>
          <w:tcPr>
            <w:tcW w:w="1440" w:type="dxa"/>
            <w:vAlign w:val="center"/>
          </w:tcPr>
          <w:p w14:paraId="22C471E3" w14:textId="7D035A97" w:rsidR="00F81402" w:rsidRDefault="00F81402" w:rsidP="00F8140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Relationship</w:t>
            </w:r>
          </w:p>
        </w:tc>
        <w:tc>
          <w:tcPr>
            <w:tcW w:w="576" w:type="dxa"/>
            <w:vAlign w:val="center"/>
          </w:tcPr>
          <w:p w14:paraId="48FB755D" w14:textId="5A7498FA" w:rsidR="00F81402" w:rsidRDefault="00F81402" w:rsidP="00F8140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Sex</w:t>
            </w:r>
          </w:p>
        </w:tc>
        <w:tc>
          <w:tcPr>
            <w:tcW w:w="576" w:type="dxa"/>
            <w:vAlign w:val="center"/>
          </w:tcPr>
          <w:p w14:paraId="49CC63FF" w14:textId="4612152C" w:rsidR="00F81402" w:rsidRDefault="00F81402" w:rsidP="00F8140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Age</w:t>
            </w:r>
          </w:p>
        </w:tc>
      </w:tr>
      <w:tr w:rsidR="00F81402" w14:paraId="124E8E03" w14:textId="4125041B" w:rsidTr="00F8140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5D14DA32" w14:textId="6C716FFE" w:rsidR="00F81402" w:rsidRDefault="00F81402" w:rsidP="00F81402">
            <w:pPr>
              <w:rPr>
                <w:sz w:val="22"/>
                <w:szCs w:val="22"/>
              </w:rPr>
            </w:pPr>
            <w:r>
              <w:rPr>
                <w:sz w:val="22"/>
                <w:szCs w:val="22"/>
              </w:rPr>
              <w:t>Sy</w:t>
            </w:r>
            <w:r w:rsidRPr="00FC236C">
              <w:rPr>
                <w:sz w:val="22"/>
                <w:szCs w:val="22"/>
              </w:rPr>
              <w:t>dney</w:t>
            </w:r>
          </w:p>
        </w:tc>
        <w:tc>
          <w:tcPr>
            <w:tcW w:w="1440" w:type="dxa"/>
            <w:vAlign w:val="center"/>
          </w:tcPr>
          <w:p w14:paraId="0403A4C2" w14:textId="20E47025"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Head</w:t>
            </w:r>
          </w:p>
        </w:tc>
        <w:tc>
          <w:tcPr>
            <w:tcW w:w="576" w:type="dxa"/>
            <w:vAlign w:val="center"/>
          </w:tcPr>
          <w:p w14:paraId="1AD44BDE" w14:textId="76AF0C96"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w:t>
            </w:r>
          </w:p>
        </w:tc>
        <w:tc>
          <w:tcPr>
            <w:tcW w:w="576" w:type="dxa"/>
            <w:vAlign w:val="center"/>
          </w:tcPr>
          <w:p w14:paraId="5D6F4FA0" w14:textId="3482CBD5"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48</w:t>
            </w:r>
          </w:p>
        </w:tc>
        <w:tc>
          <w:tcPr>
            <w:tcW w:w="1440" w:type="dxa"/>
            <w:vAlign w:val="center"/>
          </w:tcPr>
          <w:p w14:paraId="7E6DB3B2" w14:textId="262BC2DC" w:rsidR="00F81402" w:rsidRPr="00F81402" w:rsidRDefault="00F81402" w:rsidP="00F81402">
            <w:pPr>
              <w:cnfStyle w:val="000000100000" w:firstRow="0" w:lastRow="0" w:firstColumn="0" w:lastColumn="0" w:oddVBand="0" w:evenVBand="0" w:oddHBand="1" w:evenHBand="0" w:firstRowFirstColumn="0" w:firstRowLastColumn="0" w:lastRowFirstColumn="0" w:lastRowLastColumn="0"/>
              <w:rPr>
                <w:b/>
                <w:bCs/>
                <w:sz w:val="22"/>
                <w:szCs w:val="22"/>
              </w:rPr>
            </w:pPr>
            <w:r w:rsidRPr="00F81402">
              <w:rPr>
                <w:b/>
                <w:bCs/>
                <w:sz w:val="22"/>
                <w:szCs w:val="22"/>
              </w:rPr>
              <w:t>Eileen</w:t>
            </w:r>
          </w:p>
        </w:tc>
        <w:tc>
          <w:tcPr>
            <w:tcW w:w="1440" w:type="dxa"/>
            <w:vAlign w:val="center"/>
          </w:tcPr>
          <w:p w14:paraId="10FF550E" w14:textId="102765F8"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Daughter</w:t>
            </w:r>
          </w:p>
        </w:tc>
        <w:tc>
          <w:tcPr>
            <w:tcW w:w="576" w:type="dxa"/>
            <w:vAlign w:val="center"/>
          </w:tcPr>
          <w:p w14:paraId="2BE8D94D" w14:textId="1975F742"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p>
        </w:tc>
        <w:tc>
          <w:tcPr>
            <w:tcW w:w="576" w:type="dxa"/>
            <w:vAlign w:val="center"/>
          </w:tcPr>
          <w:p w14:paraId="441B4AD0" w14:textId="3603D7AE"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p>
        </w:tc>
      </w:tr>
      <w:tr w:rsidR="00F81402" w14:paraId="039ADCE2" w14:textId="6611E095" w:rsidTr="00F81402">
        <w:trPr>
          <w:trHeight w:val="576"/>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6AAAB73E" w14:textId="231BF1DD" w:rsidR="00F81402" w:rsidRDefault="00F81402" w:rsidP="00F81402">
            <w:pPr>
              <w:rPr>
                <w:sz w:val="22"/>
                <w:szCs w:val="22"/>
              </w:rPr>
            </w:pPr>
            <w:r w:rsidRPr="00FC236C">
              <w:rPr>
                <w:sz w:val="22"/>
                <w:szCs w:val="22"/>
              </w:rPr>
              <w:t>Sophia</w:t>
            </w:r>
          </w:p>
        </w:tc>
        <w:tc>
          <w:tcPr>
            <w:tcW w:w="1440" w:type="dxa"/>
            <w:vAlign w:val="center"/>
          </w:tcPr>
          <w:p w14:paraId="3244C188" w14:textId="3A793919"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Wife</w:t>
            </w:r>
          </w:p>
        </w:tc>
        <w:tc>
          <w:tcPr>
            <w:tcW w:w="576" w:type="dxa"/>
            <w:vAlign w:val="center"/>
          </w:tcPr>
          <w:p w14:paraId="12C1497D" w14:textId="4845D7EB"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p>
        </w:tc>
        <w:tc>
          <w:tcPr>
            <w:tcW w:w="576" w:type="dxa"/>
            <w:vAlign w:val="center"/>
          </w:tcPr>
          <w:p w14:paraId="1C2CF40A" w14:textId="18D26F3E"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48</w:t>
            </w:r>
          </w:p>
        </w:tc>
        <w:tc>
          <w:tcPr>
            <w:tcW w:w="1440" w:type="dxa"/>
            <w:vAlign w:val="center"/>
          </w:tcPr>
          <w:p w14:paraId="2959E98E" w14:textId="19956CE6" w:rsidR="00F81402" w:rsidRPr="00F81402" w:rsidRDefault="00F81402" w:rsidP="00F81402">
            <w:pPr>
              <w:cnfStyle w:val="000000000000" w:firstRow="0" w:lastRow="0" w:firstColumn="0" w:lastColumn="0" w:oddVBand="0" w:evenVBand="0" w:oddHBand="0" w:evenHBand="0" w:firstRowFirstColumn="0" w:firstRowLastColumn="0" w:lastRowFirstColumn="0" w:lastRowLastColumn="0"/>
              <w:rPr>
                <w:b/>
                <w:bCs/>
                <w:sz w:val="22"/>
                <w:szCs w:val="22"/>
              </w:rPr>
            </w:pPr>
            <w:r w:rsidRPr="00F81402">
              <w:rPr>
                <w:b/>
                <w:bCs/>
                <w:sz w:val="22"/>
                <w:szCs w:val="22"/>
              </w:rPr>
              <w:t>James</w:t>
            </w:r>
          </w:p>
        </w:tc>
        <w:tc>
          <w:tcPr>
            <w:tcW w:w="1440" w:type="dxa"/>
            <w:vAlign w:val="center"/>
          </w:tcPr>
          <w:p w14:paraId="6AB134B1" w14:textId="576A67F0"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Son</w:t>
            </w:r>
          </w:p>
        </w:tc>
        <w:tc>
          <w:tcPr>
            <w:tcW w:w="576" w:type="dxa"/>
            <w:vAlign w:val="center"/>
          </w:tcPr>
          <w:p w14:paraId="56210A84" w14:textId="697CE7AE"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w:t>
            </w:r>
          </w:p>
        </w:tc>
        <w:tc>
          <w:tcPr>
            <w:tcW w:w="576" w:type="dxa"/>
            <w:vAlign w:val="center"/>
          </w:tcPr>
          <w:p w14:paraId="56E197DB" w14:textId="3EDEC466"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w:t>
            </w:r>
          </w:p>
        </w:tc>
      </w:tr>
      <w:tr w:rsidR="00F81402" w14:paraId="0177C9BA" w14:textId="278BA3B2" w:rsidTr="00F8140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671874E2" w14:textId="68F0FFE4" w:rsidR="00F81402" w:rsidRDefault="00F81402" w:rsidP="00F81402">
            <w:pPr>
              <w:rPr>
                <w:sz w:val="22"/>
                <w:szCs w:val="22"/>
              </w:rPr>
            </w:pPr>
            <w:r w:rsidRPr="00FC236C">
              <w:rPr>
                <w:sz w:val="22"/>
                <w:szCs w:val="22"/>
              </w:rPr>
              <w:t>John</w:t>
            </w:r>
          </w:p>
        </w:tc>
        <w:tc>
          <w:tcPr>
            <w:tcW w:w="1440" w:type="dxa"/>
            <w:vAlign w:val="center"/>
          </w:tcPr>
          <w:p w14:paraId="3048F771" w14:textId="54DD2B88"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Son</w:t>
            </w:r>
          </w:p>
        </w:tc>
        <w:tc>
          <w:tcPr>
            <w:tcW w:w="576" w:type="dxa"/>
            <w:vAlign w:val="center"/>
          </w:tcPr>
          <w:p w14:paraId="7A496EC2" w14:textId="54571EE4"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w:t>
            </w:r>
          </w:p>
        </w:tc>
        <w:tc>
          <w:tcPr>
            <w:tcW w:w="576" w:type="dxa"/>
            <w:vAlign w:val="center"/>
          </w:tcPr>
          <w:p w14:paraId="6E2AF7F8" w14:textId="1AC83827"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p>
        </w:tc>
        <w:tc>
          <w:tcPr>
            <w:tcW w:w="1440" w:type="dxa"/>
            <w:vAlign w:val="center"/>
          </w:tcPr>
          <w:p w14:paraId="32D025C5" w14:textId="357CF04F" w:rsidR="00F81402" w:rsidRPr="00F81402" w:rsidRDefault="00F81402" w:rsidP="00F81402">
            <w:pPr>
              <w:cnfStyle w:val="000000100000" w:firstRow="0" w:lastRow="0" w:firstColumn="0" w:lastColumn="0" w:oddVBand="0" w:evenVBand="0" w:oddHBand="1" w:evenHBand="0" w:firstRowFirstColumn="0" w:firstRowLastColumn="0" w:lastRowFirstColumn="0" w:lastRowLastColumn="0"/>
              <w:rPr>
                <w:b/>
                <w:bCs/>
                <w:sz w:val="22"/>
                <w:szCs w:val="22"/>
              </w:rPr>
            </w:pPr>
            <w:r w:rsidRPr="00F81402">
              <w:rPr>
                <w:b/>
                <w:bCs/>
                <w:sz w:val="22"/>
                <w:szCs w:val="22"/>
              </w:rPr>
              <w:t>Robert</w:t>
            </w:r>
          </w:p>
        </w:tc>
        <w:tc>
          <w:tcPr>
            <w:tcW w:w="1440" w:type="dxa"/>
            <w:vAlign w:val="center"/>
          </w:tcPr>
          <w:p w14:paraId="3A1991B8" w14:textId="282233A3"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Son</w:t>
            </w:r>
          </w:p>
        </w:tc>
        <w:tc>
          <w:tcPr>
            <w:tcW w:w="576" w:type="dxa"/>
            <w:vAlign w:val="center"/>
          </w:tcPr>
          <w:p w14:paraId="49A8C41F" w14:textId="77D0EA2E"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w:t>
            </w:r>
          </w:p>
        </w:tc>
        <w:tc>
          <w:tcPr>
            <w:tcW w:w="576" w:type="dxa"/>
            <w:vAlign w:val="center"/>
          </w:tcPr>
          <w:p w14:paraId="3313B629" w14:textId="032156E6"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w:t>
            </w:r>
          </w:p>
        </w:tc>
      </w:tr>
      <w:tr w:rsidR="00F81402" w14:paraId="35636953" w14:textId="16401C36" w:rsidTr="00F81402">
        <w:trPr>
          <w:trHeight w:val="576"/>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6B8295F2" w14:textId="5E77F10E" w:rsidR="00F81402" w:rsidRDefault="00F81402" w:rsidP="00F81402">
            <w:pPr>
              <w:rPr>
                <w:sz w:val="22"/>
                <w:szCs w:val="22"/>
              </w:rPr>
            </w:pPr>
            <w:r w:rsidRPr="00FC236C">
              <w:rPr>
                <w:sz w:val="22"/>
                <w:szCs w:val="22"/>
              </w:rPr>
              <w:t>William</w:t>
            </w:r>
          </w:p>
        </w:tc>
        <w:tc>
          <w:tcPr>
            <w:tcW w:w="1440" w:type="dxa"/>
            <w:vAlign w:val="center"/>
          </w:tcPr>
          <w:p w14:paraId="0BBF59A8" w14:textId="07935417"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Son</w:t>
            </w:r>
          </w:p>
        </w:tc>
        <w:tc>
          <w:tcPr>
            <w:tcW w:w="576" w:type="dxa"/>
            <w:vAlign w:val="center"/>
          </w:tcPr>
          <w:p w14:paraId="46DF40E5" w14:textId="2D48F90E"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w:t>
            </w:r>
          </w:p>
        </w:tc>
        <w:tc>
          <w:tcPr>
            <w:tcW w:w="576" w:type="dxa"/>
            <w:vAlign w:val="center"/>
          </w:tcPr>
          <w:p w14:paraId="7DC97A3D" w14:textId="0E1EF75A"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18</w:t>
            </w:r>
          </w:p>
        </w:tc>
        <w:tc>
          <w:tcPr>
            <w:tcW w:w="1440" w:type="dxa"/>
            <w:vAlign w:val="center"/>
          </w:tcPr>
          <w:p w14:paraId="6B2BA78F" w14:textId="36C0C1AB" w:rsidR="00F81402" w:rsidRPr="00F81402" w:rsidRDefault="00F81402" w:rsidP="00F81402">
            <w:pPr>
              <w:cnfStyle w:val="000000000000" w:firstRow="0" w:lastRow="0" w:firstColumn="0" w:lastColumn="0" w:oddVBand="0" w:evenVBand="0" w:oddHBand="0" w:evenHBand="0" w:firstRowFirstColumn="0" w:firstRowLastColumn="0" w:lastRowFirstColumn="0" w:lastRowLastColumn="0"/>
              <w:rPr>
                <w:b/>
                <w:bCs/>
                <w:sz w:val="22"/>
                <w:szCs w:val="22"/>
              </w:rPr>
            </w:pPr>
            <w:r w:rsidRPr="00F81402">
              <w:rPr>
                <w:b/>
                <w:bCs/>
                <w:sz w:val="22"/>
                <w:szCs w:val="22"/>
              </w:rPr>
              <w:t>Edward</w:t>
            </w:r>
          </w:p>
        </w:tc>
        <w:tc>
          <w:tcPr>
            <w:tcW w:w="1440" w:type="dxa"/>
            <w:vAlign w:val="center"/>
          </w:tcPr>
          <w:p w14:paraId="23C7D9BA" w14:textId="4323B8B3"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Son</w:t>
            </w:r>
          </w:p>
        </w:tc>
        <w:tc>
          <w:tcPr>
            <w:tcW w:w="576" w:type="dxa"/>
            <w:vAlign w:val="center"/>
          </w:tcPr>
          <w:p w14:paraId="3616A01D" w14:textId="24B4DD1A"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w:t>
            </w:r>
          </w:p>
        </w:tc>
        <w:tc>
          <w:tcPr>
            <w:tcW w:w="576" w:type="dxa"/>
            <w:vAlign w:val="center"/>
          </w:tcPr>
          <w:p w14:paraId="34870AE0" w14:textId="310F60DD" w:rsidR="00F81402" w:rsidRDefault="00F81402" w:rsidP="00F8140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r>
      <w:tr w:rsidR="00F81402" w14:paraId="36B232C0" w14:textId="3BB90340" w:rsidTr="00F81402">
        <w:trPr>
          <w:gridAfter w:val="4"/>
          <w:cnfStyle w:val="000000100000" w:firstRow="0" w:lastRow="0" w:firstColumn="0" w:lastColumn="0" w:oddVBand="0" w:evenVBand="0" w:oddHBand="1" w:evenHBand="0" w:firstRowFirstColumn="0" w:firstRowLastColumn="0" w:lastRowFirstColumn="0" w:lastRowLastColumn="0"/>
          <w:wAfter w:w="4032" w:type="dxa"/>
          <w:trHeight w:val="576"/>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41CC7609" w14:textId="234D0FB9" w:rsidR="00F81402" w:rsidRDefault="00F81402" w:rsidP="00F81402">
            <w:pPr>
              <w:rPr>
                <w:sz w:val="22"/>
                <w:szCs w:val="22"/>
              </w:rPr>
            </w:pPr>
            <w:proofErr w:type="spellStart"/>
            <w:r w:rsidRPr="00FC236C">
              <w:rPr>
                <w:sz w:val="22"/>
                <w:szCs w:val="22"/>
              </w:rPr>
              <w:t>Dollie</w:t>
            </w:r>
            <w:proofErr w:type="spellEnd"/>
          </w:p>
        </w:tc>
        <w:tc>
          <w:tcPr>
            <w:tcW w:w="1440" w:type="dxa"/>
            <w:vAlign w:val="center"/>
          </w:tcPr>
          <w:p w14:paraId="5BD90BCA" w14:textId="0DDD7C0B"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Daughter</w:t>
            </w:r>
          </w:p>
        </w:tc>
        <w:tc>
          <w:tcPr>
            <w:tcW w:w="576" w:type="dxa"/>
            <w:vAlign w:val="center"/>
          </w:tcPr>
          <w:p w14:paraId="30A61A07" w14:textId="29AB7328"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p>
        </w:tc>
        <w:tc>
          <w:tcPr>
            <w:tcW w:w="576" w:type="dxa"/>
            <w:vAlign w:val="center"/>
          </w:tcPr>
          <w:p w14:paraId="6F41499E" w14:textId="55040099" w:rsidR="00F81402" w:rsidRDefault="00F81402" w:rsidP="00F8140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r>
    </w:tbl>
    <w:p w14:paraId="386C3726" w14:textId="77777777" w:rsidR="00E0613F" w:rsidRDefault="00E0613F" w:rsidP="00BA0A78">
      <w:pPr>
        <w:rPr>
          <w:sz w:val="22"/>
          <w:szCs w:val="22"/>
        </w:rPr>
      </w:pPr>
    </w:p>
    <w:p w14:paraId="533DB794" w14:textId="77777777" w:rsidR="00CB09B3" w:rsidRDefault="00CB09B3" w:rsidP="00F5616C">
      <w:pPr>
        <w:spacing w:line="360" w:lineRule="auto"/>
        <w:rPr>
          <w:sz w:val="22"/>
          <w:szCs w:val="22"/>
        </w:rPr>
      </w:pPr>
    </w:p>
    <w:p w14:paraId="0475735C" w14:textId="77777777" w:rsidR="00236A9A" w:rsidRDefault="00236A9A" w:rsidP="00F5616C">
      <w:pPr>
        <w:spacing w:line="360" w:lineRule="auto"/>
        <w:rPr>
          <w:sz w:val="22"/>
          <w:szCs w:val="22"/>
        </w:rPr>
      </w:pPr>
    </w:p>
    <w:p w14:paraId="01B8817C" w14:textId="1E4C27EC" w:rsidR="00CB09B3" w:rsidRPr="00CB09B3" w:rsidRDefault="00CB09B3" w:rsidP="00CB09B3">
      <w:pPr>
        <w:pStyle w:val="Heading3"/>
        <w:rPr>
          <w:color w:val="000000" w:themeColor="text1"/>
        </w:rPr>
      </w:pPr>
      <w:bookmarkStart w:id="14" w:name="_Toc468743654"/>
      <w:r w:rsidRPr="00CB09B3">
        <w:rPr>
          <w:color w:val="000000" w:themeColor="text1"/>
        </w:rPr>
        <w:lastRenderedPageBreak/>
        <w:t>Military Service</w:t>
      </w:r>
      <w:bookmarkEnd w:id="14"/>
    </w:p>
    <w:p w14:paraId="083C3E37" w14:textId="77777777" w:rsidR="00FF5444" w:rsidRDefault="00FF5444" w:rsidP="00F5616C">
      <w:pPr>
        <w:spacing w:line="360" w:lineRule="auto"/>
        <w:rPr>
          <w:sz w:val="22"/>
          <w:szCs w:val="22"/>
        </w:rPr>
      </w:pPr>
    </w:p>
    <w:p w14:paraId="1B12C59D" w14:textId="2BC6426C" w:rsidR="00A81ED0" w:rsidRDefault="00B73D32" w:rsidP="00F5616C">
      <w:pPr>
        <w:spacing w:line="360" w:lineRule="auto"/>
        <w:rPr>
          <w:sz w:val="22"/>
          <w:szCs w:val="22"/>
        </w:rPr>
      </w:pPr>
      <w:r>
        <w:rPr>
          <w:sz w:val="22"/>
          <w:szCs w:val="22"/>
        </w:rPr>
        <w:t>Sidney, William, and James all served in the CEF. It is unknown whether any other family members enlisted in the war as there are no records to indicate that. Both Sidney and William enlisted in 1914, while James had to wait until he is of age</w:t>
      </w:r>
      <w:r w:rsidR="00B850A6">
        <w:rPr>
          <w:sz w:val="22"/>
          <w:szCs w:val="22"/>
        </w:rPr>
        <w:t>, 1916</w:t>
      </w:r>
      <w:r>
        <w:rPr>
          <w:sz w:val="22"/>
          <w:szCs w:val="22"/>
        </w:rPr>
        <w:t xml:space="preserve">. </w:t>
      </w:r>
    </w:p>
    <w:p w14:paraId="262C3302" w14:textId="77777777" w:rsidR="00F5616C" w:rsidRDefault="00F5616C" w:rsidP="00F5616C">
      <w:pPr>
        <w:spacing w:line="360" w:lineRule="auto"/>
        <w:rPr>
          <w:sz w:val="22"/>
          <w:szCs w:val="22"/>
        </w:rPr>
      </w:pPr>
    </w:p>
    <w:tbl>
      <w:tblPr>
        <w:tblStyle w:val="GridTable2-Accent3"/>
        <w:tblW w:w="9195" w:type="dxa"/>
        <w:tblLook w:val="04A0" w:firstRow="1" w:lastRow="0" w:firstColumn="1" w:lastColumn="0" w:noHBand="0" w:noVBand="1"/>
      </w:tblPr>
      <w:tblGrid>
        <w:gridCol w:w="974"/>
        <w:gridCol w:w="1147"/>
        <w:gridCol w:w="1718"/>
        <w:gridCol w:w="1572"/>
        <w:gridCol w:w="1001"/>
        <w:gridCol w:w="1566"/>
        <w:gridCol w:w="1217"/>
      </w:tblGrid>
      <w:tr w:rsidR="00055DC3" w14:paraId="05FB2D32" w14:textId="13391566" w:rsidTr="00151DC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20" w:type="dxa"/>
            <w:vAlign w:val="center"/>
          </w:tcPr>
          <w:p w14:paraId="384C2B3D" w14:textId="31E5E382" w:rsidR="006E552F" w:rsidRDefault="006E552F" w:rsidP="009B27E9">
            <w:pPr>
              <w:rPr>
                <w:sz w:val="22"/>
                <w:szCs w:val="22"/>
              </w:rPr>
            </w:pPr>
            <w:r>
              <w:rPr>
                <w:sz w:val="22"/>
                <w:szCs w:val="22"/>
              </w:rPr>
              <w:t>Name</w:t>
            </w:r>
          </w:p>
        </w:tc>
        <w:tc>
          <w:tcPr>
            <w:tcW w:w="1152" w:type="dxa"/>
            <w:vAlign w:val="center"/>
          </w:tcPr>
          <w:p w14:paraId="5D23841F" w14:textId="611FF15B" w:rsidR="006E552F" w:rsidRDefault="006E552F" w:rsidP="00151DCF">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 xml:space="preserve">Service </w:t>
            </w:r>
            <w:r w:rsidR="00151DCF">
              <w:rPr>
                <w:sz w:val="22"/>
                <w:szCs w:val="22"/>
              </w:rPr>
              <w:t>#</w:t>
            </w:r>
          </w:p>
        </w:tc>
        <w:tc>
          <w:tcPr>
            <w:tcW w:w="1728" w:type="dxa"/>
            <w:vAlign w:val="center"/>
          </w:tcPr>
          <w:p w14:paraId="3690859C" w14:textId="513DF105" w:rsidR="006E552F" w:rsidRDefault="006E552F" w:rsidP="009B27E9">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Enlistment Date</w:t>
            </w:r>
          </w:p>
        </w:tc>
        <w:tc>
          <w:tcPr>
            <w:tcW w:w="1584" w:type="dxa"/>
            <w:vAlign w:val="center"/>
          </w:tcPr>
          <w:p w14:paraId="61627E2C" w14:textId="4B6B3CC9" w:rsidR="006E552F" w:rsidRDefault="006E552F" w:rsidP="009B27E9">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Rank</w:t>
            </w:r>
          </w:p>
        </w:tc>
        <w:tc>
          <w:tcPr>
            <w:tcW w:w="1001" w:type="dxa"/>
            <w:vAlign w:val="center"/>
          </w:tcPr>
          <w:p w14:paraId="1A8F4949" w14:textId="6C07D93D" w:rsidR="006E552F" w:rsidRDefault="006E552F" w:rsidP="009B27E9">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Division</w:t>
            </w:r>
          </w:p>
        </w:tc>
        <w:tc>
          <w:tcPr>
            <w:tcW w:w="1584" w:type="dxa"/>
            <w:vAlign w:val="center"/>
          </w:tcPr>
          <w:p w14:paraId="685004AA" w14:textId="63EB5522" w:rsidR="006E552F" w:rsidRDefault="003B09E8" w:rsidP="009B27E9">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Obit</w:t>
            </w:r>
          </w:p>
        </w:tc>
        <w:tc>
          <w:tcPr>
            <w:tcW w:w="1226" w:type="dxa"/>
            <w:vAlign w:val="center"/>
          </w:tcPr>
          <w:p w14:paraId="78763EC2" w14:textId="08E3E64B" w:rsidR="006E552F" w:rsidRDefault="006E552F" w:rsidP="009B27E9">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Battle</w:t>
            </w:r>
          </w:p>
        </w:tc>
      </w:tr>
      <w:tr w:rsidR="00055DC3" w14:paraId="3A0886F9" w14:textId="03ACF495" w:rsidTr="00151DC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20" w:type="dxa"/>
            <w:vAlign w:val="center"/>
          </w:tcPr>
          <w:p w14:paraId="3FAE41CC" w14:textId="33D11E94" w:rsidR="006E552F" w:rsidRDefault="006E552F" w:rsidP="009B27E9">
            <w:pPr>
              <w:rPr>
                <w:sz w:val="22"/>
                <w:szCs w:val="22"/>
              </w:rPr>
            </w:pPr>
            <w:r>
              <w:rPr>
                <w:sz w:val="22"/>
                <w:szCs w:val="22"/>
              </w:rPr>
              <w:t>Sy</w:t>
            </w:r>
            <w:r w:rsidRPr="00FC236C">
              <w:rPr>
                <w:sz w:val="22"/>
                <w:szCs w:val="22"/>
              </w:rPr>
              <w:t>dney</w:t>
            </w:r>
          </w:p>
        </w:tc>
        <w:tc>
          <w:tcPr>
            <w:tcW w:w="1152" w:type="dxa"/>
            <w:vAlign w:val="center"/>
          </w:tcPr>
          <w:p w14:paraId="1B1F0F05" w14:textId="0B19288F" w:rsidR="006E552F" w:rsidRDefault="006E552F" w:rsidP="009B27E9">
            <w:pPr>
              <w:cnfStyle w:val="000000100000" w:firstRow="0" w:lastRow="0" w:firstColumn="0" w:lastColumn="0" w:oddVBand="0" w:evenVBand="0" w:oddHBand="1" w:evenHBand="0" w:firstRowFirstColumn="0" w:firstRowLastColumn="0" w:lastRowFirstColumn="0" w:lastRowLastColumn="0"/>
              <w:rPr>
                <w:sz w:val="22"/>
                <w:szCs w:val="22"/>
              </w:rPr>
            </w:pPr>
            <w:r w:rsidRPr="00A81ED0">
              <w:rPr>
                <w:sz w:val="22"/>
                <w:szCs w:val="22"/>
              </w:rPr>
              <w:t>23428</w:t>
            </w:r>
          </w:p>
        </w:tc>
        <w:tc>
          <w:tcPr>
            <w:tcW w:w="1728" w:type="dxa"/>
            <w:vAlign w:val="center"/>
          </w:tcPr>
          <w:p w14:paraId="118FF97A" w14:textId="11DFCD3E" w:rsidR="006E552F" w:rsidRDefault="00B365B9" w:rsidP="009B27E9">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w:t>
            </w:r>
            <w:r w:rsidR="006E552F">
              <w:rPr>
                <w:sz w:val="22"/>
                <w:szCs w:val="22"/>
              </w:rPr>
              <w:t xml:space="preserve"> 30</w:t>
            </w:r>
            <w:r w:rsidR="006E552F" w:rsidRPr="005A6380">
              <w:rPr>
                <w:sz w:val="22"/>
                <w:szCs w:val="22"/>
                <w:vertAlign w:val="superscript"/>
              </w:rPr>
              <w:t>th</w:t>
            </w:r>
            <w:r w:rsidR="006E552F">
              <w:rPr>
                <w:sz w:val="22"/>
                <w:szCs w:val="22"/>
              </w:rPr>
              <w:t>, 1914</w:t>
            </w:r>
          </w:p>
        </w:tc>
        <w:tc>
          <w:tcPr>
            <w:tcW w:w="1584" w:type="dxa"/>
            <w:vAlign w:val="center"/>
          </w:tcPr>
          <w:p w14:paraId="5B627BCF" w14:textId="069B5300" w:rsidR="006E552F" w:rsidRDefault="006E552F" w:rsidP="009B27E9">
            <w:pPr>
              <w:cnfStyle w:val="000000100000" w:firstRow="0" w:lastRow="0" w:firstColumn="0" w:lastColumn="0" w:oddVBand="0" w:evenVBand="0" w:oddHBand="1" w:evenHBand="0" w:firstRowFirstColumn="0" w:firstRowLastColumn="0" w:lastRowFirstColumn="0" w:lastRowLastColumn="0"/>
              <w:rPr>
                <w:sz w:val="22"/>
                <w:szCs w:val="22"/>
              </w:rPr>
            </w:pPr>
            <w:r w:rsidRPr="006E552F">
              <w:rPr>
                <w:sz w:val="22"/>
                <w:szCs w:val="22"/>
              </w:rPr>
              <w:t>Lance Corporal</w:t>
            </w:r>
          </w:p>
        </w:tc>
        <w:tc>
          <w:tcPr>
            <w:tcW w:w="1001" w:type="dxa"/>
            <w:vAlign w:val="center"/>
          </w:tcPr>
          <w:p w14:paraId="6C34A0C5" w14:textId="45CD7329" w:rsidR="006E552F" w:rsidRDefault="006E552F" w:rsidP="009B27E9">
            <w:pPr>
              <w:cnfStyle w:val="000000100000" w:firstRow="0" w:lastRow="0" w:firstColumn="0" w:lastColumn="0" w:oddVBand="0" w:evenVBand="0" w:oddHBand="1" w:evenHBand="0" w:firstRowFirstColumn="0" w:firstRowLastColumn="0" w:lastRowFirstColumn="0" w:lastRowLastColumn="0"/>
              <w:rPr>
                <w:sz w:val="22"/>
                <w:szCs w:val="22"/>
              </w:rPr>
            </w:pPr>
            <w:r w:rsidRPr="006E552F">
              <w:rPr>
                <w:sz w:val="22"/>
                <w:szCs w:val="22"/>
              </w:rPr>
              <w:t>7th Bn.</w:t>
            </w:r>
          </w:p>
        </w:tc>
        <w:tc>
          <w:tcPr>
            <w:tcW w:w="1584" w:type="dxa"/>
            <w:vAlign w:val="center"/>
          </w:tcPr>
          <w:p w14:paraId="2411063B" w14:textId="768C71D9" w:rsidR="006E552F" w:rsidRPr="006E552F" w:rsidRDefault="00B365B9" w:rsidP="009B27E9">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Apr</w:t>
            </w:r>
            <w:r w:rsidR="006E552F" w:rsidRPr="006E552F">
              <w:rPr>
                <w:sz w:val="22"/>
                <w:szCs w:val="22"/>
              </w:rPr>
              <w:t xml:space="preserve"> 24</w:t>
            </w:r>
            <w:r w:rsidRPr="00B365B9">
              <w:rPr>
                <w:sz w:val="22"/>
                <w:szCs w:val="22"/>
                <w:vertAlign w:val="superscript"/>
              </w:rPr>
              <w:t>th</w:t>
            </w:r>
            <w:r w:rsidR="006E552F" w:rsidRPr="006E552F">
              <w:rPr>
                <w:sz w:val="22"/>
                <w:szCs w:val="22"/>
              </w:rPr>
              <w:t>, 1915</w:t>
            </w:r>
          </w:p>
        </w:tc>
        <w:tc>
          <w:tcPr>
            <w:tcW w:w="1226" w:type="dxa"/>
            <w:vAlign w:val="center"/>
          </w:tcPr>
          <w:p w14:paraId="5B369744" w14:textId="570D074F" w:rsidR="006E552F" w:rsidRPr="006E552F" w:rsidRDefault="006E552F" w:rsidP="009B27E9">
            <w:pPr>
              <w:cnfStyle w:val="000000100000" w:firstRow="0" w:lastRow="0" w:firstColumn="0" w:lastColumn="0" w:oddVBand="0" w:evenVBand="0" w:oddHBand="1" w:evenHBand="0" w:firstRowFirstColumn="0" w:firstRowLastColumn="0" w:lastRowFirstColumn="0" w:lastRowLastColumn="0"/>
              <w:rPr>
                <w:sz w:val="22"/>
                <w:szCs w:val="22"/>
              </w:rPr>
            </w:pPr>
            <w:r w:rsidRPr="006E552F">
              <w:rPr>
                <w:sz w:val="22"/>
                <w:szCs w:val="22"/>
              </w:rPr>
              <w:t>Ypres</w:t>
            </w:r>
          </w:p>
        </w:tc>
      </w:tr>
      <w:tr w:rsidR="00055DC3" w14:paraId="3F3D68AF" w14:textId="4772BB04" w:rsidTr="00151DCF">
        <w:trPr>
          <w:trHeight w:val="576"/>
        </w:trPr>
        <w:tc>
          <w:tcPr>
            <w:cnfStyle w:val="001000000000" w:firstRow="0" w:lastRow="0" w:firstColumn="1" w:lastColumn="0" w:oddVBand="0" w:evenVBand="0" w:oddHBand="0" w:evenHBand="0" w:firstRowFirstColumn="0" w:firstRowLastColumn="0" w:lastRowFirstColumn="0" w:lastRowLastColumn="0"/>
            <w:tcW w:w="920" w:type="dxa"/>
            <w:vAlign w:val="center"/>
          </w:tcPr>
          <w:p w14:paraId="6700CDAC" w14:textId="5919849F" w:rsidR="006E552F" w:rsidRDefault="006E552F" w:rsidP="009B27E9">
            <w:pPr>
              <w:rPr>
                <w:sz w:val="22"/>
                <w:szCs w:val="22"/>
              </w:rPr>
            </w:pPr>
            <w:r w:rsidRPr="00FC236C">
              <w:rPr>
                <w:sz w:val="22"/>
                <w:szCs w:val="22"/>
              </w:rPr>
              <w:t>William</w:t>
            </w:r>
          </w:p>
        </w:tc>
        <w:tc>
          <w:tcPr>
            <w:tcW w:w="1152" w:type="dxa"/>
            <w:vAlign w:val="center"/>
          </w:tcPr>
          <w:p w14:paraId="24DF1B33" w14:textId="5BC03529" w:rsidR="006E552F" w:rsidRDefault="006E552F" w:rsidP="009B27E9">
            <w:pPr>
              <w:cnfStyle w:val="000000000000" w:firstRow="0" w:lastRow="0" w:firstColumn="0" w:lastColumn="0" w:oddVBand="0" w:evenVBand="0" w:oddHBand="0" w:evenHBand="0" w:firstRowFirstColumn="0" w:firstRowLastColumn="0" w:lastRowFirstColumn="0" w:lastRowLastColumn="0"/>
              <w:rPr>
                <w:sz w:val="22"/>
                <w:szCs w:val="22"/>
              </w:rPr>
            </w:pPr>
            <w:r w:rsidRPr="005A6380">
              <w:rPr>
                <w:sz w:val="22"/>
                <w:szCs w:val="22"/>
              </w:rPr>
              <w:t>23429</w:t>
            </w:r>
          </w:p>
        </w:tc>
        <w:tc>
          <w:tcPr>
            <w:tcW w:w="1728" w:type="dxa"/>
            <w:vAlign w:val="center"/>
          </w:tcPr>
          <w:p w14:paraId="1E233398" w14:textId="6A259FCF" w:rsidR="006E552F" w:rsidRDefault="00B365B9" w:rsidP="009B27E9">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w:t>
            </w:r>
            <w:r w:rsidR="006E552F">
              <w:rPr>
                <w:sz w:val="22"/>
                <w:szCs w:val="22"/>
              </w:rPr>
              <w:t xml:space="preserve"> 30</w:t>
            </w:r>
            <w:r w:rsidR="006E552F" w:rsidRPr="005A6380">
              <w:rPr>
                <w:sz w:val="22"/>
                <w:szCs w:val="22"/>
                <w:vertAlign w:val="superscript"/>
              </w:rPr>
              <w:t>th</w:t>
            </w:r>
            <w:r w:rsidR="006E552F">
              <w:rPr>
                <w:sz w:val="22"/>
                <w:szCs w:val="22"/>
              </w:rPr>
              <w:t>, 1914</w:t>
            </w:r>
          </w:p>
        </w:tc>
        <w:tc>
          <w:tcPr>
            <w:tcW w:w="1584" w:type="dxa"/>
            <w:vAlign w:val="center"/>
          </w:tcPr>
          <w:p w14:paraId="477F0D4F" w14:textId="4929EA70" w:rsidR="006E552F" w:rsidRDefault="006E552F" w:rsidP="009B27E9">
            <w:pPr>
              <w:cnfStyle w:val="000000000000" w:firstRow="0" w:lastRow="0" w:firstColumn="0" w:lastColumn="0" w:oddVBand="0" w:evenVBand="0" w:oddHBand="0" w:evenHBand="0" w:firstRowFirstColumn="0" w:firstRowLastColumn="0" w:lastRowFirstColumn="0" w:lastRowLastColumn="0"/>
              <w:rPr>
                <w:sz w:val="22"/>
                <w:szCs w:val="22"/>
              </w:rPr>
            </w:pPr>
            <w:r w:rsidRPr="006E552F">
              <w:rPr>
                <w:sz w:val="22"/>
                <w:szCs w:val="22"/>
              </w:rPr>
              <w:t>Private</w:t>
            </w:r>
          </w:p>
        </w:tc>
        <w:tc>
          <w:tcPr>
            <w:tcW w:w="1001" w:type="dxa"/>
            <w:vAlign w:val="center"/>
          </w:tcPr>
          <w:p w14:paraId="702E674A" w14:textId="104AE13E" w:rsidR="006E552F" w:rsidRDefault="006E552F" w:rsidP="009B27E9">
            <w:pPr>
              <w:cnfStyle w:val="000000000000" w:firstRow="0" w:lastRow="0" w:firstColumn="0" w:lastColumn="0" w:oddVBand="0" w:evenVBand="0" w:oddHBand="0" w:evenHBand="0" w:firstRowFirstColumn="0" w:firstRowLastColumn="0" w:lastRowFirstColumn="0" w:lastRowLastColumn="0"/>
              <w:rPr>
                <w:sz w:val="22"/>
                <w:szCs w:val="22"/>
              </w:rPr>
            </w:pPr>
            <w:r w:rsidRPr="006E552F">
              <w:rPr>
                <w:sz w:val="22"/>
                <w:szCs w:val="22"/>
              </w:rPr>
              <w:t>7th Bn.</w:t>
            </w:r>
          </w:p>
        </w:tc>
        <w:tc>
          <w:tcPr>
            <w:tcW w:w="1584" w:type="dxa"/>
            <w:vAlign w:val="center"/>
          </w:tcPr>
          <w:p w14:paraId="0413743F" w14:textId="1041A335" w:rsidR="006E552F" w:rsidRPr="006E552F" w:rsidRDefault="00B365B9" w:rsidP="009B27E9">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Apr</w:t>
            </w:r>
            <w:r w:rsidRPr="006E552F">
              <w:rPr>
                <w:sz w:val="22"/>
                <w:szCs w:val="22"/>
              </w:rPr>
              <w:t xml:space="preserve"> 24</w:t>
            </w:r>
            <w:r w:rsidRPr="00B365B9">
              <w:rPr>
                <w:sz w:val="22"/>
                <w:szCs w:val="22"/>
                <w:vertAlign w:val="superscript"/>
              </w:rPr>
              <w:t>th</w:t>
            </w:r>
            <w:r w:rsidR="006E552F" w:rsidRPr="006E552F">
              <w:rPr>
                <w:sz w:val="22"/>
                <w:szCs w:val="22"/>
              </w:rPr>
              <w:t>, 1915</w:t>
            </w:r>
          </w:p>
        </w:tc>
        <w:tc>
          <w:tcPr>
            <w:tcW w:w="1226" w:type="dxa"/>
            <w:vAlign w:val="center"/>
          </w:tcPr>
          <w:p w14:paraId="74E339AE" w14:textId="02BC740B" w:rsidR="006E552F" w:rsidRPr="006E552F" w:rsidRDefault="006E552F" w:rsidP="009B27E9">
            <w:pPr>
              <w:cnfStyle w:val="000000000000" w:firstRow="0" w:lastRow="0" w:firstColumn="0" w:lastColumn="0" w:oddVBand="0" w:evenVBand="0" w:oddHBand="0" w:evenHBand="0" w:firstRowFirstColumn="0" w:firstRowLastColumn="0" w:lastRowFirstColumn="0" w:lastRowLastColumn="0"/>
              <w:rPr>
                <w:sz w:val="22"/>
                <w:szCs w:val="22"/>
              </w:rPr>
            </w:pPr>
            <w:r w:rsidRPr="006E552F">
              <w:rPr>
                <w:sz w:val="22"/>
                <w:szCs w:val="22"/>
              </w:rPr>
              <w:t>Ypres</w:t>
            </w:r>
          </w:p>
        </w:tc>
      </w:tr>
      <w:tr w:rsidR="00055DC3" w14:paraId="1F0DD8EE" w14:textId="41F6D47C" w:rsidTr="00151DC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20" w:type="dxa"/>
            <w:vAlign w:val="center"/>
          </w:tcPr>
          <w:p w14:paraId="64FC697B" w14:textId="246C6B3B" w:rsidR="006E552F" w:rsidRDefault="006E552F" w:rsidP="009B27E9">
            <w:pPr>
              <w:rPr>
                <w:sz w:val="22"/>
                <w:szCs w:val="22"/>
              </w:rPr>
            </w:pPr>
            <w:r w:rsidRPr="00FC236C">
              <w:rPr>
                <w:sz w:val="22"/>
                <w:szCs w:val="22"/>
              </w:rPr>
              <w:t>James</w:t>
            </w:r>
          </w:p>
        </w:tc>
        <w:tc>
          <w:tcPr>
            <w:tcW w:w="1152" w:type="dxa"/>
            <w:vAlign w:val="center"/>
          </w:tcPr>
          <w:p w14:paraId="426780C8" w14:textId="498011F6" w:rsidR="006E552F" w:rsidRDefault="006E552F" w:rsidP="009B27E9">
            <w:pPr>
              <w:cnfStyle w:val="000000100000" w:firstRow="0" w:lastRow="0" w:firstColumn="0" w:lastColumn="0" w:oddVBand="0" w:evenVBand="0" w:oddHBand="1" w:evenHBand="0" w:firstRowFirstColumn="0" w:firstRowLastColumn="0" w:lastRowFirstColumn="0" w:lastRowLastColumn="0"/>
              <w:rPr>
                <w:sz w:val="22"/>
                <w:szCs w:val="22"/>
              </w:rPr>
            </w:pPr>
            <w:r w:rsidRPr="005A6380">
              <w:rPr>
                <w:sz w:val="22"/>
                <w:szCs w:val="22"/>
              </w:rPr>
              <w:t>931564</w:t>
            </w:r>
          </w:p>
        </w:tc>
        <w:tc>
          <w:tcPr>
            <w:tcW w:w="1728" w:type="dxa"/>
            <w:vAlign w:val="center"/>
          </w:tcPr>
          <w:p w14:paraId="17C43E1E" w14:textId="411E3097" w:rsidR="006E552F" w:rsidRDefault="00B365B9" w:rsidP="009B27E9">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Jun</w:t>
            </w:r>
            <w:r w:rsidR="006E552F">
              <w:rPr>
                <w:sz w:val="22"/>
                <w:szCs w:val="22"/>
              </w:rPr>
              <w:t xml:space="preserve"> 1</w:t>
            </w:r>
            <w:r w:rsidR="006E552F" w:rsidRPr="005A6380">
              <w:rPr>
                <w:sz w:val="22"/>
                <w:szCs w:val="22"/>
                <w:vertAlign w:val="superscript"/>
              </w:rPr>
              <w:t>st</w:t>
            </w:r>
            <w:r w:rsidR="006E552F">
              <w:rPr>
                <w:sz w:val="22"/>
                <w:szCs w:val="22"/>
              </w:rPr>
              <w:t>, 1916</w:t>
            </w:r>
          </w:p>
        </w:tc>
        <w:tc>
          <w:tcPr>
            <w:tcW w:w="1584" w:type="dxa"/>
            <w:vAlign w:val="center"/>
          </w:tcPr>
          <w:p w14:paraId="5E8FC6FC" w14:textId="14C574FC" w:rsidR="006E552F" w:rsidRDefault="006E552F" w:rsidP="009B27E9">
            <w:pPr>
              <w:cnfStyle w:val="000000100000" w:firstRow="0" w:lastRow="0" w:firstColumn="0" w:lastColumn="0" w:oddVBand="0" w:evenVBand="0" w:oddHBand="1" w:evenHBand="0" w:firstRowFirstColumn="0" w:firstRowLastColumn="0" w:lastRowFirstColumn="0" w:lastRowLastColumn="0"/>
              <w:rPr>
                <w:sz w:val="22"/>
                <w:szCs w:val="22"/>
              </w:rPr>
            </w:pPr>
            <w:r w:rsidRPr="006E552F">
              <w:rPr>
                <w:sz w:val="22"/>
                <w:szCs w:val="22"/>
              </w:rPr>
              <w:t>Private</w:t>
            </w:r>
          </w:p>
        </w:tc>
        <w:tc>
          <w:tcPr>
            <w:tcW w:w="1001" w:type="dxa"/>
            <w:vAlign w:val="center"/>
          </w:tcPr>
          <w:p w14:paraId="4CD19354" w14:textId="4F041758" w:rsidR="006E552F" w:rsidRDefault="006E552F" w:rsidP="009B27E9">
            <w:pPr>
              <w:cnfStyle w:val="000000100000" w:firstRow="0" w:lastRow="0" w:firstColumn="0" w:lastColumn="0" w:oddVBand="0" w:evenVBand="0" w:oddHBand="1" w:evenHBand="0" w:firstRowFirstColumn="0" w:firstRowLastColumn="0" w:lastRowFirstColumn="0" w:lastRowLastColumn="0"/>
              <w:rPr>
                <w:sz w:val="22"/>
                <w:szCs w:val="22"/>
              </w:rPr>
            </w:pPr>
            <w:r w:rsidRPr="006E552F">
              <w:rPr>
                <w:sz w:val="22"/>
                <w:szCs w:val="22"/>
              </w:rPr>
              <w:t>54th Bn.</w:t>
            </w:r>
          </w:p>
        </w:tc>
        <w:tc>
          <w:tcPr>
            <w:tcW w:w="1584" w:type="dxa"/>
            <w:vAlign w:val="center"/>
          </w:tcPr>
          <w:p w14:paraId="59679270" w14:textId="5BAEDAC3" w:rsidR="006E552F" w:rsidRPr="006E552F" w:rsidRDefault="00B365B9" w:rsidP="009B27E9">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Apr</w:t>
            </w:r>
            <w:r w:rsidRPr="006E552F">
              <w:rPr>
                <w:sz w:val="22"/>
                <w:szCs w:val="22"/>
              </w:rPr>
              <w:t xml:space="preserve"> </w:t>
            </w:r>
            <w:r w:rsidR="006E552F" w:rsidRPr="006E552F">
              <w:rPr>
                <w:sz w:val="22"/>
                <w:szCs w:val="22"/>
              </w:rPr>
              <w:t>9</w:t>
            </w:r>
            <w:r w:rsidRPr="00B365B9">
              <w:rPr>
                <w:sz w:val="22"/>
                <w:szCs w:val="22"/>
                <w:vertAlign w:val="superscript"/>
              </w:rPr>
              <w:t>th</w:t>
            </w:r>
            <w:r w:rsidR="006E552F" w:rsidRPr="006E552F">
              <w:rPr>
                <w:sz w:val="22"/>
                <w:szCs w:val="22"/>
              </w:rPr>
              <w:t>, 1917</w:t>
            </w:r>
          </w:p>
        </w:tc>
        <w:tc>
          <w:tcPr>
            <w:tcW w:w="1226" w:type="dxa"/>
            <w:vAlign w:val="center"/>
          </w:tcPr>
          <w:p w14:paraId="50B7BD9F" w14:textId="2B6FC05B" w:rsidR="006E552F" w:rsidRPr="006E552F" w:rsidRDefault="009B27E9" w:rsidP="009B27E9">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Pr>
                <w:sz w:val="22"/>
                <w:szCs w:val="22"/>
              </w:rPr>
              <w:t>Vimy</w:t>
            </w:r>
            <w:proofErr w:type="spellEnd"/>
            <w:r>
              <w:rPr>
                <w:sz w:val="22"/>
                <w:szCs w:val="22"/>
              </w:rPr>
              <w:t xml:space="preserve"> Ridge</w:t>
            </w:r>
          </w:p>
        </w:tc>
      </w:tr>
    </w:tbl>
    <w:p w14:paraId="3A33E104" w14:textId="45D7384A" w:rsidR="00A81ED0" w:rsidRDefault="00FF5444" w:rsidP="00A81ED0">
      <w:pPr>
        <w:spacing w:line="360" w:lineRule="auto"/>
        <w:rPr>
          <w:sz w:val="22"/>
          <w:szCs w:val="22"/>
        </w:rPr>
      </w:pPr>
      <w:r>
        <w:rPr>
          <w:noProof/>
          <w:sz w:val="22"/>
          <w:szCs w:val="22"/>
        </w:rPr>
        <w:drawing>
          <wp:anchor distT="0" distB="0" distL="114300" distR="114300" simplePos="0" relativeHeight="251661312" behindDoc="0" locked="0" layoutInCell="1" allowOverlap="1" wp14:anchorId="73AB7AEA" wp14:editId="47CA4E67">
            <wp:simplePos x="0" y="0"/>
            <wp:positionH relativeFrom="margin">
              <wp:posOffset>4509135</wp:posOffset>
            </wp:positionH>
            <wp:positionV relativeFrom="margin">
              <wp:posOffset>3064962</wp:posOffset>
            </wp:positionV>
            <wp:extent cx="1424305" cy="1623695"/>
            <wp:effectExtent l="0" t="0" r="0" b="1905"/>
            <wp:wrapSquare wrapText="bothSides"/>
            <wp:docPr id="16" name="Picture 16" descr="j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m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4305" cy="162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8478D" w14:textId="3D520CD5" w:rsidR="004355DD" w:rsidRPr="00136D2B" w:rsidRDefault="009B27E9" w:rsidP="00191388">
      <w:pPr>
        <w:spacing w:line="360" w:lineRule="auto"/>
        <w:rPr>
          <w:sz w:val="22"/>
          <w:szCs w:val="22"/>
        </w:rPr>
      </w:pPr>
      <w:r>
        <w:rPr>
          <w:sz w:val="22"/>
          <w:szCs w:val="22"/>
        </w:rPr>
        <w:t xml:space="preserve">As shown above, all the </w:t>
      </w:r>
      <w:proofErr w:type="spellStart"/>
      <w:r>
        <w:rPr>
          <w:sz w:val="22"/>
          <w:szCs w:val="22"/>
        </w:rPr>
        <w:t>Olive</w:t>
      </w:r>
      <w:r w:rsidR="004355DD">
        <w:rPr>
          <w:sz w:val="22"/>
          <w:szCs w:val="22"/>
        </w:rPr>
        <w:t>rs</w:t>
      </w:r>
      <w:proofErr w:type="spellEnd"/>
      <w:r w:rsidR="004355DD">
        <w:rPr>
          <w:sz w:val="22"/>
          <w:szCs w:val="22"/>
        </w:rPr>
        <w:t xml:space="preserve"> </w:t>
      </w:r>
      <w:r w:rsidR="0008263A">
        <w:rPr>
          <w:sz w:val="22"/>
          <w:szCs w:val="22"/>
        </w:rPr>
        <w:t xml:space="preserve">who served in the military </w:t>
      </w:r>
      <w:r w:rsidR="004355DD">
        <w:rPr>
          <w:sz w:val="22"/>
          <w:szCs w:val="22"/>
        </w:rPr>
        <w:t>lost their lives in the war</w:t>
      </w:r>
      <w:r w:rsidR="00136D2B">
        <w:rPr>
          <w:sz w:val="22"/>
          <w:szCs w:val="22"/>
        </w:rPr>
        <w:t>. They</w:t>
      </w:r>
      <w:r w:rsidR="004355DD">
        <w:rPr>
          <w:sz w:val="22"/>
          <w:szCs w:val="22"/>
        </w:rPr>
        <w:t xml:space="preserve"> are </w:t>
      </w:r>
      <w:r w:rsidR="00B850A6">
        <w:rPr>
          <w:sz w:val="22"/>
          <w:szCs w:val="22"/>
        </w:rPr>
        <w:t>honored</w:t>
      </w:r>
      <w:r w:rsidR="004355DD">
        <w:rPr>
          <w:sz w:val="22"/>
          <w:szCs w:val="22"/>
        </w:rPr>
        <w:t xml:space="preserve"> in the Hartington War M</w:t>
      </w:r>
      <w:r w:rsidR="004355DD" w:rsidRPr="004355DD">
        <w:rPr>
          <w:sz w:val="22"/>
          <w:szCs w:val="22"/>
        </w:rPr>
        <w:t>emorial</w:t>
      </w:r>
      <w:r w:rsidR="004355DD">
        <w:rPr>
          <w:sz w:val="22"/>
          <w:szCs w:val="22"/>
        </w:rPr>
        <w:t xml:space="preserve"> </w:t>
      </w:r>
      <w:r w:rsidR="00136D2B">
        <w:rPr>
          <w:sz w:val="22"/>
          <w:szCs w:val="22"/>
        </w:rPr>
        <w:t xml:space="preserve">in the UK </w:t>
      </w:r>
      <w:r w:rsidR="004355DD">
        <w:rPr>
          <w:sz w:val="22"/>
          <w:szCs w:val="22"/>
        </w:rPr>
        <w:t>as Sydney was born there before migrating to Canada</w:t>
      </w:r>
      <w:r w:rsidR="0008263A">
        <w:rPr>
          <w:sz w:val="22"/>
          <w:szCs w:val="22"/>
        </w:rPr>
        <w:t xml:space="preserve"> in 1890</w:t>
      </w:r>
      <w:r w:rsidR="004355DD">
        <w:rPr>
          <w:sz w:val="22"/>
          <w:szCs w:val="22"/>
        </w:rPr>
        <w:t xml:space="preserve">. Before his demise, </w:t>
      </w:r>
      <w:r w:rsidR="00136D2B">
        <w:rPr>
          <w:sz w:val="22"/>
          <w:szCs w:val="22"/>
        </w:rPr>
        <w:t>James</w:t>
      </w:r>
      <w:r w:rsidR="004355DD">
        <w:rPr>
          <w:sz w:val="22"/>
          <w:szCs w:val="22"/>
        </w:rPr>
        <w:t xml:space="preserve"> managed to visit Hartington on his way France and left a memorable pho</w:t>
      </w:r>
      <w:r w:rsidR="00136D2B">
        <w:rPr>
          <w:sz w:val="22"/>
          <w:szCs w:val="22"/>
        </w:rPr>
        <w:t>to with a young relative of his, shown</w:t>
      </w:r>
      <w:r w:rsidR="00191388">
        <w:rPr>
          <w:sz w:val="22"/>
          <w:szCs w:val="22"/>
        </w:rPr>
        <w:t xml:space="preserve"> on</w:t>
      </w:r>
      <w:r w:rsidR="00136D2B">
        <w:rPr>
          <w:sz w:val="22"/>
          <w:szCs w:val="22"/>
        </w:rPr>
        <w:t xml:space="preserve"> the </w:t>
      </w:r>
      <w:r w:rsidR="00191388">
        <w:rPr>
          <w:sz w:val="22"/>
          <w:szCs w:val="22"/>
        </w:rPr>
        <w:t>right</w:t>
      </w:r>
      <w:r w:rsidR="00136D2B">
        <w:rPr>
          <w:sz w:val="22"/>
          <w:szCs w:val="22"/>
        </w:rPr>
        <w:t>.</w:t>
      </w:r>
    </w:p>
    <w:p w14:paraId="6D1DC35D" w14:textId="77777777" w:rsidR="004355DD" w:rsidRDefault="004355DD" w:rsidP="00BA0A78"/>
    <w:p w14:paraId="5E223462" w14:textId="77777777" w:rsidR="00EF0581" w:rsidRDefault="00EF0581" w:rsidP="00BA0A78"/>
    <w:p w14:paraId="5F67D9CB" w14:textId="7825AC74" w:rsidR="00DD3736" w:rsidRDefault="00677565" w:rsidP="00DD3736">
      <w:pPr>
        <w:pStyle w:val="Heading3"/>
        <w:rPr>
          <w:color w:val="000000" w:themeColor="text1"/>
        </w:rPr>
      </w:pPr>
      <w:bookmarkStart w:id="15" w:name="_Toc468743655"/>
      <w:r>
        <w:rPr>
          <w:color w:val="000000" w:themeColor="text1"/>
        </w:rPr>
        <w:t>Beyond the W</w:t>
      </w:r>
      <w:r w:rsidR="00DD3736">
        <w:rPr>
          <w:color w:val="000000" w:themeColor="text1"/>
        </w:rPr>
        <w:t>ar</w:t>
      </w:r>
      <w:bookmarkEnd w:id="15"/>
    </w:p>
    <w:p w14:paraId="3FEEFC30" w14:textId="77777777" w:rsidR="00DD3736" w:rsidRPr="00021F57" w:rsidRDefault="00DD3736" w:rsidP="00DD3736">
      <w:pPr>
        <w:rPr>
          <w:sz w:val="22"/>
          <w:szCs w:val="22"/>
        </w:rPr>
      </w:pPr>
    </w:p>
    <w:p w14:paraId="10D9BA2B" w14:textId="5BAA0214" w:rsidR="00DD3736" w:rsidRPr="00DD3736" w:rsidRDefault="00E83359" w:rsidP="000E07B5">
      <w:pPr>
        <w:spacing w:line="360" w:lineRule="auto"/>
        <w:rPr>
          <w:sz w:val="22"/>
          <w:szCs w:val="22"/>
        </w:rPr>
      </w:pPr>
      <w:r>
        <w:rPr>
          <w:sz w:val="22"/>
          <w:szCs w:val="22"/>
        </w:rPr>
        <w:t xml:space="preserve">Through the census of 1921 provided </w:t>
      </w:r>
      <w:r w:rsidR="000E07B5">
        <w:rPr>
          <w:sz w:val="22"/>
          <w:szCs w:val="22"/>
        </w:rPr>
        <w:t>by</w:t>
      </w:r>
      <w:r>
        <w:rPr>
          <w:sz w:val="22"/>
          <w:szCs w:val="22"/>
        </w:rPr>
        <w:t xml:space="preserve"> </w:t>
      </w:r>
      <w:r w:rsidRPr="00E83359">
        <w:rPr>
          <w:sz w:val="22"/>
          <w:szCs w:val="22"/>
        </w:rPr>
        <w:t>ancestry.ca</w:t>
      </w:r>
      <w:r>
        <w:rPr>
          <w:sz w:val="22"/>
          <w:szCs w:val="22"/>
        </w:rPr>
        <w:t xml:space="preserve">, it was possible to track down some of the family members that survived the war. The Oliver family had left Greenwood sometime between James’ departure to the war and 1921 as they now live in </w:t>
      </w:r>
      <w:r w:rsidRPr="00E83359">
        <w:rPr>
          <w:sz w:val="22"/>
          <w:szCs w:val="22"/>
        </w:rPr>
        <w:t>Trail City</w:t>
      </w:r>
      <w:r>
        <w:rPr>
          <w:sz w:val="22"/>
          <w:szCs w:val="22"/>
        </w:rPr>
        <w:t xml:space="preserve">, West Kootenay, British Columbia. </w:t>
      </w:r>
      <w:r w:rsidR="000E07B5">
        <w:rPr>
          <w:sz w:val="22"/>
          <w:szCs w:val="22"/>
        </w:rPr>
        <w:t xml:space="preserve">While </w:t>
      </w:r>
      <w:r>
        <w:rPr>
          <w:sz w:val="22"/>
          <w:szCs w:val="22"/>
        </w:rPr>
        <w:t>Sophia, Robert, and Edward were still liv</w:t>
      </w:r>
      <w:r w:rsidR="000E07B5">
        <w:rPr>
          <w:sz w:val="22"/>
          <w:szCs w:val="22"/>
        </w:rPr>
        <w:t>ing under the same roof, i</w:t>
      </w:r>
      <w:r>
        <w:rPr>
          <w:sz w:val="22"/>
          <w:szCs w:val="22"/>
        </w:rPr>
        <w:t xml:space="preserve">t seems </w:t>
      </w:r>
      <w:r w:rsidR="000E07B5">
        <w:rPr>
          <w:sz w:val="22"/>
          <w:szCs w:val="22"/>
        </w:rPr>
        <w:t>that</w:t>
      </w:r>
      <w:r>
        <w:rPr>
          <w:sz w:val="22"/>
          <w:szCs w:val="22"/>
        </w:rPr>
        <w:t xml:space="preserve"> both </w:t>
      </w:r>
      <w:proofErr w:type="spellStart"/>
      <w:r>
        <w:rPr>
          <w:sz w:val="22"/>
          <w:szCs w:val="22"/>
        </w:rPr>
        <w:t>Dollie</w:t>
      </w:r>
      <w:proofErr w:type="spellEnd"/>
      <w:r>
        <w:rPr>
          <w:sz w:val="22"/>
          <w:szCs w:val="22"/>
        </w:rPr>
        <w:t xml:space="preserve"> and Eileen had gotten married.</w:t>
      </w:r>
    </w:p>
    <w:p w14:paraId="70FF050A" w14:textId="77777777" w:rsidR="00B85635" w:rsidRDefault="00B85635" w:rsidP="00BA0A78"/>
    <w:p w14:paraId="49B3F92B" w14:textId="77777777" w:rsidR="00E83359" w:rsidRDefault="00E83359" w:rsidP="00BA0A78"/>
    <w:p w14:paraId="186ACAA7" w14:textId="77777777" w:rsidR="00E83359" w:rsidRDefault="00E83359" w:rsidP="00BA0A78"/>
    <w:p w14:paraId="50CD87FC" w14:textId="77777777" w:rsidR="00021F57" w:rsidRDefault="00021F57" w:rsidP="00BA0A78"/>
    <w:p w14:paraId="751D90CC" w14:textId="77777777" w:rsidR="00A80D78" w:rsidRDefault="00A80D78" w:rsidP="00BA0A78"/>
    <w:p w14:paraId="51AB9B03" w14:textId="77777777" w:rsidR="00A80D78" w:rsidRDefault="00A80D78" w:rsidP="00BA0A78"/>
    <w:p w14:paraId="77E6BBF0" w14:textId="77777777" w:rsidR="00021F57" w:rsidRDefault="00021F57" w:rsidP="00BA0A78"/>
    <w:p w14:paraId="206BC97C" w14:textId="77777777" w:rsidR="00E83359" w:rsidRDefault="00E83359" w:rsidP="00BA0A78"/>
    <w:p w14:paraId="621D5337" w14:textId="77777777" w:rsidR="00E83359" w:rsidRPr="00BA0A78" w:rsidRDefault="00E83359" w:rsidP="00BA0A78"/>
    <w:p w14:paraId="46049544" w14:textId="633D8433" w:rsidR="00923625" w:rsidRDefault="00BA0A78" w:rsidP="00923625">
      <w:pPr>
        <w:pStyle w:val="Heading2"/>
        <w:spacing w:line="360" w:lineRule="auto"/>
        <w:rPr>
          <w:color w:val="000000" w:themeColor="text1"/>
        </w:rPr>
      </w:pPr>
      <w:bookmarkStart w:id="16" w:name="_Toc468743656"/>
      <w:r>
        <w:rPr>
          <w:color w:val="000000" w:themeColor="text1"/>
        </w:rPr>
        <w:lastRenderedPageBreak/>
        <w:t>Judith Johnson</w:t>
      </w:r>
      <w:r w:rsidR="00923625">
        <w:rPr>
          <w:color w:val="000000" w:themeColor="text1"/>
        </w:rPr>
        <w:t xml:space="preserve"> and William’s relationship</w:t>
      </w:r>
      <w:bookmarkEnd w:id="16"/>
    </w:p>
    <w:p w14:paraId="27DFD3D0" w14:textId="77777777" w:rsidR="00021F57" w:rsidRPr="00021F57" w:rsidRDefault="00021F57" w:rsidP="00021F57"/>
    <w:p w14:paraId="16323F99" w14:textId="0F60B379" w:rsidR="00406210" w:rsidRDefault="008C1028" w:rsidP="00584595">
      <w:pPr>
        <w:spacing w:line="360" w:lineRule="auto"/>
        <w:rPr>
          <w:sz w:val="22"/>
          <w:szCs w:val="22"/>
        </w:rPr>
      </w:pPr>
      <w:r>
        <w:rPr>
          <w:sz w:val="22"/>
          <w:szCs w:val="22"/>
        </w:rPr>
        <w:t xml:space="preserve">Judith Johnson, born </w:t>
      </w:r>
      <w:r w:rsidR="00B850A6">
        <w:rPr>
          <w:sz w:val="22"/>
          <w:szCs w:val="22"/>
        </w:rPr>
        <w:t>on March 25, 1886</w:t>
      </w:r>
      <w:r w:rsidR="00406210">
        <w:rPr>
          <w:sz w:val="22"/>
          <w:szCs w:val="22"/>
        </w:rPr>
        <w:t xml:space="preserve">. </w:t>
      </w:r>
      <w:r w:rsidR="00584595">
        <w:rPr>
          <w:sz w:val="22"/>
          <w:szCs w:val="22"/>
        </w:rPr>
        <w:t>Was a</w:t>
      </w:r>
      <w:r w:rsidR="00B85635">
        <w:rPr>
          <w:sz w:val="22"/>
          <w:szCs w:val="22"/>
        </w:rPr>
        <w:t xml:space="preserve"> neighbor to</w:t>
      </w:r>
      <w:r w:rsidR="00406210">
        <w:rPr>
          <w:sz w:val="22"/>
          <w:szCs w:val="22"/>
        </w:rPr>
        <w:t xml:space="preserve"> </w:t>
      </w:r>
      <w:r w:rsidR="00B85635">
        <w:rPr>
          <w:sz w:val="22"/>
          <w:szCs w:val="22"/>
        </w:rPr>
        <w:t xml:space="preserve">the </w:t>
      </w:r>
      <w:proofErr w:type="spellStart"/>
      <w:r w:rsidR="00406210">
        <w:rPr>
          <w:sz w:val="22"/>
          <w:szCs w:val="22"/>
        </w:rPr>
        <w:t>Olivers</w:t>
      </w:r>
      <w:proofErr w:type="spellEnd"/>
      <w:r w:rsidR="00406210">
        <w:rPr>
          <w:sz w:val="22"/>
          <w:szCs w:val="22"/>
        </w:rPr>
        <w:t xml:space="preserve"> </w:t>
      </w:r>
      <w:r w:rsidR="00B85635">
        <w:rPr>
          <w:sz w:val="22"/>
          <w:szCs w:val="22"/>
        </w:rPr>
        <w:t>family</w:t>
      </w:r>
      <w:r w:rsidR="00406210">
        <w:rPr>
          <w:sz w:val="22"/>
          <w:szCs w:val="22"/>
        </w:rPr>
        <w:t xml:space="preserve"> </w:t>
      </w:r>
      <w:proofErr w:type="gramStart"/>
      <w:r w:rsidR="00B85635">
        <w:rPr>
          <w:sz w:val="22"/>
          <w:szCs w:val="22"/>
        </w:rPr>
        <w:t>according to</w:t>
      </w:r>
      <w:proofErr w:type="gramEnd"/>
      <w:r w:rsidR="00B85635">
        <w:rPr>
          <w:sz w:val="22"/>
          <w:szCs w:val="22"/>
        </w:rPr>
        <w:t xml:space="preserve"> the</w:t>
      </w:r>
      <w:r w:rsidR="00406210">
        <w:rPr>
          <w:sz w:val="22"/>
          <w:szCs w:val="22"/>
        </w:rPr>
        <w:t xml:space="preserve"> census of 1911. Judith was an inmate of the Benson house which was the house </w:t>
      </w:r>
      <w:r w:rsidR="00584595">
        <w:rPr>
          <w:sz w:val="22"/>
          <w:szCs w:val="22"/>
        </w:rPr>
        <w:t xml:space="preserve">previous of the </w:t>
      </w:r>
      <w:proofErr w:type="spellStart"/>
      <w:r w:rsidR="00584595">
        <w:rPr>
          <w:sz w:val="22"/>
          <w:szCs w:val="22"/>
        </w:rPr>
        <w:t>Oliver</w:t>
      </w:r>
      <w:r w:rsidR="00406210">
        <w:rPr>
          <w:sz w:val="22"/>
          <w:szCs w:val="22"/>
        </w:rPr>
        <w:t>s</w:t>
      </w:r>
      <w:proofErr w:type="spellEnd"/>
      <w:r w:rsidR="00584595">
        <w:rPr>
          <w:sz w:val="22"/>
          <w:szCs w:val="22"/>
        </w:rPr>
        <w:t>’</w:t>
      </w:r>
      <w:r w:rsidR="00406210">
        <w:rPr>
          <w:sz w:val="22"/>
          <w:szCs w:val="22"/>
        </w:rPr>
        <w:t xml:space="preserve"> on the census list.</w:t>
      </w:r>
    </w:p>
    <w:p w14:paraId="4C01B566" w14:textId="77777777" w:rsidR="00406210" w:rsidRDefault="00406210" w:rsidP="00406210">
      <w:pPr>
        <w:spacing w:line="360" w:lineRule="auto"/>
        <w:rPr>
          <w:sz w:val="22"/>
          <w:szCs w:val="22"/>
        </w:rPr>
      </w:pPr>
    </w:p>
    <w:p w14:paraId="1E6E22B7" w14:textId="13672280" w:rsidR="00406210" w:rsidRDefault="00406210" w:rsidP="002977F9">
      <w:pPr>
        <w:spacing w:line="360" w:lineRule="auto"/>
        <w:rPr>
          <w:sz w:val="22"/>
          <w:szCs w:val="22"/>
        </w:rPr>
      </w:pPr>
      <w:r>
        <w:rPr>
          <w:sz w:val="22"/>
          <w:szCs w:val="22"/>
        </w:rPr>
        <w:t xml:space="preserve">Despite the difference in age, William’s and Judith' relationship seem to be an intimate one. The postcard that William </w:t>
      </w:r>
      <w:r w:rsidR="002977F9">
        <w:rPr>
          <w:sz w:val="22"/>
          <w:szCs w:val="22"/>
        </w:rPr>
        <w:t>sent</w:t>
      </w:r>
      <w:r>
        <w:rPr>
          <w:sz w:val="22"/>
          <w:szCs w:val="22"/>
        </w:rPr>
        <w:t xml:space="preserve"> Judith </w:t>
      </w:r>
      <w:r w:rsidR="002977F9">
        <w:rPr>
          <w:sz w:val="22"/>
          <w:szCs w:val="22"/>
        </w:rPr>
        <w:t>was</w:t>
      </w:r>
      <w:r>
        <w:rPr>
          <w:sz w:val="22"/>
          <w:szCs w:val="22"/>
        </w:rPr>
        <w:t xml:space="preserve"> littered with hugs and kisses. </w:t>
      </w:r>
      <w:r w:rsidR="002977F9">
        <w:rPr>
          <w:sz w:val="22"/>
          <w:szCs w:val="22"/>
        </w:rPr>
        <w:t>If not, t</w:t>
      </w:r>
      <w:r>
        <w:rPr>
          <w:sz w:val="22"/>
          <w:szCs w:val="22"/>
        </w:rPr>
        <w:t>he content of the postc</w:t>
      </w:r>
      <w:r w:rsidR="002977F9">
        <w:rPr>
          <w:sz w:val="22"/>
          <w:szCs w:val="22"/>
        </w:rPr>
        <w:t>ard suggests that the couple had</w:t>
      </w:r>
      <w:r>
        <w:rPr>
          <w:sz w:val="22"/>
          <w:szCs w:val="22"/>
        </w:rPr>
        <w:t xml:space="preserve"> been in communication since William’</w:t>
      </w:r>
      <w:r w:rsidR="00B85635">
        <w:rPr>
          <w:sz w:val="22"/>
          <w:szCs w:val="22"/>
        </w:rPr>
        <w:t>s departure to Valcartier which indicates that they are very close nevertheless.</w:t>
      </w:r>
    </w:p>
    <w:p w14:paraId="6861DF8F" w14:textId="77777777" w:rsidR="00021F57" w:rsidRDefault="00021F57" w:rsidP="00021F57">
      <w:pPr>
        <w:spacing w:line="360" w:lineRule="auto"/>
        <w:rPr>
          <w:sz w:val="22"/>
          <w:szCs w:val="22"/>
        </w:rPr>
      </w:pPr>
    </w:p>
    <w:p w14:paraId="1D791F05" w14:textId="33256EBC" w:rsidR="00BC1109" w:rsidRPr="00BC1109" w:rsidRDefault="00BC1109" w:rsidP="00BC1109">
      <w:pPr>
        <w:pStyle w:val="Heading1"/>
      </w:pPr>
      <w:bookmarkStart w:id="17" w:name="_Toc468743657"/>
      <w:r w:rsidRPr="00BC1109">
        <w:t>Unanswered questions</w:t>
      </w:r>
      <w:bookmarkEnd w:id="17"/>
    </w:p>
    <w:p w14:paraId="5BCE3F61" w14:textId="77777777" w:rsidR="009519FB" w:rsidRPr="009519FB" w:rsidRDefault="009519FB" w:rsidP="009519FB">
      <w:pPr>
        <w:spacing w:line="360" w:lineRule="auto"/>
        <w:rPr>
          <w:sz w:val="22"/>
          <w:szCs w:val="22"/>
        </w:rPr>
      </w:pPr>
    </w:p>
    <w:p w14:paraId="3E15E967" w14:textId="5436715F" w:rsidR="00BC1109" w:rsidRDefault="00BC1109" w:rsidP="009519FB">
      <w:pPr>
        <w:pStyle w:val="ListParagraph"/>
        <w:numPr>
          <w:ilvl w:val="0"/>
          <w:numId w:val="3"/>
        </w:numPr>
        <w:spacing w:line="360" w:lineRule="auto"/>
        <w:rPr>
          <w:sz w:val="22"/>
          <w:szCs w:val="22"/>
        </w:rPr>
      </w:pPr>
      <w:r>
        <w:rPr>
          <w:sz w:val="22"/>
          <w:szCs w:val="22"/>
        </w:rPr>
        <w:t xml:space="preserve">What happened to John Oliver? Did </w:t>
      </w:r>
      <w:r w:rsidR="004B0B16">
        <w:rPr>
          <w:sz w:val="22"/>
          <w:szCs w:val="22"/>
        </w:rPr>
        <w:t>pass away prior to the w</w:t>
      </w:r>
      <w:r w:rsidR="00336B7F">
        <w:rPr>
          <w:sz w:val="22"/>
          <w:szCs w:val="22"/>
        </w:rPr>
        <w:t xml:space="preserve">ar? There </w:t>
      </w:r>
      <w:r w:rsidR="009519FB">
        <w:rPr>
          <w:sz w:val="22"/>
          <w:szCs w:val="22"/>
        </w:rPr>
        <w:t>were</w:t>
      </w:r>
      <w:r w:rsidR="00336B7F">
        <w:rPr>
          <w:sz w:val="22"/>
          <w:szCs w:val="22"/>
        </w:rPr>
        <w:t xml:space="preserve"> no records of enlistment for him. There were also no records of him </w:t>
      </w:r>
      <w:r w:rsidR="009519FB">
        <w:rPr>
          <w:sz w:val="22"/>
          <w:szCs w:val="22"/>
        </w:rPr>
        <w:t>in the 1921 census.</w:t>
      </w:r>
    </w:p>
    <w:p w14:paraId="6C92C27F" w14:textId="29D8A5FE" w:rsidR="009519FB" w:rsidRDefault="009519FB" w:rsidP="009519FB">
      <w:pPr>
        <w:pStyle w:val="ListParagraph"/>
        <w:numPr>
          <w:ilvl w:val="0"/>
          <w:numId w:val="3"/>
        </w:numPr>
        <w:spacing w:line="360" w:lineRule="auto"/>
        <w:rPr>
          <w:sz w:val="22"/>
          <w:szCs w:val="22"/>
        </w:rPr>
      </w:pPr>
      <w:r>
        <w:rPr>
          <w:sz w:val="22"/>
          <w:szCs w:val="22"/>
        </w:rPr>
        <w:t>What happened to Judith Johnson? Where did she come from? Judith had no records to her name in the 1901 census. She also had no records in the 1921 census.</w:t>
      </w:r>
    </w:p>
    <w:p w14:paraId="05BA3A9A" w14:textId="77777777" w:rsidR="00D8755C" w:rsidRDefault="00D8755C" w:rsidP="00D8755C">
      <w:pPr>
        <w:spacing w:line="360" w:lineRule="auto"/>
        <w:rPr>
          <w:sz w:val="22"/>
          <w:szCs w:val="22"/>
        </w:rPr>
      </w:pPr>
    </w:p>
    <w:p w14:paraId="5FA2ACA2" w14:textId="77777777" w:rsidR="00D8755C" w:rsidRDefault="00D8755C" w:rsidP="00D8755C">
      <w:pPr>
        <w:spacing w:line="360" w:lineRule="auto"/>
        <w:rPr>
          <w:sz w:val="22"/>
          <w:szCs w:val="22"/>
        </w:rPr>
      </w:pPr>
    </w:p>
    <w:p w14:paraId="7EC5B02B" w14:textId="77777777" w:rsidR="00D8755C" w:rsidRDefault="00D8755C" w:rsidP="00D8755C">
      <w:pPr>
        <w:spacing w:line="360" w:lineRule="auto"/>
        <w:rPr>
          <w:sz w:val="22"/>
          <w:szCs w:val="22"/>
        </w:rPr>
      </w:pPr>
    </w:p>
    <w:p w14:paraId="0104625A" w14:textId="77777777" w:rsidR="00D8755C" w:rsidRDefault="00D8755C" w:rsidP="00D8755C">
      <w:pPr>
        <w:spacing w:line="360" w:lineRule="auto"/>
        <w:rPr>
          <w:sz w:val="22"/>
          <w:szCs w:val="22"/>
        </w:rPr>
      </w:pPr>
    </w:p>
    <w:p w14:paraId="203DCC92" w14:textId="77777777" w:rsidR="00D8755C" w:rsidRDefault="00D8755C" w:rsidP="00D8755C">
      <w:pPr>
        <w:spacing w:line="360" w:lineRule="auto"/>
        <w:rPr>
          <w:sz w:val="22"/>
          <w:szCs w:val="22"/>
        </w:rPr>
      </w:pPr>
    </w:p>
    <w:p w14:paraId="7DDDC784" w14:textId="77777777" w:rsidR="00D8755C" w:rsidRDefault="00D8755C" w:rsidP="00D8755C">
      <w:pPr>
        <w:spacing w:line="360" w:lineRule="auto"/>
        <w:rPr>
          <w:sz w:val="22"/>
          <w:szCs w:val="22"/>
        </w:rPr>
      </w:pPr>
    </w:p>
    <w:p w14:paraId="403C0D6C" w14:textId="77777777" w:rsidR="00D8755C" w:rsidRDefault="00D8755C" w:rsidP="00D8755C">
      <w:pPr>
        <w:spacing w:line="360" w:lineRule="auto"/>
        <w:rPr>
          <w:sz w:val="22"/>
          <w:szCs w:val="22"/>
        </w:rPr>
      </w:pPr>
    </w:p>
    <w:p w14:paraId="5ADBD135" w14:textId="77777777" w:rsidR="00D8755C" w:rsidRDefault="00D8755C" w:rsidP="00D8755C">
      <w:pPr>
        <w:spacing w:line="360" w:lineRule="auto"/>
        <w:rPr>
          <w:sz w:val="22"/>
          <w:szCs w:val="22"/>
        </w:rPr>
      </w:pPr>
    </w:p>
    <w:p w14:paraId="3DF5CA73" w14:textId="77777777" w:rsidR="00D8755C" w:rsidRDefault="00D8755C" w:rsidP="00D8755C">
      <w:pPr>
        <w:spacing w:line="360" w:lineRule="auto"/>
        <w:rPr>
          <w:sz w:val="22"/>
          <w:szCs w:val="22"/>
        </w:rPr>
      </w:pPr>
    </w:p>
    <w:p w14:paraId="196482B5" w14:textId="77777777" w:rsidR="00D8755C" w:rsidRDefault="00D8755C" w:rsidP="00D8755C">
      <w:pPr>
        <w:spacing w:line="360" w:lineRule="auto"/>
        <w:rPr>
          <w:sz w:val="22"/>
          <w:szCs w:val="22"/>
        </w:rPr>
      </w:pPr>
    </w:p>
    <w:p w14:paraId="3FF726EE" w14:textId="77777777" w:rsidR="00D8755C" w:rsidRDefault="00D8755C" w:rsidP="00D8755C">
      <w:pPr>
        <w:spacing w:line="360" w:lineRule="auto"/>
        <w:rPr>
          <w:sz w:val="22"/>
          <w:szCs w:val="22"/>
        </w:rPr>
      </w:pPr>
    </w:p>
    <w:p w14:paraId="079D55C0" w14:textId="77777777" w:rsidR="00D8755C" w:rsidRDefault="00D8755C" w:rsidP="00D8755C">
      <w:pPr>
        <w:spacing w:line="360" w:lineRule="auto"/>
        <w:rPr>
          <w:sz w:val="22"/>
          <w:szCs w:val="22"/>
        </w:rPr>
      </w:pPr>
    </w:p>
    <w:p w14:paraId="39EF5FB2" w14:textId="77777777" w:rsidR="00D8755C" w:rsidRDefault="00D8755C" w:rsidP="00D8755C">
      <w:pPr>
        <w:spacing w:line="360" w:lineRule="auto"/>
        <w:rPr>
          <w:sz w:val="22"/>
          <w:szCs w:val="22"/>
        </w:rPr>
      </w:pPr>
    </w:p>
    <w:p w14:paraId="301362D7" w14:textId="77777777" w:rsidR="00491B6F" w:rsidRDefault="00491B6F" w:rsidP="00D8755C">
      <w:pPr>
        <w:spacing w:line="360" w:lineRule="auto"/>
        <w:rPr>
          <w:sz w:val="22"/>
          <w:szCs w:val="22"/>
        </w:rPr>
      </w:pPr>
    </w:p>
    <w:p w14:paraId="72C3AF3D" w14:textId="77777777" w:rsidR="00491B6F" w:rsidRDefault="00491B6F" w:rsidP="00D8755C">
      <w:pPr>
        <w:spacing w:line="360" w:lineRule="auto"/>
        <w:rPr>
          <w:sz w:val="22"/>
          <w:szCs w:val="22"/>
        </w:rPr>
      </w:pPr>
    </w:p>
    <w:p w14:paraId="3DFCF6DE" w14:textId="47A83BDA" w:rsidR="00D8755C" w:rsidRPr="00D8755C" w:rsidRDefault="00BC2651" w:rsidP="00D8755C">
      <w:pPr>
        <w:pStyle w:val="Heading1"/>
      </w:pPr>
      <w:bookmarkStart w:id="18" w:name="_Toc468743658"/>
      <w:proofErr w:type="spellStart"/>
      <w:r w:rsidRPr="00BC2651">
        <w:lastRenderedPageBreak/>
        <w:t>Bibliography</w:t>
      </w:r>
      <w:bookmarkEnd w:id="18"/>
      <w:r w:rsidR="00FD41E8">
        <w:t>s</w:t>
      </w:r>
      <w:proofErr w:type="spellEnd"/>
    </w:p>
    <w:p w14:paraId="39A7BDBD" w14:textId="77777777" w:rsidR="00CE7B13" w:rsidRPr="00491B6F" w:rsidRDefault="00CE7B13" w:rsidP="00CE7B13">
      <w:pPr>
        <w:pStyle w:val="NormalWeb"/>
        <w:spacing w:before="0" w:beforeAutospacing="0" w:after="180" w:afterAutospacing="0"/>
        <w:rPr>
          <w:color w:val="000000"/>
        </w:rPr>
      </w:pPr>
    </w:p>
    <w:p w14:paraId="7326D4E6" w14:textId="53C931B8" w:rsidR="00CE7B13" w:rsidRPr="00491B6F" w:rsidRDefault="00CE7B13" w:rsidP="00CE7B13">
      <w:pPr>
        <w:pStyle w:val="NormalWeb"/>
        <w:spacing w:before="0" w:beforeAutospacing="0" w:after="180" w:afterAutospacing="0"/>
        <w:ind w:left="450" w:hanging="450"/>
        <w:rPr>
          <w:color w:val="000000"/>
        </w:rPr>
      </w:pPr>
      <w:r>
        <w:rPr>
          <w:color w:val="000000"/>
        </w:rPr>
        <w:t xml:space="preserve">Ancestry.ca. </w:t>
      </w:r>
      <w:r w:rsidRPr="00491B6F">
        <w:rPr>
          <w:color w:val="000000"/>
        </w:rPr>
        <w:t>"</w:t>
      </w:r>
      <w:r>
        <w:rPr>
          <w:color w:val="000000"/>
        </w:rPr>
        <w:t>192</w:t>
      </w:r>
      <w:r w:rsidRPr="00491B6F">
        <w:rPr>
          <w:color w:val="000000"/>
        </w:rPr>
        <w:t xml:space="preserve">1 Census </w:t>
      </w:r>
      <w:proofErr w:type="gramStart"/>
      <w:r w:rsidRPr="00491B6F">
        <w:rPr>
          <w:color w:val="000000"/>
        </w:rPr>
        <w:t>Of</w:t>
      </w:r>
      <w:proofErr w:type="gramEnd"/>
      <w:r w:rsidRPr="00491B6F">
        <w:rPr>
          <w:color w:val="000000"/>
        </w:rPr>
        <w:t xml:space="preserve"> Canada</w:t>
      </w:r>
      <w:r w:rsidR="006D0FDE">
        <w:rPr>
          <w:color w:val="000000"/>
        </w:rPr>
        <w:t>."</w:t>
      </w:r>
      <w:r w:rsidRPr="00491B6F">
        <w:rPr>
          <w:color w:val="000000"/>
        </w:rPr>
        <w:t xml:space="preserve"> Accessed December 5, 2016. http://search.ancestry.ca/cgi-bin/sse.dll?db=CanCen1921&amp;indiv=try&amp;h=8228717.</w:t>
      </w:r>
    </w:p>
    <w:p w14:paraId="6D4BC1E0" w14:textId="34CE4352" w:rsidR="000C346E" w:rsidRPr="000C346E" w:rsidRDefault="00CE7B13" w:rsidP="000C346E">
      <w:pPr>
        <w:pStyle w:val="NormalWeb"/>
        <w:spacing w:before="0" w:beforeAutospacing="0" w:after="180" w:afterAutospacing="0"/>
        <w:ind w:left="450" w:hanging="450"/>
        <w:rPr>
          <w:rFonts w:eastAsia="Times New Roman"/>
        </w:rPr>
      </w:pPr>
      <w:r>
        <w:rPr>
          <w:color w:val="000000"/>
        </w:rPr>
        <w:t xml:space="preserve">Ancestry.ca. </w:t>
      </w:r>
      <w:r w:rsidRPr="00491B6F">
        <w:rPr>
          <w:color w:val="000000"/>
        </w:rPr>
        <w:t>"</w:t>
      </w:r>
      <w:r>
        <w:rPr>
          <w:color w:val="000000"/>
        </w:rPr>
        <w:t>192</w:t>
      </w:r>
      <w:r w:rsidRPr="00491B6F">
        <w:rPr>
          <w:color w:val="000000"/>
        </w:rPr>
        <w:t xml:space="preserve">1 Census </w:t>
      </w:r>
      <w:proofErr w:type="gramStart"/>
      <w:r w:rsidRPr="00491B6F">
        <w:rPr>
          <w:color w:val="000000"/>
        </w:rPr>
        <w:t>Of</w:t>
      </w:r>
      <w:proofErr w:type="gramEnd"/>
      <w:r w:rsidRPr="00491B6F">
        <w:rPr>
          <w:color w:val="000000"/>
        </w:rPr>
        <w:t xml:space="preserve"> Canada</w:t>
      </w:r>
      <w:r w:rsidR="006D0FDE">
        <w:rPr>
          <w:color w:val="000000"/>
        </w:rPr>
        <w:t>."</w:t>
      </w:r>
      <w:r w:rsidRPr="00491B6F">
        <w:rPr>
          <w:color w:val="000000"/>
        </w:rPr>
        <w:t xml:space="preserve"> Accessed December 5, 2016. http://search.ancestry.ca/cgi-bin/sse.dll?db=CanCen1921&amp;indiv=try&amp;h=8226932.</w:t>
      </w:r>
      <w:r w:rsidRPr="002632DA">
        <w:rPr>
          <w:rStyle w:val="selectable"/>
          <w:rFonts w:eastAsia="Times New Roman"/>
        </w:rPr>
        <w:t xml:space="preserve"> </w:t>
      </w:r>
    </w:p>
    <w:p w14:paraId="0E59A404" w14:textId="0AA87A78" w:rsidR="000C346E" w:rsidRPr="00491B6F" w:rsidRDefault="000C346E" w:rsidP="000C346E">
      <w:pPr>
        <w:pStyle w:val="NormalWeb"/>
        <w:spacing w:before="0" w:beforeAutospacing="0" w:after="180" w:afterAutospacing="0"/>
        <w:ind w:left="450" w:hanging="450"/>
        <w:rPr>
          <w:color w:val="000000"/>
        </w:rPr>
      </w:pPr>
      <w:r>
        <w:rPr>
          <w:color w:val="000000"/>
        </w:rPr>
        <w:t xml:space="preserve">Ancestry.ca. </w:t>
      </w:r>
      <w:r w:rsidRPr="00491B6F">
        <w:rPr>
          <w:color w:val="000000"/>
        </w:rPr>
        <w:t>"</w:t>
      </w:r>
      <w:r>
        <w:rPr>
          <w:color w:val="000000"/>
        </w:rPr>
        <w:t>192</w:t>
      </w:r>
      <w:r w:rsidRPr="00491B6F">
        <w:rPr>
          <w:color w:val="000000"/>
        </w:rPr>
        <w:t xml:space="preserve">1 Census </w:t>
      </w:r>
      <w:proofErr w:type="gramStart"/>
      <w:r w:rsidRPr="00491B6F">
        <w:rPr>
          <w:color w:val="000000"/>
        </w:rPr>
        <w:t>Of</w:t>
      </w:r>
      <w:proofErr w:type="gramEnd"/>
      <w:r w:rsidRPr="00491B6F">
        <w:rPr>
          <w:color w:val="000000"/>
        </w:rPr>
        <w:t xml:space="preserve"> Canada</w:t>
      </w:r>
      <w:r w:rsidR="006D0FDE">
        <w:rPr>
          <w:color w:val="000000"/>
        </w:rPr>
        <w:t>."</w:t>
      </w:r>
      <w:r w:rsidRPr="00491B6F">
        <w:rPr>
          <w:color w:val="000000"/>
        </w:rPr>
        <w:t xml:space="preserve"> Accessed December 5, 2016. http://search.ancestry.ca/cgi-bin/sse.dll?db=CanCen1921&amp;indiv=try&amp;h=8228718.</w:t>
      </w:r>
    </w:p>
    <w:p w14:paraId="6C164040" w14:textId="34B009FA" w:rsidR="009358D1" w:rsidRPr="00491B6F" w:rsidRDefault="009358D1" w:rsidP="000C346E">
      <w:pPr>
        <w:pStyle w:val="NormalWeb"/>
        <w:spacing w:before="0" w:beforeAutospacing="0" w:after="180" w:afterAutospacing="0"/>
        <w:ind w:left="450" w:hanging="450"/>
        <w:rPr>
          <w:color w:val="000000"/>
        </w:rPr>
      </w:pPr>
      <w:r>
        <w:rPr>
          <w:color w:val="000000"/>
        </w:rPr>
        <w:t xml:space="preserve">Ancestry.ca. </w:t>
      </w:r>
      <w:r w:rsidRPr="00491B6F">
        <w:rPr>
          <w:color w:val="000000"/>
        </w:rPr>
        <w:t>"</w:t>
      </w:r>
      <w:r w:rsidR="00CE7B13">
        <w:rPr>
          <w:color w:val="000000"/>
        </w:rPr>
        <w:t>192</w:t>
      </w:r>
      <w:r w:rsidR="00CE7B13" w:rsidRPr="00491B6F">
        <w:rPr>
          <w:color w:val="000000"/>
        </w:rPr>
        <w:t xml:space="preserve">1 Census </w:t>
      </w:r>
      <w:proofErr w:type="gramStart"/>
      <w:r w:rsidR="00CE7B13" w:rsidRPr="00491B6F">
        <w:rPr>
          <w:color w:val="000000"/>
        </w:rPr>
        <w:t>Of</w:t>
      </w:r>
      <w:proofErr w:type="gramEnd"/>
      <w:r w:rsidR="00CE7B13" w:rsidRPr="00491B6F">
        <w:rPr>
          <w:color w:val="000000"/>
        </w:rPr>
        <w:t xml:space="preserve"> Canada</w:t>
      </w:r>
      <w:r w:rsidR="006D0FDE">
        <w:rPr>
          <w:color w:val="000000"/>
        </w:rPr>
        <w:t>."</w:t>
      </w:r>
      <w:r w:rsidRPr="00491B6F">
        <w:rPr>
          <w:color w:val="000000"/>
        </w:rPr>
        <w:t xml:space="preserve"> Accessed December 5, 2016. http://search.ancestry.ca/cgi-bin/sse.dll?db=CanCen1921&amp;indiv=try&amp;h=8228719.</w:t>
      </w:r>
    </w:p>
    <w:p w14:paraId="7161240B" w14:textId="5FF931CD" w:rsidR="003851FE" w:rsidRPr="00491B6F" w:rsidRDefault="003851FE" w:rsidP="003851FE">
      <w:pPr>
        <w:pStyle w:val="NormalWeb"/>
        <w:spacing w:before="0" w:beforeAutospacing="0" w:after="180" w:afterAutospacing="0"/>
        <w:ind w:left="450" w:hanging="450"/>
        <w:rPr>
          <w:color w:val="000000"/>
        </w:rPr>
      </w:pPr>
      <w:r w:rsidRPr="00BC2651">
        <w:rPr>
          <w:color w:val="000000"/>
        </w:rPr>
        <w:t>Automated Genealogy</w:t>
      </w:r>
      <w:r>
        <w:rPr>
          <w:color w:val="000000"/>
        </w:rPr>
        <w:t>. "190</w:t>
      </w:r>
      <w:r w:rsidRPr="00491B6F">
        <w:rPr>
          <w:color w:val="000000"/>
        </w:rPr>
        <w:t xml:space="preserve">1 Census </w:t>
      </w:r>
      <w:proofErr w:type="gramStart"/>
      <w:r w:rsidRPr="00491B6F">
        <w:rPr>
          <w:color w:val="000000"/>
        </w:rPr>
        <w:t>Of</w:t>
      </w:r>
      <w:proofErr w:type="gramEnd"/>
      <w:r w:rsidRPr="00491B6F">
        <w:rPr>
          <w:color w:val="000000"/>
        </w:rPr>
        <w:t xml:space="preserve"> Canada</w:t>
      </w:r>
      <w:r w:rsidR="006D0FDE">
        <w:rPr>
          <w:color w:val="000000"/>
        </w:rPr>
        <w:t>."</w:t>
      </w:r>
      <w:r w:rsidRPr="00491B6F">
        <w:rPr>
          <w:color w:val="000000"/>
        </w:rPr>
        <w:t xml:space="preserve"> Accessed December 2, 2016.</w:t>
      </w:r>
      <w:r>
        <w:rPr>
          <w:color w:val="000000"/>
        </w:rPr>
        <w:t xml:space="preserve"> </w:t>
      </w:r>
      <w:r w:rsidRPr="00491B6F">
        <w:rPr>
          <w:color w:val="000000"/>
        </w:rPr>
        <w:t>http://automatedgenealogy.com/census/DisplayHousehold.jsp?sdid=5096&amp;household=27.</w:t>
      </w:r>
    </w:p>
    <w:p w14:paraId="36B0B04F" w14:textId="299FF91C" w:rsidR="003851FE" w:rsidRPr="00491B6F" w:rsidRDefault="003851FE" w:rsidP="003851FE">
      <w:pPr>
        <w:pStyle w:val="NormalWeb"/>
        <w:spacing w:before="0" w:beforeAutospacing="0" w:after="180" w:afterAutospacing="0"/>
        <w:ind w:left="450" w:hanging="450"/>
        <w:rPr>
          <w:color w:val="000000"/>
        </w:rPr>
      </w:pPr>
      <w:r w:rsidRPr="00BC2651">
        <w:rPr>
          <w:color w:val="000000"/>
        </w:rPr>
        <w:t>Automated Genealogy</w:t>
      </w:r>
      <w:r>
        <w:rPr>
          <w:color w:val="000000"/>
        </w:rPr>
        <w:t>. "190</w:t>
      </w:r>
      <w:r w:rsidRPr="00491B6F">
        <w:rPr>
          <w:color w:val="000000"/>
        </w:rPr>
        <w:t xml:space="preserve">1 Census </w:t>
      </w:r>
      <w:proofErr w:type="gramStart"/>
      <w:r w:rsidRPr="00491B6F">
        <w:rPr>
          <w:color w:val="000000"/>
        </w:rPr>
        <w:t>Of</w:t>
      </w:r>
      <w:proofErr w:type="gramEnd"/>
      <w:r w:rsidRPr="00491B6F">
        <w:rPr>
          <w:color w:val="000000"/>
        </w:rPr>
        <w:t xml:space="preserve"> Canada</w:t>
      </w:r>
      <w:r w:rsidR="006D0FDE">
        <w:rPr>
          <w:color w:val="000000"/>
        </w:rPr>
        <w:t>."</w:t>
      </w:r>
      <w:r w:rsidRPr="00491B6F">
        <w:rPr>
          <w:color w:val="000000"/>
        </w:rPr>
        <w:t xml:space="preserve"> Accessed December 2, 2016.</w:t>
      </w:r>
      <w:r>
        <w:rPr>
          <w:color w:val="000000"/>
        </w:rPr>
        <w:t xml:space="preserve"> </w:t>
      </w:r>
      <w:r w:rsidRPr="00491B6F">
        <w:rPr>
          <w:color w:val="000000"/>
        </w:rPr>
        <w:t>http://automatedgenealogy.com/census/View.jsp?id=62031.</w:t>
      </w:r>
    </w:p>
    <w:p w14:paraId="33C69998" w14:textId="1BFC3F18" w:rsidR="002F273F" w:rsidRPr="00491B6F" w:rsidRDefault="003851FE" w:rsidP="002F273F">
      <w:pPr>
        <w:pStyle w:val="NormalWeb"/>
        <w:spacing w:before="0" w:beforeAutospacing="0" w:after="180" w:afterAutospacing="0"/>
        <w:ind w:left="450" w:hanging="450"/>
        <w:rPr>
          <w:color w:val="000000"/>
        </w:rPr>
      </w:pPr>
      <w:r w:rsidRPr="00BC2651">
        <w:rPr>
          <w:color w:val="000000"/>
        </w:rPr>
        <w:t>Automated Genealogy</w:t>
      </w:r>
      <w:r>
        <w:rPr>
          <w:color w:val="000000"/>
        </w:rPr>
        <w:t xml:space="preserve">. </w:t>
      </w:r>
      <w:r w:rsidRPr="00491B6F">
        <w:rPr>
          <w:color w:val="000000"/>
        </w:rPr>
        <w:t xml:space="preserve">"1911 Census </w:t>
      </w:r>
      <w:proofErr w:type="gramStart"/>
      <w:r w:rsidRPr="00491B6F">
        <w:rPr>
          <w:color w:val="000000"/>
        </w:rPr>
        <w:t>Of</w:t>
      </w:r>
      <w:proofErr w:type="gramEnd"/>
      <w:r w:rsidRPr="00491B6F">
        <w:rPr>
          <w:color w:val="000000"/>
        </w:rPr>
        <w:t xml:space="preserve"> Canada</w:t>
      </w:r>
      <w:r w:rsidR="006D0FDE">
        <w:rPr>
          <w:color w:val="000000"/>
        </w:rPr>
        <w:t>."</w:t>
      </w:r>
      <w:r w:rsidRPr="00491B6F">
        <w:rPr>
          <w:color w:val="000000"/>
        </w:rPr>
        <w:t xml:space="preserve"> Accessed December 2, 2016.</w:t>
      </w:r>
      <w:r>
        <w:rPr>
          <w:color w:val="000000"/>
        </w:rPr>
        <w:t xml:space="preserve"> </w:t>
      </w:r>
      <w:r w:rsidRPr="00491B6F">
        <w:rPr>
          <w:color w:val="000000"/>
        </w:rPr>
        <w:t>http://automatedgenealogy.com/census11/View.jsp?id=59859.</w:t>
      </w:r>
    </w:p>
    <w:p w14:paraId="6F89187F" w14:textId="77777777" w:rsidR="008E22E4" w:rsidRPr="00491B6F" w:rsidRDefault="008E22E4" w:rsidP="008E22E4">
      <w:pPr>
        <w:pStyle w:val="NormalWeb"/>
        <w:spacing w:before="0" w:beforeAutospacing="0" w:after="180" w:afterAutospacing="0"/>
        <w:ind w:left="450" w:hanging="450"/>
        <w:rPr>
          <w:color w:val="000000"/>
        </w:rPr>
      </w:pPr>
      <w:r w:rsidRPr="008E22E4">
        <w:rPr>
          <w:color w:val="000000"/>
        </w:rPr>
        <w:t>Canada War Museum</w:t>
      </w:r>
      <w:r>
        <w:rPr>
          <w:color w:val="000000"/>
        </w:rPr>
        <w:t xml:space="preserve">. </w:t>
      </w:r>
      <w:r w:rsidRPr="00491B6F">
        <w:rPr>
          <w:color w:val="000000"/>
        </w:rPr>
        <w:t xml:space="preserve">"Pre-War Photographs - 1St Battalion </w:t>
      </w:r>
      <w:proofErr w:type="gramStart"/>
      <w:r w:rsidRPr="00491B6F">
        <w:rPr>
          <w:color w:val="000000"/>
        </w:rPr>
        <w:t>At</w:t>
      </w:r>
      <w:proofErr w:type="gramEnd"/>
      <w:r w:rsidRPr="00491B6F">
        <w:rPr>
          <w:color w:val="000000"/>
        </w:rPr>
        <w:t xml:space="preserve"> Valcartier | </w:t>
      </w:r>
      <w:r>
        <w:rPr>
          <w:color w:val="000000"/>
        </w:rPr>
        <w:t>Canada And The First World War."</w:t>
      </w:r>
      <w:r w:rsidRPr="00491B6F">
        <w:rPr>
          <w:color w:val="000000"/>
        </w:rPr>
        <w:t xml:space="preserve"> Accessed December 4, 2016. http://www.warmuseum.ca/firstworldwar/objects-and-photos/photographs/pre-war-photographs/1st-battalion-at-valcartier/?back=114.</w:t>
      </w:r>
    </w:p>
    <w:p w14:paraId="58B9F75A" w14:textId="77777777" w:rsidR="004F4EA4" w:rsidRPr="00491B6F" w:rsidRDefault="004F4EA4" w:rsidP="004F4EA4">
      <w:pPr>
        <w:pStyle w:val="NormalWeb"/>
        <w:spacing w:before="0" w:beforeAutospacing="0" w:after="180" w:afterAutospacing="0"/>
        <w:ind w:left="450" w:hanging="450"/>
        <w:rPr>
          <w:color w:val="000000"/>
        </w:rPr>
      </w:pPr>
      <w:r>
        <w:rPr>
          <w:color w:val="000000"/>
        </w:rPr>
        <w:t>Card Cow. "Valcartier - Falling In."</w:t>
      </w:r>
      <w:r w:rsidRPr="00491B6F">
        <w:rPr>
          <w:color w:val="000000"/>
        </w:rPr>
        <w:t xml:space="preserve"> Accessed December 3, 2016. https://www.cardcow.com/419933/valcartier-falling-military-army/.</w:t>
      </w:r>
    </w:p>
    <w:p w14:paraId="3F74FC71" w14:textId="65CD26E4" w:rsidR="001C01D6" w:rsidRPr="00491B6F" w:rsidRDefault="002F273F" w:rsidP="001C01D6">
      <w:pPr>
        <w:pStyle w:val="NormalWeb"/>
        <w:spacing w:before="0" w:beforeAutospacing="0" w:after="180" w:afterAutospacing="0"/>
        <w:ind w:left="450" w:hanging="450"/>
        <w:rPr>
          <w:color w:val="000000"/>
        </w:rPr>
      </w:pPr>
      <w:r>
        <w:rPr>
          <w:rStyle w:val="selectable"/>
          <w:rFonts w:eastAsia="Times New Roman"/>
        </w:rPr>
        <w:t xml:space="preserve">Diocese of Derby. </w:t>
      </w:r>
      <w:r w:rsidR="006D0FDE">
        <w:rPr>
          <w:rStyle w:val="selectable"/>
          <w:rFonts w:eastAsia="Times New Roman"/>
        </w:rPr>
        <w:t>"Hartington."</w:t>
      </w:r>
      <w:r>
        <w:rPr>
          <w:rStyle w:val="selectable"/>
          <w:rFonts w:eastAsia="Times New Roman"/>
        </w:rPr>
        <w:t xml:space="preserve"> </w:t>
      </w:r>
      <w:r>
        <w:rPr>
          <w:color w:val="000000"/>
        </w:rPr>
        <w:t>December 3</w:t>
      </w:r>
      <w:r w:rsidRPr="00491B6F">
        <w:rPr>
          <w:color w:val="000000"/>
        </w:rPr>
        <w:t>, 2016</w:t>
      </w:r>
      <w:r>
        <w:rPr>
          <w:rStyle w:val="selectable"/>
          <w:rFonts w:eastAsia="Times New Roman"/>
        </w:rPr>
        <w:t>. http://www.derby.anglican.org/en/resources/ww1/sacrifice-remembered/ww1/hartington.html.</w:t>
      </w:r>
    </w:p>
    <w:p w14:paraId="28A17B3B" w14:textId="23D15538" w:rsidR="004F4EA4" w:rsidRPr="00491B6F" w:rsidRDefault="004F4EA4" w:rsidP="004F4EA4">
      <w:pPr>
        <w:pStyle w:val="NormalWeb"/>
        <w:spacing w:before="0" w:beforeAutospacing="0" w:after="180" w:afterAutospacing="0"/>
        <w:ind w:left="450" w:hanging="450"/>
        <w:rPr>
          <w:color w:val="000000"/>
        </w:rPr>
      </w:pPr>
      <w:r>
        <w:rPr>
          <w:color w:val="000000"/>
        </w:rPr>
        <w:t xml:space="preserve">Greenwood City. </w:t>
      </w:r>
      <w:r w:rsidRPr="00491B6F">
        <w:rPr>
          <w:color w:val="000000"/>
        </w:rPr>
        <w:t xml:space="preserve">"Smallest City </w:t>
      </w:r>
      <w:proofErr w:type="gramStart"/>
      <w:r w:rsidRPr="00491B6F">
        <w:rPr>
          <w:color w:val="000000"/>
        </w:rPr>
        <w:t>In</w:t>
      </w:r>
      <w:proofErr w:type="gramEnd"/>
      <w:r w:rsidRPr="00491B6F">
        <w:rPr>
          <w:color w:val="000000"/>
        </w:rPr>
        <w:t xml:space="preserve"> Canada, Kootenay BC, His</w:t>
      </w:r>
      <w:r w:rsidR="00C604BE">
        <w:rPr>
          <w:color w:val="000000"/>
        </w:rPr>
        <w:t>toric Town | City Of Greenwood."</w:t>
      </w:r>
      <w:r w:rsidRPr="00491B6F">
        <w:rPr>
          <w:color w:val="000000"/>
        </w:rPr>
        <w:t xml:space="preserve"> Accessed December 4, 2016. http://www.greenwoodcity.com/.</w:t>
      </w:r>
    </w:p>
    <w:p w14:paraId="06053F77" w14:textId="34D8CFF0" w:rsidR="001C01D6" w:rsidRPr="00491B6F" w:rsidRDefault="001C01D6" w:rsidP="001C01D6">
      <w:pPr>
        <w:pStyle w:val="NormalWeb"/>
        <w:spacing w:before="0" w:beforeAutospacing="0" w:after="180" w:afterAutospacing="0"/>
        <w:ind w:left="450" w:hanging="450"/>
        <w:rPr>
          <w:color w:val="000000"/>
        </w:rPr>
      </w:pPr>
      <w:r w:rsidRPr="00315211">
        <w:rPr>
          <w:color w:val="000000"/>
        </w:rPr>
        <w:t>Library and Archives Canada</w:t>
      </w:r>
      <w:r>
        <w:rPr>
          <w:color w:val="000000"/>
        </w:rPr>
        <w:t xml:space="preserve">. </w:t>
      </w:r>
      <w:r w:rsidRPr="00491B6F">
        <w:rPr>
          <w:color w:val="000000"/>
        </w:rPr>
        <w:t>"</w:t>
      </w:r>
      <w:r w:rsidRPr="00315211">
        <w:rPr>
          <w:color w:val="000000"/>
        </w:rPr>
        <w:t>Item: OLIVER, SYDNEY (23428)</w:t>
      </w:r>
      <w:r>
        <w:rPr>
          <w:color w:val="000000"/>
        </w:rPr>
        <w:t xml:space="preserve"> - </w:t>
      </w:r>
      <w:r w:rsidRPr="00315211">
        <w:rPr>
          <w:color w:val="000000"/>
        </w:rPr>
        <w:t>Library and Archives Canada</w:t>
      </w:r>
      <w:r w:rsidR="006D0FDE">
        <w:rPr>
          <w:color w:val="000000"/>
        </w:rPr>
        <w:t>."</w:t>
      </w:r>
      <w:r w:rsidRPr="00491B6F">
        <w:rPr>
          <w:color w:val="000000"/>
        </w:rPr>
        <w:t xml:space="preserve"> Accessed December 3, 2016. http://www.bac-lac.gc.ca/eng/discover/military-heritage/first-world-war/personnel-records/Pages/item.aspx?IdNumber=544068.</w:t>
      </w:r>
    </w:p>
    <w:p w14:paraId="1260657E" w14:textId="411EC728" w:rsidR="001C01D6" w:rsidRPr="00491B6F" w:rsidRDefault="001C01D6" w:rsidP="001C01D6">
      <w:pPr>
        <w:pStyle w:val="NormalWeb"/>
        <w:spacing w:before="0" w:beforeAutospacing="0" w:after="180" w:afterAutospacing="0"/>
        <w:ind w:left="450" w:hanging="450"/>
        <w:rPr>
          <w:color w:val="000000"/>
        </w:rPr>
      </w:pPr>
      <w:r w:rsidRPr="00315211">
        <w:rPr>
          <w:color w:val="000000"/>
        </w:rPr>
        <w:t>Library and Archives Canada</w:t>
      </w:r>
      <w:r>
        <w:rPr>
          <w:color w:val="000000"/>
        </w:rPr>
        <w:t xml:space="preserve">. </w:t>
      </w:r>
      <w:r w:rsidRPr="00491B6F">
        <w:rPr>
          <w:color w:val="000000"/>
        </w:rPr>
        <w:t>"</w:t>
      </w:r>
      <w:r w:rsidRPr="00315211">
        <w:rPr>
          <w:color w:val="000000"/>
        </w:rPr>
        <w:t>Item: OLIVER, WILLIAM EVLYN (23429)</w:t>
      </w:r>
      <w:r>
        <w:rPr>
          <w:color w:val="000000"/>
        </w:rPr>
        <w:t xml:space="preserve"> - </w:t>
      </w:r>
      <w:r w:rsidRPr="00315211">
        <w:rPr>
          <w:color w:val="000000"/>
        </w:rPr>
        <w:t>Library and Archives Canada</w:t>
      </w:r>
      <w:r w:rsidR="006D0FDE">
        <w:rPr>
          <w:color w:val="000000"/>
        </w:rPr>
        <w:t>."</w:t>
      </w:r>
      <w:r w:rsidRPr="00491B6F">
        <w:rPr>
          <w:color w:val="000000"/>
        </w:rPr>
        <w:t xml:space="preserve"> Accessed December 3, 2016. http://www.bac-lac.gc.ca/eng/discover/military-heritage/first-world-war/personnel-records/Pages/item.aspx?IdNumber=546797.</w:t>
      </w:r>
    </w:p>
    <w:p w14:paraId="17223B2A" w14:textId="2F1E2657" w:rsidR="001C01D6" w:rsidRPr="00491B6F" w:rsidRDefault="001C01D6" w:rsidP="001C01D6">
      <w:pPr>
        <w:pStyle w:val="NormalWeb"/>
        <w:spacing w:before="0" w:beforeAutospacing="0" w:after="180" w:afterAutospacing="0"/>
        <w:ind w:left="450" w:hanging="450"/>
        <w:rPr>
          <w:color w:val="000000"/>
        </w:rPr>
      </w:pPr>
      <w:r w:rsidRPr="00315211">
        <w:rPr>
          <w:color w:val="000000"/>
        </w:rPr>
        <w:t>Library and Archives Canada</w:t>
      </w:r>
      <w:r>
        <w:rPr>
          <w:color w:val="000000"/>
        </w:rPr>
        <w:t xml:space="preserve">. </w:t>
      </w:r>
      <w:r w:rsidRPr="00491B6F">
        <w:rPr>
          <w:color w:val="000000"/>
        </w:rPr>
        <w:t>"</w:t>
      </w:r>
      <w:r w:rsidRPr="00315211">
        <w:rPr>
          <w:color w:val="000000"/>
        </w:rPr>
        <w:t>Item: OLIVER, JAMES (931564)</w:t>
      </w:r>
      <w:r>
        <w:rPr>
          <w:color w:val="000000"/>
        </w:rPr>
        <w:t xml:space="preserve"> - </w:t>
      </w:r>
      <w:r w:rsidRPr="00315211">
        <w:rPr>
          <w:color w:val="000000"/>
        </w:rPr>
        <w:t>Library and Archives Canada</w:t>
      </w:r>
      <w:r w:rsidR="006D0FDE">
        <w:rPr>
          <w:color w:val="000000"/>
        </w:rPr>
        <w:t>."</w:t>
      </w:r>
      <w:r w:rsidRPr="00491B6F">
        <w:rPr>
          <w:color w:val="000000"/>
        </w:rPr>
        <w:t xml:space="preserve"> Accessed December 3, 2016. http://www.bac-lac.gc.ca/eng/discover/military-heritage/first-world-war/personnel-records/Pages/item.aspx?IdNumber=551882.</w:t>
      </w:r>
    </w:p>
    <w:p w14:paraId="66B94FDC" w14:textId="16483FD2" w:rsidR="004F4EA4" w:rsidRPr="00491B6F" w:rsidRDefault="004C3ADD" w:rsidP="004F4EA4">
      <w:pPr>
        <w:pStyle w:val="NormalWeb"/>
        <w:spacing w:before="0" w:beforeAutospacing="0" w:after="180" w:afterAutospacing="0"/>
        <w:ind w:left="450" w:hanging="450"/>
        <w:rPr>
          <w:color w:val="000000"/>
        </w:rPr>
      </w:pPr>
      <w:r>
        <w:rPr>
          <w:color w:val="000000"/>
        </w:rPr>
        <w:lastRenderedPageBreak/>
        <w:t>Metro Postcard</w:t>
      </w:r>
      <w:r w:rsidRPr="00491B6F">
        <w:rPr>
          <w:color w:val="000000"/>
        </w:rPr>
        <w:t>. "</w:t>
      </w:r>
      <w:proofErr w:type="spellStart"/>
      <w:r w:rsidRPr="00491B6F">
        <w:rPr>
          <w:color w:val="000000"/>
        </w:rPr>
        <w:t>Metropostcard</w:t>
      </w:r>
      <w:proofErr w:type="spellEnd"/>
      <w:r w:rsidRPr="00491B6F">
        <w:rPr>
          <w:color w:val="000000"/>
        </w:rPr>
        <w:t xml:space="preserve"> Guide </w:t>
      </w:r>
      <w:proofErr w:type="gramStart"/>
      <w:r w:rsidRPr="00491B6F">
        <w:rPr>
          <w:color w:val="000000"/>
        </w:rPr>
        <w:t>To</w:t>
      </w:r>
      <w:proofErr w:type="gramEnd"/>
      <w:r w:rsidRPr="00491B6F">
        <w:rPr>
          <w:color w:val="000000"/>
        </w:rPr>
        <w:t xml:space="preserve"> The Dominion Of Canada In World War One On Postcards</w:t>
      </w:r>
      <w:r w:rsidR="006D0FDE">
        <w:rPr>
          <w:color w:val="000000"/>
        </w:rPr>
        <w:t>.</w:t>
      </w:r>
      <w:r w:rsidRPr="00491B6F">
        <w:rPr>
          <w:color w:val="000000"/>
        </w:rPr>
        <w:t>"</w:t>
      </w:r>
      <w:r w:rsidRPr="00491B6F">
        <w:rPr>
          <w:rStyle w:val="apple-converted-space"/>
          <w:color w:val="000000"/>
        </w:rPr>
        <w:t> </w:t>
      </w:r>
      <w:r w:rsidRPr="00491B6F">
        <w:rPr>
          <w:color w:val="000000"/>
        </w:rPr>
        <w:t>Accessed December 4, 2016.</w:t>
      </w:r>
      <w:r>
        <w:rPr>
          <w:color w:val="000000"/>
        </w:rPr>
        <w:t xml:space="preserve"> </w:t>
      </w:r>
      <w:r w:rsidRPr="00491B6F">
        <w:rPr>
          <w:color w:val="000000"/>
        </w:rPr>
        <w:t>http://www.metropostcard.com/war7b-canada.html.</w:t>
      </w:r>
    </w:p>
    <w:p w14:paraId="6E398F19" w14:textId="7362FE2F" w:rsidR="004F4EA4" w:rsidRPr="00491B6F" w:rsidRDefault="004F4EA4" w:rsidP="004F4EA4">
      <w:pPr>
        <w:pStyle w:val="NormalWeb"/>
        <w:spacing w:before="0" w:beforeAutospacing="0" w:after="180" w:afterAutospacing="0"/>
        <w:ind w:left="450" w:hanging="450"/>
        <w:rPr>
          <w:color w:val="000000"/>
        </w:rPr>
      </w:pPr>
      <w:r w:rsidRPr="001D6FEB">
        <w:rPr>
          <w:color w:val="000000"/>
        </w:rPr>
        <w:t>Norway Heritage</w:t>
      </w:r>
      <w:r>
        <w:rPr>
          <w:color w:val="000000"/>
        </w:rPr>
        <w:t>.</w:t>
      </w:r>
      <w:r w:rsidRPr="001D6FEB">
        <w:rPr>
          <w:color w:val="000000"/>
        </w:rPr>
        <w:t xml:space="preserve"> </w:t>
      </w:r>
      <w:r>
        <w:rPr>
          <w:color w:val="000000"/>
        </w:rPr>
        <w:t>"The Allan Line</w:t>
      </w:r>
      <w:r w:rsidR="00C604BE">
        <w:rPr>
          <w:color w:val="000000"/>
        </w:rPr>
        <w:t>."</w:t>
      </w:r>
      <w:r w:rsidRPr="00491B6F">
        <w:rPr>
          <w:color w:val="000000"/>
        </w:rPr>
        <w:t xml:space="preserve"> Accessed December 2, 2016. http://www.norwayheritage.com/p_shiplist.asp?co=allan.</w:t>
      </w:r>
    </w:p>
    <w:p w14:paraId="3133ACAA" w14:textId="4D222F8B" w:rsidR="004F4EA4" w:rsidRPr="00491B6F" w:rsidRDefault="004F4EA4" w:rsidP="004F4EA4">
      <w:pPr>
        <w:pStyle w:val="NormalWeb"/>
        <w:spacing w:before="0" w:beforeAutospacing="0" w:after="180" w:afterAutospacing="0"/>
        <w:ind w:left="450" w:hanging="450"/>
        <w:rPr>
          <w:color w:val="000000"/>
        </w:rPr>
      </w:pPr>
      <w:r w:rsidRPr="001D6FEB">
        <w:rPr>
          <w:color w:val="000000"/>
        </w:rPr>
        <w:t>Norway Heritage</w:t>
      </w:r>
      <w:r>
        <w:rPr>
          <w:color w:val="000000"/>
        </w:rPr>
        <w:t xml:space="preserve">. </w:t>
      </w:r>
      <w:r w:rsidR="00C604BE">
        <w:rPr>
          <w:color w:val="000000"/>
        </w:rPr>
        <w:t>"Scotian, Allan Line."</w:t>
      </w:r>
      <w:r w:rsidRPr="00491B6F">
        <w:rPr>
          <w:color w:val="000000"/>
        </w:rPr>
        <w:t xml:space="preserve"> Accessed December 2, 2016. http://www.norwayheritage.com/p_ship.asp?sh=scotn.</w:t>
      </w:r>
    </w:p>
    <w:p w14:paraId="2673D5E5" w14:textId="36ADF5AD" w:rsidR="004F4EA4" w:rsidRPr="00491B6F" w:rsidRDefault="004F4EA4" w:rsidP="004F4EA4">
      <w:pPr>
        <w:pStyle w:val="NormalWeb"/>
        <w:spacing w:before="0" w:beforeAutospacing="0" w:after="180" w:afterAutospacing="0"/>
        <w:ind w:left="450" w:hanging="450"/>
        <w:rPr>
          <w:color w:val="000000"/>
        </w:rPr>
      </w:pPr>
      <w:r w:rsidRPr="001D6FEB">
        <w:rPr>
          <w:color w:val="000000"/>
        </w:rPr>
        <w:t>Norway Heritage</w:t>
      </w:r>
      <w:r>
        <w:rPr>
          <w:color w:val="000000"/>
        </w:rPr>
        <w:t>.</w:t>
      </w:r>
      <w:r w:rsidRPr="001D6FEB">
        <w:rPr>
          <w:color w:val="000000"/>
        </w:rPr>
        <w:t xml:space="preserve"> </w:t>
      </w:r>
      <w:r w:rsidR="00C604BE">
        <w:rPr>
          <w:color w:val="000000"/>
        </w:rPr>
        <w:t>"Scotian, Allan Line."</w:t>
      </w:r>
      <w:r w:rsidRPr="00491B6F">
        <w:rPr>
          <w:color w:val="000000"/>
        </w:rPr>
        <w:t xml:space="preserve"> Accessed December 2, 2016. http://www.theshipslist.com/pictures/scotian.shtml.</w:t>
      </w:r>
    </w:p>
    <w:p w14:paraId="44E16764" w14:textId="2FFF886B" w:rsidR="004F4EA4" w:rsidRPr="00491B6F" w:rsidRDefault="004F4EA4" w:rsidP="004F4EA4">
      <w:pPr>
        <w:pStyle w:val="NormalWeb"/>
        <w:spacing w:before="0" w:beforeAutospacing="0" w:after="180" w:afterAutospacing="0"/>
        <w:ind w:left="450" w:hanging="450"/>
        <w:rPr>
          <w:color w:val="000000"/>
        </w:rPr>
      </w:pPr>
      <w:r w:rsidRPr="001D6FEB">
        <w:rPr>
          <w:color w:val="000000"/>
        </w:rPr>
        <w:t>Norway Heritage</w:t>
      </w:r>
      <w:r>
        <w:rPr>
          <w:color w:val="000000"/>
        </w:rPr>
        <w:t>.</w:t>
      </w:r>
      <w:r w:rsidRPr="001D6FEB">
        <w:rPr>
          <w:color w:val="000000"/>
        </w:rPr>
        <w:t xml:space="preserve"> </w:t>
      </w:r>
      <w:r w:rsidR="00C604BE">
        <w:rPr>
          <w:color w:val="000000"/>
        </w:rPr>
        <w:t>"Scotian, Allan Line."</w:t>
      </w:r>
      <w:r w:rsidRPr="00491B6F">
        <w:rPr>
          <w:color w:val="000000"/>
        </w:rPr>
        <w:t xml:space="preserve"> Accessed December 2, 2016. https://home.cc.umanitoba.ca/~wyatt/pics/scotian-allanline.html.</w:t>
      </w:r>
    </w:p>
    <w:p w14:paraId="17BAF826" w14:textId="77777777" w:rsidR="008E22E4" w:rsidRPr="00491B6F" w:rsidRDefault="008E22E4" w:rsidP="008E22E4">
      <w:pPr>
        <w:pStyle w:val="NormalWeb"/>
        <w:spacing w:before="0" w:beforeAutospacing="0" w:after="180" w:afterAutospacing="0"/>
        <w:ind w:left="450" w:hanging="450"/>
        <w:rPr>
          <w:color w:val="000000"/>
        </w:rPr>
      </w:pPr>
      <w:r>
        <w:rPr>
          <w:color w:val="000000"/>
        </w:rPr>
        <w:t>Peel's P</w:t>
      </w:r>
      <w:r w:rsidRPr="008E22E4">
        <w:rPr>
          <w:color w:val="000000"/>
        </w:rPr>
        <w:t>rairie Provinces</w:t>
      </w:r>
      <w:r>
        <w:rPr>
          <w:color w:val="000000"/>
        </w:rPr>
        <w:t xml:space="preserve">. </w:t>
      </w:r>
      <w:r w:rsidRPr="00491B6F">
        <w:rPr>
          <w:color w:val="000000"/>
        </w:rPr>
        <w:t xml:space="preserve">"Postcard 2931: Novelty Manufacturing &amp; Art Printing Co, University </w:t>
      </w:r>
      <w:proofErr w:type="gramStart"/>
      <w:r w:rsidRPr="00491B6F">
        <w:rPr>
          <w:color w:val="000000"/>
        </w:rPr>
        <w:t>Of</w:t>
      </w:r>
      <w:proofErr w:type="gramEnd"/>
      <w:r w:rsidRPr="00491B6F">
        <w:rPr>
          <w:color w:val="000000"/>
        </w:rPr>
        <w:t xml:space="preserve"> Saskatchewan</w:t>
      </w:r>
      <w:r>
        <w:rPr>
          <w:color w:val="000000"/>
        </w:rPr>
        <w:t>, Saskatoon, Sask. (</w:t>
      </w:r>
      <w:proofErr w:type="spellStart"/>
      <w:r>
        <w:rPr>
          <w:color w:val="000000"/>
        </w:rPr>
        <w:t>Cca</w:t>
      </w:r>
      <w:proofErr w:type="spellEnd"/>
      <w:r>
        <w:rPr>
          <w:color w:val="000000"/>
        </w:rPr>
        <w:t>. 1910)."</w:t>
      </w:r>
      <w:r w:rsidRPr="00491B6F">
        <w:rPr>
          <w:color w:val="000000"/>
        </w:rPr>
        <w:t xml:space="preserve"> Accessed December 4, 2016. http://peel.library.ualberta.ca/postcards/PC002931.html.</w:t>
      </w:r>
    </w:p>
    <w:p w14:paraId="7ACE84F5" w14:textId="77777777" w:rsidR="008E22E4" w:rsidRPr="00491B6F" w:rsidRDefault="008E22E4" w:rsidP="008E22E4">
      <w:pPr>
        <w:pStyle w:val="NormalWeb"/>
        <w:spacing w:before="0" w:beforeAutospacing="0" w:after="180" w:afterAutospacing="0"/>
        <w:ind w:left="450" w:hanging="450"/>
        <w:rPr>
          <w:color w:val="000000"/>
        </w:rPr>
      </w:pPr>
      <w:r>
        <w:rPr>
          <w:color w:val="000000"/>
        </w:rPr>
        <w:t>Peel's P</w:t>
      </w:r>
      <w:r w:rsidRPr="008E22E4">
        <w:rPr>
          <w:color w:val="000000"/>
        </w:rPr>
        <w:t>rairie Provinces</w:t>
      </w:r>
      <w:r>
        <w:rPr>
          <w:color w:val="000000"/>
        </w:rPr>
        <w:t xml:space="preserve">. </w:t>
      </w:r>
      <w:r w:rsidRPr="00491B6F">
        <w:rPr>
          <w:color w:val="000000"/>
        </w:rPr>
        <w:t>"Postcard 13241: Novelty Manufacturing &amp; Art Printing Co, Sw</w:t>
      </w:r>
      <w:r>
        <w:rPr>
          <w:color w:val="000000"/>
        </w:rPr>
        <w:t>ift Current Hills. (</w:t>
      </w:r>
      <w:proofErr w:type="spellStart"/>
      <w:r>
        <w:rPr>
          <w:color w:val="000000"/>
        </w:rPr>
        <w:t>Cca</w:t>
      </w:r>
      <w:proofErr w:type="spellEnd"/>
      <w:r>
        <w:rPr>
          <w:color w:val="000000"/>
        </w:rPr>
        <w:t>. 1910)."</w:t>
      </w:r>
      <w:r w:rsidRPr="00491B6F">
        <w:rPr>
          <w:color w:val="000000"/>
        </w:rPr>
        <w:t xml:space="preserve"> Accessed December 4, 2016. http://peel.library.ualberta.ca/postcards/PC013241.html.</w:t>
      </w:r>
    </w:p>
    <w:p w14:paraId="3DFD55A6" w14:textId="3C1BAB4A" w:rsidR="003851FE" w:rsidRDefault="003851FE" w:rsidP="003851FE">
      <w:pPr>
        <w:pStyle w:val="NormalWeb"/>
        <w:spacing w:before="0" w:beforeAutospacing="0" w:after="180" w:afterAutospacing="0"/>
        <w:ind w:left="450" w:hanging="450"/>
        <w:rPr>
          <w:color w:val="000000"/>
        </w:rPr>
      </w:pPr>
      <w:r>
        <w:rPr>
          <w:color w:val="000000"/>
        </w:rPr>
        <w:t>Postal History Corner</w:t>
      </w:r>
      <w:r w:rsidRPr="00491B6F">
        <w:rPr>
          <w:color w:val="000000"/>
        </w:rPr>
        <w:t xml:space="preserve">. "Canadian Domestic Letter Rates 1867 To </w:t>
      </w:r>
      <w:proofErr w:type="gramStart"/>
      <w:r w:rsidRPr="00491B6F">
        <w:rPr>
          <w:color w:val="000000"/>
        </w:rPr>
        <w:t>The</w:t>
      </w:r>
      <w:proofErr w:type="gramEnd"/>
      <w:r w:rsidRPr="00491B6F">
        <w:rPr>
          <w:color w:val="000000"/>
        </w:rPr>
        <w:t xml:space="preserve"> Present Day</w:t>
      </w:r>
      <w:r w:rsidR="006D0FDE">
        <w:rPr>
          <w:color w:val="000000"/>
        </w:rPr>
        <w:t>.</w:t>
      </w:r>
      <w:r w:rsidRPr="00491B6F">
        <w:rPr>
          <w:color w:val="000000"/>
        </w:rPr>
        <w:t>"</w:t>
      </w:r>
      <w:r w:rsidRPr="00491B6F">
        <w:rPr>
          <w:rStyle w:val="apple-converted-space"/>
          <w:color w:val="000000"/>
        </w:rPr>
        <w:t> </w:t>
      </w:r>
      <w:r w:rsidRPr="00491B6F">
        <w:rPr>
          <w:color w:val="000000"/>
        </w:rPr>
        <w:t>Accessed December 4, 2016</w:t>
      </w:r>
      <w:r>
        <w:rPr>
          <w:color w:val="000000"/>
        </w:rPr>
        <w:t xml:space="preserve">. </w:t>
      </w:r>
      <w:r w:rsidRPr="00491B6F">
        <w:rPr>
          <w:color w:val="000000"/>
        </w:rPr>
        <w:t>http://postalhistorycorner.blogspot.ca/2014/02/canadian-domestic-letter-rates-from.html.</w:t>
      </w:r>
    </w:p>
    <w:p w14:paraId="76CC2C58" w14:textId="350C0827" w:rsidR="00CC15FF" w:rsidRPr="00491B6F" w:rsidRDefault="00CC15FF" w:rsidP="00CC15FF">
      <w:pPr>
        <w:pStyle w:val="NormalWeb"/>
        <w:spacing w:before="0" w:beforeAutospacing="0" w:after="180" w:afterAutospacing="0"/>
        <w:ind w:left="450" w:hanging="450"/>
        <w:rPr>
          <w:color w:val="000000"/>
        </w:rPr>
      </w:pPr>
      <w:r w:rsidRPr="00CC15FF">
        <w:rPr>
          <w:color w:val="000000"/>
        </w:rPr>
        <w:t>Veterans Affairs Canada</w:t>
      </w:r>
      <w:r>
        <w:rPr>
          <w:color w:val="000000"/>
        </w:rPr>
        <w:t xml:space="preserve">. </w:t>
      </w:r>
      <w:r w:rsidRPr="00491B6F">
        <w:rPr>
          <w:color w:val="000000"/>
        </w:rPr>
        <w:t>"Sidney Oliver - The Canadian Virtual War Memo</w:t>
      </w:r>
      <w:r w:rsidR="006D0FDE">
        <w:rPr>
          <w:color w:val="000000"/>
        </w:rPr>
        <w:t>rial - Veterans Affairs Canada."</w:t>
      </w:r>
      <w:r w:rsidRPr="00491B6F">
        <w:rPr>
          <w:color w:val="000000"/>
        </w:rPr>
        <w:t xml:space="preserve"> Accessed December 4, 2016. http://www.veterans.gc.ca/eng/remembrance/memorials/canadian-virtual-war-memorial/detail/1595043. </w:t>
      </w:r>
    </w:p>
    <w:p w14:paraId="3444AEE9" w14:textId="7F9D2B8A" w:rsidR="00CC15FF" w:rsidRPr="008105C7" w:rsidRDefault="00CC15FF" w:rsidP="00CC15FF">
      <w:pPr>
        <w:pStyle w:val="NormalWeb"/>
        <w:spacing w:before="0" w:beforeAutospacing="0" w:after="180" w:afterAutospacing="0"/>
        <w:ind w:left="450" w:hanging="450"/>
        <w:rPr>
          <w:color w:val="000000"/>
        </w:rPr>
      </w:pPr>
      <w:r w:rsidRPr="00CC15FF">
        <w:rPr>
          <w:color w:val="000000"/>
        </w:rPr>
        <w:t>Veterans Affairs Canada</w:t>
      </w:r>
      <w:r>
        <w:rPr>
          <w:color w:val="000000"/>
        </w:rPr>
        <w:t xml:space="preserve">. </w:t>
      </w:r>
      <w:r w:rsidRPr="00491B6F">
        <w:rPr>
          <w:color w:val="000000"/>
        </w:rPr>
        <w:t>"William Evelyn Oliver - The Canadian Virtual War Memo</w:t>
      </w:r>
      <w:r w:rsidR="006D0FDE">
        <w:rPr>
          <w:color w:val="000000"/>
        </w:rPr>
        <w:t>rial - Veterans Affairs Canada."</w:t>
      </w:r>
      <w:r w:rsidRPr="00491B6F">
        <w:rPr>
          <w:color w:val="000000"/>
        </w:rPr>
        <w:t xml:space="preserve"> Accessed December 4, 2016. http://www.veterans.gc.ca/eng/remembrance/memorials/canadian-virtual-war-memorial/detail/1595045.</w:t>
      </w:r>
    </w:p>
    <w:p w14:paraId="2C17164D" w14:textId="665498D2" w:rsidR="003851FE" w:rsidRPr="00491B6F" w:rsidRDefault="00CC15FF" w:rsidP="008E22E4">
      <w:pPr>
        <w:pStyle w:val="NormalWeb"/>
        <w:spacing w:before="0" w:beforeAutospacing="0" w:after="180" w:afterAutospacing="0"/>
        <w:ind w:left="450" w:hanging="450"/>
        <w:rPr>
          <w:color w:val="000000"/>
        </w:rPr>
      </w:pPr>
      <w:r w:rsidRPr="00CC15FF">
        <w:rPr>
          <w:color w:val="000000"/>
        </w:rPr>
        <w:t>Veterans Affairs Canada</w:t>
      </w:r>
      <w:r>
        <w:rPr>
          <w:color w:val="000000"/>
        </w:rPr>
        <w:t xml:space="preserve">. </w:t>
      </w:r>
      <w:r w:rsidRPr="00491B6F">
        <w:rPr>
          <w:color w:val="000000"/>
        </w:rPr>
        <w:t>"James Oliver - The Canadian Virtual War Memo</w:t>
      </w:r>
      <w:r w:rsidR="006D0FDE">
        <w:rPr>
          <w:color w:val="000000"/>
        </w:rPr>
        <w:t>rial - Veterans Affairs Canada."</w:t>
      </w:r>
      <w:r w:rsidRPr="00491B6F">
        <w:rPr>
          <w:color w:val="000000"/>
        </w:rPr>
        <w:t xml:space="preserve"> Accessed December 3, 2016. http://www.veterans.gc.ca/eng/remembrance/memorials/canadian-virtual-war-memorial/detail/618302.</w:t>
      </w:r>
    </w:p>
    <w:p w14:paraId="5677B01E" w14:textId="13BD145A" w:rsidR="008E22E4" w:rsidRPr="00491B6F" w:rsidRDefault="003851FE" w:rsidP="008E22E4">
      <w:pPr>
        <w:pStyle w:val="NormalWeb"/>
        <w:spacing w:before="0" w:beforeAutospacing="0" w:after="180" w:afterAutospacing="0"/>
        <w:ind w:left="450" w:hanging="450"/>
        <w:rPr>
          <w:color w:val="000000"/>
        </w:rPr>
      </w:pPr>
      <w:r>
        <w:rPr>
          <w:color w:val="000000"/>
        </w:rPr>
        <w:t>Wikipedia.</w:t>
      </w:r>
      <w:r w:rsidRPr="003851FE">
        <w:rPr>
          <w:color w:val="000000"/>
        </w:rPr>
        <w:t xml:space="preserve"> </w:t>
      </w:r>
      <w:r w:rsidR="006D0FDE">
        <w:rPr>
          <w:color w:val="000000"/>
        </w:rPr>
        <w:t>"CFB Valcartier."</w:t>
      </w:r>
      <w:r w:rsidR="00D8755C" w:rsidRPr="00491B6F">
        <w:rPr>
          <w:color w:val="000000"/>
        </w:rPr>
        <w:t xml:space="preserve"> </w:t>
      </w:r>
      <w:r w:rsidR="00A46763" w:rsidRPr="00491B6F">
        <w:rPr>
          <w:color w:val="000000"/>
        </w:rPr>
        <w:t>Accessed December 4, 2016</w:t>
      </w:r>
      <w:r>
        <w:rPr>
          <w:color w:val="000000"/>
        </w:rPr>
        <w:t xml:space="preserve">. </w:t>
      </w:r>
      <w:r w:rsidR="00D8755C" w:rsidRPr="00491B6F">
        <w:rPr>
          <w:color w:val="000000"/>
        </w:rPr>
        <w:t xml:space="preserve"> https://en.wikipedia.org/wiki/CFB_Valcartier.</w:t>
      </w:r>
    </w:p>
    <w:p w14:paraId="48AC4417" w14:textId="77777777" w:rsidR="008E22E4" w:rsidRPr="00491B6F" w:rsidRDefault="008E22E4" w:rsidP="008E22E4">
      <w:pPr>
        <w:pStyle w:val="NormalWeb"/>
        <w:spacing w:before="0" w:beforeAutospacing="0" w:after="180" w:afterAutospacing="0"/>
        <w:ind w:left="450" w:hanging="450"/>
        <w:rPr>
          <w:color w:val="000000"/>
        </w:rPr>
      </w:pPr>
      <w:r>
        <w:rPr>
          <w:color w:val="000000"/>
        </w:rPr>
        <w:t>Wikipedia.</w:t>
      </w:r>
      <w:r w:rsidRPr="003851FE">
        <w:rPr>
          <w:color w:val="000000"/>
        </w:rPr>
        <w:t xml:space="preserve"> </w:t>
      </w:r>
      <w:r w:rsidRPr="00491B6F">
        <w:rPr>
          <w:color w:val="000000"/>
        </w:rPr>
        <w:t>"</w:t>
      </w:r>
      <w:r>
        <w:rPr>
          <w:color w:val="000000"/>
        </w:rPr>
        <w:t>Allan Line Royal Mail Steamers."</w:t>
      </w:r>
      <w:r w:rsidRPr="00491B6F">
        <w:rPr>
          <w:color w:val="000000"/>
        </w:rPr>
        <w:t xml:space="preserve"> Accessed December 4, 2016. https://en.wikipedia.org/wiki/Allan_Line_Royal_Mail_Steamers.</w:t>
      </w:r>
    </w:p>
    <w:p w14:paraId="7691B69B" w14:textId="71A1C96D" w:rsidR="001D6FEB" w:rsidRPr="00491B6F" w:rsidRDefault="008E22E4" w:rsidP="004F4EA4">
      <w:pPr>
        <w:pStyle w:val="NormalWeb"/>
        <w:spacing w:before="0" w:beforeAutospacing="0" w:after="180" w:afterAutospacing="0"/>
        <w:ind w:left="450" w:hanging="450"/>
        <w:rPr>
          <w:color w:val="000000"/>
        </w:rPr>
      </w:pPr>
      <w:r>
        <w:rPr>
          <w:color w:val="000000"/>
        </w:rPr>
        <w:t xml:space="preserve">Wikipedia. </w:t>
      </w:r>
      <w:r w:rsidR="00D8755C" w:rsidRPr="00491B6F">
        <w:rPr>
          <w:color w:val="000000"/>
        </w:rPr>
        <w:t xml:space="preserve">"Royal Mail". </w:t>
      </w:r>
      <w:r w:rsidR="00A46763" w:rsidRPr="00491B6F">
        <w:rPr>
          <w:color w:val="000000"/>
        </w:rPr>
        <w:t>Accessed December 5, 2016</w:t>
      </w:r>
      <w:r w:rsidR="00D8755C" w:rsidRPr="00491B6F">
        <w:rPr>
          <w:color w:val="000000"/>
        </w:rPr>
        <w:t>. https://en.wikipedia.org/wiki/Royal_Mail.</w:t>
      </w:r>
    </w:p>
    <w:sectPr w:rsidR="001D6FEB" w:rsidRPr="00491B6F" w:rsidSect="00A256A6">
      <w:headerReference w:type="even" r:id="rId22"/>
      <w:headerReference w:type="default" r:id="rId23"/>
      <w:footerReference w:type="even" r:id="rId24"/>
      <w:footerReference w:type="default" r:id="rId25"/>
      <w:headerReference w:type="firs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8811F6" w14:textId="77777777" w:rsidR="008D318B" w:rsidRDefault="008D318B" w:rsidP="002668C9">
      <w:r>
        <w:separator/>
      </w:r>
    </w:p>
  </w:endnote>
  <w:endnote w:type="continuationSeparator" w:id="0">
    <w:p w14:paraId="3EFEB5F7" w14:textId="77777777" w:rsidR="008D318B" w:rsidRDefault="008D318B" w:rsidP="00266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9845C" w14:textId="77777777" w:rsidR="00A256A6" w:rsidRDefault="00A256A6" w:rsidP="009607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FB4440" w14:textId="77777777" w:rsidR="00A256A6" w:rsidRDefault="00A256A6" w:rsidP="00A256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E1A97" w14:textId="77777777" w:rsidR="00A256A6" w:rsidRDefault="00A256A6" w:rsidP="00A256A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DB79A" w14:textId="77777777" w:rsidR="008D318B" w:rsidRDefault="008D318B" w:rsidP="002668C9">
      <w:r>
        <w:separator/>
      </w:r>
    </w:p>
  </w:footnote>
  <w:footnote w:type="continuationSeparator" w:id="0">
    <w:p w14:paraId="28B83724" w14:textId="77777777" w:rsidR="008D318B" w:rsidRDefault="008D318B" w:rsidP="002668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CAB75" w14:textId="77777777" w:rsidR="00444E46" w:rsidRDefault="00444E46" w:rsidP="00A256A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597493" w14:textId="77777777" w:rsidR="00444E46" w:rsidRDefault="00444E46" w:rsidP="00415FA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1530" w14:textId="34775402" w:rsidR="00A256A6" w:rsidRDefault="00A256A6" w:rsidP="00A256A6">
    <w:pPr>
      <w:pStyle w:val="Header"/>
      <w:framePr w:wrap="none" w:vAnchor="text" w:hAnchor="margin" w:xAlign="right" w:y="1"/>
      <w:ind w:right="360"/>
      <w:jc w:val="right"/>
      <w:rPr>
        <w:rStyle w:val="PageNumber"/>
      </w:rPr>
    </w:pPr>
    <w:proofErr w:type="spellStart"/>
    <w:r>
      <w:t>zalbiraw</w:t>
    </w:r>
    <w:proofErr w:type="spellEnd"/>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65C405" w14:textId="48139E55" w:rsidR="00444E46" w:rsidRDefault="00444E46" w:rsidP="00A256A6">
    <w:pPr>
      <w:pStyle w:val="Header"/>
      <w:ind w:right="360"/>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5A61A" w14:textId="77777777" w:rsidR="00A256A6" w:rsidRDefault="00A256A6" w:rsidP="00A256A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70E30"/>
    <w:multiLevelType w:val="hybridMultilevel"/>
    <w:tmpl w:val="160AE7C2"/>
    <w:lvl w:ilvl="0" w:tplc="DA6CFC4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7E917DD"/>
    <w:multiLevelType w:val="hybridMultilevel"/>
    <w:tmpl w:val="A1A81A92"/>
    <w:lvl w:ilvl="0" w:tplc="1F289A4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E80D86"/>
    <w:multiLevelType w:val="hybridMultilevel"/>
    <w:tmpl w:val="B42EC45E"/>
    <w:lvl w:ilvl="0" w:tplc="1D386338">
      <w:start w:val="1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2B0"/>
    <w:rsid w:val="00005851"/>
    <w:rsid w:val="00005A48"/>
    <w:rsid w:val="00011128"/>
    <w:rsid w:val="00020BCE"/>
    <w:rsid w:val="00021F57"/>
    <w:rsid w:val="0003247F"/>
    <w:rsid w:val="0003562D"/>
    <w:rsid w:val="0003774B"/>
    <w:rsid w:val="00043202"/>
    <w:rsid w:val="00043C16"/>
    <w:rsid w:val="00055DC3"/>
    <w:rsid w:val="00062976"/>
    <w:rsid w:val="0008263A"/>
    <w:rsid w:val="000A38E4"/>
    <w:rsid w:val="000A49F2"/>
    <w:rsid w:val="000B1FE0"/>
    <w:rsid w:val="000B34DC"/>
    <w:rsid w:val="000B4111"/>
    <w:rsid w:val="000B69A6"/>
    <w:rsid w:val="000C346E"/>
    <w:rsid w:val="000C4656"/>
    <w:rsid w:val="000C49A8"/>
    <w:rsid w:val="000C6C2E"/>
    <w:rsid w:val="000E07B5"/>
    <w:rsid w:val="000E7BDE"/>
    <w:rsid w:val="00107999"/>
    <w:rsid w:val="001105D6"/>
    <w:rsid w:val="00122B54"/>
    <w:rsid w:val="00125424"/>
    <w:rsid w:val="001332AA"/>
    <w:rsid w:val="00136D2B"/>
    <w:rsid w:val="00151DCF"/>
    <w:rsid w:val="00164C5E"/>
    <w:rsid w:val="00164FE8"/>
    <w:rsid w:val="001758D2"/>
    <w:rsid w:val="00182EF4"/>
    <w:rsid w:val="001842FA"/>
    <w:rsid w:val="00185F3C"/>
    <w:rsid w:val="00191388"/>
    <w:rsid w:val="001A6C8A"/>
    <w:rsid w:val="001B129D"/>
    <w:rsid w:val="001B1B14"/>
    <w:rsid w:val="001B3940"/>
    <w:rsid w:val="001B6B82"/>
    <w:rsid w:val="001B7E74"/>
    <w:rsid w:val="001C01D6"/>
    <w:rsid w:val="001D4132"/>
    <w:rsid w:val="001D6FD3"/>
    <w:rsid w:val="001D6FEB"/>
    <w:rsid w:val="00211702"/>
    <w:rsid w:val="00220F12"/>
    <w:rsid w:val="00226292"/>
    <w:rsid w:val="00227B07"/>
    <w:rsid w:val="00230835"/>
    <w:rsid w:val="00231DBA"/>
    <w:rsid w:val="00236A9A"/>
    <w:rsid w:val="00257E27"/>
    <w:rsid w:val="002632DA"/>
    <w:rsid w:val="0026333D"/>
    <w:rsid w:val="002668C9"/>
    <w:rsid w:val="002702AF"/>
    <w:rsid w:val="00270481"/>
    <w:rsid w:val="002770C5"/>
    <w:rsid w:val="00294281"/>
    <w:rsid w:val="0029597F"/>
    <w:rsid w:val="002977F9"/>
    <w:rsid w:val="002A0A21"/>
    <w:rsid w:val="002A3649"/>
    <w:rsid w:val="002B15C1"/>
    <w:rsid w:val="002F273F"/>
    <w:rsid w:val="003104CF"/>
    <w:rsid w:val="00315211"/>
    <w:rsid w:val="00316BD2"/>
    <w:rsid w:val="00336B7F"/>
    <w:rsid w:val="00372843"/>
    <w:rsid w:val="0038399E"/>
    <w:rsid w:val="003851FE"/>
    <w:rsid w:val="003977CD"/>
    <w:rsid w:val="003A0623"/>
    <w:rsid w:val="003B09E8"/>
    <w:rsid w:val="003B4F1B"/>
    <w:rsid w:val="003B7CED"/>
    <w:rsid w:val="003C566C"/>
    <w:rsid w:val="003C6E8F"/>
    <w:rsid w:val="00406210"/>
    <w:rsid w:val="00415FA1"/>
    <w:rsid w:val="004355DD"/>
    <w:rsid w:val="0044208E"/>
    <w:rsid w:val="004427EF"/>
    <w:rsid w:val="00444E46"/>
    <w:rsid w:val="00464B98"/>
    <w:rsid w:val="00467E73"/>
    <w:rsid w:val="00477EA8"/>
    <w:rsid w:val="00486A5E"/>
    <w:rsid w:val="00486C31"/>
    <w:rsid w:val="00491B6F"/>
    <w:rsid w:val="00493DF4"/>
    <w:rsid w:val="0049771E"/>
    <w:rsid w:val="004A046E"/>
    <w:rsid w:val="004B0B16"/>
    <w:rsid w:val="004C3ADD"/>
    <w:rsid w:val="004C4BF9"/>
    <w:rsid w:val="004D6EF8"/>
    <w:rsid w:val="004F4AD8"/>
    <w:rsid w:val="004F4EA4"/>
    <w:rsid w:val="004F62D7"/>
    <w:rsid w:val="004F63E3"/>
    <w:rsid w:val="00525155"/>
    <w:rsid w:val="00531595"/>
    <w:rsid w:val="0053251B"/>
    <w:rsid w:val="0055289D"/>
    <w:rsid w:val="005617A7"/>
    <w:rsid w:val="005641EB"/>
    <w:rsid w:val="005709AD"/>
    <w:rsid w:val="00584595"/>
    <w:rsid w:val="00591891"/>
    <w:rsid w:val="005A6380"/>
    <w:rsid w:val="005A77AF"/>
    <w:rsid w:val="005D14C2"/>
    <w:rsid w:val="005D24BE"/>
    <w:rsid w:val="005D3EAD"/>
    <w:rsid w:val="00607718"/>
    <w:rsid w:val="00610DCD"/>
    <w:rsid w:val="006134EB"/>
    <w:rsid w:val="00634092"/>
    <w:rsid w:val="00645A7F"/>
    <w:rsid w:val="00656A40"/>
    <w:rsid w:val="00672D01"/>
    <w:rsid w:val="006750A7"/>
    <w:rsid w:val="00676997"/>
    <w:rsid w:val="00677565"/>
    <w:rsid w:val="00680E95"/>
    <w:rsid w:val="006815DC"/>
    <w:rsid w:val="006833D5"/>
    <w:rsid w:val="006B28CE"/>
    <w:rsid w:val="006B7A4F"/>
    <w:rsid w:val="006C4D40"/>
    <w:rsid w:val="006D0CDB"/>
    <w:rsid w:val="006D0FDE"/>
    <w:rsid w:val="006D1305"/>
    <w:rsid w:val="006D3B3A"/>
    <w:rsid w:val="006E552F"/>
    <w:rsid w:val="00704F01"/>
    <w:rsid w:val="00746A47"/>
    <w:rsid w:val="00753848"/>
    <w:rsid w:val="0075502F"/>
    <w:rsid w:val="007A624B"/>
    <w:rsid w:val="007B4B8D"/>
    <w:rsid w:val="007C3C98"/>
    <w:rsid w:val="007D2475"/>
    <w:rsid w:val="007E2BC6"/>
    <w:rsid w:val="007F1A64"/>
    <w:rsid w:val="007F1D7D"/>
    <w:rsid w:val="007F7F19"/>
    <w:rsid w:val="00804B3C"/>
    <w:rsid w:val="00807CF0"/>
    <w:rsid w:val="008105C7"/>
    <w:rsid w:val="00811B8E"/>
    <w:rsid w:val="008233AE"/>
    <w:rsid w:val="008573EF"/>
    <w:rsid w:val="00863F52"/>
    <w:rsid w:val="00864BCD"/>
    <w:rsid w:val="00890116"/>
    <w:rsid w:val="00890306"/>
    <w:rsid w:val="00892D74"/>
    <w:rsid w:val="008B3AC0"/>
    <w:rsid w:val="008B723E"/>
    <w:rsid w:val="008C1028"/>
    <w:rsid w:val="008D318B"/>
    <w:rsid w:val="008E22E4"/>
    <w:rsid w:val="008E7C8E"/>
    <w:rsid w:val="008F1AC0"/>
    <w:rsid w:val="008F32EB"/>
    <w:rsid w:val="008F4F77"/>
    <w:rsid w:val="00904985"/>
    <w:rsid w:val="0090671E"/>
    <w:rsid w:val="009130F7"/>
    <w:rsid w:val="009219A3"/>
    <w:rsid w:val="00923625"/>
    <w:rsid w:val="00926C60"/>
    <w:rsid w:val="009358D1"/>
    <w:rsid w:val="00950097"/>
    <w:rsid w:val="009519FB"/>
    <w:rsid w:val="009721D3"/>
    <w:rsid w:val="0097537A"/>
    <w:rsid w:val="00991E22"/>
    <w:rsid w:val="00995488"/>
    <w:rsid w:val="009A3B2B"/>
    <w:rsid w:val="009B0EB3"/>
    <w:rsid w:val="009B27E9"/>
    <w:rsid w:val="009C1A98"/>
    <w:rsid w:val="009F3075"/>
    <w:rsid w:val="00A15A0F"/>
    <w:rsid w:val="00A256A6"/>
    <w:rsid w:val="00A336D7"/>
    <w:rsid w:val="00A33A28"/>
    <w:rsid w:val="00A45B3C"/>
    <w:rsid w:val="00A46763"/>
    <w:rsid w:val="00A53BD8"/>
    <w:rsid w:val="00A5406F"/>
    <w:rsid w:val="00A55A06"/>
    <w:rsid w:val="00A613E5"/>
    <w:rsid w:val="00A734FF"/>
    <w:rsid w:val="00A73CDB"/>
    <w:rsid w:val="00A7647A"/>
    <w:rsid w:val="00A80D78"/>
    <w:rsid w:val="00A81ED0"/>
    <w:rsid w:val="00A84EC8"/>
    <w:rsid w:val="00A91AA4"/>
    <w:rsid w:val="00A95C48"/>
    <w:rsid w:val="00A96B75"/>
    <w:rsid w:val="00A9721C"/>
    <w:rsid w:val="00AA3100"/>
    <w:rsid w:val="00AB53EC"/>
    <w:rsid w:val="00AC0F94"/>
    <w:rsid w:val="00AC2420"/>
    <w:rsid w:val="00AC3EF6"/>
    <w:rsid w:val="00AC6014"/>
    <w:rsid w:val="00AC67C7"/>
    <w:rsid w:val="00AD1914"/>
    <w:rsid w:val="00AF1832"/>
    <w:rsid w:val="00AF2156"/>
    <w:rsid w:val="00B00BA7"/>
    <w:rsid w:val="00B22A46"/>
    <w:rsid w:val="00B27F1D"/>
    <w:rsid w:val="00B365B9"/>
    <w:rsid w:val="00B42E42"/>
    <w:rsid w:val="00B437DF"/>
    <w:rsid w:val="00B51C8F"/>
    <w:rsid w:val="00B706ED"/>
    <w:rsid w:val="00B73D32"/>
    <w:rsid w:val="00B75034"/>
    <w:rsid w:val="00B850A6"/>
    <w:rsid w:val="00B85635"/>
    <w:rsid w:val="00BA0A78"/>
    <w:rsid w:val="00BA0EDC"/>
    <w:rsid w:val="00BA452D"/>
    <w:rsid w:val="00BA5006"/>
    <w:rsid w:val="00BC1109"/>
    <w:rsid w:val="00BC2651"/>
    <w:rsid w:val="00BD36BD"/>
    <w:rsid w:val="00BE2CE5"/>
    <w:rsid w:val="00BE6A0B"/>
    <w:rsid w:val="00C105D7"/>
    <w:rsid w:val="00C22D4F"/>
    <w:rsid w:val="00C22E06"/>
    <w:rsid w:val="00C4014F"/>
    <w:rsid w:val="00C478D8"/>
    <w:rsid w:val="00C522AA"/>
    <w:rsid w:val="00C56E7F"/>
    <w:rsid w:val="00C60197"/>
    <w:rsid w:val="00C604BE"/>
    <w:rsid w:val="00C6153A"/>
    <w:rsid w:val="00C634ED"/>
    <w:rsid w:val="00C66252"/>
    <w:rsid w:val="00C67A05"/>
    <w:rsid w:val="00C72CC3"/>
    <w:rsid w:val="00C766D1"/>
    <w:rsid w:val="00C8738D"/>
    <w:rsid w:val="00CA53A0"/>
    <w:rsid w:val="00CB09B3"/>
    <w:rsid w:val="00CC15FF"/>
    <w:rsid w:val="00CD5E17"/>
    <w:rsid w:val="00CE7B13"/>
    <w:rsid w:val="00CF7E1F"/>
    <w:rsid w:val="00D07922"/>
    <w:rsid w:val="00D11096"/>
    <w:rsid w:val="00D22A79"/>
    <w:rsid w:val="00D23543"/>
    <w:rsid w:val="00D3088F"/>
    <w:rsid w:val="00D30A3A"/>
    <w:rsid w:val="00D55389"/>
    <w:rsid w:val="00D55D9F"/>
    <w:rsid w:val="00D567E2"/>
    <w:rsid w:val="00D654D0"/>
    <w:rsid w:val="00D76EA4"/>
    <w:rsid w:val="00D813C5"/>
    <w:rsid w:val="00D86138"/>
    <w:rsid w:val="00D8755C"/>
    <w:rsid w:val="00D96B62"/>
    <w:rsid w:val="00DA2CD8"/>
    <w:rsid w:val="00DB32B0"/>
    <w:rsid w:val="00DD11D6"/>
    <w:rsid w:val="00DD3736"/>
    <w:rsid w:val="00DD42C9"/>
    <w:rsid w:val="00DF54AE"/>
    <w:rsid w:val="00E035BA"/>
    <w:rsid w:val="00E0613F"/>
    <w:rsid w:val="00E153C1"/>
    <w:rsid w:val="00E353AF"/>
    <w:rsid w:val="00E550F3"/>
    <w:rsid w:val="00E66BCE"/>
    <w:rsid w:val="00E71F24"/>
    <w:rsid w:val="00E74C35"/>
    <w:rsid w:val="00E83359"/>
    <w:rsid w:val="00E97265"/>
    <w:rsid w:val="00EA2ECB"/>
    <w:rsid w:val="00EB26A4"/>
    <w:rsid w:val="00EB42CA"/>
    <w:rsid w:val="00ED094F"/>
    <w:rsid w:val="00EE1285"/>
    <w:rsid w:val="00EE606C"/>
    <w:rsid w:val="00EF0581"/>
    <w:rsid w:val="00EF3024"/>
    <w:rsid w:val="00EF40A8"/>
    <w:rsid w:val="00F04127"/>
    <w:rsid w:val="00F103A6"/>
    <w:rsid w:val="00F2303A"/>
    <w:rsid w:val="00F40BC0"/>
    <w:rsid w:val="00F5616C"/>
    <w:rsid w:val="00F605E6"/>
    <w:rsid w:val="00F65747"/>
    <w:rsid w:val="00F81402"/>
    <w:rsid w:val="00F8399B"/>
    <w:rsid w:val="00F877C8"/>
    <w:rsid w:val="00FA16D0"/>
    <w:rsid w:val="00FB565A"/>
    <w:rsid w:val="00FC236C"/>
    <w:rsid w:val="00FD133C"/>
    <w:rsid w:val="00FD41E8"/>
    <w:rsid w:val="00FE2058"/>
    <w:rsid w:val="00FE39BA"/>
    <w:rsid w:val="00FE4B1D"/>
    <w:rsid w:val="00FF5444"/>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DC9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1B6F"/>
    <w:rPr>
      <w:rFonts w:ascii="Times New Roman" w:hAnsi="Times New Roman" w:cs="Times New Roman"/>
    </w:rPr>
  </w:style>
  <w:style w:type="paragraph" w:styleId="Heading1">
    <w:name w:val="heading 1"/>
    <w:basedOn w:val="Normal"/>
    <w:next w:val="Normal"/>
    <w:link w:val="Heading1Char"/>
    <w:uiPriority w:val="9"/>
    <w:qFormat/>
    <w:rsid w:val="00D8755C"/>
    <w:pPr>
      <w:keepNext/>
      <w:keepLines/>
      <w:spacing w:before="240"/>
      <w:outlineLvl w:val="0"/>
    </w:pPr>
    <w:rPr>
      <w:rFonts w:asciiTheme="majorHAnsi" w:eastAsia="Times New Roman"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680E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0E9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0E9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2B0"/>
    <w:pPr>
      <w:ind w:left="720"/>
      <w:contextualSpacing/>
    </w:pPr>
    <w:rPr>
      <w:rFonts w:asciiTheme="minorHAnsi" w:hAnsiTheme="minorHAnsi" w:cstheme="minorBidi"/>
    </w:rPr>
  </w:style>
  <w:style w:type="character" w:styleId="Hyperlink">
    <w:name w:val="Hyperlink"/>
    <w:basedOn w:val="DefaultParagraphFont"/>
    <w:uiPriority w:val="99"/>
    <w:unhideWhenUsed/>
    <w:rsid w:val="00864BCD"/>
    <w:rPr>
      <w:color w:val="0563C1" w:themeColor="hyperlink"/>
      <w:u w:val="single"/>
    </w:rPr>
  </w:style>
  <w:style w:type="character" w:styleId="FollowedHyperlink">
    <w:name w:val="FollowedHyperlink"/>
    <w:basedOn w:val="DefaultParagraphFont"/>
    <w:uiPriority w:val="99"/>
    <w:semiHidden/>
    <w:unhideWhenUsed/>
    <w:rsid w:val="00591891"/>
    <w:rPr>
      <w:color w:val="954F72" w:themeColor="followedHyperlink"/>
      <w:u w:val="single"/>
    </w:rPr>
  </w:style>
  <w:style w:type="paragraph" w:styleId="TOC1">
    <w:name w:val="toc 1"/>
    <w:basedOn w:val="Normal"/>
    <w:next w:val="Normal"/>
    <w:autoRedefine/>
    <w:uiPriority w:val="39"/>
    <w:unhideWhenUsed/>
    <w:rsid w:val="006C4D40"/>
    <w:pPr>
      <w:spacing w:before="120"/>
    </w:pPr>
    <w:rPr>
      <w:rFonts w:asciiTheme="minorHAnsi" w:hAnsiTheme="minorHAnsi" w:cstheme="minorBidi"/>
      <w:b/>
      <w:bCs/>
    </w:rPr>
  </w:style>
  <w:style w:type="paragraph" w:styleId="TOC2">
    <w:name w:val="toc 2"/>
    <w:basedOn w:val="Normal"/>
    <w:next w:val="Normal"/>
    <w:autoRedefine/>
    <w:uiPriority w:val="39"/>
    <w:unhideWhenUsed/>
    <w:rsid w:val="006C4D40"/>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6C4D40"/>
    <w:pPr>
      <w:ind w:left="480"/>
    </w:pPr>
    <w:rPr>
      <w:rFonts w:asciiTheme="minorHAnsi" w:hAnsiTheme="minorHAnsi" w:cstheme="minorBidi"/>
      <w:sz w:val="22"/>
      <w:szCs w:val="22"/>
    </w:rPr>
  </w:style>
  <w:style w:type="paragraph" w:styleId="TOC4">
    <w:name w:val="toc 4"/>
    <w:basedOn w:val="Normal"/>
    <w:next w:val="Normal"/>
    <w:autoRedefine/>
    <w:uiPriority w:val="39"/>
    <w:unhideWhenUsed/>
    <w:rsid w:val="006C4D40"/>
    <w:pPr>
      <w:ind w:left="720"/>
    </w:pPr>
    <w:rPr>
      <w:rFonts w:asciiTheme="minorHAnsi" w:hAnsiTheme="minorHAnsi" w:cstheme="minorBidi"/>
      <w:sz w:val="20"/>
      <w:szCs w:val="20"/>
    </w:rPr>
  </w:style>
  <w:style w:type="paragraph" w:styleId="TOC5">
    <w:name w:val="toc 5"/>
    <w:basedOn w:val="Normal"/>
    <w:next w:val="Normal"/>
    <w:autoRedefine/>
    <w:uiPriority w:val="39"/>
    <w:unhideWhenUsed/>
    <w:rsid w:val="006C4D40"/>
    <w:pPr>
      <w:ind w:left="960"/>
    </w:pPr>
    <w:rPr>
      <w:rFonts w:asciiTheme="minorHAnsi" w:hAnsiTheme="minorHAnsi" w:cstheme="minorBidi"/>
      <w:sz w:val="20"/>
      <w:szCs w:val="20"/>
    </w:rPr>
  </w:style>
  <w:style w:type="paragraph" w:styleId="TOC6">
    <w:name w:val="toc 6"/>
    <w:basedOn w:val="Normal"/>
    <w:next w:val="Normal"/>
    <w:autoRedefine/>
    <w:uiPriority w:val="39"/>
    <w:unhideWhenUsed/>
    <w:rsid w:val="006C4D40"/>
    <w:pPr>
      <w:ind w:left="1200"/>
    </w:pPr>
    <w:rPr>
      <w:rFonts w:asciiTheme="minorHAnsi" w:hAnsiTheme="minorHAnsi" w:cstheme="minorBidi"/>
      <w:sz w:val="20"/>
      <w:szCs w:val="20"/>
    </w:rPr>
  </w:style>
  <w:style w:type="paragraph" w:styleId="TOC7">
    <w:name w:val="toc 7"/>
    <w:basedOn w:val="Normal"/>
    <w:next w:val="Normal"/>
    <w:autoRedefine/>
    <w:uiPriority w:val="39"/>
    <w:unhideWhenUsed/>
    <w:rsid w:val="006C4D40"/>
    <w:pPr>
      <w:ind w:left="1440"/>
    </w:pPr>
    <w:rPr>
      <w:rFonts w:asciiTheme="minorHAnsi" w:hAnsiTheme="minorHAnsi" w:cstheme="minorBidi"/>
      <w:sz w:val="20"/>
      <w:szCs w:val="20"/>
    </w:rPr>
  </w:style>
  <w:style w:type="paragraph" w:styleId="TOC8">
    <w:name w:val="toc 8"/>
    <w:basedOn w:val="Normal"/>
    <w:next w:val="Normal"/>
    <w:autoRedefine/>
    <w:uiPriority w:val="39"/>
    <w:unhideWhenUsed/>
    <w:rsid w:val="006C4D40"/>
    <w:pPr>
      <w:ind w:left="1680"/>
    </w:pPr>
    <w:rPr>
      <w:rFonts w:asciiTheme="minorHAnsi" w:hAnsiTheme="minorHAnsi" w:cstheme="minorBidi"/>
      <w:sz w:val="20"/>
      <w:szCs w:val="20"/>
    </w:rPr>
  </w:style>
  <w:style w:type="paragraph" w:styleId="TOC9">
    <w:name w:val="toc 9"/>
    <w:basedOn w:val="Normal"/>
    <w:next w:val="Normal"/>
    <w:autoRedefine/>
    <w:uiPriority w:val="39"/>
    <w:unhideWhenUsed/>
    <w:rsid w:val="006C4D40"/>
    <w:pPr>
      <w:ind w:left="1920"/>
    </w:pPr>
    <w:rPr>
      <w:rFonts w:asciiTheme="minorHAnsi" w:hAnsiTheme="minorHAnsi" w:cstheme="minorBidi"/>
      <w:sz w:val="20"/>
      <w:szCs w:val="20"/>
    </w:rPr>
  </w:style>
  <w:style w:type="character" w:customStyle="1" w:styleId="Heading1Char">
    <w:name w:val="Heading 1 Char"/>
    <w:basedOn w:val="DefaultParagraphFont"/>
    <w:link w:val="Heading1"/>
    <w:uiPriority w:val="9"/>
    <w:rsid w:val="00D8755C"/>
    <w:rPr>
      <w:rFonts w:asciiTheme="majorHAnsi" w:eastAsia="Times New Roman" w:hAnsiTheme="majorHAnsi" w:cstheme="majorBidi"/>
      <w:color w:val="000000" w:themeColor="text1"/>
      <w:sz w:val="32"/>
      <w:szCs w:val="32"/>
    </w:rPr>
  </w:style>
  <w:style w:type="character" w:customStyle="1" w:styleId="Heading2Char">
    <w:name w:val="Heading 2 Char"/>
    <w:basedOn w:val="DefaultParagraphFont"/>
    <w:link w:val="Heading2"/>
    <w:uiPriority w:val="9"/>
    <w:rsid w:val="00680E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0E9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0E95"/>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680E95"/>
    <w:pPr>
      <w:contextualSpacing/>
    </w:pPr>
    <w:rPr>
      <w:rFonts w:asciiTheme="majorHAnsi" w:eastAsiaTheme="majorEastAsia" w:hAnsiTheme="majorHAnsi" w:cstheme="majorBidi"/>
      <w:spacing w:val="-10"/>
      <w:kern w:val="28"/>
      <w:sz w:val="56"/>
      <w:szCs w:val="56"/>
      <w:lang w:val="en-CA"/>
    </w:rPr>
  </w:style>
  <w:style w:type="character" w:customStyle="1" w:styleId="TitleChar">
    <w:name w:val="Title Char"/>
    <w:basedOn w:val="DefaultParagraphFont"/>
    <w:link w:val="Title"/>
    <w:uiPriority w:val="10"/>
    <w:rsid w:val="00680E95"/>
    <w:rPr>
      <w:rFonts w:asciiTheme="majorHAnsi" w:eastAsiaTheme="majorEastAsia" w:hAnsiTheme="majorHAnsi" w:cstheme="majorBidi"/>
      <w:spacing w:val="-10"/>
      <w:kern w:val="28"/>
      <w:sz w:val="56"/>
      <w:szCs w:val="56"/>
      <w:lang w:val="en-CA"/>
    </w:rPr>
  </w:style>
  <w:style w:type="character" w:styleId="BookTitle">
    <w:name w:val="Book Title"/>
    <w:basedOn w:val="DefaultParagraphFont"/>
    <w:uiPriority w:val="33"/>
    <w:qFormat/>
    <w:rsid w:val="00CD5E17"/>
    <w:rPr>
      <w:b/>
      <w:bCs/>
      <w:i/>
      <w:iCs/>
      <w:spacing w:val="5"/>
    </w:rPr>
  </w:style>
  <w:style w:type="character" w:styleId="SubtleEmphasis">
    <w:name w:val="Subtle Emphasis"/>
    <w:basedOn w:val="DefaultParagraphFont"/>
    <w:uiPriority w:val="19"/>
    <w:qFormat/>
    <w:rsid w:val="00CD5E17"/>
    <w:rPr>
      <w:i/>
      <w:iCs/>
      <w:color w:val="404040" w:themeColor="text1" w:themeTint="BF"/>
    </w:rPr>
  </w:style>
  <w:style w:type="paragraph" w:styleId="Subtitle">
    <w:name w:val="Subtitle"/>
    <w:basedOn w:val="Normal"/>
    <w:next w:val="Normal"/>
    <w:link w:val="SubtitleChar"/>
    <w:uiPriority w:val="11"/>
    <w:qFormat/>
    <w:rsid w:val="00CD5E1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D5E17"/>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2702AF"/>
    <w:pPr>
      <w:spacing w:before="480" w:line="276" w:lineRule="auto"/>
      <w:outlineLvl w:val="9"/>
    </w:pPr>
    <w:rPr>
      <w:b/>
      <w:bCs/>
      <w:sz w:val="28"/>
      <w:szCs w:val="28"/>
    </w:rPr>
  </w:style>
  <w:style w:type="paragraph" w:styleId="Header">
    <w:name w:val="header"/>
    <w:basedOn w:val="Normal"/>
    <w:link w:val="HeaderChar"/>
    <w:uiPriority w:val="99"/>
    <w:unhideWhenUsed/>
    <w:rsid w:val="002668C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2668C9"/>
  </w:style>
  <w:style w:type="paragraph" w:styleId="Footer">
    <w:name w:val="footer"/>
    <w:basedOn w:val="Normal"/>
    <w:link w:val="FooterChar"/>
    <w:uiPriority w:val="99"/>
    <w:unhideWhenUsed/>
    <w:rsid w:val="002668C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2668C9"/>
  </w:style>
  <w:style w:type="character" w:styleId="PageNumber">
    <w:name w:val="page number"/>
    <w:basedOn w:val="DefaultParagraphFont"/>
    <w:uiPriority w:val="99"/>
    <w:semiHidden/>
    <w:unhideWhenUsed/>
    <w:rsid w:val="00415FA1"/>
  </w:style>
  <w:style w:type="table" w:styleId="TableGrid">
    <w:name w:val="Table Grid"/>
    <w:basedOn w:val="TableNormal"/>
    <w:uiPriority w:val="39"/>
    <w:rsid w:val="00E061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E061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061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613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005851"/>
    <w:rPr>
      <w:sz w:val="18"/>
      <w:szCs w:val="18"/>
    </w:rPr>
  </w:style>
  <w:style w:type="character" w:customStyle="1" w:styleId="BalloonTextChar">
    <w:name w:val="Balloon Text Char"/>
    <w:basedOn w:val="DefaultParagraphFont"/>
    <w:link w:val="BalloonText"/>
    <w:uiPriority w:val="99"/>
    <w:semiHidden/>
    <w:rsid w:val="00005851"/>
    <w:rPr>
      <w:rFonts w:ascii="Times New Roman" w:hAnsi="Times New Roman" w:cs="Times New Roman"/>
      <w:sz w:val="18"/>
      <w:szCs w:val="18"/>
    </w:rPr>
  </w:style>
  <w:style w:type="paragraph" w:styleId="NormalWeb">
    <w:name w:val="Normal (Web)"/>
    <w:basedOn w:val="Normal"/>
    <w:uiPriority w:val="99"/>
    <w:unhideWhenUsed/>
    <w:rsid w:val="00D8755C"/>
    <w:pPr>
      <w:spacing w:before="100" w:beforeAutospacing="1" w:after="100" w:afterAutospacing="1"/>
    </w:pPr>
  </w:style>
  <w:style w:type="character" w:customStyle="1" w:styleId="apple-converted-space">
    <w:name w:val="apple-converted-space"/>
    <w:basedOn w:val="DefaultParagraphFont"/>
    <w:rsid w:val="00D8755C"/>
  </w:style>
  <w:style w:type="character" w:customStyle="1" w:styleId="selectable">
    <w:name w:val="selectable"/>
    <w:basedOn w:val="DefaultParagraphFont"/>
    <w:rsid w:val="00491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749">
      <w:bodyDiv w:val="1"/>
      <w:marLeft w:val="0"/>
      <w:marRight w:val="0"/>
      <w:marTop w:val="0"/>
      <w:marBottom w:val="0"/>
      <w:divBdr>
        <w:top w:val="none" w:sz="0" w:space="0" w:color="auto"/>
        <w:left w:val="none" w:sz="0" w:space="0" w:color="auto"/>
        <w:bottom w:val="none" w:sz="0" w:space="0" w:color="auto"/>
        <w:right w:val="none" w:sz="0" w:space="0" w:color="auto"/>
      </w:divBdr>
    </w:div>
    <w:div w:id="29840237">
      <w:bodyDiv w:val="1"/>
      <w:marLeft w:val="0"/>
      <w:marRight w:val="0"/>
      <w:marTop w:val="0"/>
      <w:marBottom w:val="0"/>
      <w:divBdr>
        <w:top w:val="none" w:sz="0" w:space="0" w:color="auto"/>
        <w:left w:val="none" w:sz="0" w:space="0" w:color="auto"/>
        <w:bottom w:val="none" w:sz="0" w:space="0" w:color="auto"/>
        <w:right w:val="none" w:sz="0" w:space="0" w:color="auto"/>
      </w:divBdr>
    </w:div>
    <w:div w:id="378405843">
      <w:bodyDiv w:val="1"/>
      <w:marLeft w:val="0"/>
      <w:marRight w:val="0"/>
      <w:marTop w:val="0"/>
      <w:marBottom w:val="0"/>
      <w:divBdr>
        <w:top w:val="none" w:sz="0" w:space="0" w:color="auto"/>
        <w:left w:val="none" w:sz="0" w:space="0" w:color="auto"/>
        <w:bottom w:val="none" w:sz="0" w:space="0" w:color="auto"/>
        <w:right w:val="none" w:sz="0" w:space="0" w:color="auto"/>
      </w:divBdr>
    </w:div>
    <w:div w:id="546375128">
      <w:bodyDiv w:val="1"/>
      <w:marLeft w:val="0"/>
      <w:marRight w:val="0"/>
      <w:marTop w:val="0"/>
      <w:marBottom w:val="0"/>
      <w:divBdr>
        <w:top w:val="none" w:sz="0" w:space="0" w:color="auto"/>
        <w:left w:val="none" w:sz="0" w:space="0" w:color="auto"/>
        <w:bottom w:val="none" w:sz="0" w:space="0" w:color="auto"/>
        <w:right w:val="none" w:sz="0" w:space="0" w:color="auto"/>
      </w:divBdr>
    </w:div>
    <w:div w:id="862479127">
      <w:bodyDiv w:val="1"/>
      <w:marLeft w:val="0"/>
      <w:marRight w:val="0"/>
      <w:marTop w:val="0"/>
      <w:marBottom w:val="0"/>
      <w:divBdr>
        <w:top w:val="none" w:sz="0" w:space="0" w:color="auto"/>
        <w:left w:val="none" w:sz="0" w:space="0" w:color="auto"/>
        <w:bottom w:val="none" w:sz="0" w:space="0" w:color="auto"/>
        <w:right w:val="none" w:sz="0" w:space="0" w:color="auto"/>
      </w:divBdr>
    </w:div>
    <w:div w:id="1040595604">
      <w:bodyDiv w:val="1"/>
      <w:marLeft w:val="0"/>
      <w:marRight w:val="0"/>
      <w:marTop w:val="0"/>
      <w:marBottom w:val="0"/>
      <w:divBdr>
        <w:top w:val="none" w:sz="0" w:space="0" w:color="auto"/>
        <w:left w:val="none" w:sz="0" w:space="0" w:color="auto"/>
        <w:bottom w:val="none" w:sz="0" w:space="0" w:color="auto"/>
        <w:right w:val="none" w:sz="0" w:space="0" w:color="auto"/>
      </w:divBdr>
    </w:div>
    <w:div w:id="1381171683">
      <w:bodyDiv w:val="1"/>
      <w:marLeft w:val="0"/>
      <w:marRight w:val="0"/>
      <w:marTop w:val="0"/>
      <w:marBottom w:val="0"/>
      <w:divBdr>
        <w:top w:val="none" w:sz="0" w:space="0" w:color="auto"/>
        <w:left w:val="none" w:sz="0" w:space="0" w:color="auto"/>
        <w:bottom w:val="none" w:sz="0" w:space="0" w:color="auto"/>
        <w:right w:val="none" w:sz="0" w:space="0" w:color="auto"/>
      </w:divBdr>
    </w:div>
    <w:div w:id="1591234703">
      <w:bodyDiv w:val="1"/>
      <w:marLeft w:val="0"/>
      <w:marRight w:val="0"/>
      <w:marTop w:val="0"/>
      <w:marBottom w:val="0"/>
      <w:divBdr>
        <w:top w:val="none" w:sz="0" w:space="0" w:color="auto"/>
        <w:left w:val="none" w:sz="0" w:space="0" w:color="auto"/>
        <w:bottom w:val="none" w:sz="0" w:space="0" w:color="auto"/>
        <w:right w:val="none" w:sz="0" w:space="0" w:color="auto"/>
      </w:divBdr>
    </w:div>
    <w:div w:id="1663461458">
      <w:bodyDiv w:val="1"/>
      <w:marLeft w:val="0"/>
      <w:marRight w:val="0"/>
      <w:marTop w:val="0"/>
      <w:marBottom w:val="0"/>
      <w:divBdr>
        <w:top w:val="none" w:sz="0" w:space="0" w:color="auto"/>
        <w:left w:val="none" w:sz="0" w:space="0" w:color="auto"/>
        <w:bottom w:val="none" w:sz="0" w:space="0" w:color="auto"/>
        <w:right w:val="none" w:sz="0" w:space="0" w:color="auto"/>
      </w:divBdr>
    </w:div>
    <w:div w:id="1776174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zalbiraw@uw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A55748-BDF9-B84D-9BAB-6767FF34C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2009</Words>
  <Characters>11453</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 Albirawi</dc:creator>
  <cp:keywords/>
  <dc:description/>
  <cp:lastModifiedBy>Zaid Albirawi</cp:lastModifiedBy>
  <cp:revision>66</cp:revision>
  <cp:lastPrinted>2016-12-04T08:50:00Z</cp:lastPrinted>
  <dcterms:created xsi:type="dcterms:W3CDTF">2016-12-04T08:50:00Z</dcterms:created>
  <dcterms:modified xsi:type="dcterms:W3CDTF">2016-12-07T16:18:00Z</dcterms:modified>
</cp:coreProperties>
</file>