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0179" w14:textId="6C2175A4" w:rsidR="00F420AF" w:rsidRPr="00F420AF" w:rsidRDefault="00911128" w:rsidP="007E6F2A">
      <w:pPr>
        <w:pStyle w:val="ListParagraph"/>
        <w:numPr>
          <w:ilvl w:val="0"/>
          <w:numId w:val="1"/>
        </w:numPr>
        <w:rPr>
          <w:lang w:val="en-CA"/>
        </w:rPr>
      </w:pPr>
      <w:r w:rsidRPr="00911128">
        <w:rPr>
          <w:lang w:val="en-CA"/>
        </w:rPr>
        <w:t xml:space="preserve">Suppose you have paired data </w:t>
      </w:r>
      <m:oMath>
        <m:d>
          <m:dPr>
            <m:ctrlPr>
              <w:rPr>
                <w:rFonts w:ascii="Cambria Math" w:hAnsi="Cambria Math"/>
                <w:i/>
                <w:lang w:val="en-CA"/>
              </w:rPr>
            </m:ctrlPr>
          </m:dPr>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e>
              <m:sup>
                <m:r>
                  <w:rPr>
                    <w:rFonts w:ascii="Cambria Math" w:hAnsi="Cambria Math"/>
                    <w:lang w:val="en-CA"/>
                  </w:rPr>
                  <m:t>obs</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1</m:t>
                    </m:r>
                  </m:sub>
                </m:sSub>
              </m:e>
              <m:sup>
                <m:r>
                  <w:rPr>
                    <w:rFonts w:ascii="Cambria Math" w:hAnsi="Cambria Math"/>
                    <w:lang w:val="en-CA"/>
                  </w:rPr>
                  <m:t>obs</m:t>
                </m:r>
              </m:sup>
            </m:sSup>
          </m:e>
        </m:d>
        <m:r>
          <w:rPr>
            <w:rFonts w:ascii="Cambria Math" w:hAnsi="Cambria Math"/>
            <w:lang w:val="en-CA"/>
          </w:rPr>
          <m:t>,…,</m:t>
        </m:r>
        <m:d>
          <m:dPr>
            <m:ctrlPr>
              <w:rPr>
                <w:rFonts w:ascii="Cambria Math" w:hAnsi="Cambria Math"/>
                <w:i/>
                <w:lang w:val="en-CA"/>
              </w:rPr>
            </m:ctrlPr>
          </m:dPr>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m:t>
                    </m:r>
                  </m:sub>
                </m:sSub>
              </m:e>
              <m:sup>
                <m:r>
                  <w:rPr>
                    <w:rFonts w:ascii="Cambria Math" w:hAnsi="Cambria Math"/>
                    <w:lang w:val="en-CA"/>
                  </w:rPr>
                  <m:t>obs</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m:t>
                    </m:r>
                  </m:sub>
                </m:sSub>
              </m:e>
              <m:sup>
                <m:r>
                  <w:rPr>
                    <w:rFonts w:ascii="Cambria Math" w:hAnsi="Cambria Math"/>
                    <w:lang w:val="en-CA"/>
                  </w:rPr>
                  <m:t>obs</m:t>
                </m:r>
              </m:sup>
            </m:sSup>
          </m:e>
        </m:d>
      </m:oMath>
      <w:r w:rsidR="007E6F2A">
        <w:rPr>
          <w:lang w:val="en-CA"/>
        </w:rPr>
        <w:t xml:space="preserve"> </w:t>
      </w:r>
      <w:r w:rsidRPr="00911128">
        <w:rPr>
          <w:lang w:val="en-CA"/>
        </w:rPr>
        <w:t xml:space="preserve">which are outcomes of two random variables </w:t>
      </w:r>
      <m:oMath>
        <m:r>
          <w:rPr>
            <w:rFonts w:ascii="Cambria Math" w:hAnsi="Cambria Math"/>
            <w:lang w:val="en-CA"/>
          </w:rPr>
          <m:t>X</m:t>
        </m:r>
      </m:oMath>
      <w:r w:rsidR="007E6F2A">
        <w:rPr>
          <w:lang w:val="en-CA"/>
        </w:rPr>
        <w:t xml:space="preserve"> and </w:t>
      </w:r>
      <m:oMath>
        <m:r>
          <w:rPr>
            <w:rFonts w:ascii="Cambria Math" w:hAnsi="Cambria Math"/>
            <w:lang w:val="en-CA"/>
          </w:rPr>
          <m:t>Y</m:t>
        </m:r>
      </m:oMath>
      <w:r w:rsidRPr="00911128">
        <w:rPr>
          <w:lang w:val="en-CA"/>
        </w:rPr>
        <w:t xml:space="preserve">. You construct a 95% confidence interval for </w:t>
      </w:r>
      <w:r w:rsidR="007E6F2A">
        <w:rPr>
          <w:lang w:val="en-CA"/>
        </w:rPr>
        <w:t xml:space="preserve">the difference of the means of </w:t>
      </w:r>
      <m:oMath>
        <m:r>
          <w:rPr>
            <w:rFonts w:ascii="Cambria Math" w:hAnsi="Cambria Math"/>
            <w:lang w:val="en-CA"/>
          </w:rPr>
          <m:t>X</m:t>
        </m:r>
      </m:oMath>
      <w:r w:rsidR="007E6F2A">
        <w:rPr>
          <w:lang w:val="en-CA"/>
        </w:rPr>
        <w:t xml:space="preserve"> and </w:t>
      </w:r>
      <m:oMath>
        <m:r>
          <w:rPr>
            <w:rFonts w:ascii="Cambria Math" w:hAnsi="Cambria Math"/>
            <w:lang w:val="en-CA"/>
          </w:rPr>
          <m:t>Y</m:t>
        </m:r>
      </m:oMath>
      <w:r w:rsidRPr="00911128">
        <w:rPr>
          <w:lang w:val="en-CA"/>
        </w:rPr>
        <w:t>.</w:t>
      </w:r>
      <w:r w:rsidRPr="00F420AF">
        <w:rPr>
          <w:lang w:val="en-CA"/>
        </w:rPr>
        <w:t xml:space="preserve"> </w:t>
      </w:r>
    </w:p>
    <w:p w14:paraId="2B1C475D" w14:textId="29E6C04D" w:rsidR="00F420AF" w:rsidRPr="00302965" w:rsidRDefault="00911128" w:rsidP="007E6F2A">
      <w:pPr>
        <w:pStyle w:val="ListParagraph"/>
        <w:numPr>
          <w:ilvl w:val="0"/>
          <w:numId w:val="6"/>
        </w:numPr>
      </w:pPr>
      <w:r>
        <w:rPr>
          <w:lang w:val="en-CA"/>
        </w:rPr>
        <w:t>As</w:t>
      </w:r>
      <w:r w:rsidRPr="00911128">
        <w:rPr>
          <w:lang w:val="en-CA"/>
        </w:rPr>
        <w:t xml:space="preserve">suming that the correlation between </w:t>
      </w:r>
      <m:oMath>
        <m:r>
          <w:rPr>
            <w:rFonts w:ascii="Cambria Math" w:hAnsi="Cambria Math"/>
            <w:lang w:val="en-CA"/>
          </w:rPr>
          <m:t>X</m:t>
        </m:r>
      </m:oMath>
      <w:r w:rsidR="007E6F2A">
        <w:rPr>
          <w:lang w:val="en-CA"/>
        </w:rPr>
        <w:t xml:space="preserve"> and </w:t>
      </w:r>
      <m:oMath>
        <m:r>
          <w:rPr>
            <w:rFonts w:ascii="Cambria Math" w:hAnsi="Cambria Math"/>
            <w:lang w:val="en-CA"/>
          </w:rPr>
          <m:t>Y</m:t>
        </m:r>
      </m:oMath>
      <w:r w:rsidR="007E6F2A" w:rsidRPr="00911128">
        <w:rPr>
          <w:lang w:val="en-CA"/>
        </w:rPr>
        <w:t xml:space="preserve"> </w:t>
      </w:r>
      <w:r w:rsidRPr="00911128">
        <w:rPr>
          <w:lang w:val="en-CA"/>
        </w:rPr>
        <w:t xml:space="preserve">is positive, is your constructed confidence interval shorter or longer than the 95% confidence interval that you would have in the case of independent </w:t>
      </w:r>
      <m:oMath>
        <m:r>
          <w:rPr>
            <w:rFonts w:ascii="Cambria Math" w:hAnsi="Cambria Math"/>
            <w:lang w:val="en-CA"/>
          </w:rPr>
          <m:t>X</m:t>
        </m:r>
      </m:oMath>
      <w:r w:rsidR="007E6F2A">
        <w:rPr>
          <w:lang w:val="en-CA"/>
        </w:rPr>
        <w:t xml:space="preserve"> and </w:t>
      </w:r>
      <m:oMath>
        <m:r>
          <w:rPr>
            <w:rFonts w:ascii="Cambria Math" w:hAnsi="Cambria Math"/>
            <w:lang w:val="en-CA"/>
          </w:rPr>
          <m:t>Y</m:t>
        </m:r>
      </m:oMath>
      <w:r w:rsidRPr="00911128">
        <w:rPr>
          <w:lang w:val="en-CA"/>
        </w:rPr>
        <w:t>? Prove your answer.</w:t>
      </w:r>
    </w:p>
    <w:p w14:paraId="45EE58A0" w14:textId="77777777" w:rsidR="00302965" w:rsidRDefault="00302965" w:rsidP="00302965"/>
    <w:p w14:paraId="7E7618BB" w14:textId="1FEF0178" w:rsidR="00302965" w:rsidRDefault="00DE4ECE" w:rsidP="00DE4ECE">
      <w:pPr>
        <w:ind w:left="1440"/>
      </w:pPr>
      <w:r>
        <w:t>A positive correlation will mean that the confidence interval range will be shorter when compared to a confidence interval of independent variables because the positive correlation means that both random variables correlate in the same direction which means that the difference of those random variables will be lower, hence, tighter confidence interval.</w:t>
      </w:r>
      <w:bookmarkStart w:id="0" w:name="_GoBack"/>
      <w:bookmarkEnd w:id="0"/>
    </w:p>
    <w:p w14:paraId="139FCA81" w14:textId="77777777" w:rsidR="00302965" w:rsidRPr="00F420AF" w:rsidRDefault="00302965" w:rsidP="00302965"/>
    <w:p w14:paraId="7114E1FA" w14:textId="1BFC16EF" w:rsidR="00911128" w:rsidRDefault="00911128" w:rsidP="007E6F2A">
      <w:pPr>
        <w:pStyle w:val="ListParagraph"/>
        <w:numPr>
          <w:ilvl w:val="0"/>
          <w:numId w:val="6"/>
        </w:numPr>
      </w:pPr>
      <w:r>
        <w:t>I</w:t>
      </w:r>
      <w:r w:rsidRPr="00911128">
        <w:t xml:space="preserve">f the 95% confidence interval does not cover 0, would you retain or reject someone’s claim that the means of </w:t>
      </w:r>
      <m:oMath>
        <m:r>
          <w:rPr>
            <w:rFonts w:ascii="Cambria Math" w:hAnsi="Cambria Math"/>
            <w:lang w:val="en-CA"/>
          </w:rPr>
          <m:t>X</m:t>
        </m:r>
      </m:oMath>
      <w:r w:rsidR="007E6F2A">
        <w:rPr>
          <w:lang w:val="en-CA"/>
        </w:rPr>
        <w:t xml:space="preserve"> and </w:t>
      </w:r>
      <m:oMath>
        <m:r>
          <w:rPr>
            <w:rFonts w:ascii="Cambria Math" w:hAnsi="Cambria Math"/>
            <w:lang w:val="en-CA"/>
          </w:rPr>
          <m:t>Y</m:t>
        </m:r>
      </m:oMath>
      <w:r w:rsidRPr="00911128">
        <w:t xml:space="preserve"> are equal? Justify your answer.</w:t>
      </w:r>
    </w:p>
    <w:p w14:paraId="412B9070" w14:textId="77777777" w:rsidR="00402AD0" w:rsidRDefault="00402AD0" w:rsidP="00402AD0"/>
    <w:p w14:paraId="5952CE27" w14:textId="71D4A99F" w:rsidR="00402AD0" w:rsidRDefault="00402AD0" w:rsidP="00F6312E">
      <w:pPr>
        <w:ind w:left="1440"/>
      </w:pPr>
      <w:r>
        <w:t xml:space="preserve">If the confidence interval covers 0 then </w:t>
      </w:r>
      <w:r w:rsidR="00F6312E">
        <w:t xml:space="preserve">the </w:t>
      </w:r>
      <w:r>
        <w:t xml:space="preserve">equivalence claim for the means of </w:t>
      </w:r>
      <m:oMath>
        <m:r>
          <w:rPr>
            <w:rFonts w:ascii="Cambria Math" w:hAnsi="Cambria Math"/>
            <w:lang w:val="en-CA"/>
          </w:rPr>
          <m:t>X</m:t>
        </m:r>
      </m:oMath>
      <w:r>
        <w:rPr>
          <w:lang w:val="en-CA"/>
        </w:rPr>
        <w:t xml:space="preserve"> and </w:t>
      </w:r>
      <m:oMath>
        <m:r>
          <w:rPr>
            <w:rFonts w:ascii="Cambria Math" w:hAnsi="Cambria Math"/>
            <w:lang w:val="en-CA"/>
          </w:rPr>
          <m:t>Y</m:t>
        </m:r>
      </m:oMath>
      <w:r>
        <w:rPr>
          <w:rFonts w:eastAsiaTheme="minorEastAsia"/>
          <w:lang w:val="en-CA"/>
        </w:rPr>
        <w:t xml:space="preserve"> cannot be rejected because the possibility of a difference mean of 0, no difference, will still hold.</w:t>
      </w:r>
    </w:p>
    <w:p w14:paraId="58BB9FAF" w14:textId="77777777" w:rsidR="00402AD0" w:rsidRDefault="00402AD0" w:rsidP="00402AD0"/>
    <w:p w14:paraId="349A5A39" w14:textId="65817047" w:rsidR="00F420AF" w:rsidRDefault="00911128" w:rsidP="00DD4A11">
      <w:pPr>
        <w:pStyle w:val="ListParagraph"/>
        <w:numPr>
          <w:ilvl w:val="0"/>
          <w:numId w:val="6"/>
        </w:numPr>
      </w:pPr>
      <w:r>
        <w:t>I</w:t>
      </w:r>
      <w:r w:rsidRPr="00911128">
        <w:t>f the entire 95% confidence interval is to the right of 0, would you conclude or not that the mean of</w:t>
      </w:r>
      <w:r w:rsidR="007E6F2A">
        <w:t xml:space="preserve"> </w:t>
      </w:r>
      <m:oMath>
        <m:r>
          <w:rPr>
            <w:rFonts w:ascii="Cambria Math" w:hAnsi="Cambria Math"/>
            <w:lang w:val="en-CA"/>
          </w:rPr>
          <m:t>X</m:t>
        </m:r>
      </m:oMath>
      <w:r w:rsidR="007E6F2A">
        <w:rPr>
          <w:lang w:val="en-CA"/>
        </w:rPr>
        <w:t xml:space="preserve"> </w:t>
      </w:r>
      <w:r w:rsidR="007E6F2A">
        <w:t xml:space="preserve">is larger than the mean of </w:t>
      </w:r>
      <m:oMath>
        <m:r>
          <w:rPr>
            <w:rFonts w:ascii="Cambria Math" w:hAnsi="Cambria Math"/>
            <w:lang w:val="en-CA"/>
          </w:rPr>
          <m:t>Y</m:t>
        </m:r>
      </m:oMath>
      <w:r w:rsidRPr="00911128">
        <w:t>? Justify your answer.</w:t>
      </w:r>
    </w:p>
    <w:p w14:paraId="2E406B5A" w14:textId="77777777" w:rsidR="00A22FC1" w:rsidRDefault="00A22FC1" w:rsidP="00A22FC1"/>
    <w:p w14:paraId="6DA8415B" w14:textId="191DC749" w:rsidR="00A22FC1" w:rsidRPr="00D16683" w:rsidRDefault="00A22FC1" w:rsidP="00A22FC1">
      <w:pPr>
        <w:ind w:left="1440"/>
      </w:pPr>
      <w:r>
        <w:t>With a 95% confidence, yes. This is with the assumption that the</w:t>
      </w:r>
      <w:r w:rsidR="005F2C82">
        <w:t xml:space="preserve"> means difference</w:t>
      </w:r>
      <w:r>
        <w:t xml:space="preserve"> confidence interval is computed as </w:t>
      </w:r>
      <m:oMath>
        <m:r>
          <w:rPr>
            <w:rFonts w:ascii="Cambria Math" w:hAnsi="Cambria Math"/>
            <w:lang w:val="en-CA"/>
          </w:rPr>
          <m:t>X</m:t>
        </m:r>
        <m:r>
          <w:rPr>
            <w:rFonts w:ascii="Cambria Math" w:hAnsi="Cambria Math"/>
            <w:lang w:val="en-CA"/>
          </w:rPr>
          <m:t>-Y</m:t>
        </m:r>
      </m:oMath>
      <w:r w:rsidR="005F2C82">
        <w:rPr>
          <w:rFonts w:eastAsiaTheme="minorEastAsia"/>
          <w:lang w:val="en-CA"/>
        </w:rPr>
        <w:t>.</w:t>
      </w:r>
    </w:p>
    <w:sectPr w:rsidR="00A22FC1" w:rsidRPr="00D16683"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5C8"/>
    <w:multiLevelType w:val="multilevel"/>
    <w:tmpl w:val="A0F8B938"/>
    <w:lvl w:ilvl="0">
      <w:start w:val="30"/>
      <w:numFmt w:val="decimal"/>
      <w:lvlText w:val="Set %1"/>
      <w:lvlJc w:val="left"/>
      <w:pPr>
        <w:ind w:left="720" w:hanging="720"/>
      </w:pPr>
      <w:rPr>
        <w:rFonts w:hint="default"/>
      </w:rPr>
    </w:lvl>
    <w:lvl w:ilvl="1">
      <w:start w:val="30"/>
      <w:numFmt w:val="lowerLetter"/>
      <w:lvlText w:val="(%2)"/>
      <w:lvlJc w:val="left"/>
      <w:pPr>
        <w:ind w:left="1440" w:hanging="144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4167BF"/>
    <w:multiLevelType w:val="multilevel"/>
    <w:tmpl w:val="DCE01D36"/>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407081"/>
    <w:multiLevelType w:val="multilevel"/>
    <w:tmpl w:val="55B466C2"/>
    <w:lvl w:ilvl="0">
      <w:start w:val="34"/>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A8414A"/>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0034E"/>
    <w:multiLevelType w:val="multilevel"/>
    <w:tmpl w:val="FFC27F92"/>
    <w:lvl w:ilvl="0">
      <w:start w:val="30"/>
      <w:numFmt w:val="lowerLetter"/>
      <w:lvlText w:val="(%1)"/>
      <w:lvlJc w:val="left"/>
      <w:pPr>
        <w:ind w:left="144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577C24"/>
    <w:multiLevelType w:val="hybridMultilevel"/>
    <w:tmpl w:val="D2408B66"/>
    <w:lvl w:ilvl="0" w:tplc="E4D433BA">
      <w:start w:val="39"/>
      <w:numFmt w:val="decimal"/>
      <w:lvlText w:val="Set %1"/>
      <w:lvlJc w:val="left"/>
      <w:pPr>
        <w:ind w:left="720" w:hanging="720"/>
      </w:pPr>
      <w:rPr>
        <w:rFonts w:hint="default"/>
      </w:rPr>
    </w:lvl>
    <w:lvl w:ilvl="1" w:tplc="E60E23D4">
      <w:start w:val="30"/>
      <w:numFmt w:val="lowerLetter"/>
      <w:lvlText w:val="(%2)"/>
      <w:lvlJc w:val="left"/>
      <w:pPr>
        <w:ind w:left="144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6487B"/>
    <w:multiLevelType w:val="multilevel"/>
    <w:tmpl w:val="1B20E2AC"/>
    <w:lvl w:ilvl="0">
      <w:start w:val="30"/>
      <w:numFmt w:val="decimal"/>
      <w:lvlText w:val="Set %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20316D"/>
    <w:multiLevelType w:val="multilevel"/>
    <w:tmpl w:val="979CC57A"/>
    <w:lvl w:ilvl="0">
      <w:start w:val="30"/>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8345F42"/>
    <w:multiLevelType w:val="multilevel"/>
    <w:tmpl w:val="979CC57A"/>
    <w:lvl w:ilvl="0">
      <w:start w:val="30"/>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91C1AED"/>
    <w:multiLevelType w:val="multilevel"/>
    <w:tmpl w:val="AA56266E"/>
    <w:lvl w:ilvl="0">
      <w:start w:val="32"/>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F351E44"/>
    <w:multiLevelType w:val="multilevel"/>
    <w:tmpl w:val="4712CDD0"/>
    <w:lvl w:ilvl="0">
      <w:start w:val="31"/>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57D5FC8"/>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EC7171"/>
    <w:multiLevelType w:val="hybridMultilevel"/>
    <w:tmpl w:val="C3FC3EF4"/>
    <w:lvl w:ilvl="0" w:tplc="930A647A">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B0250"/>
    <w:multiLevelType w:val="multilevel"/>
    <w:tmpl w:val="99D4FBAA"/>
    <w:lvl w:ilvl="0">
      <w:start w:val="38"/>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32F1B78"/>
    <w:multiLevelType w:val="multilevel"/>
    <w:tmpl w:val="B7629820"/>
    <w:lvl w:ilvl="0">
      <w:start w:val="25"/>
      <w:numFmt w:val="decimal"/>
      <w:lvlText w:val="Set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71B1D5A"/>
    <w:multiLevelType w:val="multilevel"/>
    <w:tmpl w:val="7A2448A6"/>
    <w:lvl w:ilvl="0">
      <w:start w:val="33"/>
      <w:numFmt w:val="decimal"/>
      <w:lvlText w:val="Set %1"/>
      <w:lvlJc w:val="left"/>
      <w:pPr>
        <w:ind w:left="720" w:hanging="720"/>
      </w:pPr>
      <w:rPr>
        <w:rFonts w:hint="default"/>
      </w:rPr>
    </w:lvl>
    <w:lvl w:ilvl="1">
      <w:start w:val="30"/>
      <w:numFmt w:val="lowerLetter"/>
      <w:lvlText w:val="(%2)"/>
      <w:lvlJc w:val="left"/>
      <w:pPr>
        <w:ind w:left="144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4"/>
  </w:num>
  <w:num w:numId="3">
    <w:abstractNumId w:val="6"/>
  </w:num>
  <w:num w:numId="4">
    <w:abstractNumId w:val="0"/>
  </w:num>
  <w:num w:numId="5">
    <w:abstractNumId w:val="7"/>
  </w:num>
  <w:num w:numId="6">
    <w:abstractNumId w:val="3"/>
  </w:num>
  <w:num w:numId="7">
    <w:abstractNumId w:val="4"/>
  </w:num>
  <w:num w:numId="8">
    <w:abstractNumId w:val="1"/>
  </w:num>
  <w:num w:numId="9">
    <w:abstractNumId w:val="8"/>
  </w:num>
  <w:num w:numId="10">
    <w:abstractNumId w:val="10"/>
  </w:num>
  <w:num w:numId="11">
    <w:abstractNumId w:val="12"/>
  </w:num>
  <w:num w:numId="12">
    <w:abstractNumId w:val="11"/>
  </w:num>
  <w:num w:numId="13">
    <w:abstractNumId w:val="9"/>
  </w:num>
  <w:num w:numId="14">
    <w:abstractNumId w:val="1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A2"/>
    <w:rsid w:val="00000E05"/>
    <w:rsid w:val="00010DCA"/>
    <w:rsid w:val="0002338B"/>
    <w:rsid w:val="00043202"/>
    <w:rsid w:val="000511F7"/>
    <w:rsid w:val="00054606"/>
    <w:rsid w:val="00062AB2"/>
    <w:rsid w:val="000962A1"/>
    <w:rsid w:val="000F5630"/>
    <w:rsid w:val="000F5EA9"/>
    <w:rsid w:val="00111B09"/>
    <w:rsid w:val="00116F6D"/>
    <w:rsid w:val="0015608A"/>
    <w:rsid w:val="00174871"/>
    <w:rsid w:val="001830A3"/>
    <w:rsid w:val="001849D3"/>
    <w:rsid w:val="001C423B"/>
    <w:rsid w:val="00233DDC"/>
    <w:rsid w:val="00243104"/>
    <w:rsid w:val="002874EC"/>
    <w:rsid w:val="002931A6"/>
    <w:rsid w:val="002C4C19"/>
    <w:rsid w:val="002F4146"/>
    <w:rsid w:val="00302965"/>
    <w:rsid w:val="00304A5B"/>
    <w:rsid w:val="00313B5D"/>
    <w:rsid w:val="003164A5"/>
    <w:rsid w:val="00327CB3"/>
    <w:rsid w:val="003432A2"/>
    <w:rsid w:val="00347C68"/>
    <w:rsid w:val="00361FCA"/>
    <w:rsid w:val="00364031"/>
    <w:rsid w:val="0037487F"/>
    <w:rsid w:val="003E4355"/>
    <w:rsid w:val="00402AD0"/>
    <w:rsid w:val="00416FCA"/>
    <w:rsid w:val="00441AF3"/>
    <w:rsid w:val="004874D1"/>
    <w:rsid w:val="004A77F5"/>
    <w:rsid w:val="004D7628"/>
    <w:rsid w:val="00502B9C"/>
    <w:rsid w:val="00507740"/>
    <w:rsid w:val="00513C41"/>
    <w:rsid w:val="00526E35"/>
    <w:rsid w:val="00541F0C"/>
    <w:rsid w:val="005617A7"/>
    <w:rsid w:val="005905C2"/>
    <w:rsid w:val="005D29B0"/>
    <w:rsid w:val="005D4D87"/>
    <w:rsid w:val="005F0D74"/>
    <w:rsid w:val="005F2C82"/>
    <w:rsid w:val="005F36F4"/>
    <w:rsid w:val="005F3F6E"/>
    <w:rsid w:val="00622424"/>
    <w:rsid w:val="006C2527"/>
    <w:rsid w:val="00714383"/>
    <w:rsid w:val="0072522F"/>
    <w:rsid w:val="00753248"/>
    <w:rsid w:val="00776606"/>
    <w:rsid w:val="00792832"/>
    <w:rsid w:val="007C40A4"/>
    <w:rsid w:val="007E6F2A"/>
    <w:rsid w:val="00805807"/>
    <w:rsid w:val="00815FD4"/>
    <w:rsid w:val="00870078"/>
    <w:rsid w:val="00890306"/>
    <w:rsid w:val="00896022"/>
    <w:rsid w:val="008A2FF3"/>
    <w:rsid w:val="008A616F"/>
    <w:rsid w:val="008B4EB9"/>
    <w:rsid w:val="008C17FD"/>
    <w:rsid w:val="00911128"/>
    <w:rsid w:val="00956186"/>
    <w:rsid w:val="009621C1"/>
    <w:rsid w:val="00982BF1"/>
    <w:rsid w:val="00990294"/>
    <w:rsid w:val="009B1ABA"/>
    <w:rsid w:val="009D4496"/>
    <w:rsid w:val="009F12FD"/>
    <w:rsid w:val="009F7196"/>
    <w:rsid w:val="00A11DB2"/>
    <w:rsid w:val="00A127C7"/>
    <w:rsid w:val="00A22FC1"/>
    <w:rsid w:val="00A24880"/>
    <w:rsid w:val="00A4025C"/>
    <w:rsid w:val="00A84C6C"/>
    <w:rsid w:val="00AA3D62"/>
    <w:rsid w:val="00AB50BA"/>
    <w:rsid w:val="00AC2C5D"/>
    <w:rsid w:val="00AF0B93"/>
    <w:rsid w:val="00AF223F"/>
    <w:rsid w:val="00AF5114"/>
    <w:rsid w:val="00B337CB"/>
    <w:rsid w:val="00B506CA"/>
    <w:rsid w:val="00B733F2"/>
    <w:rsid w:val="00B74059"/>
    <w:rsid w:val="00B7541F"/>
    <w:rsid w:val="00BD36BD"/>
    <w:rsid w:val="00BD4B68"/>
    <w:rsid w:val="00BE1C97"/>
    <w:rsid w:val="00C26A2D"/>
    <w:rsid w:val="00C41456"/>
    <w:rsid w:val="00C750FC"/>
    <w:rsid w:val="00C77A12"/>
    <w:rsid w:val="00CB6E85"/>
    <w:rsid w:val="00D14AC4"/>
    <w:rsid w:val="00D16683"/>
    <w:rsid w:val="00D22FBB"/>
    <w:rsid w:val="00D329FD"/>
    <w:rsid w:val="00D67BBE"/>
    <w:rsid w:val="00DB1B52"/>
    <w:rsid w:val="00DD4A11"/>
    <w:rsid w:val="00DE4ECE"/>
    <w:rsid w:val="00E04D78"/>
    <w:rsid w:val="00E25656"/>
    <w:rsid w:val="00E33BFC"/>
    <w:rsid w:val="00E74F40"/>
    <w:rsid w:val="00EB3498"/>
    <w:rsid w:val="00EC37D0"/>
    <w:rsid w:val="00EC71F9"/>
    <w:rsid w:val="00EE6AE7"/>
    <w:rsid w:val="00F30A58"/>
    <w:rsid w:val="00F420AF"/>
    <w:rsid w:val="00F52785"/>
    <w:rsid w:val="00F6312E"/>
    <w:rsid w:val="00F86FBF"/>
    <w:rsid w:val="00FB5988"/>
    <w:rsid w:val="00FC347E"/>
    <w:rsid w:val="00FD4E8A"/>
    <w:rsid w:val="00FF551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5C51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A2"/>
    <w:pPr>
      <w:ind w:left="720"/>
      <w:contextualSpacing/>
    </w:pPr>
  </w:style>
  <w:style w:type="character" w:styleId="PlaceholderText">
    <w:name w:val="Placeholder Text"/>
    <w:basedOn w:val="DefaultParagraphFont"/>
    <w:uiPriority w:val="99"/>
    <w:semiHidden/>
    <w:rsid w:val="00776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2470">
      <w:bodyDiv w:val="1"/>
      <w:marLeft w:val="0"/>
      <w:marRight w:val="0"/>
      <w:marTop w:val="0"/>
      <w:marBottom w:val="0"/>
      <w:divBdr>
        <w:top w:val="none" w:sz="0" w:space="0" w:color="auto"/>
        <w:left w:val="none" w:sz="0" w:space="0" w:color="auto"/>
        <w:bottom w:val="none" w:sz="0" w:space="0" w:color="auto"/>
        <w:right w:val="none" w:sz="0" w:space="0" w:color="auto"/>
      </w:divBdr>
    </w:div>
    <w:div w:id="860781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1240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8</cp:revision>
  <cp:lastPrinted>2016-12-12T07:14:00Z</cp:lastPrinted>
  <dcterms:created xsi:type="dcterms:W3CDTF">2016-12-12T07:14:00Z</dcterms:created>
  <dcterms:modified xsi:type="dcterms:W3CDTF">2016-12-13T02:38:00Z</dcterms:modified>
</cp:coreProperties>
</file>