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cbf66d44cddd739ff66a8f4ebd6e07e67a6b8c0"/>
    <w:p>
      <w:pPr>
        <w:pStyle w:val="Heading1"/>
      </w:pPr>
      <w:r>
        <w:t xml:space="preserve">Stage 1 Document: Requirements Specification and Project Scope</w:t>
      </w:r>
    </w:p>
    <w:p>
      <w:pPr>
        <w:pStyle w:val="FirstParagraph"/>
      </w:pPr>
      <w:r>
        <w:rPr>
          <w:b/>
          <w:bCs/>
        </w:rPr>
        <w:t xml:space="preserve">Engineering Project Documentation</w:t>
      </w:r>
      <w:r>
        <w:br/>
      </w:r>
      <w:r>
        <w:rPr>
          <w:b/>
          <w:bCs/>
        </w:rPr>
        <w:t xml:space="preserve">Faculty of Mathematics and Information Science</w:t>
      </w:r>
      <w:r>
        <w:br/>
      </w:r>
      <w:r>
        <w:rPr>
          <w:b/>
          <w:bCs/>
        </w:rPr>
        <w:t xml:space="preserve">Warsaw University of Technology</w:t>
      </w:r>
    </w:p>
    <w:bookmarkStart w:id="9" w:name="document-metadata-and-change-history"/>
    <w:p>
      <w:pPr>
        <w:pStyle w:val="Heading2"/>
      </w:pPr>
      <w:r>
        <w:t xml:space="preserve">1. Document Metadata and 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4"/>
        <w:gridCol w:w="880"/>
        <w:gridCol w:w="1232"/>
        <w:gridCol w:w="46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version for supervisor sign-off, problem formulation and project scope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functional non-functional requirements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risk register and contingency plans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out of scope and glossary sections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schedule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roles to RACI matrix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schedule and RACI matrix to the document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rPr>
          <w:i/>
          <w:iCs/>
        </w:rPr>
        <w:t xml:space="preserve">A System for Reconstructing Fragmented Documents Based on the Shape and Content of Their Parts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Authors:</w:t>
      </w:r>
      <w:r>
        <w:t xml:space="preserve"> </w:t>
      </w:r>
      <w:r>
        <w:t xml:space="preserve">Martyna Sadowska (MS), Hanna Szczerbińska (HS), Zuzanna Zalewska (ZZ)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Janusz Rafałko, Ph.D. (JR)</w:t>
      </w:r>
    </w:p>
    <w:bookmarkEnd w:id="9"/>
    <w:bookmarkStart w:id="10" w:name="X208661bb300c19ea44f94b3286f175eadce5de7"/>
    <w:p>
      <w:pPr>
        <w:pStyle w:val="Heading2"/>
      </w:pPr>
      <w:r>
        <w:t xml:space="preserve">2. One-Sentence Engineering / Research Problem Formulation</w:t>
      </w:r>
    </w:p>
    <w:p>
      <w:pPr>
        <w:pStyle w:val="BlockText"/>
      </w:pPr>
      <w:r>
        <w:rPr>
          <w:i/>
          <w:iCs/>
        </w:rPr>
        <w:t xml:space="preserve">“The objective of this project is to design, implement, and evaluate a system capable of reconstructing fragmented (shredded or torn) documents based on an image of their pieces, as well as artificially splitting a document into such pieces.”</w:t>
      </w:r>
    </w:p>
    <w:bookmarkEnd w:id="10"/>
    <w:bookmarkStart w:id="13" w:name="X849c5ef3e6a95175330fde1820214ed9a3f2f63"/>
    <w:p>
      <w:pPr>
        <w:pStyle w:val="Heading2"/>
      </w:pPr>
      <w:r>
        <w:t xml:space="preserve">3. Project Scope: MVP vs. Future Work (Scope Management)</w:t>
      </w:r>
    </w:p>
    <w:bookmarkStart w:id="11" w:name="minimum-viable-product-mvp-passing-scope"/>
    <w:p>
      <w:pPr>
        <w:pStyle w:val="Heading3"/>
      </w:pPr>
      <w:r>
        <w:t xml:space="preserve">3.1. Minimum Viable Product (MVP – Passing Scope)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Splitting Module (Module 1):</w:t>
      </w:r>
    </w:p>
    <w:p>
      <w:pPr>
        <w:pStyle w:val="Compact"/>
        <w:numPr>
          <w:ilvl w:val="1"/>
          <w:numId w:val="1003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3"/>
        </w:numPr>
      </w:pPr>
      <w:r>
        <w:t xml:space="preserve">Allows users to split document images using various algorithms, preview piece borders, re-generate if needed, and apply random rotations and non-overlapping background placement.</w:t>
      </w:r>
    </w:p>
    <w:p>
      <w:pPr>
        <w:pStyle w:val="Compact"/>
        <w:numPr>
          <w:ilvl w:val="1"/>
          <w:numId w:val="1003"/>
        </w:numPr>
      </w:pPr>
      <w:r>
        <w:t xml:space="preserve">Saves the final image of generated fragments locally.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Reconstruction Module (Module 2):</w:t>
      </w:r>
    </w:p>
    <w:p>
      <w:pPr>
        <w:pStyle w:val="Compact"/>
        <w:numPr>
          <w:ilvl w:val="1"/>
          <w:numId w:val="1004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4"/>
        </w:numPr>
      </w:pPr>
      <w:r>
        <w:t xml:space="preserve">Extracts individual fragments from an input image.</w:t>
      </w:r>
    </w:p>
    <w:p>
      <w:pPr>
        <w:pStyle w:val="Compact"/>
        <w:numPr>
          <w:ilvl w:val="1"/>
          <w:numId w:val="1004"/>
        </w:numPr>
      </w:pPr>
      <w:r>
        <w:t xml:space="preserve">Reconstructs original documents using a variety of algorithms.</w:t>
      </w:r>
    </w:p>
    <w:p>
      <w:pPr>
        <w:pStyle w:val="Compact"/>
        <w:numPr>
          <w:ilvl w:val="1"/>
          <w:numId w:val="1004"/>
        </w:numPr>
      </w:pPr>
      <w:r>
        <w:t xml:space="preserve">Displays the reconstructed output, allows for iterative improvement (adjusting either the processing time or algorithm used), and saves the final result locally.</w:t>
      </w:r>
    </w:p>
    <w:bookmarkEnd w:id="11"/>
    <w:bookmarkStart w:id="12" w:name="out-of-scope-future-work"/>
    <w:p>
      <w:pPr>
        <w:pStyle w:val="Heading3"/>
      </w:pPr>
      <w:r>
        <w:t xml:space="preserve">3.2. Out of Scope (Future Work)</w:t>
      </w:r>
    </w:p>
    <w:p>
      <w:pPr>
        <w:pStyle w:val="Compact"/>
        <w:numPr>
          <w:ilvl w:val="0"/>
          <w:numId w:val="1005"/>
        </w:numPr>
      </w:pPr>
      <w:r>
        <w:t xml:space="preserve">Integration with external cloud storage providers or dedicated mobile applications.</w:t>
      </w:r>
    </w:p>
    <w:p>
      <w:pPr>
        <w:pStyle w:val="Compact"/>
        <w:numPr>
          <w:ilvl w:val="0"/>
          <w:numId w:val="1005"/>
        </w:numPr>
      </w:pPr>
      <w:r>
        <w:t xml:space="preserve">Reconstruction of documents with missing fragments.</w:t>
      </w:r>
    </w:p>
    <w:p>
      <w:pPr>
        <w:pStyle w:val="Compact"/>
        <w:numPr>
          <w:ilvl w:val="0"/>
          <w:numId w:val="1005"/>
        </w:numPr>
      </w:pPr>
      <w:r>
        <w:t xml:space="preserve">Reconstruction of several documents whose fragments are combined.</w:t>
      </w:r>
    </w:p>
    <w:bookmarkEnd w:id="12"/>
    <w:bookmarkEnd w:id="13"/>
    <w:bookmarkStart w:id="20" w:name="X32c7745bee60674eb057a95928e5168c201f3b9"/>
    <w:p>
      <w:pPr>
        <w:pStyle w:val="Heading2"/>
      </w:pPr>
      <w:r>
        <w:t xml:space="preserve">4. Functional Requirements (User Stories &amp; Acceptance Criteria)</w:t>
      </w:r>
    </w:p>
    <w:bookmarkStart w:id="14" w:name="X57417cdd8d8443ebed76ce7719983dd2c07d353"/>
    <w:p>
      <w:pPr>
        <w:pStyle w:val="Heading3"/>
      </w:pPr>
      <w:r>
        <w:rPr>
          <w:b/>
          <w:bCs/>
        </w:rPr>
        <w:t xml:space="preserve">US-01: Loading a document image for splitting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 single document image or select a folder of document images,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can process them for fragment generation.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splitting module is open,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file or selects a folder containing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loads the images and displays a preview of the first document.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file in an unsupported format or a file that doesn’t contain any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error message indicating the accepted formats.</w:t>
      </w:r>
    </w:p>
    <w:bookmarkEnd w:id="14"/>
    <w:bookmarkStart w:id="15" w:name="Xf47538c0b533229e806588be09ef0bf151e1dc4"/>
    <w:p>
      <w:pPr>
        <w:pStyle w:val="Heading3"/>
      </w:pPr>
      <w:r>
        <w:rPr>
          <w:b/>
          <w:bCs/>
        </w:rPr>
        <w:t xml:space="preserve">US-02: Splitting a document into fragments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splitting algorithm and its parameters and preview the proposed piece borders overlaid on the document,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control how the document is fragmented.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document image has been loaded,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 splitting algorithm and confirms its parameters,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proposed piece borders overlaid on the original image.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is not satisfied with the result and clicks</w:t>
      </w:r>
      <w:r>
        <w:t xml:space="preserve"> </w:t>
      </w:r>
      <w:r>
        <w:t xml:space="preserve">“Generate again”</w:t>
      </w:r>
      <w:r>
        <w:t xml:space="preserve">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generates a new set of borders using the currently selected algorithm and its parameters.</w:t>
      </w:r>
    </w:p>
    <w:bookmarkEnd w:id="15"/>
    <w:bookmarkStart w:id="16" w:name="us-03-generating-a-fragmented-image"/>
    <w:p>
      <w:pPr>
        <w:pStyle w:val="Heading3"/>
      </w:pPr>
      <w:r>
        <w:rPr>
          <w:b/>
          <w:bCs/>
        </w:rPr>
        <w:t xml:space="preserve">US-03: Generating a fragmented image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Confirm the generated borders and have the system randomly rotate the pieces and arrange them on a plain background without overlapping,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get an image with document fragments which can later be used for testing the document reconstruction module.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user has confirmed a set of piece borders,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sets the parameters for arranging the pieces and confirms them,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produces an image with all fragments placed on the background without any overlap.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the option to save the final image and selects a disk location,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result is saved to the chosen disk location.</w:t>
      </w:r>
    </w:p>
    <w:bookmarkEnd w:id="16"/>
    <w:bookmarkStart w:id="17" w:name="Xe74ca91d32794644ddf35cae32992f3ab071ad1"/>
    <w:p>
      <w:pPr>
        <w:pStyle w:val="Heading3"/>
      </w:pPr>
      <w:r>
        <w:rPr>
          <w:b/>
          <w:bCs/>
        </w:rPr>
        <w:t xml:space="preserve">US-04: Extracting fragments from an input image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an image containing document fragments (single or batch mode),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extracts individual pieces for reconstruction.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reconstruction module is open,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containing non-overlapping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identifies and extracts all individual fragments from the image.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image does not contain identifiable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appropriate error message.</w:t>
      </w:r>
    </w:p>
    <w:bookmarkEnd w:id="17"/>
    <w:bookmarkStart w:id="18" w:name="X7d55e9282812fdebaa20850db5960c1af453bcd"/>
    <w:p>
      <w:pPr>
        <w:pStyle w:val="Heading3"/>
      </w:pPr>
      <w:r>
        <w:rPr>
          <w:b/>
          <w:bCs/>
        </w:rPr>
        <w:t xml:space="preserve">US-05: Reconstructing a document from fragments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reconstruction algorithm (or let the system choose one automatically) and view the reconstructed document,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receive the original document content in a legible form.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Fragments have been extracted from the input image,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an algorithm or chooses automatic selection, and starts reconstruction,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reconstructed document image.</w:t>
      </w:r>
    </w:p>
    <w:bookmarkEnd w:id="18"/>
    <w:bookmarkStart w:id="19" w:name="X8e4fbef483609392b257fbf02c771a1538f7008"/>
    <w:p>
      <w:pPr>
        <w:pStyle w:val="Heading3"/>
      </w:pPr>
      <w:r>
        <w:rPr>
          <w:b/>
          <w:bCs/>
        </w:rPr>
        <w:t xml:space="preserve">US-06: Iterative enhancement of reconstruction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Review the reconstruction result and choose to accept it, continue the same algorithm for more time or switch to a different algorithm,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iteratively improve the reconstruction quality.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reconstruction result is displayed,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with the current algorithm,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resumes processing.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“Change algorithm”</w:t>
      </w:r>
      <w:r>
        <w:t xml:space="preserve"> </w:t>
      </w:r>
      <w:r>
        <w:t xml:space="preserve">and picks a new one,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restarts reconstruction with the new algorithm.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“Accept”</w:t>
      </w:r>
      <w:r>
        <w:t xml:space="preserve">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allows saving the result locally.</w:t>
      </w:r>
    </w:p>
    <w:bookmarkEnd w:id="19"/>
    <w:bookmarkEnd w:id="20"/>
    <w:bookmarkStart w:id="21" w:name="X74a6988351e924c576c6f7673b837877495fc73"/>
    <w:p>
      <w:pPr>
        <w:pStyle w:val="Heading2"/>
      </w:pPr>
      <w:r>
        <w:t xml:space="preserve">5. Quantifiable Non-Functional Requirements (NFRs)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Quantifiable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(Splitting)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Splitting a single A4-sized document image into at least 20 fragments completes under 60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of a document with at least 20 fragments completes under 60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handles documents split into up to 100 fragments without crashing.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tess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 no prior training can complete a full split-and-reconstruct workflow.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invalid inputs produce a user-friendly error message.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covering all invalid input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operates fully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Disconnected network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image processing is performed locally and no data is transmitted to external servers.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of network traffic</w:t>
            </w:r>
          </w:p>
        </w:tc>
      </w:tr>
    </w:tbl>
    <w:bookmarkEnd w:id="21"/>
    <w:bookmarkStart w:id="26" w:name="preliminary-risk-register"/>
    <w:p>
      <w:pPr>
        <w:pStyle w:val="Heading2"/>
      </w:pPr>
      <w:r>
        <w:t xml:space="preserve">6. Preliminary Risk Register</w:t>
      </w:r>
    </w:p>
    <w:bookmarkStart w:id="22" w:name="project-and-technical-risk-register"/>
    <w:p>
      <w:pPr>
        <w:pStyle w:val="Heading3"/>
      </w:pPr>
      <w:r>
        <w:t xml:space="preserve">6.1 Project and Technical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9"/>
        <w:gridCol w:w="2364"/>
        <w:gridCol w:w="650"/>
        <w:gridCol w:w="650"/>
        <w:gridCol w:w="709"/>
        <w:gridCol w:w="28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 (L/M/H)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(L/M/ H/Crit)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Team member illness / drop-out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code review for every PR, pair programming on the critical path, modular architecture.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Insufficient accuracy for the reconstructing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different algorithms; if the problem persists focus on an analysis of algorithmic limitations and failure cases.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Environment incompatibility in the MiNI laboratory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deployment on lab machines after implementing Module 1 and another after Module 2, not the night before acceptance.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Hardware failure (loss of data / code on laptop)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Pushes to remote repository (GitHub) after each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Thesis writing workload accumulation in January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 drafting of thesis chapters; peer reviews within the team.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Unacceptably long execution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early stopping to the algorithms and accepting the worse results.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Rotation of the fragments resulting in quality loss and document illegibility.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Remembering the fragments’ original visual, rotating it only once to match the found rotation and accepting the loss of information resulting in this operation.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Loss of information on the edges of fragments as a result of inacurate cut or assembling.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Accepting the problem as an opportunity to test the algorithms in a real-world scenario (manual paper shredding).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RAM requirements for running the program smoothly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to the faculty MiNI GPU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hyperparameter tuning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 different algorithm or accepting the suboptimal hyperparameters.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measurable metrics for assessing the accuracy of splitting and reconstructing the document.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Relying solely on manual visual assessment.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Inability of the chosen UI library to meet our design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redesign or library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 high difficulty of the chosen UI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change.</w:t>
            </w:r>
          </w:p>
        </w:tc>
      </w:tr>
    </w:tbl>
    <w:bookmarkEnd w:id="22"/>
    <w:bookmarkStart w:id="23" w:name="Xa88a2e08350a03dd12e5fe85d19706a0dbf0032"/>
    <w:p>
      <w:pPr>
        <w:pStyle w:val="Heading3"/>
      </w:pPr>
      <w:r>
        <w:t xml:space="preserve">6.2 Contingency Plans for High-Risk Modules (Plan B Protocols)</w:t>
      </w:r>
    </w:p>
    <w:bookmarkEnd w:id="23"/>
    <w:bookmarkStart w:id="24" w:name="X9e4205ddf69e0c62040c2c12a32ca22f4926f25"/>
    <w:p>
      <w:pPr>
        <w:pStyle w:val="Heading3"/>
      </w:pPr>
      <w:r>
        <w:rPr>
          <w:b/>
          <w:bCs/>
        </w:rPr>
        <w:t xml:space="preserve">Contingency Protocol 1: Live Demo Failure during Defense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Run a pre-recorded video demo with live narration during the 10-minute presentation.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Sound system issues, network failure.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Immediately switch to a presentation with screenshots showcasing the application’s core functionality.</w:t>
      </w:r>
    </w:p>
    <w:bookmarkEnd w:id="24"/>
    <w:bookmarkStart w:id="25" w:name="X2aa830ac7c49fe597f7a171bc0c25da51d0c228"/>
    <w:p>
      <w:pPr>
        <w:pStyle w:val="Heading3"/>
      </w:pPr>
      <w:r>
        <w:rPr>
          <w:b/>
          <w:bCs/>
        </w:rPr>
        <w:t xml:space="preserve">Contingency Protocol 2: Literature Dataset Issues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Use existing datasets from literature.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Restricted access to external datasets or unsatisfactory results from them.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Construct a custom dataset by shredding and scanning physical documents.</w:t>
      </w:r>
    </w:p>
    <w:bookmarkEnd w:id="25"/>
    <w:bookmarkEnd w:id="26"/>
    <w:bookmarkStart w:id="30" w:name="schedule-and-role-allocation"/>
    <w:p>
      <w:pPr>
        <w:pStyle w:val="Heading2"/>
      </w:pPr>
      <w:r>
        <w:t xml:space="preserve">7. Schedule and Role Allocation</w:t>
      </w:r>
    </w:p>
    <w:p>
      <w:pPr>
        <w:pStyle w:val="FirstParagraph"/>
      </w:pPr>
      <w:r>
        <w:t xml:space="preserve">The Gantt Diagram corresponding to the schedule is located in a dedicated document:</w:t>
      </w:r>
      <w:r>
        <w:t xml:space="preserve"> </w:t>
      </w:r>
      <w:hyperlink r:id="rId27">
        <w:r>
          <w:rPr>
            <w:rStyle w:val="Hyperlink"/>
          </w:rPr>
          <w:t xml:space="preserve">schedule_and_tasks_overview.xlsx</w:t>
        </w:r>
      </w:hyperlink>
      <w:r>
        <w:t xml:space="preserve">.</w:t>
      </w:r>
    </w:p>
    <w:bookmarkStart w:id="28" w:name="schedule"/>
    <w:p>
      <w:pPr>
        <w:pStyle w:val="Heading3"/>
      </w:pPr>
      <w:r>
        <w:t xml:space="preserve">7.1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3"/>
        <w:gridCol w:w="5280"/>
        <w:gridCol w:w="954"/>
        <w:gridCol w:w="674"/>
        <w:gridCol w:w="6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WBS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Duration (Days)</w:t>
            </w:r>
          </w:p>
        </w:tc>
        <w:tc>
          <w:tcPr/>
          <w:p>
            <w:pPr>
              <w:pStyle w:val="Compact"/>
            </w:pPr>
            <w:r>
              <w:t xml:space="preserve">Start Date</w:t>
            </w:r>
          </w:p>
        </w:tc>
        <w:tc>
          <w:tcPr/>
          <w:p>
            <w:pPr>
              <w:pStyle w:val="Compact"/>
            </w:pPr>
            <w:r>
              <w:t xml:space="preserve">End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Planning &amp; Architecture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Define business objective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11-10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Define system 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11-10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Define functional requirements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Define non-functional requirements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14-10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Perform risk analysis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14-10</w:t>
            </w:r>
          </w:p>
        </w:tc>
        <w:tc>
          <w:tcPr/>
          <w:p>
            <w:pPr>
              <w:pStyle w:val="Compact"/>
            </w:pPr>
            <w:r>
              <w:t xml:space="preserve">15-10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Prepare project schedule and divide tasks between team members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Decide on the formats in which data will be stored and handled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Define system architecture and main classes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Decide on main dependencies (e.g. external libraries)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  <w:tc>
          <w:tcPr/>
          <w:p>
            <w:pPr>
              <w:pStyle w:val="Compact"/>
            </w:pPr>
            <w:r>
              <w:t xml:space="preserve">20-10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Prepare a shortlist of algorithms to be implemented for each module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 1: Document Fragmentation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Implement input handling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  <w:tc>
          <w:tcPr/>
          <w:p>
            <w:pPr>
              <w:pStyle w:val="Compact"/>
            </w:pPr>
            <w:r>
              <w:t xml:space="preserve">20-10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Implement fragmentation algorithms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  <w:tc>
          <w:tcPr/>
          <w:p>
            <w:pPr>
              <w:pStyle w:val="Compact"/>
            </w:pPr>
            <w:r>
              <w:t xml:space="preserve">28-10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Implement the random rotation of each fragment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21-10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Implement fragment placement on background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21-10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Implement image export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  <w:tc>
          <w:tcPr/>
          <w:p>
            <w:pPr>
              <w:pStyle w:val="Compact"/>
            </w:pPr>
            <w:r>
              <w:t xml:space="preserve">24-10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Write unit tests for module 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26-10</w:t>
            </w:r>
          </w:p>
        </w:tc>
        <w:tc>
          <w:tcPr/>
          <w:p>
            <w:pPr>
              <w:pStyle w:val="Compact"/>
            </w:pPr>
            <w:r>
              <w:t xml:space="preserve">28-10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Validate results through subjective observation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  <w:tc>
          <w:tcPr/>
          <w:p>
            <w:pPr>
              <w:pStyle w:val="Compact"/>
            </w:pPr>
            <w:r>
              <w:t xml:space="preserve">31-10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 2A: Fragment Extraction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Implement the algorithm for finding fragment borders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1-11</w:t>
            </w:r>
          </w:p>
        </w:tc>
        <w:tc>
          <w:tcPr/>
          <w:p>
            <w:pPr>
              <w:pStyle w:val="Compact"/>
            </w:pPr>
            <w:r>
              <w:t xml:space="preserve">4-11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Implement extracting the fragments into separate objects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4-11</w:t>
            </w:r>
          </w:p>
        </w:tc>
        <w:tc>
          <w:tcPr/>
          <w:p>
            <w:pPr>
              <w:pStyle w:val="Compact"/>
            </w:pPr>
            <w:r>
              <w:t xml:space="preserve">5-11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Write unit tests for module 2A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6-11</w:t>
            </w:r>
          </w:p>
        </w:tc>
        <w:tc>
          <w:tcPr/>
          <w:p>
            <w:pPr>
              <w:pStyle w:val="Compact"/>
            </w:pPr>
            <w:r>
              <w:t xml:space="preserve">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 2B: Document Reconstruction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Implement  shape-based reconstruction algorithms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8-11</w:t>
            </w:r>
          </w:p>
        </w:tc>
        <w:tc>
          <w:tcPr/>
          <w:p>
            <w:pPr>
              <w:pStyle w:val="Compact"/>
            </w:pPr>
            <w:r>
              <w:t xml:space="preserve">20-11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Implement content-based reconstruction algorithms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8-11</w:t>
            </w:r>
          </w:p>
        </w:tc>
        <w:tc>
          <w:tcPr/>
          <w:p>
            <w:pPr>
              <w:pStyle w:val="Compact"/>
            </w:pPr>
            <w:r>
              <w:t xml:space="preserve">20-11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Write unite tests for module 2B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21-11</w:t>
            </w:r>
          </w:p>
        </w:tc>
        <w:tc>
          <w:tcPr/>
          <w:p>
            <w:pPr>
              <w:pStyle w:val="Compact"/>
            </w:pPr>
            <w:r>
              <w:t xml:space="preserve">24-11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Implement the extraction of text from a reconstructed document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25-11</w:t>
            </w:r>
          </w:p>
        </w:tc>
        <w:tc>
          <w:tcPr/>
          <w:p>
            <w:pPr>
              <w:pStyle w:val="Compact"/>
            </w:pPr>
            <w:r>
              <w:t xml:space="preserve">27-11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Prepare benchmarking scenarios for various input types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25-11</w:t>
            </w:r>
          </w:p>
        </w:tc>
        <w:tc>
          <w:tcPr/>
          <w:p>
            <w:pPr>
              <w:pStyle w:val="Compact"/>
            </w:pPr>
            <w:r>
              <w:t xml:space="preserve">27-11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Perform automated benchmarking of reconstruction algorithms using automated text extraction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27-11</w:t>
            </w:r>
          </w:p>
        </w:tc>
        <w:tc>
          <w:tcPr/>
          <w:p>
            <w:pPr>
              <w:pStyle w:val="Compact"/>
            </w:pPr>
            <w:r>
              <w:t xml:space="preserve">29-11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Perform manual benchmarking of reconstruction algorithms based on final document readability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26-11</w:t>
            </w:r>
          </w:p>
        </w:tc>
        <w:tc>
          <w:tcPr/>
          <w:p>
            <w:pPr>
              <w:pStyle w:val="Compact"/>
            </w:pPr>
            <w:r>
              <w:t xml:space="preserve">29-11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Construct heuristics for algorithm selection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29-11</w:t>
            </w:r>
          </w:p>
        </w:tc>
        <w:tc>
          <w:tcPr/>
          <w:p>
            <w:pPr>
              <w:pStyle w:val="Compact"/>
            </w:pPr>
            <w:r>
              <w:t xml:space="preserve">30-11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Integration, UI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Integrate modules into an unified pipeline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1-12</w:t>
            </w:r>
          </w:p>
        </w:tc>
        <w:tc>
          <w:tcPr/>
          <w:p>
            <w:pPr>
              <w:pStyle w:val="Compact"/>
            </w:pPr>
            <w:r>
              <w:t xml:space="preserve">4-12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Building UI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1-11</w:t>
            </w:r>
          </w:p>
        </w:tc>
        <w:tc>
          <w:tcPr/>
          <w:p>
            <w:pPr>
              <w:pStyle w:val="Compact"/>
            </w:pPr>
            <w:r>
              <w:t xml:space="preserve">30-11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&amp; Thesis writing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Compile existing documentation and benchmarking results into initial thesis draft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1-12</w:t>
            </w:r>
          </w:p>
        </w:tc>
        <w:tc>
          <w:tcPr/>
          <w:p>
            <w:pPr>
              <w:pStyle w:val="Compact"/>
            </w:pPr>
            <w:r>
              <w:t xml:space="preserve">20-12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Write core chapters for thesis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1-12</w:t>
            </w:r>
          </w:p>
        </w:tc>
        <w:tc>
          <w:tcPr/>
          <w:p>
            <w:pPr>
              <w:pStyle w:val="Compact"/>
            </w:pPr>
            <w:r>
              <w:t xml:space="preserve">7-01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Final buffer time, thesis polishing and defense presentation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7-01</w:t>
            </w:r>
          </w:p>
        </w:tc>
        <w:tc>
          <w:tcPr/>
          <w:p>
            <w:pPr>
              <w:pStyle w:val="Compact"/>
            </w:pPr>
            <w:r>
              <w:t xml:space="preserve">31-01</w:t>
            </w:r>
          </w:p>
        </w:tc>
      </w:tr>
    </w:tbl>
    <w:bookmarkEnd w:id="28"/>
    <w:bookmarkStart w:id="29" w:name="raci-matrix"/>
    <w:p>
      <w:pPr>
        <w:pStyle w:val="Heading3"/>
      </w:pPr>
      <w:r>
        <w:t xml:space="preserve">7.2 RACI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WBS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Accountable</w:t>
            </w:r>
          </w:p>
        </w:tc>
        <w:tc>
          <w:tcPr/>
          <w:p>
            <w:pPr>
              <w:pStyle w:val="Compact"/>
            </w:pPr>
            <w:r>
              <w:t xml:space="preserve">Consulted</w:t>
            </w:r>
          </w:p>
        </w:tc>
        <w:tc>
          <w:tcPr/>
          <w:p>
            <w:pPr>
              <w:pStyle w:val="Compact"/>
            </w:pPr>
            <w:r>
              <w:t xml:space="preserve">Informed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End w:id="30"/>
    <w:bookmarkStart w:id="31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2"/>
        <w:gridCol w:w="50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APD (Archiwum Prac Dyplomowych)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Thesis Archive; official web portal of Warsaw University of Technology used for thesis submission, anti-plagiarism verification, and archiving.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minimal functional scope of the project fulfilling all foundational requirements for academic project evaluation and defense.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document-splitting module, whose scope includes splitting an image into several fragments and arranging those fragments against a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 reconstruction module, whose scope includes extracting individual fragments from an image and reconstructing the original document based on the fragments’ shape and content.</w:t>
            </w:r>
          </w:p>
        </w:tc>
      </w:tr>
    </w:tbl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github.com/zalewskaz/Fragmented-Document-Reconstruction/blob/main/docs/schedule_and_tasks_overview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zalewskaz/Fragmented-Document-Reconstruction/blob/main/docs/schedule_and_tasks_overview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2026-10-20T09:07:56Z</dcterms:created>
  <dcterms:modified xsi:type="dcterms:W3CDTF">2026-10-20T09:07:56Z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