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554ED" w14:textId="77777777" w:rsidR="008D6FCB" w:rsidRDefault="008D6FCB" w:rsidP="00A173D2">
      <w:pPr>
        <w:spacing w:after="0" w:line="240" w:lineRule="auto"/>
        <w:jc w:val="center"/>
        <w:rPr>
          <w:b/>
          <w:sz w:val="24"/>
          <w:lang w:val="en-US"/>
        </w:rPr>
      </w:pPr>
      <w:r w:rsidRPr="008D6FCB">
        <w:rPr>
          <w:b/>
          <w:sz w:val="24"/>
          <w:lang w:val="en-US"/>
        </w:rPr>
        <w:t>Methodology for study “Crop growth and soil processes modeling - the use of multi-model ensemble for crop rotations under recent and future climatic conditions”</w:t>
      </w:r>
      <w:r w:rsidR="00DB5E8C">
        <w:rPr>
          <w:b/>
          <w:sz w:val="24"/>
          <w:lang w:val="en-US"/>
        </w:rPr>
        <w:t xml:space="preserve"> </w:t>
      </w:r>
    </w:p>
    <w:p w14:paraId="7D27F68A" w14:textId="77777777" w:rsidR="008D6FCB" w:rsidRDefault="008D6FCB" w:rsidP="00A173D2">
      <w:pPr>
        <w:spacing w:after="0" w:line="240" w:lineRule="auto"/>
        <w:jc w:val="center"/>
        <w:rPr>
          <w:b/>
          <w:lang w:val="en-US"/>
        </w:rPr>
      </w:pPr>
    </w:p>
    <w:p w14:paraId="012A0273" w14:textId="77777777" w:rsidR="00EC56B0" w:rsidRPr="00EC56B0" w:rsidRDefault="00EC56B0" w:rsidP="00A173D2">
      <w:pPr>
        <w:shd w:val="clear" w:color="auto" w:fill="FFFFFF"/>
        <w:spacing w:after="0" w:line="240" w:lineRule="auto"/>
        <w:rPr>
          <w:lang w:val="en-US"/>
        </w:rPr>
      </w:pPr>
      <w:r w:rsidRPr="00EC56B0">
        <w:rPr>
          <w:lang w:val="en-US"/>
        </w:rPr>
        <w:t>Aim:</w:t>
      </w:r>
    </w:p>
    <w:p w14:paraId="43ACA20F" w14:textId="77777777" w:rsidR="00EC56B0" w:rsidRPr="00EC56B0" w:rsidRDefault="00EC56B0" w:rsidP="00A173D2">
      <w:pPr>
        <w:shd w:val="clear" w:color="auto" w:fill="FFFFFF"/>
        <w:spacing w:after="0" w:line="240" w:lineRule="auto"/>
        <w:rPr>
          <w:lang w:val="en-US"/>
        </w:rPr>
      </w:pPr>
    </w:p>
    <w:p w14:paraId="50D200B3" w14:textId="77777777" w:rsidR="00EC56B0" w:rsidRPr="00EC56B0" w:rsidRDefault="00EC56B0" w:rsidP="00A173D2">
      <w:pPr>
        <w:shd w:val="clear" w:color="auto" w:fill="FFFFFF"/>
        <w:spacing w:after="0" w:line="240" w:lineRule="auto"/>
        <w:jc w:val="both"/>
        <w:rPr>
          <w:lang w:val="en-US"/>
        </w:rPr>
      </w:pPr>
      <w:r w:rsidRPr="009A5772">
        <w:rPr>
          <w:b/>
          <w:lang w:val="en-US"/>
        </w:rPr>
        <w:t>Phase 1</w:t>
      </w:r>
      <w:r w:rsidRPr="00EC56B0">
        <w:rPr>
          <w:lang w:val="en-US"/>
        </w:rPr>
        <w:t xml:space="preserve"> </w:t>
      </w:r>
      <w:r w:rsidR="007B4605">
        <w:rPr>
          <w:lang w:val="en-US"/>
        </w:rPr>
        <w:t>(</w:t>
      </w:r>
      <w:r w:rsidR="009F2997">
        <w:rPr>
          <w:lang w:val="en-US"/>
        </w:rPr>
        <w:t xml:space="preserve">divided into </w:t>
      </w:r>
      <w:r w:rsidR="007B4605">
        <w:rPr>
          <w:lang w:val="en-US"/>
        </w:rPr>
        <w:t xml:space="preserve">Step A, Step B) </w:t>
      </w:r>
      <w:r w:rsidRPr="00EC56B0">
        <w:rPr>
          <w:lang w:val="en-US"/>
        </w:rPr>
        <w:t>analysis focused on simulating effect of climate change on “real” crop rotations. In this way e.g. the ability of soils (in connection with climatic conditions and selected farming approach) to be source or sink of CO</w:t>
      </w:r>
      <w:r w:rsidRPr="00EC56B0">
        <w:rPr>
          <w:vertAlign w:val="subscript"/>
          <w:lang w:val="en-US"/>
        </w:rPr>
        <w:t>2</w:t>
      </w:r>
      <w:r w:rsidRPr="00EC56B0">
        <w:rPr>
          <w:lang w:val="en-US"/>
        </w:rPr>
        <w:t> due to sequestration could be assessed. Simultaneously, expected trends in soil quality or soil water reserves could be assessed.</w:t>
      </w:r>
      <w:r w:rsidR="00F5737C">
        <w:rPr>
          <w:lang w:val="en-US"/>
        </w:rPr>
        <w:t xml:space="preserve"> </w:t>
      </w:r>
      <w:r w:rsidR="004926A9">
        <w:rPr>
          <w:lang w:val="en-US"/>
        </w:rPr>
        <w:t>Also</w:t>
      </w:r>
      <w:r w:rsidR="00F5737C">
        <w:rPr>
          <w:lang w:val="en-US"/>
        </w:rPr>
        <w:t xml:space="preserve"> expected yields (level and variability), above ground and root biomass will be estimated.</w:t>
      </w:r>
      <w:r w:rsidRPr="00EC56B0">
        <w:rPr>
          <w:lang w:val="en-US"/>
        </w:rPr>
        <w:t xml:space="preserve"> The data, visualization methods and the whole chain of simulation </w:t>
      </w:r>
      <w:r w:rsidR="00A35D6C">
        <w:rPr>
          <w:lang w:val="en-US"/>
        </w:rPr>
        <w:t>results</w:t>
      </w:r>
      <w:r w:rsidRPr="00EC56B0">
        <w:rPr>
          <w:lang w:val="en-US"/>
        </w:rPr>
        <w:t> post-processing was developed and tested in the pilot study with Hermes m</w:t>
      </w:r>
      <w:r w:rsidR="007E1C12">
        <w:rPr>
          <w:lang w:val="en-US"/>
        </w:rPr>
        <w:t>odel (e.g. Hlavinka et al., 2015</w:t>
      </w:r>
      <w:r w:rsidRPr="00EC56B0">
        <w:rPr>
          <w:lang w:val="en-US"/>
        </w:rPr>
        <w:t>). </w:t>
      </w:r>
    </w:p>
    <w:p w14:paraId="2371C3DF" w14:textId="77777777" w:rsidR="00EC56B0" w:rsidRDefault="00EC56B0" w:rsidP="00A173D2">
      <w:pPr>
        <w:spacing w:after="0" w:line="240" w:lineRule="auto"/>
        <w:jc w:val="both"/>
        <w:rPr>
          <w:b/>
          <w:lang w:val="en-US"/>
        </w:rPr>
      </w:pPr>
    </w:p>
    <w:p w14:paraId="5E740A9E" w14:textId="77777777" w:rsidR="002D3468" w:rsidRDefault="002D3468" w:rsidP="002D3468">
      <w:pPr>
        <w:shd w:val="clear" w:color="auto" w:fill="FFFFFF"/>
        <w:spacing w:after="0" w:line="240" w:lineRule="auto"/>
        <w:jc w:val="both"/>
        <w:rPr>
          <w:color w:val="FF0000"/>
          <w:lang w:val="en-US"/>
        </w:rPr>
      </w:pPr>
    </w:p>
    <w:p w14:paraId="24C8299D" w14:textId="77777777" w:rsidR="006D4699" w:rsidRPr="00473319" w:rsidRDefault="006D4699" w:rsidP="002D3468">
      <w:pPr>
        <w:shd w:val="clear" w:color="auto" w:fill="FFFFFF"/>
        <w:spacing w:after="0" w:line="240" w:lineRule="auto"/>
        <w:jc w:val="both"/>
        <w:rPr>
          <w:color w:val="FF0000"/>
          <w:lang w:val="en-US"/>
        </w:rPr>
      </w:pPr>
    </w:p>
    <w:p w14:paraId="2DF13A30" w14:textId="77777777" w:rsidR="00EC56B0" w:rsidRPr="00EC56B0" w:rsidRDefault="00EC56B0" w:rsidP="00A173D2">
      <w:pPr>
        <w:shd w:val="clear" w:color="auto" w:fill="FFFFFF"/>
        <w:spacing w:after="0" w:line="240" w:lineRule="auto"/>
        <w:jc w:val="both"/>
        <w:rPr>
          <w:lang w:val="en-US"/>
        </w:rPr>
      </w:pPr>
      <w:r w:rsidRPr="00EC56B0">
        <w:rPr>
          <w:lang w:val="en-US"/>
        </w:rPr>
        <w:t>Key steps:</w:t>
      </w:r>
    </w:p>
    <w:p w14:paraId="1A520839" w14:textId="77777777" w:rsidR="00EC56B0" w:rsidRPr="00EC56B0" w:rsidRDefault="00EC56B0">
      <w:pPr>
        <w:shd w:val="clear" w:color="auto" w:fill="FFFFFF"/>
        <w:spacing w:after="0" w:line="240" w:lineRule="auto"/>
        <w:jc w:val="both"/>
        <w:rPr>
          <w:lang w:val="en-US"/>
        </w:rPr>
      </w:pPr>
    </w:p>
    <w:p w14:paraId="581242CE" w14:textId="77777777" w:rsidR="009A5772" w:rsidRDefault="0053004A">
      <w:pPr>
        <w:shd w:val="clear" w:color="auto" w:fill="FFFFFF"/>
        <w:spacing w:after="0" w:line="240" w:lineRule="auto"/>
        <w:jc w:val="both"/>
        <w:rPr>
          <w:lang w:val="en-US"/>
        </w:rPr>
      </w:pPr>
      <w:r w:rsidRPr="0053004A">
        <w:rPr>
          <w:b/>
          <w:lang w:val="en-US"/>
        </w:rPr>
        <w:t>S</w:t>
      </w:r>
      <w:r w:rsidR="00443EC1">
        <w:rPr>
          <w:b/>
          <w:lang w:val="en-US"/>
        </w:rPr>
        <w:t>tep</w:t>
      </w:r>
      <w:r w:rsidRPr="0053004A">
        <w:rPr>
          <w:b/>
          <w:lang w:val="en-US"/>
        </w:rPr>
        <w:t xml:space="preserve"> </w:t>
      </w:r>
      <w:r w:rsidR="00EC56B0" w:rsidRPr="0053004A">
        <w:rPr>
          <w:b/>
          <w:lang w:val="en-US"/>
        </w:rPr>
        <w:t>A</w:t>
      </w:r>
      <w:r w:rsidR="00257E41">
        <w:rPr>
          <w:b/>
          <w:lang w:val="en-US"/>
        </w:rPr>
        <w:t xml:space="preserve"> (calibration)</w:t>
      </w:r>
      <w:r w:rsidR="00EC56B0" w:rsidRPr="00EC56B0">
        <w:rPr>
          <w:lang w:val="en-US"/>
        </w:rPr>
        <w:t xml:space="preserve"> </w:t>
      </w:r>
      <w:r w:rsidR="00F5737C" w:rsidRPr="0053004A">
        <w:rPr>
          <w:b/>
          <w:u w:val="single"/>
          <w:lang w:val="en-US"/>
        </w:rPr>
        <w:t>M</w:t>
      </w:r>
      <w:r w:rsidR="00EC56B0" w:rsidRPr="00EC56B0">
        <w:rPr>
          <w:b/>
          <w:u w:val="single"/>
          <w:lang w:val="en-US"/>
        </w:rPr>
        <w:t>odel adjustment to the local conditions</w:t>
      </w:r>
      <w:r w:rsidR="00EC56B0" w:rsidRPr="00EC56B0">
        <w:rPr>
          <w:lang w:val="en-US"/>
        </w:rPr>
        <w:t xml:space="preserve"> using provided </w:t>
      </w:r>
      <w:r w:rsidR="009F2997">
        <w:rPr>
          <w:lang w:val="en-US"/>
        </w:rPr>
        <w:t xml:space="preserve">local appropriate </w:t>
      </w:r>
      <w:r w:rsidR="00EC56B0" w:rsidRPr="00EC56B0">
        <w:rPr>
          <w:lang w:val="en-US"/>
        </w:rPr>
        <w:t>soil</w:t>
      </w:r>
      <w:r w:rsidR="00A35D6C">
        <w:rPr>
          <w:lang w:val="en-US"/>
        </w:rPr>
        <w:t>s</w:t>
      </w:r>
      <w:r w:rsidR="00EC56B0" w:rsidRPr="00EC56B0">
        <w:rPr>
          <w:lang w:val="en-US"/>
        </w:rPr>
        <w:t xml:space="preserve">, weather and crop data from </w:t>
      </w:r>
      <w:r w:rsidR="00A35D6C">
        <w:rPr>
          <w:lang w:val="en-US"/>
        </w:rPr>
        <w:t>three locations</w:t>
      </w:r>
      <w:r w:rsidR="00EC56B0" w:rsidRPr="00EC56B0">
        <w:rPr>
          <w:lang w:val="en-US"/>
        </w:rPr>
        <w:t>. The goal is to adjust model parameters</w:t>
      </w:r>
      <w:r w:rsidR="00F5737C">
        <w:rPr>
          <w:lang w:val="en-US"/>
        </w:rPr>
        <w:t xml:space="preserve"> </w:t>
      </w:r>
      <w:r w:rsidR="00EC56B0" w:rsidRPr="00EC56B0">
        <w:rPr>
          <w:lang w:val="en-US"/>
        </w:rPr>
        <w:t xml:space="preserve">for individual crops to fit as much as possible to local yield levels and agronomy practice. </w:t>
      </w:r>
      <w:r w:rsidR="00EC56B0" w:rsidRPr="00840093">
        <w:rPr>
          <w:b/>
          <w:u w:val="single"/>
          <w:lang w:val="en-US"/>
        </w:rPr>
        <w:t>Calibration is not meant to compare the model performance but to adjust model</w:t>
      </w:r>
      <w:r w:rsidR="00F5737C" w:rsidRPr="00840093">
        <w:rPr>
          <w:b/>
          <w:u w:val="single"/>
          <w:lang w:val="en-US"/>
        </w:rPr>
        <w:t>s</w:t>
      </w:r>
      <w:r w:rsidR="00EC56B0" w:rsidRPr="00840093">
        <w:rPr>
          <w:b/>
          <w:u w:val="single"/>
          <w:lang w:val="en-US"/>
        </w:rPr>
        <w:t xml:space="preserve"> properties to the local condition using protocols that each modelling group routinely uses. </w:t>
      </w:r>
      <w:r>
        <w:rPr>
          <w:lang w:val="en-US"/>
        </w:rPr>
        <w:t xml:space="preserve">Combination of </w:t>
      </w:r>
      <w:r w:rsidR="007B4605">
        <w:rPr>
          <w:lang w:val="en-US"/>
        </w:rPr>
        <w:t xml:space="preserve">each </w:t>
      </w:r>
      <w:r>
        <w:rPr>
          <w:lang w:val="en-US"/>
        </w:rPr>
        <w:t>defined year, crop and location should be simulated as a separate run (with defined initial soil moisture and mineral nitrogen content</w:t>
      </w:r>
      <w:r w:rsidR="00280064">
        <w:rPr>
          <w:lang w:val="en-US"/>
        </w:rPr>
        <w:t xml:space="preserve"> </w:t>
      </w:r>
      <w:r w:rsidR="009F2997">
        <w:rPr>
          <w:lang w:val="en-US"/>
        </w:rPr>
        <w:t xml:space="preserve">- </w:t>
      </w:r>
      <w:r w:rsidR="00280064">
        <w:rPr>
          <w:lang w:val="en-US"/>
        </w:rPr>
        <w:t xml:space="preserve">see </w:t>
      </w:r>
      <w:r w:rsidR="009F2997">
        <w:rPr>
          <w:lang w:val="en-US"/>
        </w:rPr>
        <w:t xml:space="preserve">the file </w:t>
      </w:r>
      <w:r w:rsidR="00280064">
        <w:rPr>
          <w:lang w:val="en-US"/>
        </w:rPr>
        <w:t>“</w:t>
      </w:r>
      <w:r w:rsidR="00280064" w:rsidRPr="00280064">
        <w:rPr>
          <w:lang w:val="en-US"/>
        </w:rPr>
        <w:t>crop_database</w:t>
      </w:r>
      <w:r w:rsidR="009F2997">
        <w:rPr>
          <w:lang w:val="en-US"/>
        </w:rPr>
        <w:t>_for_calibration_runs</w:t>
      </w:r>
      <w:r w:rsidR="00280064" w:rsidRPr="00280064">
        <w:rPr>
          <w:lang w:val="en-US"/>
        </w:rPr>
        <w:t>.xlsx</w:t>
      </w:r>
      <w:r w:rsidR="00280064">
        <w:rPr>
          <w:lang w:val="en-US"/>
        </w:rPr>
        <w:t>”</w:t>
      </w:r>
      <w:r>
        <w:rPr>
          <w:lang w:val="en-US"/>
        </w:rPr>
        <w:t xml:space="preserve">). </w:t>
      </w:r>
      <w:r w:rsidR="009F2997" w:rsidRPr="009F2997">
        <w:rPr>
          <w:lang w:val="en-US"/>
        </w:rPr>
        <w:t>There are data for 118 calibration runs (each year</w:t>
      </w:r>
      <w:r w:rsidR="00257496">
        <w:rPr>
          <w:lang w:val="en-US"/>
        </w:rPr>
        <w:t xml:space="preserve"> defined within one line separately) within</w:t>
      </w:r>
      <w:r w:rsidR="009F2997" w:rsidRPr="009F2997">
        <w:rPr>
          <w:lang w:val="en-US"/>
        </w:rPr>
        <w:t xml:space="preserve"> </w:t>
      </w:r>
      <w:r w:rsidR="00257496">
        <w:rPr>
          <w:lang w:val="en-US"/>
        </w:rPr>
        <w:t xml:space="preserve">mentioned </w:t>
      </w:r>
      <w:r w:rsidR="009F2997" w:rsidRPr="009F2997">
        <w:rPr>
          <w:lang w:val="en-US"/>
        </w:rPr>
        <w:t>Excel</w:t>
      </w:r>
      <w:r w:rsidR="00257496">
        <w:rPr>
          <w:lang w:val="en-US"/>
        </w:rPr>
        <w:t xml:space="preserve"> file</w:t>
      </w:r>
      <w:r w:rsidR="009F2997" w:rsidRPr="009F2997">
        <w:rPr>
          <w:lang w:val="en-US"/>
        </w:rPr>
        <w:t xml:space="preserve"> (w. wheat - 50, barley - 29, maize - 26 and rape 13).</w:t>
      </w:r>
      <w:r w:rsidR="009F2997">
        <w:rPr>
          <w:lang w:val="en-US"/>
        </w:rPr>
        <w:t xml:space="preserve"> </w:t>
      </w:r>
      <w:r w:rsidR="007B4605">
        <w:rPr>
          <w:lang w:val="en-US"/>
        </w:rPr>
        <w:t>Each run (both calibration and final runs) is assu</w:t>
      </w:r>
      <w:r w:rsidR="00FB6DCE">
        <w:rPr>
          <w:lang w:val="en-US"/>
        </w:rPr>
        <w:t>med to be completely rainfed,</w:t>
      </w:r>
      <w:r w:rsidR="007B4605">
        <w:rPr>
          <w:lang w:val="en-US"/>
        </w:rPr>
        <w:t xml:space="preserve"> withou</w:t>
      </w:r>
      <w:r w:rsidR="00FB6DCE">
        <w:rPr>
          <w:lang w:val="en-US"/>
        </w:rPr>
        <w:t>t the influence of ground water</w:t>
      </w:r>
      <w:r w:rsidR="001134D5">
        <w:rPr>
          <w:lang w:val="en-US"/>
        </w:rPr>
        <w:t>.</w:t>
      </w:r>
    </w:p>
    <w:p w14:paraId="4F99B958" w14:textId="77777777" w:rsidR="009A5772" w:rsidRDefault="009A5772">
      <w:pPr>
        <w:shd w:val="clear" w:color="auto" w:fill="FFFFFF"/>
        <w:spacing w:after="0" w:line="240" w:lineRule="auto"/>
        <w:jc w:val="both"/>
        <w:rPr>
          <w:lang w:val="en-US"/>
        </w:rPr>
      </w:pPr>
      <w:r>
        <w:rPr>
          <w:lang w:val="en-US"/>
        </w:rPr>
        <w:t xml:space="preserve"> </w:t>
      </w:r>
    </w:p>
    <w:p w14:paraId="57683D02" w14:textId="77777777" w:rsidR="009A5772" w:rsidRPr="007337AA" w:rsidRDefault="009A5772" w:rsidP="009A5772">
      <w:pPr>
        <w:spacing w:after="0" w:line="240" w:lineRule="auto"/>
        <w:rPr>
          <w:lang w:val="en-US"/>
        </w:rPr>
      </w:pPr>
      <w:r w:rsidRPr="007337AA">
        <w:rPr>
          <w:lang w:val="en-US"/>
        </w:rPr>
        <w:t>Calibration runs:</w:t>
      </w:r>
    </w:p>
    <w:p w14:paraId="54F95FF9" w14:textId="77777777" w:rsidR="009A5772" w:rsidRPr="007337AA" w:rsidRDefault="009A5772" w:rsidP="009A5772">
      <w:pPr>
        <w:pStyle w:val="Odstavecseseznamem"/>
        <w:numPr>
          <w:ilvl w:val="0"/>
          <w:numId w:val="2"/>
        </w:numPr>
        <w:spacing w:after="0" w:line="240" w:lineRule="auto"/>
        <w:rPr>
          <w:lang w:val="en-US"/>
        </w:rPr>
      </w:pPr>
      <w:r w:rsidRPr="007337AA">
        <w:rPr>
          <w:lang w:val="en-US"/>
        </w:rPr>
        <w:t xml:space="preserve">For each station specific soil profile will be used (defined within </w:t>
      </w:r>
      <w:r w:rsidRPr="007337AA">
        <w:rPr>
          <w:b/>
          <w:i/>
          <w:lang w:val="en-US"/>
        </w:rPr>
        <w:t>soil_description.xlsx</w:t>
      </w:r>
      <w:r w:rsidRPr="007337AA">
        <w:rPr>
          <w:lang w:val="en-US"/>
        </w:rPr>
        <w:t xml:space="preserve"> file)</w:t>
      </w:r>
    </w:p>
    <w:p w14:paraId="7DE3C306" w14:textId="77777777" w:rsidR="00257FE8" w:rsidRDefault="007B4605" w:rsidP="009A5772">
      <w:pPr>
        <w:pStyle w:val="Odstavecseseznamem"/>
        <w:numPr>
          <w:ilvl w:val="0"/>
          <w:numId w:val="2"/>
        </w:numPr>
        <w:spacing w:after="0" w:line="240" w:lineRule="auto"/>
        <w:rPr>
          <w:lang w:val="en-US"/>
        </w:rPr>
      </w:pPr>
      <w:r>
        <w:rPr>
          <w:lang w:val="en-US"/>
        </w:rPr>
        <w:t>Inf</w:t>
      </w:r>
      <w:r w:rsidR="00257FE8">
        <w:rPr>
          <w:lang w:val="en-US"/>
        </w:rPr>
        <w:t xml:space="preserve">ormation about annual N deposition is defined for each of 3 locations (see last list of </w:t>
      </w:r>
      <w:r w:rsidR="00257FE8" w:rsidRPr="00FD2413">
        <w:rPr>
          <w:b/>
          <w:i/>
          <w:lang w:val="en-US"/>
        </w:rPr>
        <w:t>crop_</w:t>
      </w:r>
      <w:r w:rsidR="00257FE8" w:rsidRPr="007337AA">
        <w:rPr>
          <w:b/>
          <w:i/>
          <w:lang w:val="en-US"/>
        </w:rPr>
        <w:t>databa</w:t>
      </w:r>
      <w:r w:rsidR="00257FE8">
        <w:rPr>
          <w:b/>
          <w:i/>
          <w:lang w:val="en-US"/>
        </w:rPr>
        <w:t>s</w:t>
      </w:r>
      <w:r w:rsidR="00257FE8" w:rsidRPr="007337AA">
        <w:rPr>
          <w:b/>
          <w:i/>
          <w:lang w:val="en-US"/>
        </w:rPr>
        <w:t>e</w:t>
      </w:r>
      <w:r w:rsidR="00257496">
        <w:rPr>
          <w:b/>
          <w:i/>
          <w:lang w:val="en-US"/>
        </w:rPr>
        <w:t>_for_calibration_runs</w:t>
      </w:r>
      <w:r w:rsidR="00257FE8" w:rsidRPr="007337AA">
        <w:rPr>
          <w:b/>
          <w:i/>
          <w:lang w:val="en-US"/>
        </w:rPr>
        <w:t>.xlsx</w:t>
      </w:r>
      <w:r w:rsidR="00257FE8">
        <w:rPr>
          <w:lang w:val="en-US"/>
        </w:rPr>
        <w:t>).</w:t>
      </w:r>
    </w:p>
    <w:p w14:paraId="25BDA8C7" w14:textId="77777777" w:rsidR="006929AE" w:rsidRDefault="009A5772" w:rsidP="009A5772">
      <w:pPr>
        <w:pStyle w:val="Odstavecseseznamem"/>
        <w:numPr>
          <w:ilvl w:val="0"/>
          <w:numId w:val="2"/>
        </w:numPr>
        <w:spacing w:after="0" w:line="240" w:lineRule="auto"/>
        <w:rPr>
          <w:lang w:val="en-US"/>
        </w:rPr>
      </w:pPr>
      <w:r w:rsidRPr="007337AA">
        <w:rPr>
          <w:lang w:val="en-US"/>
        </w:rPr>
        <w:t xml:space="preserve">For the calibration, experimental data from </w:t>
      </w:r>
      <w:r w:rsidRPr="00FD2413">
        <w:rPr>
          <w:b/>
          <w:i/>
          <w:lang w:val="en-US"/>
        </w:rPr>
        <w:t>crop_</w:t>
      </w:r>
      <w:r w:rsidRPr="007337AA">
        <w:rPr>
          <w:b/>
          <w:i/>
          <w:lang w:val="en-US"/>
        </w:rPr>
        <w:t>databa</w:t>
      </w:r>
      <w:r>
        <w:rPr>
          <w:b/>
          <w:i/>
          <w:lang w:val="en-US"/>
        </w:rPr>
        <w:t>s</w:t>
      </w:r>
      <w:r w:rsidRPr="007337AA">
        <w:rPr>
          <w:b/>
          <w:i/>
          <w:lang w:val="en-US"/>
        </w:rPr>
        <w:t>e</w:t>
      </w:r>
      <w:r w:rsidR="00257496">
        <w:rPr>
          <w:b/>
          <w:i/>
          <w:lang w:val="en-US"/>
        </w:rPr>
        <w:t>_for_calibration_runs</w:t>
      </w:r>
      <w:r w:rsidRPr="007337AA">
        <w:rPr>
          <w:b/>
          <w:i/>
          <w:lang w:val="en-US"/>
        </w:rPr>
        <w:t>.xlsx</w:t>
      </w:r>
      <w:r w:rsidRPr="007337AA">
        <w:rPr>
          <w:lang w:val="en-US"/>
        </w:rPr>
        <w:t xml:space="preserve"> file will be used</w:t>
      </w:r>
      <w:r>
        <w:rPr>
          <w:lang w:val="en-US"/>
        </w:rPr>
        <w:t xml:space="preserve"> (i.e. initial soil moisture and mineral nitrogen content, date of sowing, fertilization date and amount, observed phenology and yields)</w:t>
      </w:r>
      <w:r w:rsidRPr="007337AA">
        <w:rPr>
          <w:lang w:val="en-US"/>
        </w:rPr>
        <w:t xml:space="preserve">. </w:t>
      </w:r>
      <w:r>
        <w:rPr>
          <w:lang w:val="en-US"/>
        </w:rPr>
        <w:t>If</w:t>
      </w:r>
      <w:r w:rsidRPr="007337AA">
        <w:rPr>
          <w:lang w:val="en-US"/>
        </w:rPr>
        <w:t xml:space="preserve"> the name of station is within grey cell, the year is not available for calibration.  For initial soil moisture</w:t>
      </w:r>
      <w:r w:rsidR="00257496">
        <w:rPr>
          <w:lang w:val="en-US"/>
        </w:rPr>
        <w:t xml:space="preserve"> estimates</w:t>
      </w:r>
      <w:r w:rsidRPr="007337AA">
        <w:rPr>
          <w:lang w:val="en-US"/>
        </w:rPr>
        <w:t xml:space="preserve"> SoilClim model (Hlavinka et al., 2011) </w:t>
      </w:r>
      <w:r w:rsidR="00257496">
        <w:rPr>
          <w:lang w:val="en-US"/>
        </w:rPr>
        <w:t xml:space="preserve">was </w:t>
      </w:r>
      <w:r w:rsidRPr="007337AA">
        <w:rPr>
          <w:lang w:val="en-US"/>
        </w:rPr>
        <w:t xml:space="preserve">used considering C3 crop cultivation. Initial soil </w:t>
      </w:r>
      <w:proofErr w:type="spellStart"/>
      <w:r w:rsidRPr="007337AA">
        <w:rPr>
          <w:lang w:val="en-US"/>
        </w:rPr>
        <w:t>Nmin</w:t>
      </w:r>
      <w:proofErr w:type="spellEnd"/>
      <w:r w:rsidRPr="007337AA">
        <w:rPr>
          <w:lang w:val="en-US"/>
        </w:rPr>
        <w:t xml:space="preserve"> estimation is based on observed data within experimental locations in connection with previous experience based on Hermes model simulations</w:t>
      </w:r>
      <w:r>
        <w:rPr>
          <w:lang w:val="en-US"/>
        </w:rPr>
        <w:t xml:space="preserve">. </w:t>
      </w:r>
    </w:p>
    <w:p w14:paraId="7800ADD6" w14:textId="77777777" w:rsidR="009A5772" w:rsidRPr="007337AA" w:rsidRDefault="009A5772" w:rsidP="009A5772">
      <w:pPr>
        <w:pStyle w:val="Odstavecseseznamem"/>
        <w:numPr>
          <w:ilvl w:val="0"/>
          <w:numId w:val="2"/>
        </w:numPr>
        <w:spacing w:after="0" w:line="240" w:lineRule="auto"/>
        <w:rPr>
          <w:lang w:val="en-US"/>
        </w:rPr>
      </w:pPr>
      <w:r>
        <w:rPr>
          <w:lang w:val="en-US"/>
        </w:rPr>
        <w:t xml:space="preserve">Extent of </w:t>
      </w:r>
      <w:r w:rsidR="006929AE">
        <w:rPr>
          <w:lang w:val="en-US"/>
        </w:rPr>
        <w:t xml:space="preserve">calibration </w:t>
      </w:r>
      <w:r>
        <w:rPr>
          <w:lang w:val="en-US"/>
        </w:rPr>
        <w:t>database:</w:t>
      </w:r>
    </w:p>
    <w:p w14:paraId="4D19D8E3" w14:textId="77777777" w:rsidR="009A5772" w:rsidRPr="007337AA" w:rsidRDefault="009A5772" w:rsidP="009A5772">
      <w:pPr>
        <w:spacing w:after="0" w:line="240" w:lineRule="auto"/>
        <w:rPr>
          <w:lang w:val="en-US"/>
        </w:rPr>
      </w:pPr>
      <w:r w:rsidRPr="00600F9E">
        <w:rPr>
          <w:b/>
          <w:lang w:val="en-US"/>
        </w:rPr>
        <w:t xml:space="preserve">Winter wheat </w:t>
      </w:r>
      <w:r w:rsidRPr="007337AA">
        <w:rPr>
          <w:lang w:val="en-US"/>
        </w:rPr>
        <w:t xml:space="preserve">(cult. </w:t>
      </w:r>
      <w:proofErr w:type="spellStart"/>
      <w:r w:rsidRPr="007337AA">
        <w:rPr>
          <w:lang w:val="en-US"/>
        </w:rPr>
        <w:t>Samanta</w:t>
      </w:r>
      <w:proofErr w:type="spellEnd"/>
      <w:r w:rsidRPr="007337AA">
        <w:rPr>
          <w:lang w:val="en-US"/>
        </w:rPr>
        <w:t xml:space="preserve">), </w:t>
      </w:r>
      <w:r w:rsidR="00257496">
        <w:rPr>
          <w:lang w:val="en-US"/>
        </w:rPr>
        <w:t xml:space="preserve">3 stations </w:t>
      </w:r>
      <w:r w:rsidRPr="007337AA">
        <w:rPr>
          <w:lang w:val="en-US"/>
        </w:rPr>
        <w:t>included</w:t>
      </w:r>
      <w:r w:rsidR="00257496">
        <w:rPr>
          <w:lang w:val="en-US"/>
        </w:rPr>
        <w:t>,</w:t>
      </w:r>
      <w:r w:rsidRPr="007337AA">
        <w:rPr>
          <w:lang w:val="en-US"/>
        </w:rPr>
        <w:t xml:space="preserve"> harvest years 1992-2008</w:t>
      </w:r>
      <w:r w:rsidR="00257496">
        <w:rPr>
          <w:lang w:val="en-US"/>
        </w:rPr>
        <w:t xml:space="preserve"> (total of 50 runs)</w:t>
      </w:r>
      <w:r w:rsidRPr="007337AA">
        <w:rPr>
          <w:lang w:val="en-US"/>
        </w:rPr>
        <w:t xml:space="preserve"> </w:t>
      </w:r>
    </w:p>
    <w:p w14:paraId="73A256E7" w14:textId="77777777" w:rsidR="009A5772" w:rsidRPr="007337AA" w:rsidRDefault="009A5772" w:rsidP="009A5772">
      <w:pPr>
        <w:pStyle w:val="Odstavecseseznamem"/>
        <w:numPr>
          <w:ilvl w:val="1"/>
          <w:numId w:val="2"/>
        </w:numPr>
        <w:spacing w:after="0" w:line="240" w:lineRule="auto"/>
        <w:rPr>
          <w:lang w:val="en-US"/>
        </w:rPr>
      </w:pPr>
      <w:r w:rsidRPr="007337AA">
        <w:rPr>
          <w:lang w:val="en-US"/>
        </w:rPr>
        <w:t>Soil initial conditions estimated for the date 1</w:t>
      </w:r>
      <w:r w:rsidRPr="007337AA">
        <w:rPr>
          <w:vertAlign w:val="superscript"/>
          <w:lang w:val="en-US"/>
        </w:rPr>
        <w:t>st</w:t>
      </w:r>
      <w:r w:rsidRPr="007337AA">
        <w:rPr>
          <w:lang w:val="en-US"/>
        </w:rPr>
        <w:t xml:space="preserve"> September </w:t>
      </w:r>
    </w:p>
    <w:p w14:paraId="35ECBEF9" w14:textId="77777777" w:rsidR="009A5772" w:rsidRPr="007337AA" w:rsidRDefault="009A5772" w:rsidP="009A5772">
      <w:pPr>
        <w:spacing w:after="0" w:line="240" w:lineRule="auto"/>
        <w:rPr>
          <w:lang w:val="en-US"/>
        </w:rPr>
      </w:pPr>
      <w:r w:rsidRPr="00600F9E">
        <w:rPr>
          <w:b/>
          <w:lang w:val="en-US"/>
        </w:rPr>
        <w:t>Spring barley</w:t>
      </w:r>
      <w:r w:rsidRPr="007337AA">
        <w:rPr>
          <w:lang w:val="en-US"/>
        </w:rPr>
        <w:t xml:space="preserve"> (cult. </w:t>
      </w:r>
      <w:proofErr w:type="spellStart"/>
      <w:r w:rsidRPr="007337AA">
        <w:rPr>
          <w:lang w:val="en-US"/>
        </w:rPr>
        <w:t>Tolar</w:t>
      </w:r>
      <w:proofErr w:type="spellEnd"/>
      <w:r w:rsidRPr="007337AA">
        <w:rPr>
          <w:lang w:val="en-US"/>
        </w:rPr>
        <w:t xml:space="preserve">), </w:t>
      </w:r>
      <w:r w:rsidR="00257496">
        <w:rPr>
          <w:lang w:val="en-US"/>
        </w:rPr>
        <w:t xml:space="preserve">3 stations </w:t>
      </w:r>
      <w:r w:rsidRPr="007337AA">
        <w:rPr>
          <w:lang w:val="en-US"/>
        </w:rPr>
        <w:t>included</w:t>
      </w:r>
      <w:r w:rsidR="00257496">
        <w:rPr>
          <w:lang w:val="en-US"/>
        </w:rPr>
        <w:t>, harvest</w:t>
      </w:r>
      <w:r w:rsidRPr="007337AA">
        <w:rPr>
          <w:lang w:val="en-US"/>
        </w:rPr>
        <w:t xml:space="preserve"> years 1997-2007</w:t>
      </w:r>
      <w:r w:rsidR="00257496">
        <w:rPr>
          <w:lang w:val="en-US"/>
        </w:rPr>
        <w:t xml:space="preserve"> </w:t>
      </w:r>
      <w:r w:rsidR="00600F9E">
        <w:rPr>
          <w:lang w:val="en-US"/>
        </w:rPr>
        <w:t>(total of 29 runs)</w:t>
      </w:r>
    </w:p>
    <w:p w14:paraId="56673564" w14:textId="77777777" w:rsidR="009A5772" w:rsidRPr="007337AA" w:rsidRDefault="009A5772" w:rsidP="009A5772">
      <w:pPr>
        <w:pStyle w:val="Odstavecseseznamem"/>
        <w:numPr>
          <w:ilvl w:val="1"/>
          <w:numId w:val="2"/>
        </w:numPr>
        <w:spacing w:after="0" w:line="240" w:lineRule="auto"/>
        <w:rPr>
          <w:lang w:val="en-US"/>
        </w:rPr>
      </w:pPr>
      <w:r w:rsidRPr="007337AA">
        <w:rPr>
          <w:lang w:val="en-US"/>
        </w:rPr>
        <w:t>Soil initial conditions estimated for the date 1</w:t>
      </w:r>
      <w:r w:rsidRPr="007337AA">
        <w:rPr>
          <w:vertAlign w:val="superscript"/>
          <w:lang w:val="en-US"/>
        </w:rPr>
        <w:t>st</w:t>
      </w:r>
      <w:r w:rsidRPr="007337AA">
        <w:rPr>
          <w:lang w:val="en-US"/>
        </w:rPr>
        <w:t xml:space="preserve"> November </w:t>
      </w:r>
    </w:p>
    <w:p w14:paraId="50781C7D" w14:textId="77777777" w:rsidR="009A5772" w:rsidRPr="007337AA" w:rsidRDefault="009A5772" w:rsidP="009A5772">
      <w:pPr>
        <w:spacing w:after="0" w:line="240" w:lineRule="auto"/>
        <w:rPr>
          <w:lang w:val="en-US"/>
        </w:rPr>
      </w:pPr>
      <w:r w:rsidRPr="00600F9E">
        <w:rPr>
          <w:b/>
          <w:lang w:val="en-US"/>
        </w:rPr>
        <w:t>Silage maize</w:t>
      </w:r>
      <w:r w:rsidRPr="007337AA">
        <w:rPr>
          <w:lang w:val="en-US"/>
        </w:rPr>
        <w:t xml:space="preserve"> (cult. </w:t>
      </w:r>
      <w:proofErr w:type="spellStart"/>
      <w:r w:rsidRPr="007337AA">
        <w:rPr>
          <w:lang w:val="en-US"/>
        </w:rPr>
        <w:t>Cefran</w:t>
      </w:r>
      <w:proofErr w:type="spellEnd"/>
      <w:r w:rsidRPr="007337AA">
        <w:rPr>
          <w:lang w:val="en-US"/>
        </w:rPr>
        <w:t xml:space="preserve">: </w:t>
      </w:r>
      <w:proofErr w:type="spellStart"/>
      <w:r w:rsidRPr="007337AA">
        <w:rPr>
          <w:lang w:val="en-US"/>
        </w:rPr>
        <w:t>Lednice</w:t>
      </w:r>
      <w:proofErr w:type="spellEnd"/>
      <w:r w:rsidRPr="007337AA">
        <w:rPr>
          <w:lang w:val="en-US"/>
        </w:rPr>
        <w:t xml:space="preserve"> 1999-2009, </w:t>
      </w:r>
      <w:proofErr w:type="spellStart"/>
      <w:r w:rsidRPr="007337AA">
        <w:rPr>
          <w:lang w:val="en-US"/>
        </w:rPr>
        <w:t>Věrovany</w:t>
      </w:r>
      <w:proofErr w:type="spellEnd"/>
      <w:r w:rsidRPr="007337AA">
        <w:rPr>
          <w:lang w:val="en-US"/>
        </w:rPr>
        <w:t xml:space="preserve"> 2002-2009</w:t>
      </w:r>
      <w:r>
        <w:rPr>
          <w:lang w:val="en-US"/>
        </w:rPr>
        <w:t>;</w:t>
      </w:r>
      <w:r w:rsidRPr="007337AA">
        <w:rPr>
          <w:lang w:val="en-US"/>
        </w:rPr>
        <w:t xml:space="preserve"> cult. </w:t>
      </w:r>
      <w:proofErr w:type="spellStart"/>
      <w:r w:rsidRPr="007337AA">
        <w:rPr>
          <w:lang w:val="en-US"/>
        </w:rPr>
        <w:t>Cingaro</w:t>
      </w:r>
      <w:proofErr w:type="spellEnd"/>
      <w:r w:rsidRPr="007337AA">
        <w:rPr>
          <w:lang w:val="en-US"/>
        </w:rPr>
        <w:t xml:space="preserve">: </w:t>
      </w:r>
      <w:proofErr w:type="spellStart"/>
      <w:r w:rsidRPr="007337AA">
        <w:rPr>
          <w:lang w:val="en-US"/>
        </w:rPr>
        <w:t>Domaninek</w:t>
      </w:r>
      <w:proofErr w:type="spellEnd"/>
      <w:r w:rsidRPr="007337AA">
        <w:rPr>
          <w:lang w:val="en-US"/>
        </w:rPr>
        <w:t xml:space="preserve"> 2002-2009)</w:t>
      </w:r>
      <w:r w:rsidR="00600F9E">
        <w:rPr>
          <w:lang w:val="en-US"/>
        </w:rPr>
        <w:t xml:space="preserve"> (total of 26 runs)</w:t>
      </w:r>
    </w:p>
    <w:p w14:paraId="2AE9B51D" w14:textId="77777777" w:rsidR="009A5772" w:rsidRPr="007337AA" w:rsidRDefault="009A5772" w:rsidP="009A5772">
      <w:pPr>
        <w:pStyle w:val="Odstavecseseznamem"/>
        <w:numPr>
          <w:ilvl w:val="1"/>
          <w:numId w:val="2"/>
        </w:numPr>
        <w:spacing w:after="0" w:line="240" w:lineRule="auto"/>
        <w:rPr>
          <w:lang w:val="en-US"/>
        </w:rPr>
      </w:pPr>
      <w:r w:rsidRPr="007337AA">
        <w:rPr>
          <w:lang w:val="en-US"/>
        </w:rPr>
        <w:t>Soil initial conditions estimated for the date 1</w:t>
      </w:r>
      <w:r w:rsidRPr="007337AA">
        <w:rPr>
          <w:vertAlign w:val="superscript"/>
          <w:lang w:val="en-US"/>
        </w:rPr>
        <w:t>st</w:t>
      </w:r>
      <w:r w:rsidRPr="007337AA">
        <w:rPr>
          <w:lang w:val="en-US"/>
        </w:rPr>
        <w:t xml:space="preserve"> November </w:t>
      </w:r>
    </w:p>
    <w:p w14:paraId="62D5DADF" w14:textId="77777777" w:rsidR="009A5772" w:rsidRDefault="009A5772" w:rsidP="009A5772">
      <w:pPr>
        <w:spacing w:after="0" w:line="240" w:lineRule="auto"/>
        <w:rPr>
          <w:lang w:val="en-US"/>
        </w:rPr>
      </w:pPr>
      <w:r w:rsidRPr="00600F9E">
        <w:rPr>
          <w:b/>
          <w:lang w:val="en-US"/>
        </w:rPr>
        <w:t>Winter rape</w:t>
      </w:r>
      <w:r w:rsidRPr="007337AA">
        <w:rPr>
          <w:lang w:val="en-US"/>
        </w:rPr>
        <w:t xml:space="preserve"> (cult. </w:t>
      </w:r>
      <w:proofErr w:type="spellStart"/>
      <w:r w:rsidRPr="007337AA">
        <w:rPr>
          <w:lang w:val="en-US"/>
        </w:rPr>
        <w:t>Artus</w:t>
      </w:r>
      <w:proofErr w:type="spellEnd"/>
      <w:r w:rsidRPr="007337AA">
        <w:rPr>
          <w:lang w:val="en-US"/>
        </w:rPr>
        <w:t xml:space="preserve"> – for </w:t>
      </w:r>
      <w:proofErr w:type="spellStart"/>
      <w:r w:rsidRPr="007337AA">
        <w:rPr>
          <w:lang w:val="en-US"/>
        </w:rPr>
        <w:t>Domanínek</w:t>
      </w:r>
      <w:proofErr w:type="spellEnd"/>
      <w:r w:rsidRPr="007337AA">
        <w:rPr>
          <w:lang w:val="en-US"/>
        </w:rPr>
        <w:t xml:space="preserve"> 1999-2007</w:t>
      </w:r>
      <w:r>
        <w:rPr>
          <w:lang w:val="en-US"/>
        </w:rPr>
        <w:t>, for Lednice 1999-2006, for Věrovany not available</w:t>
      </w:r>
      <w:r w:rsidRPr="007337AA">
        <w:rPr>
          <w:lang w:val="en-US"/>
        </w:rPr>
        <w:t>)</w:t>
      </w:r>
      <w:r w:rsidR="00600F9E">
        <w:rPr>
          <w:lang w:val="en-US"/>
        </w:rPr>
        <w:t xml:space="preserve"> (total of 13 runs)</w:t>
      </w:r>
    </w:p>
    <w:p w14:paraId="413A85D6" w14:textId="77777777" w:rsidR="009A5772" w:rsidRDefault="009A5772" w:rsidP="009A5772">
      <w:pPr>
        <w:pStyle w:val="Odstavecseseznamem"/>
        <w:numPr>
          <w:ilvl w:val="1"/>
          <w:numId w:val="2"/>
        </w:numPr>
        <w:spacing w:after="0" w:line="240" w:lineRule="auto"/>
        <w:rPr>
          <w:lang w:val="en-US"/>
        </w:rPr>
      </w:pPr>
      <w:r w:rsidRPr="005C0392">
        <w:rPr>
          <w:lang w:val="en-US"/>
        </w:rPr>
        <w:t xml:space="preserve">Soil initial conditions estimated for the date 1st August </w:t>
      </w:r>
    </w:p>
    <w:p w14:paraId="7D2D4100" w14:textId="77777777" w:rsidR="009A5772" w:rsidRDefault="009A5772">
      <w:pPr>
        <w:shd w:val="clear" w:color="auto" w:fill="FFFFFF"/>
        <w:spacing w:after="0" w:line="240" w:lineRule="auto"/>
        <w:jc w:val="both"/>
        <w:rPr>
          <w:lang w:val="en-US"/>
        </w:rPr>
      </w:pPr>
    </w:p>
    <w:p w14:paraId="4C238A2C" w14:textId="77777777" w:rsidR="009A5772" w:rsidRPr="00EC56B0" w:rsidRDefault="009A5772" w:rsidP="009A5772">
      <w:pPr>
        <w:spacing w:after="0" w:line="240" w:lineRule="auto"/>
        <w:jc w:val="both"/>
        <w:rPr>
          <w:lang w:val="en-US"/>
        </w:rPr>
      </w:pPr>
      <w:r>
        <w:rPr>
          <w:lang w:val="en-US"/>
        </w:rPr>
        <w:t>Study locations:</w:t>
      </w:r>
    </w:p>
    <w:p w14:paraId="0A78867D" w14:textId="77777777" w:rsidR="009A5772" w:rsidRPr="007337AA" w:rsidRDefault="009A5772" w:rsidP="009A5772">
      <w:pPr>
        <w:spacing w:after="0" w:line="240" w:lineRule="auto"/>
        <w:rPr>
          <w:lang w:val="en-US"/>
        </w:rPr>
      </w:pPr>
      <w:r>
        <w:rPr>
          <w:lang w:val="en-US"/>
        </w:rPr>
        <w:t>C</w:t>
      </w:r>
      <w:r w:rsidRPr="007337AA">
        <w:rPr>
          <w:lang w:val="en-US"/>
        </w:rPr>
        <w:t>alculation</w:t>
      </w:r>
      <w:r w:rsidR="00A06BA9">
        <w:rPr>
          <w:lang w:val="en-US"/>
        </w:rPr>
        <w:t>s (calibration and final run 196</w:t>
      </w:r>
      <w:r w:rsidRPr="007337AA">
        <w:rPr>
          <w:lang w:val="en-US"/>
        </w:rPr>
        <w:t>1-2080) will be conducted at three locations (Fig. 1) within the Czech Republic: Lednice, Věrovany and Domanínek.</w:t>
      </w:r>
    </w:p>
    <w:p w14:paraId="4CCC2E58" w14:textId="77777777" w:rsidR="009A5772" w:rsidRPr="007337AA" w:rsidRDefault="009A5772" w:rsidP="009A5772">
      <w:pPr>
        <w:spacing w:after="0" w:line="240" w:lineRule="auto"/>
        <w:rPr>
          <w:lang w:val="en-US"/>
        </w:rPr>
      </w:pPr>
      <w:r w:rsidRPr="007337AA">
        <w:rPr>
          <w:noProof/>
          <w:lang w:eastAsia="cs-CZ"/>
        </w:rPr>
        <w:lastRenderedPageBreak/>
        <w:drawing>
          <wp:inline distT="0" distB="0" distL="0" distR="0" wp14:anchorId="51E8BE69" wp14:editId="68DD987F">
            <wp:extent cx="5760720" cy="2245248"/>
            <wp:effectExtent l="0" t="0" r="0"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245248"/>
                    </a:xfrm>
                    <a:prstGeom prst="rect">
                      <a:avLst/>
                    </a:prstGeom>
                  </pic:spPr>
                </pic:pic>
              </a:graphicData>
            </a:graphic>
          </wp:inline>
        </w:drawing>
      </w:r>
    </w:p>
    <w:p w14:paraId="501AC401" w14:textId="77777777" w:rsidR="009A5772" w:rsidRPr="007337AA" w:rsidRDefault="009A5772" w:rsidP="009A5772">
      <w:pPr>
        <w:spacing w:after="0" w:line="240" w:lineRule="auto"/>
        <w:rPr>
          <w:lang w:val="en-US"/>
        </w:rPr>
      </w:pPr>
      <w:r w:rsidRPr="007337AA">
        <w:rPr>
          <w:lang w:val="en-US"/>
        </w:rPr>
        <w:t>Fig. 1:</w:t>
      </w:r>
    </w:p>
    <w:p w14:paraId="2DDE32A1" w14:textId="77777777" w:rsidR="009A5772" w:rsidRDefault="009A5772" w:rsidP="009A5772">
      <w:pPr>
        <w:spacing w:after="0" w:line="240" w:lineRule="auto"/>
        <w:rPr>
          <w:lang w:val="en-US"/>
        </w:rPr>
      </w:pPr>
    </w:p>
    <w:p w14:paraId="40492347" w14:textId="77777777" w:rsidR="009A5772" w:rsidRPr="007337AA" w:rsidRDefault="009A5772" w:rsidP="009A5772">
      <w:pPr>
        <w:spacing w:after="0" w:line="240" w:lineRule="auto"/>
        <w:rPr>
          <w:lang w:val="en-US"/>
        </w:rPr>
      </w:pPr>
      <w:r w:rsidRPr="007337AA">
        <w:rPr>
          <w:lang w:val="en-US"/>
        </w:rPr>
        <w:t>Table 1: List of the stations, their coordinates, altitudes, average annual temperatures and precipitation totals (±standard deviations).</w:t>
      </w:r>
    </w:p>
    <w:p w14:paraId="50DB3DFF" w14:textId="77777777" w:rsidR="009A5772" w:rsidRDefault="00964018" w:rsidP="009A5772">
      <w:pPr>
        <w:spacing w:after="0" w:line="240" w:lineRule="auto"/>
        <w:rPr>
          <w:lang w:val="en-US"/>
        </w:rPr>
      </w:pPr>
      <w:r>
        <w:rPr>
          <w:noProof/>
          <w:lang w:eastAsia="cs-CZ"/>
        </w:rPr>
        <w:drawing>
          <wp:inline distT="0" distB="0" distL="0" distR="0" wp14:anchorId="18303A46" wp14:editId="0D3845C2">
            <wp:extent cx="5904230" cy="784860"/>
            <wp:effectExtent l="19050" t="19050" r="20320" b="15240"/>
            <wp:docPr id="3" name="Obrázek 1"/>
            <wp:cNvGraphicFramePr/>
            <a:graphic xmlns:a="http://schemas.openxmlformats.org/drawingml/2006/main">
              <a:graphicData uri="http://schemas.openxmlformats.org/drawingml/2006/picture">
                <pic:pic xmlns:pic="http://schemas.openxmlformats.org/drawingml/2006/picture">
                  <pic:nvPicPr>
                    <pic:cNvPr id="2" name="Obrázek 1"/>
                    <pic:cNvPicPr/>
                  </pic:nvPicPr>
                  <pic:blipFill>
                    <a:blip r:embed="rId7"/>
                    <a:stretch>
                      <a:fillRect/>
                    </a:stretch>
                  </pic:blipFill>
                  <pic:spPr>
                    <a:xfrm>
                      <a:off x="0" y="0"/>
                      <a:ext cx="5904230" cy="784860"/>
                    </a:xfrm>
                    <a:prstGeom prst="rect">
                      <a:avLst/>
                    </a:prstGeom>
                    <a:ln>
                      <a:solidFill>
                        <a:schemeClr val="accent1"/>
                      </a:solidFill>
                    </a:ln>
                  </pic:spPr>
                </pic:pic>
              </a:graphicData>
            </a:graphic>
          </wp:inline>
        </w:drawing>
      </w:r>
    </w:p>
    <w:p w14:paraId="05E64C5D" w14:textId="77777777" w:rsidR="00964018" w:rsidRPr="00387955" w:rsidRDefault="00964018" w:rsidP="009A5772">
      <w:pPr>
        <w:spacing w:after="0" w:line="240" w:lineRule="auto"/>
        <w:rPr>
          <w:lang w:val="en-US"/>
        </w:rPr>
      </w:pPr>
    </w:p>
    <w:p w14:paraId="6F0C2E66" w14:textId="77777777" w:rsidR="009A5772" w:rsidRDefault="009A5772" w:rsidP="009A5772">
      <w:pPr>
        <w:spacing w:after="0" w:line="240" w:lineRule="auto"/>
        <w:rPr>
          <w:lang w:val="en-US"/>
        </w:rPr>
      </w:pPr>
      <w:r w:rsidRPr="00387955">
        <w:rPr>
          <w:lang w:val="en-US"/>
        </w:rPr>
        <w:t>Weather will be represented by series for 19</w:t>
      </w:r>
      <w:r w:rsidR="001B6389" w:rsidRPr="00387955">
        <w:rPr>
          <w:lang w:val="en-US"/>
        </w:rPr>
        <w:t>61</w:t>
      </w:r>
      <w:r w:rsidRPr="00387955">
        <w:rPr>
          <w:lang w:val="en-US"/>
        </w:rPr>
        <w:t xml:space="preserve">-2080 </w:t>
      </w:r>
      <w:r w:rsidRPr="00666429">
        <w:rPr>
          <w:lang w:val="en-US"/>
        </w:rPr>
        <w:t xml:space="preserve">(files with suffix </w:t>
      </w:r>
      <w:proofErr w:type="gramStart"/>
      <w:r w:rsidRPr="00666429">
        <w:rPr>
          <w:lang w:val="en-US"/>
        </w:rPr>
        <w:t>“.w</w:t>
      </w:r>
      <w:proofErr w:type="gramEnd"/>
      <w:r w:rsidRPr="00666429">
        <w:rPr>
          <w:lang w:val="en-US"/>
        </w:rPr>
        <w:t>6d” containing daily solar radiation</w:t>
      </w:r>
      <w:r w:rsidR="008E144C" w:rsidRPr="00666429">
        <w:rPr>
          <w:lang w:val="en-US"/>
        </w:rPr>
        <w:t xml:space="preserve"> (MJ/m</w:t>
      </w:r>
      <w:r w:rsidR="008E144C" w:rsidRPr="00666429">
        <w:rPr>
          <w:vertAlign w:val="superscript"/>
          <w:lang w:val="en-US"/>
        </w:rPr>
        <w:t>2</w:t>
      </w:r>
      <w:r w:rsidR="008E144C" w:rsidRPr="00666429">
        <w:rPr>
          <w:lang w:val="en-US"/>
        </w:rPr>
        <w:t>/day)</w:t>
      </w:r>
      <w:r w:rsidRPr="00666429">
        <w:rPr>
          <w:lang w:val="en-US"/>
        </w:rPr>
        <w:t>, maximum and minimum temperature</w:t>
      </w:r>
      <w:r w:rsidR="008E144C" w:rsidRPr="00666429">
        <w:rPr>
          <w:lang w:val="en-US"/>
        </w:rPr>
        <w:t xml:space="preserve"> (°C)</w:t>
      </w:r>
      <w:r w:rsidRPr="00666429">
        <w:rPr>
          <w:lang w:val="en-US"/>
        </w:rPr>
        <w:t>, relative air humidity</w:t>
      </w:r>
      <w:r w:rsidR="008E144C" w:rsidRPr="00666429">
        <w:rPr>
          <w:lang w:val="en-US"/>
        </w:rPr>
        <w:t xml:space="preserve"> (%)</w:t>
      </w:r>
      <w:r w:rsidRPr="00666429">
        <w:rPr>
          <w:lang w:val="en-US"/>
        </w:rPr>
        <w:t>, wind speed</w:t>
      </w:r>
      <w:r w:rsidR="008E144C" w:rsidRPr="00666429">
        <w:rPr>
          <w:lang w:val="en-US"/>
        </w:rPr>
        <w:t xml:space="preserve"> (m/s)</w:t>
      </w:r>
      <w:r w:rsidRPr="00666429">
        <w:rPr>
          <w:lang w:val="en-US"/>
        </w:rPr>
        <w:t xml:space="preserve">, precipitation in </w:t>
      </w:r>
      <w:r w:rsidR="008E144C" w:rsidRPr="00666429">
        <w:rPr>
          <w:lang w:val="en-US"/>
        </w:rPr>
        <w:t>(</w:t>
      </w:r>
      <w:r w:rsidRPr="00666429">
        <w:rPr>
          <w:lang w:val="en-US"/>
        </w:rPr>
        <w:t>mm</w:t>
      </w:r>
      <w:r w:rsidR="008E144C" w:rsidRPr="00666429">
        <w:rPr>
          <w:lang w:val="en-US"/>
        </w:rPr>
        <w:t>)</w:t>
      </w:r>
      <w:r w:rsidRPr="00666429">
        <w:rPr>
          <w:lang w:val="en-US"/>
        </w:rPr>
        <w:t xml:space="preserve"> and CO</w:t>
      </w:r>
      <w:r w:rsidRPr="00666429">
        <w:rPr>
          <w:vertAlign w:val="subscript"/>
          <w:lang w:val="en-US"/>
        </w:rPr>
        <w:t xml:space="preserve">2 </w:t>
      </w:r>
      <w:r w:rsidRPr="00666429">
        <w:rPr>
          <w:lang w:val="en-US"/>
        </w:rPr>
        <w:t>concentration</w:t>
      </w:r>
      <w:r w:rsidR="008E144C" w:rsidRPr="00666429">
        <w:rPr>
          <w:lang w:val="en-US"/>
        </w:rPr>
        <w:t xml:space="preserve"> (ppm)</w:t>
      </w:r>
      <w:r w:rsidRPr="00666429">
        <w:rPr>
          <w:lang w:val="en-US"/>
        </w:rPr>
        <w:t xml:space="preserve"> at the beginning of each year) generated by </w:t>
      </w:r>
      <w:proofErr w:type="spellStart"/>
      <w:r w:rsidRPr="00666429">
        <w:rPr>
          <w:lang w:val="en-US"/>
        </w:rPr>
        <w:t>M&amp;Rfi</w:t>
      </w:r>
      <w:proofErr w:type="spellEnd"/>
      <w:r w:rsidRPr="00666429">
        <w:rPr>
          <w:lang w:val="en-US"/>
        </w:rPr>
        <w:t xml:space="preserve"> weather generator. The </w:t>
      </w:r>
      <w:r w:rsidRPr="00387955">
        <w:rPr>
          <w:lang w:val="en-US"/>
        </w:rPr>
        <w:t>period 19</w:t>
      </w:r>
      <w:r w:rsidR="001B6389" w:rsidRPr="00387955">
        <w:rPr>
          <w:lang w:val="en-US"/>
        </w:rPr>
        <w:t>6</w:t>
      </w:r>
      <w:r w:rsidRPr="00387955">
        <w:rPr>
          <w:lang w:val="en-US"/>
        </w:rPr>
        <w:t xml:space="preserve">1-2010 </w:t>
      </w:r>
      <w:r w:rsidRPr="00666429">
        <w:rPr>
          <w:lang w:val="en-US"/>
        </w:rPr>
        <w:t>is represented by observed data. The period 2011-2080 is constructed us</w:t>
      </w:r>
      <w:r w:rsidR="001B6389" w:rsidRPr="00666429">
        <w:rPr>
          <w:lang w:val="en-US"/>
        </w:rPr>
        <w:t>ing 5 scenarios based on 5 GCMs</w:t>
      </w:r>
      <w:r w:rsidRPr="00666429">
        <w:rPr>
          <w:lang w:val="en-US"/>
        </w:rPr>
        <w:t>. More</w:t>
      </w:r>
      <w:r w:rsidR="006929AE" w:rsidRPr="00666429">
        <w:rPr>
          <w:lang w:val="en-US"/>
        </w:rPr>
        <w:t>over variant “now” and “</w:t>
      </w:r>
      <w:proofErr w:type="spellStart"/>
      <w:r w:rsidR="006929AE" w:rsidRPr="00666429">
        <w:rPr>
          <w:lang w:val="en-US"/>
        </w:rPr>
        <w:t>naw</w:t>
      </w:r>
      <w:proofErr w:type="spellEnd"/>
      <w:r w:rsidR="006929AE" w:rsidRPr="00666429">
        <w:rPr>
          <w:lang w:val="en-US"/>
        </w:rPr>
        <w:t>” will be prepared</w:t>
      </w:r>
      <w:r w:rsidR="001B6389" w:rsidRPr="00666429">
        <w:rPr>
          <w:lang w:val="en-US"/>
        </w:rPr>
        <w:t xml:space="preserve"> (</w:t>
      </w:r>
      <w:r w:rsidR="001B6389" w:rsidRPr="00387955">
        <w:rPr>
          <w:lang w:val="en-US"/>
        </w:rPr>
        <w:t>now – means 196</w:t>
      </w:r>
      <w:r w:rsidRPr="00387955">
        <w:rPr>
          <w:lang w:val="en-US"/>
        </w:rPr>
        <w:t>1-2010 measured, 2011-2080 the same statistical characteristics of climate data as 1981-2010 with increasing CO</w:t>
      </w:r>
      <w:r w:rsidRPr="00387955">
        <w:rPr>
          <w:vertAlign w:val="subscript"/>
          <w:lang w:val="en-US"/>
        </w:rPr>
        <w:t>2</w:t>
      </w:r>
      <w:r w:rsidR="001B6389" w:rsidRPr="00387955">
        <w:rPr>
          <w:lang w:val="en-US"/>
        </w:rPr>
        <w:t xml:space="preserve">; </w:t>
      </w:r>
      <w:proofErr w:type="spellStart"/>
      <w:r w:rsidR="001B6389" w:rsidRPr="00387955">
        <w:rPr>
          <w:lang w:val="en-US"/>
        </w:rPr>
        <w:t>naw</w:t>
      </w:r>
      <w:proofErr w:type="spellEnd"/>
      <w:r w:rsidR="001B6389" w:rsidRPr="00387955">
        <w:rPr>
          <w:lang w:val="en-US"/>
        </w:rPr>
        <w:t xml:space="preserve"> - means 196</w:t>
      </w:r>
      <w:r w:rsidRPr="00387955">
        <w:rPr>
          <w:lang w:val="en-US"/>
        </w:rPr>
        <w:t>1-2010 measured, 2011-2080 the same statistical characteristics of climate data as 1981-2010 with increasing CO</w:t>
      </w:r>
      <w:r w:rsidRPr="00387955">
        <w:rPr>
          <w:vertAlign w:val="subscript"/>
          <w:lang w:val="en-US"/>
        </w:rPr>
        <w:t xml:space="preserve">2 </w:t>
      </w:r>
      <w:r w:rsidRPr="00387955">
        <w:rPr>
          <w:lang w:val="en-US"/>
        </w:rPr>
        <w:t>up to 2010 and after 2010 CO</w:t>
      </w:r>
      <w:r w:rsidRPr="00387955">
        <w:rPr>
          <w:vertAlign w:val="subscript"/>
          <w:lang w:val="en-US"/>
        </w:rPr>
        <w:t>2</w:t>
      </w:r>
      <w:r w:rsidRPr="00387955">
        <w:rPr>
          <w:lang w:val="en-US"/>
        </w:rPr>
        <w:t xml:space="preserve"> is constant). Each </w:t>
      </w:r>
      <w:r w:rsidRPr="007337AA">
        <w:rPr>
          <w:lang w:val="en-US"/>
        </w:rPr>
        <w:t xml:space="preserve">scenario (series 2011-2080) </w:t>
      </w:r>
      <w:r w:rsidR="00600F9E">
        <w:rPr>
          <w:lang w:val="en-US"/>
        </w:rPr>
        <w:t>will be</w:t>
      </w:r>
      <w:r w:rsidRPr="007337AA">
        <w:rPr>
          <w:lang w:val="en-US"/>
        </w:rPr>
        <w:t xml:space="preserve"> represented by </w:t>
      </w:r>
      <w:r w:rsidR="001B6389" w:rsidRPr="00387955">
        <w:rPr>
          <w:lang w:val="en-US"/>
        </w:rPr>
        <w:t>2</w:t>
      </w:r>
      <w:r w:rsidRPr="00387955">
        <w:rPr>
          <w:lang w:val="en-US"/>
        </w:rPr>
        <w:t xml:space="preserve">0 </w:t>
      </w:r>
      <w:r w:rsidRPr="007337AA">
        <w:rPr>
          <w:lang w:val="en-US"/>
        </w:rPr>
        <w:t xml:space="preserve">realizations. </w:t>
      </w:r>
    </w:p>
    <w:p w14:paraId="415CFC1C" w14:textId="77777777" w:rsidR="009A5772" w:rsidRDefault="009A5772" w:rsidP="009A5772">
      <w:pPr>
        <w:spacing w:after="0" w:line="240" w:lineRule="auto"/>
        <w:rPr>
          <w:lang w:val="en-US"/>
        </w:rPr>
      </w:pPr>
      <w:r>
        <w:rPr>
          <w:lang w:val="en-US"/>
        </w:rPr>
        <w:t xml:space="preserve">Example for Domanínek - global circulation model </w:t>
      </w:r>
      <w:r w:rsidR="00E81BD3">
        <w:rPr>
          <w:lang w:val="en-US"/>
        </w:rPr>
        <w:t>“</w:t>
      </w:r>
      <w:r>
        <w:rPr>
          <w:lang w:val="en-US"/>
        </w:rPr>
        <w:t>C</w:t>
      </w:r>
      <w:r w:rsidR="00E81BD3">
        <w:rPr>
          <w:lang w:val="en-US"/>
        </w:rPr>
        <w:t>NRM-CM5”</w:t>
      </w:r>
      <w:r>
        <w:rPr>
          <w:lang w:val="en-US"/>
        </w:rPr>
        <w:t xml:space="preserve"> RCP8.</w:t>
      </w:r>
      <w:proofErr w:type="gramStart"/>
      <w:r>
        <w:rPr>
          <w:lang w:val="en-US"/>
        </w:rPr>
        <w:t>5</w:t>
      </w:r>
      <w:r w:rsidR="006929AE">
        <w:rPr>
          <w:lang w:val="en-US"/>
        </w:rPr>
        <w:t xml:space="preserve"> </w:t>
      </w:r>
      <w:r>
        <w:rPr>
          <w:lang w:val="en-US"/>
        </w:rPr>
        <w:t xml:space="preserve"> </w:t>
      </w:r>
      <w:r w:rsidR="006929AE" w:rsidRPr="00C62484">
        <w:rPr>
          <w:highlight w:val="red"/>
          <w:lang w:val="en-US"/>
        </w:rPr>
        <w:t>1</w:t>
      </w:r>
      <w:proofErr w:type="gramEnd"/>
      <w:r w:rsidR="006929AE" w:rsidRPr="00C62484">
        <w:rPr>
          <w:highlight w:val="red"/>
          <w:vertAlign w:val="superscript"/>
          <w:lang w:val="en-US"/>
        </w:rPr>
        <w:t>st</w:t>
      </w:r>
      <w:r w:rsidR="006929AE">
        <w:rPr>
          <w:lang w:val="en-US"/>
        </w:rPr>
        <w:t xml:space="preserve"> </w:t>
      </w:r>
      <w:r>
        <w:rPr>
          <w:lang w:val="en-US"/>
        </w:rPr>
        <w:t xml:space="preserve">to </w:t>
      </w:r>
      <w:r w:rsidR="001B6389">
        <w:rPr>
          <w:highlight w:val="green"/>
          <w:lang w:val="en-US"/>
        </w:rPr>
        <w:t>2</w:t>
      </w:r>
      <w:r w:rsidR="006929AE" w:rsidRPr="00C62484">
        <w:rPr>
          <w:highlight w:val="green"/>
          <w:lang w:val="en-US"/>
        </w:rPr>
        <w:t>0</w:t>
      </w:r>
      <w:r w:rsidR="006929AE" w:rsidRPr="00C62484">
        <w:rPr>
          <w:highlight w:val="green"/>
          <w:vertAlign w:val="superscript"/>
          <w:lang w:val="en-US"/>
        </w:rPr>
        <w:t>th</w:t>
      </w:r>
      <w:r w:rsidR="006929AE">
        <w:rPr>
          <w:lang w:val="en-US"/>
        </w:rPr>
        <w:t xml:space="preserve"> </w:t>
      </w:r>
      <w:r>
        <w:rPr>
          <w:lang w:val="en-US"/>
        </w:rPr>
        <w:t>realization is named:</w:t>
      </w:r>
    </w:p>
    <w:p w14:paraId="27409E28" w14:textId="77777777" w:rsidR="009A5772" w:rsidRDefault="009A5772" w:rsidP="009A5772">
      <w:pPr>
        <w:spacing w:after="0" w:line="240" w:lineRule="auto"/>
        <w:rPr>
          <w:lang w:val="en-US"/>
        </w:rPr>
      </w:pPr>
      <w:r>
        <w:rPr>
          <w:lang w:val="en-US"/>
        </w:rPr>
        <w:t xml:space="preserve"> “</w:t>
      </w:r>
      <w:r w:rsidR="000C2E68" w:rsidRPr="00E81BD3">
        <w:rPr>
          <w:lang w:val="en-US"/>
        </w:rPr>
        <w:t>DOM</w:t>
      </w:r>
      <w:r w:rsidR="00E81BD3" w:rsidRPr="00E81BD3">
        <w:rPr>
          <w:lang w:val="en-US"/>
        </w:rPr>
        <w:t>-</w:t>
      </w:r>
      <w:r w:rsidRPr="00E81BD3">
        <w:rPr>
          <w:lang w:val="en-US"/>
        </w:rPr>
        <w:t>C</w:t>
      </w:r>
      <w:r w:rsidR="00E81BD3" w:rsidRPr="00E81BD3">
        <w:rPr>
          <w:lang w:val="en-US"/>
        </w:rPr>
        <w:t>NRM</w:t>
      </w:r>
      <w:r w:rsidR="00E81BD3">
        <w:rPr>
          <w:lang w:val="en-US"/>
        </w:rPr>
        <w:t>-CM5-</w:t>
      </w:r>
      <w:r w:rsidRPr="00817D55">
        <w:rPr>
          <w:lang w:val="en-US"/>
        </w:rPr>
        <w:t>RCP</w:t>
      </w:r>
      <w:r w:rsidRPr="00E81BD3">
        <w:rPr>
          <w:lang w:val="en-US"/>
        </w:rPr>
        <w:t>85</w:t>
      </w:r>
      <w:r w:rsidR="00666429" w:rsidRPr="00E81BD3">
        <w:rPr>
          <w:lang w:val="en-US"/>
        </w:rPr>
        <w:t>_</w:t>
      </w:r>
      <w:r w:rsidRPr="001B6389">
        <w:rPr>
          <w:color w:val="000000" w:themeColor="text1"/>
          <w:highlight w:val="red"/>
          <w:lang w:val="en-US"/>
        </w:rPr>
        <w:t>0</w:t>
      </w:r>
      <w:r w:rsidR="001B6389" w:rsidRPr="001B6389">
        <w:rPr>
          <w:color w:val="000000" w:themeColor="text1"/>
          <w:highlight w:val="red"/>
          <w:lang w:val="en-US"/>
        </w:rPr>
        <w:t>1</w:t>
      </w:r>
      <w:r w:rsidRPr="00817D55">
        <w:rPr>
          <w:lang w:val="en-US"/>
        </w:rPr>
        <w:t>.w6d</w:t>
      </w:r>
      <w:r>
        <w:rPr>
          <w:lang w:val="en-US"/>
        </w:rPr>
        <w:t>” to “</w:t>
      </w:r>
      <w:r w:rsidR="00E81BD3" w:rsidRPr="00E81BD3">
        <w:rPr>
          <w:lang w:val="en-US"/>
        </w:rPr>
        <w:t>DOM-CNRM-CM5-RCP85</w:t>
      </w:r>
      <w:r w:rsidR="00666429" w:rsidRPr="00E81BD3">
        <w:rPr>
          <w:lang w:val="en-US"/>
        </w:rPr>
        <w:t>_</w:t>
      </w:r>
      <w:r w:rsidR="001B6389" w:rsidRPr="001B6389">
        <w:rPr>
          <w:highlight w:val="green"/>
          <w:lang w:val="en-US"/>
        </w:rPr>
        <w:t>20</w:t>
      </w:r>
      <w:r w:rsidRPr="00817D55">
        <w:rPr>
          <w:lang w:val="en-US"/>
        </w:rPr>
        <w:t>.w6d</w:t>
      </w:r>
      <w:r>
        <w:rPr>
          <w:lang w:val="en-US"/>
        </w:rPr>
        <w:t xml:space="preserve">” </w:t>
      </w:r>
    </w:p>
    <w:p w14:paraId="75003227" w14:textId="77777777" w:rsidR="009A5772" w:rsidRDefault="009A5772" w:rsidP="009A5772">
      <w:pPr>
        <w:spacing w:after="0" w:line="240" w:lineRule="auto"/>
        <w:rPr>
          <w:lang w:val="en-US"/>
        </w:rPr>
      </w:pPr>
    </w:p>
    <w:p w14:paraId="23910944" w14:textId="77777777" w:rsidR="00C62484" w:rsidRDefault="00C62484" w:rsidP="009A5772">
      <w:pPr>
        <w:spacing w:after="0" w:line="240" w:lineRule="auto"/>
        <w:rPr>
          <w:lang w:val="en-US"/>
        </w:rPr>
      </w:pPr>
    </w:p>
    <w:p w14:paraId="0E1D3C5D" w14:textId="77777777" w:rsidR="00C62484" w:rsidRDefault="00C62484" w:rsidP="009A5772">
      <w:pPr>
        <w:spacing w:after="0" w:line="240" w:lineRule="auto"/>
        <w:rPr>
          <w:lang w:val="en-US"/>
        </w:rPr>
      </w:pPr>
    </w:p>
    <w:p w14:paraId="4A252D68" w14:textId="77777777" w:rsidR="009A5772" w:rsidRPr="00666429" w:rsidRDefault="008E144C" w:rsidP="009A5772">
      <w:pPr>
        <w:spacing w:after="0" w:line="240" w:lineRule="auto"/>
        <w:rPr>
          <w:lang w:val="en-US"/>
        </w:rPr>
      </w:pPr>
      <w:r w:rsidRPr="00666429">
        <w:rPr>
          <w:lang w:val="en-US"/>
        </w:rPr>
        <w:t>A</w:t>
      </w:r>
      <w:r w:rsidR="009A5772" w:rsidRPr="00666429">
        <w:rPr>
          <w:lang w:val="en-US"/>
        </w:rPr>
        <w:t>nd</w:t>
      </w:r>
      <w:r w:rsidRPr="00666429">
        <w:rPr>
          <w:lang w:val="en-US"/>
        </w:rPr>
        <w:t xml:space="preserve"> examples</w:t>
      </w:r>
      <w:r w:rsidR="009A5772" w:rsidRPr="00666429">
        <w:rPr>
          <w:lang w:val="en-US"/>
        </w:rPr>
        <w:t xml:space="preserve"> for </w:t>
      </w:r>
      <w:proofErr w:type="spellStart"/>
      <w:r w:rsidR="009A5772" w:rsidRPr="00666429">
        <w:rPr>
          <w:lang w:val="en-US"/>
        </w:rPr>
        <w:t>Věrovany</w:t>
      </w:r>
      <w:proofErr w:type="spellEnd"/>
      <w:r w:rsidR="009A5772" w:rsidRPr="00666429">
        <w:rPr>
          <w:lang w:val="en-US"/>
        </w:rPr>
        <w:t xml:space="preserve"> and Lednice</w:t>
      </w:r>
      <w:r w:rsidR="00C62484" w:rsidRPr="00666429">
        <w:rPr>
          <w:lang w:val="en-US"/>
        </w:rPr>
        <w:t xml:space="preserve"> 1</w:t>
      </w:r>
      <w:r w:rsidR="00C62484" w:rsidRPr="00666429">
        <w:rPr>
          <w:vertAlign w:val="superscript"/>
          <w:lang w:val="en-US"/>
        </w:rPr>
        <w:t>st</w:t>
      </w:r>
      <w:r w:rsidR="00C62484" w:rsidRPr="00666429">
        <w:rPr>
          <w:lang w:val="en-US"/>
        </w:rPr>
        <w:t xml:space="preserve"> realization is</w:t>
      </w:r>
      <w:r w:rsidR="009A5772" w:rsidRPr="00666429">
        <w:rPr>
          <w:lang w:val="en-US"/>
        </w:rPr>
        <w:t>:</w:t>
      </w:r>
    </w:p>
    <w:p w14:paraId="0F4BCDB8" w14:textId="77777777" w:rsidR="009A5772" w:rsidRPr="00666429" w:rsidRDefault="009A5772" w:rsidP="009A5772">
      <w:pPr>
        <w:spacing w:after="0" w:line="240" w:lineRule="auto"/>
        <w:rPr>
          <w:lang w:val="en-US"/>
        </w:rPr>
      </w:pPr>
      <w:r w:rsidRPr="00666429">
        <w:rPr>
          <w:lang w:val="en-US"/>
        </w:rPr>
        <w:t>“</w:t>
      </w:r>
      <w:r w:rsidR="000C2E68" w:rsidRPr="00666429">
        <w:rPr>
          <w:lang w:val="en-US"/>
        </w:rPr>
        <w:t>VER</w:t>
      </w:r>
      <w:r w:rsidR="00E81BD3" w:rsidRPr="00E81BD3">
        <w:rPr>
          <w:lang w:val="en-US"/>
        </w:rPr>
        <w:t>-CNRM</w:t>
      </w:r>
      <w:r w:rsidR="00E81BD3">
        <w:rPr>
          <w:lang w:val="en-US"/>
        </w:rPr>
        <w:t>-CM5-</w:t>
      </w:r>
      <w:r w:rsidR="00E81BD3" w:rsidRPr="00E81BD3">
        <w:rPr>
          <w:lang w:val="en-US"/>
        </w:rPr>
        <w:t>RCP85</w:t>
      </w:r>
      <w:r w:rsidR="00666429" w:rsidRPr="00E81BD3">
        <w:rPr>
          <w:lang w:val="en-US"/>
        </w:rPr>
        <w:t>_</w:t>
      </w:r>
      <w:r w:rsidRPr="00E81BD3">
        <w:rPr>
          <w:lang w:val="en-US"/>
        </w:rPr>
        <w:t>0</w:t>
      </w:r>
      <w:r w:rsidR="001B6389" w:rsidRPr="00E81BD3">
        <w:rPr>
          <w:lang w:val="en-US"/>
        </w:rPr>
        <w:t>1</w:t>
      </w:r>
      <w:r w:rsidRPr="00E81BD3">
        <w:rPr>
          <w:lang w:val="en-US"/>
        </w:rPr>
        <w:t>.w6d” and “LED</w:t>
      </w:r>
      <w:r w:rsidR="00E81BD3" w:rsidRPr="00E81BD3">
        <w:rPr>
          <w:lang w:val="en-US"/>
        </w:rPr>
        <w:t>-CNRM-CM5-RCP85</w:t>
      </w:r>
      <w:r w:rsidR="00666429" w:rsidRPr="00E81BD3">
        <w:rPr>
          <w:lang w:val="en-US"/>
        </w:rPr>
        <w:t>_</w:t>
      </w:r>
      <w:r w:rsidRPr="00E81BD3">
        <w:rPr>
          <w:lang w:val="en-US"/>
        </w:rPr>
        <w:t>0</w:t>
      </w:r>
      <w:r w:rsidR="001B6389" w:rsidRPr="00E81BD3">
        <w:rPr>
          <w:lang w:val="en-US"/>
        </w:rPr>
        <w:t>1</w:t>
      </w:r>
      <w:r w:rsidRPr="00E81BD3">
        <w:rPr>
          <w:lang w:val="en-US"/>
        </w:rPr>
        <w:t>.</w:t>
      </w:r>
      <w:r w:rsidRPr="00666429">
        <w:rPr>
          <w:lang w:val="en-US"/>
        </w:rPr>
        <w:t>w6d”.</w:t>
      </w:r>
    </w:p>
    <w:p w14:paraId="6A1FC4A3" w14:textId="77777777" w:rsidR="009A5772" w:rsidRPr="00666429" w:rsidRDefault="00E81BD3" w:rsidP="00E81BD3">
      <w:pPr>
        <w:tabs>
          <w:tab w:val="left" w:pos="3210"/>
        </w:tabs>
        <w:spacing w:after="0" w:line="240" w:lineRule="auto"/>
        <w:rPr>
          <w:lang w:val="en-US"/>
        </w:rPr>
      </w:pPr>
      <w:r>
        <w:rPr>
          <w:lang w:val="en-US"/>
        </w:rPr>
        <w:tab/>
      </w:r>
    </w:p>
    <w:p w14:paraId="5FC79547" w14:textId="77777777" w:rsidR="009A5772" w:rsidRPr="00666429" w:rsidRDefault="009A5772" w:rsidP="009A5772">
      <w:pPr>
        <w:spacing w:after="0" w:line="240" w:lineRule="auto"/>
        <w:rPr>
          <w:lang w:val="en-US"/>
        </w:rPr>
      </w:pPr>
      <w:r w:rsidRPr="00666429">
        <w:rPr>
          <w:lang w:val="en-US"/>
        </w:rPr>
        <w:t>And examples for “now” and “</w:t>
      </w:r>
      <w:proofErr w:type="spellStart"/>
      <w:r w:rsidRPr="00666429">
        <w:rPr>
          <w:lang w:val="en-US"/>
        </w:rPr>
        <w:t>naw</w:t>
      </w:r>
      <w:proofErr w:type="spellEnd"/>
      <w:r w:rsidRPr="00666429">
        <w:rPr>
          <w:lang w:val="en-US"/>
        </w:rPr>
        <w:t>”</w:t>
      </w:r>
      <w:r w:rsidR="00C62484" w:rsidRPr="00666429">
        <w:rPr>
          <w:lang w:val="en-US"/>
        </w:rPr>
        <w:t xml:space="preserve"> 1</w:t>
      </w:r>
      <w:r w:rsidR="00C62484" w:rsidRPr="00666429">
        <w:rPr>
          <w:vertAlign w:val="superscript"/>
          <w:lang w:val="en-US"/>
        </w:rPr>
        <w:t>st</w:t>
      </w:r>
      <w:r w:rsidR="00C62484" w:rsidRPr="00666429">
        <w:rPr>
          <w:lang w:val="en-US"/>
        </w:rPr>
        <w:t xml:space="preserve"> realization</w:t>
      </w:r>
      <w:r w:rsidRPr="00666429">
        <w:rPr>
          <w:lang w:val="en-US"/>
        </w:rPr>
        <w:t>:</w:t>
      </w:r>
    </w:p>
    <w:p w14:paraId="06B6AC7F" w14:textId="77777777" w:rsidR="009A5772" w:rsidRPr="007337AA" w:rsidRDefault="009A5772" w:rsidP="009A5772">
      <w:pPr>
        <w:spacing w:after="0" w:line="240" w:lineRule="auto"/>
        <w:rPr>
          <w:lang w:val="en-US"/>
        </w:rPr>
      </w:pPr>
      <w:r w:rsidRPr="00666429">
        <w:rPr>
          <w:lang w:val="en-US"/>
        </w:rPr>
        <w:t>“</w:t>
      </w:r>
      <w:r w:rsidR="004E3D3E" w:rsidRPr="00E81BD3">
        <w:rPr>
          <w:lang w:val="en-US"/>
        </w:rPr>
        <w:t>DOM</w:t>
      </w:r>
      <w:r w:rsidR="00E81BD3" w:rsidRPr="00E81BD3">
        <w:rPr>
          <w:lang w:val="en-US"/>
        </w:rPr>
        <w:t>-</w:t>
      </w:r>
      <w:r w:rsidRPr="00E81BD3">
        <w:rPr>
          <w:lang w:val="en-US"/>
        </w:rPr>
        <w:t>now</w:t>
      </w:r>
      <w:r w:rsidR="00666429" w:rsidRPr="00E81BD3">
        <w:rPr>
          <w:lang w:val="en-US"/>
        </w:rPr>
        <w:t>_</w:t>
      </w:r>
      <w:r w:rsidRPr="00E81BD3">
        <w:rPr>
          <w:lang w:val="en-US"/>
        </w:rPr>
        <w:t>0</w:t>
      </w:r>
      <w:r w:rsidR="001B6389" w:rsidRPr="00E81BD3">
        <w:rPr>
          <w:lang w:val="en-US"/>
        </w:rPr>
        <w:t>1</w:t>
      </w:r>
      <w:r w:rsidRPr="00666429">
        <w:rPr>
          <w:lang w:val="en-US"/>
        </w:rPr>
        <w:t>.w6d” and “</w:t>
      </w:r>
      <w:r w:rsidR="004E3D3E" w:rsidRPr="00E81BD3">
        <w:rPr>
          <w:lang w:val="en-US"/>
        </w:rPr>
        <w:t>DOM</w:t>
      </w:r>
      <w:r w:rsidR="00E81BD3" w:rsidRPr="00E81BD3">
        <w:rPr>
          <w:lang w:val="en-US"/>
        </w:rPr>
        <w:t>-</w:t>
      </w:r>
      <w:r w:rsidRPr="00E81BD3">
        <w:rPr>
          <w:lang w:val="en-US"/>
        </w:rPr>
        <w:t>naw</w:t>
      </w:r>
      <w:r w:rsidR="00666429" w:rsidRPr="00E81BD3">
        <w:rPr>
          <w:lang w:val="en-US"/>
        </w:rPr>
        <w:t>_</w:t>
      </w:r>
      <w:r w:rsidRPr="00E81BD3">
        <w:rPr>
          <w:lang w:val="en-US"/>
        </w:rPr>
        <w:t>0</w:t>
      </w:r>
      <w:r w:rsidR="001B6389" w:rsidRPr="00E81BD3">
        <w:rPr>
          <w:lang w:val="en-US"/>
        </w:rPr>
        <w:t>1</w:t>
      </w:r>
      <w:r w:rsidRPr="00666429">
        <w:rPr>
          <w:lang w:val="en-US"/>
        </w:rPr>
        <w:t>.w6d”</w:t>
      </w:r>
      <w:r>
        <w:rPr>
          <w:lang w:val="en-US"/>
        </w:rPr>
        <w:t xml:space="preserve"> </w:t>
      </w:r>
    </w:p>
    <w:p w14:paraId="2904469A" w14:textId="77777777" w:rsidR="009A5772" w:rsidRDefault="009A5772" w:rsidP="009A5772">
      <w:pPr>
        <w:spacing w:after="0" w:line="240" w:lineRule="auto"/>
        <w:rPr>
          <w:lang w:val="en-US"/>
        </w:rPr>
      </w:pPr>
    </w:p>
    <w:p w14:paraId="241539D8" w14:textId="77777777" w:rsidR="009A5772" w:rsidRDefault="009A5772" w:rsidP="009A5772">
      <w:pPr>
        <w:shd w:val="clear" w:color="auto" w:fill="FFFFFF"/>
        <w:spacing w:after="0" w:line="240" w:lineRule="auto"/>
        <w:jc w:val="both"/>
        <w:rPr>
          <w:lang w:val="en-US"/>
        </w:rPr>
      </w:pPr>
      <w:r w:rsidRPr="007337AA">
        <w:rPr>
          <w:lang w:val="en-US"/>
        </w:rPr>
        <w:t xml:space="preserve">For all prepared weather series </w:t>
      </w:r>
      <w:r>
        <w:rPr>
          <w:lang w:val="en-US"/>
        </w:rPr>
        <w:t xml:space="preserve">two types of meteorological files will </w:t>
      </w:r>
      <w:r w:rsidR="008E144C">
        <w:rPr>
          <w:lang w:val="en-US"/>
        </w:rPr>
        <w:t xml:space="preserve">be </w:t>
      </w:r>
      <w:r>
        <w:rPr>
          <w:lang w:val="en-US"/>
        </w:rPr>
        <w:t xml:space="preserve">distributed: </w:t>
      </w:r>
      <w:r w:rsidRPr="0036244A">
        <w:rPr>
          <w:b/>
          <w:lang w:val="en-US"/>
        </w:rPr>
        <w:t>“</w:t>
      </w:r>
      <w:proofErr w:type="spellStart"/>
      <w:r w:rsidRPr="0036244A">
        <w:rPr>
          <w:b/>
          <w:lang w:val="en-US"/>
        </w:rPr>
        <w:t>no_snow_cover_assumed</w:t>
      </w:r>
      <w:proofErr w:type="spellEnd"/>
      <w:r w:rsidRPr="0036244A">
        <w:rPr>
          <w:b/>
          <w:lang w:val="en-US"/>
        </w:rPr>
        <w:t>”</w:t>
      </w:r>
      <w:r w:rsidR="00C62484">
        <w:rPr>
          <w:lang w:val="en-US"/>
        </w:rPr>
        <w:t xml:space="preserve"> as it based directly on measurements and results of</w:t>
      </w:r>
      <w:r>
        <w:rPr>
          <w:lang w:val="en-US"/>
        </w:rPr>
        <w:t xml:space="preserve"> weather generator and </w:t>
      </w:r>
      <w:r w:rsidR="00C31239" w:rsidRPr="0036244A">
        <w:rPr>
          <w:b/>
          <w:lang w:val="en-US"/>
        </w:rPr>
        <w:t>“</w:t>
      </w:r>
      <w:proofErr w:type="spellStart"/>
      <w:r w:rsidR="00C31239" w:rsidRPr="0036244A">
        <w:rPr>
          <w:b/>
          <w:lang w:val="en-US"/>
        </w:rPr>
        <w:t>snow_cover_assumed</w:t>
      </w:r>
      <w:proofErr w:type="spellEnd"/>
      <w:r w:rsidR="00C31239" w:rsidRPr="0036244A">
        <w:rPr>
          <w:b/>
          <w:lang w:val="en-US"/>
        </w:rPr>
        <w:t>”</w:t>
      </w:r>
      <w:r w:rsidR="00C31239">
        <w:rPr>
          <w:lang w:val="en-US"/>
        </w:rPr>
        <w:t xml:space="preserve"> – in this case</w:t>
      </w:r>
      <w:r w:rsidR="00C62484">
        <w:rPr>
          <w:lang w:val="en-US"/>
        </w:rPr>
        <w:t xml:space="preserve"> moreover</w:t>
      </w:r>
      <w:r w:rsidR="00C31239">
        <w:rPr>
          <w:lang w:val="en-US"/>
        </w:rPr>
        <w:t xml:space="preserve"> </w:t>
      </w:r>
      <w:r w:rsidRPr="007337AA">
        <w:rPr>
          <w:lang w:val="en-US"/>
        </w:rPr>
        <w:t xml:space="preserve">the </w:t>
      </w:r>
      <w:proofErr w:type="spellStart"/>
      <w:r w:rsidRPr="007337AA">
        <w:rPr>
          <w:lang w:val="en-US"/>
        </w:rPr>
        <w:t>SnowMAUS</w:t>
      </w:r>
      <w:proofErr w:type="spellEnd"/>
      <w:r w:rsidRPr="007337AA">
        <w:rPr>
          <w:lang w:val="en-US"/>
        </w:rPr>
        <w:t xml:space="preserve"> model (</w:t>
      </w:r>
      <w:proofErr w:type="spellStart"/>
      <w:r w:rsidRPr="007337AA">
        <w:rPr>
          <w:lang w:val="en-US"/>
        </w:rPr>
        <w:t>Trnka</w:t>
      </w:r>
      <w:proofErr w:type="spellEnd"/>
      <w:r w:rsidRPr="007337AA">
        <w:rPr>
          <w:lang w:val="en-US"/>
        </w:rPr>
        <w:t xml:space="preserve"> et al., 2010) is used to modify weather data</w:t>
      </w:r>
      <w:r w:rsidR="00C31239">
        <w:rPr>
          <w:lang w:val="en-US"/>
        </w:rPr>
        <w:t xml:space="preserve"> </w:t>
      </w:r>
      <w:r w:rsidRPr="007337AA">
        <w:rPr>
          <w:lang w:val="en-US"/>
        </w:rPr>
        <w:t>due to expected influence of possible snow cover. If there is expected snow cover</w:t>
      </w:r>
      <w:r>
        <w:rPr>
          <w:lang w:val="en-US"/>
        </w:rPr>
        <w:t>,</w:t>
      </w:r>
      <w:r w:rsidRPr="007337AA">
        <w:rPr>
          <w:lang w:val="en-US"/>
        </w:rPr>
        <w:t xml:space="preserve"> temperature and precipitation (assuming snow co</w:t>
      </w:r>
      <w:r>
        <w:rPr>
          <w:lang w:val="en-US"/>
        </w:rPr>
        <w:t>ver forming and snow melting) wer</w:t>
      </w:r>
      <w:r w:rsidRPr="007337AA">
        <w:rPr>
          <w:lang w:val="en-US"/>
        </w:rPr>
        <w:t>e modified.</w:t>
      </w:r>
      <w:r w:rsidR="00C31239">
        <w:rPr>
          <w:lang w:val="en-US"/>
        </w:rPr>
        <w:t xml:space="preserve"> For these two types of weather series separate folders will be used (see the example of distributed data). </w:t>
      </w:r>
    </w:p>
    <w:p w14:paraId="5D58DA46" w14:textId="77777777" w:rsidR="00C62484" w:rsidRDefault="00851045" w:rsidP="009A5772">
      <w:pPr>
        <w:shd w:val="clear" w:color="auto" w:fill="FFFFFF"/>
        <w:spacing w:after="0" w:line="240" w:lineRule="auto"/>
        <w:jc w:val="both"/>
        <w:rPr>
          <w:b/>
          <w:lang w:val="en-US"/>
        </w:rPr>
      </w:pPr>
      <w:r w:rsidRPr="008E144C">
        <w:rPr>
          <w:b/>
          <w:lang w:val="en-US"/>
        </w:rPr>
        <w:t>Snow cover should be assumed</w:t>
      </w:r>
      <w:r w:rsidR="008E144C" w:rsidRPr="008E144C">
        <w:rPr>
          <w:b/>
          <w:lang w:val="en-US"/>
        </w:rPr>
        <w:t xml:space="preserve"> for all simulation:</w:t>
      </w:r>
    </w:p>
    <w:p w14:paraId="34BAA239" w14:textId="77777777" w:rsidR="00C62484" w:rsidRPr="00C62484" w:rsidRDefault="00851045" w:rsidP="00C62484">
      <w:pPr>
        <w:pStyle w:val="Odstavecseseznamem"/>
        <w:numPr>
          <w:ilvl w:val="0"/>
          <w:numId w:val="8"/>
        </w:numPr>
        <w:shd w:val="clear" w:color="auto" w:fill="FFFFFF"/>
        <w:spacing w:after="0" w:line="240" w:lineRule="auto"/>
        <w:jc w:val="both"/>
        <w:rPr>
          <w:lang w:val="en-US"/>
        </w:rPr>
      </w:pPr>
      <w:r w:rsidRPr="00C62484">
        <w:rPr>
          <w:lang w:val="en-US"/>
        </w:rPr>
        <w:t xml:space="preserve">by the crop model </w:t>
      </w:r>
      <w:r w:rsidR="008E144C" w:rsidRPr="00C62484">
        <w:rPr>
          <w:lang w:val="en-US"/>
        </w:rPr>
        <w:t xml:space="preserve">itself </w:t>
      </w:r>
    </w:p>
    <w:p w14:paraId="76EE22AB" w14:textId="77777777" w:rsidR="00C62484" w:rsidRDefault="00851045" w:rsidP="00C62484">
      <w:pPr>
        <w:shd w:val="clear" w:color="auto" w:fill="FFFFFF"/>
        <w:spacing w:after="0" w:line="240" w:lineRule="auto"/>
        <w:ind w:left="360"/>
        <w:jc w:val="both"/>
        <w:rPr>
          <w:lang w:val="en-US"/>
        </w:rPr>
      </w:pPr>
      <w:r w:rsidRPr="00C62484">
        <w:rPr>
          <w:lang w:val="en-US"/>
        </w:rPr>
        <w:t>or</w:t>
      </w:r>
      <w:r w:rsidR="008E144C" w:rsidRPr="00C62484">
        <w:rPr>
          <w:lang w:val="en-US"/>
        </w:rPr>
        <w:t xml:space="preserve"> </w:t>
      </w:r>
    </w:p>
    <w:p w14:paraId="28B502A4" w14:textId="77777777" w:rsidR="00851045" w:rsidRPr="00C62484" w:rsidRDefault="008E144C" w:rsidP="00C62484">
      <w:pPr>
        <w:shd w:val="clear" w:color="auto" w:fill="FFFFFF"/>
        <w:spacing w:after="0" w:line="240" w:lineRule="auto"/>
        <w:ind w:left="360"/>
        <w:jc w:val="both"/>
        <w:rPr>
          <w:lang w:val="en-US"/>
        </w:rPr>
      </w:pPr>
      <w:r w:rsidRPr="00C62484">
        <w:rPr>
          <w:lang w:val="en-US"/>
        </w:rPr>
        <w:t>2)</w:t>
      </w:r>
      <w:r w:rsidR="00851045" w:rsidRPr="00C62484">
        <w:rPr>
          <w:lang w:val="en-US"/>
        </w:rPr>
        <w:t xml:space="preserve"> using weather data modified by SnowMAUS.</w:t>
      </w:r>
    </w:p>
    <w:p w14:paraId="4333259E" w14:textId="77777777" w:rsidR="00C62484" w:rsidRDefault="00C62484" w:rsidP="009A5772">
      <w:pPr>
        <w:shd w:val="clear" w:color="auto" w:fill="FFFFFF"/>
        <w:spacing w:after="0" w:line="240" w:lineRule="auto"/>
        <w:jc w:val="both"/>
        <w:rPr>
          <w:lang w:val="en-US"/>
        </w:rPr>
      </w:pPr>
    </w:p>
    <w:p w14:paraId="1C3708A6" w14:textId="77777777" w:rsidR="00875951" w:rsidRDefault="00173F63" w:rsidP="009A5772">
      <w:pPr>
        <w:shd w:val="clear" w:color="auto" w:fill="FFFFFF"/>
        <w:spacing w:after="0" w:line="240" w:lineRule="auto"/>
        <w:jc w:val="both"/>
        <w:rPr>
          <w:b/>
          <w:color w:val="00B050"/>
          <w:lang w:val="en-US"/>
        </w:rPr>
      </w:pPr>
      <w:r>
        <w:rPr>
          <w:lang w:val="en-US"/>
        </w:rPr>
        <w:t>Results</w:t>
      </w:r>
      <w:r w:rsidR="003D4C34">
        <w:rPr>
          <w:lang w:val="en-US"/>
        </w:rPr>
        <w:t xml:space="preserve"> f</w:t>
      </w:r>
      <w:r w:rsidR="00C62484">
        <w:rPr>
          <w:lang w:val="en-US"/>
        </w:rPr>
        <w:t>r</w:t>
      </w:r>
      <w:r w:rsidR="003D4C34">
        <w:rPr>
          <w:lang w:val="en-US"/>
        </w:rPr>
        <w:t>o</w:t>
      </w:r>
      <w:r w:rsidR="00C62484">
        <w:rPr>
          <w:lang w:val="en-US"/>
        </w:rPr>
        <w:t>m</w:t>
      </w:r>
      <w:r w:rsidR="003D4C34">
        <w:rPr>
          <w:lang w:val="en-US"/>
        </w:rPr>
        <w:t xml:space="preserve"> calibration runs (STEP A) should be delivered in </w:t>
      </w:r>
      <w:r w:rsidR="00875951">
        <w:rPr>
          <w:lang w:val="en-US"/>
        </w:rPr>
        <w:t>format</w:t>
      </w:r>
      <w:r>
        <w:rPr>
          <w:lang w:val="en-US"/>
        </w:rPr>
        <w:t xml:space="preserve"> - </w:t>
      </w:r>
      <w:r w:rsidR="003D4C34" w:rsidRPr="003D4C34">
        <w:rPr>
          <w:b/>
          <w:color w:val="00B050"/>
          <w:lang w:val="en-US"/>
        </w:rPr>
        <w:t>crop specific outputs</w:t>
      </w:r>
      <w:r w:rsidR="00964018">
        <w:rPr>
          <w:b/>
          <w:color w:val="00B050"/>
          <w:lang w:val="en-US"/>
        </w:rPr>
        <w:t>.</w:t>
      </w:r>
    </w:p>
    <w:p w14:paraId="06539183" w14:textId="77777777" w:rsidR="00FB6DCE" w:rsidRDefault="00FB6DCE" w:rsidP="00FB6DCE">
      <w:pPr>
        <w:shd w:val="clear" w:color="auto" w:fill="FFFFFF"/>
        <w:spacing w:after="0" w:line="240" w:lineRule="auto"/>
        <w:jc w:val="both"/>
        <w:rPr>
          <w:lang w:val="en-US"/>
        </w:rPr>
      </w:pPr>
      <w:r>
        <w:rPr>
          <w:lang w:val="en-US"/>
        </w:rPr>
        <w:t xml:space="preserve">In case of calibration runs </w:t>
      </w:r>
      <w:r w:rsidRPr="003D4C34">
        <w:rPr>
          <w:b/>
          <w:color w:val="00B050"/>
          <w:lang w:val="en-US"/>
        </w:rPr>
        <w:t>crop specific outputs</w:t>
      </w:r>
      <w:r>
        <w:rPr>
          <w:b/>
          <w:color w:val="00B050"/>
          <w:lang w:val="en-US"/>
        </w:rPr>
        <w:t xml:space="preserve"> </w:t>
      </w:r>
      <w:r w:rsidRPr="00FB6DCE">
        <w:rPr>
          <w:lang w:val="en-US"/>
        </w:rPr>
        <w:t>(</w:t>
      </w:r>
      <w:r>
        <w:rPr>
          <w:lang w:val="en-US"/>
        </w:rPr>
        <w:t>description below</w:t>
      </w:r>
      <w:r w:rsidRPr="00FB6DCE">
        <w:rPr>
          <w:lang w:val="en-US"/>
        </w:rPr>
        <w:t>)</w:t>
      </w:r>
      <w:r>
        <w:rPr>
          <w:lang w:val="en-US"/>
        </w:rPr>
        <w:t xml:space="preserve"> files should be divided into four folders named: “Barley”, “Wheat”, “Maize” and “Rape”. The separate output files for each station should be named “CLED.CSV”, “CVER.CSV”, “CDOM.CSV”. And it should be comma separated text files “.csv”.</w:t>
      </w:r>
    </w:p>
    <w:p w14:paraId="4F0213D3" w14:textId="77777777" w:rsidR="009A5772" w:rsidRDefault="009A5772" w:rsidP="009A5772">
      <w:pPr>
        <w:shd w:val="clear" w:color="auto" w:fill="FFFFFF"/>
        <w:spacing w:after="0" w:line="240" w:lineRule="auto"/>
        <w:jc w:val="both"/>
        <w:rPr>
          <w:lang w:val="en-US"/>
        </w:rPr>
      </w:pPr>
    </w:p>
    <w:p w14:paraId="1DBF5933" w14:textId="77777777" w:rsidR="002B5968" w:rsidRDefault="00EC56B0">
      <w:pPr>
        <w:shd w:val="clear" w:color="auto" w:fill="FFFFFF"/>
        <w:spacing w:after="0" w:line="240" w:lineRule="auto"/>
        <w:jc w:val="both"/>
        <w:rPr>
          <w:lang w:val="en-US"/>
        </w:rPr>
      </w:pPr>
      <w:r w:rsidRPr="00EC56B0">
        <w:rPr>
          <w:lang w:val="en-US"/>
        </w:rPr>
        <w:t>For the joint paper we will require following </w:t>
      </w:r>
      <w:r w:rsidR="002B5968">
        <w:rPr>
          <w:lang w:val="en-US"/>
        </w:rPr>
        <w:t>outputs</w:t>
      </w:r>
      <w:r w:rsidR="00280064">
        <w:rPr>
          <w:lang w:val="en-US"/>
        </w:rPr>
        <w:t xml:space="preserve"> describing calibration results</w:t>
      </w:r>
      <w:r w:rsidR="002B5968">
        <w:rPr>
          <w:lang w:val="en-US"/>
        </w:rPr>
        <w:t>:</w:t>
      </w:r>
    </w:p>
    <w:p w14:paraId="50CDC14F" w14:textId="77777777" w:rsidR="00EC56B0" w:rsidRDefault="002B5968" w:rsidP="002B5968">
      <w:pPr>
        <w:pStyle w:val="Odstavecseseznamem"/>
        <w:numPr>
          <w:ilvl w:val="0"/>
          <w:numId w:val="2"/>
        </w:numPr>
        <w:shd w:val="clear" w:color="auto" w:fill="FFFFFF"/>
        <w:spacing w:after="0" w:line="240" w:lineRule="auto"/>
        <w:jc w:val="both"/>
        <w:rPr>
          <w:lang w:val="en-US"/>
        </w:rPr>
      </w:pPr>
      <w:r w:rsidRPr="002B5968">
        <w:rPr>
          <w:lang w:val="en-US"/>
        </w:rPr>
        <w:t>in the quotes are the required “abbreviations”</w:t>
      </w:r>
      <w:r w:rsidR="00173F63">
        <w:rPr>
          <w:lang w:val="en-US"/>
        </w:rPr>
        <w:t xml:space="preserve"> in the heading</w:t>
      </w:r>
      <w:r w:rsidR="00875951">
        <w:rPr>
          <w:lang w:val="en-US"/>
        </w:rPr>
        <w:t xml:space="preserve"> of each file</w:t>
      </w:r>
    </w:p>
    <w:p w14:paraId="007DCDFE" w14:textId="77777777" w:rsidR="00EC56B0" w:rsidRPr="00F651F4" w:rsidRDefault="002B5968" w:rsidP="00F651F4">
      <w:pPr>
        <w:pStyle w:val="Odstavecseseznamem"/>
        <w:numPr>
          <w:ilvl w:val="0"/>
          <w:numId w:val="2"/>
        </w:numPr>
        <w:shd w:val="clear" w:color="auto" w:fill="FFFFFF"/>
        <w:spacing w:after="0" w:line="240" w:lineRule="auto"/>
        <w:jc w:val="both"/>
        <w:rPr>
          <w:lang w:val="en-US"/>
        </w:rPr>
      </w:pPr>
      <w:r w:rsidRPr="00F651F4">
        <w:rPr>
          <w:lang w:val="en-US"/>
        </w:rPr>
        <w:t>in the brackets is preferred format</w:t>
      </w:r>
    </w:p>
    <w:p w14:paraId="75543807" w14:textId="77777777" w:rsidR="00666429" w:rsidRDefault="00666429">
      <w:pPr>
        <w:shd w:val="clear" w:color="auto" w:fill="FFFFFF"/>
        <w:spacing w:after="0" w:line="240" w:lineRule="auto"/>
        <w:jc w:val="both"/>
        <w:rPr>
          <w:b/>
          <w:color w:val="00B050"/>
          <w:lang w:val="en-US"/>
        </w:rPr>
      </w:pPr>
    </w:p>
    <w:p w14:paraId="3AF64B92" w14:textId="77777777" w:rsidR="00FB44DB" w:rsidRPr="00666429" w:rsidRDefault="00FB44DB">
      <w:pPr>
        <w:shd w:val="clear" w:color="auto" w:fill="FFFFFF"/>
        <w:spacing w:after="0" w:line="240" w:lineRule="auto"/>
        <w:jc w:val="both"/>
        <w:rPr>
          <w:b/>
          <w:color w:val="00B050"/>
          <w:lang w:val="en-US"/>
        </w:rPr>
      </w:pPr>
      <w:r w:rsidRPr="00666429">
        <w:rPr>
          <w:b/>
          <w:color w:val="00B050"/>
          <w:lang w:val="en-US"/>
        </w:rPr>
        <w:t>Crop specific outputs:</w:t>
      </w:r>
    </w:p>
    <w:p w14:paraId="15BDFC21" w14:textId="77777777" w:rsidR="002B5968" w:rsidRPr="00666429" w:rsidRDefault="002B5968" w:rsidP="002B5968">
      <w:pPr>
        <w:pStyle w:val="Odstavecseseznamem"/>
        <w:numPr>
          <w:ilvl w:val="0"/>
          <w:numId w:val="2"/>
        </w:numPr>
        <w:shd w:val="clear" w:color="auto" w:fill="FFFFFF"/>
        <w:spacing w:after="0" w:line="240" w:lineRule="auto"/>
        <w:jc w:val="both"/>
        <w:rPr>
          <w:lang w:val="en-US"/>
        </w:rPr>
      </w:pPr>
      <w:r w:rsidRPr="00666429">
        <w:rPr>
          <w:lang w:val="en-US"/>
        </w:rPr>
        <w:t>sowing date “sowing” (YYDDD or YYYYDDD)</w:t>
      </w:r>
    </w:p>
    <w:p w14:paraId="347E3A88" w14:textId="77777777" w:rsidR="002B5968" w:rsidRPr="00666429" w:rsidRDefault="00173F63" w:rsidP="002B5968">
      <w:pPr>
        <w:pStyle w:val="Odstavecseseznamem"/>
        <w:numPr>
          <w:ilvl w:val="0"/>
          <w:numId w:val="2"/>
        </w:numPr>
        <w:shd w:val="clear" w:color="auto" w:fill="FFFFFF"/>
        <w:spacing w:after="0" w:line="240" w:lineRule="auto"/>
        <w:jc w:val="both"/>
        <w:rPr>
          <w:lang w:val="en-US"/>
        </w:rPr>
      </w:pPr>
      <w:proofErr w:type="spellStart"/>
      <w:r w:rsidRPr="00666429">
        <w:rPr>
          <w:lang w:val="en-US"/>
        </w:rPr>
        <w:t>anthesis</w:t>
      </w:r>
      <w:proofErr w:type="spellEnd"/>
      <w:r w:rsidRPr="00666429">
        <w:rPr>
          <w:lang w:val="en-US"/>
        </w:rPr>
        <w:t xml:space="preserve"> date “</w:t>
      </w:r>
      <w:proofErr w:type="spellStart"/>
      <w:r w:rsidRPr="00666429">
        <w:rPr>
          <w:lang w:val="en-US"/>
        </w:rPr>
        <w:t>anthesis</w:t>
      </w:r>
      <w:proofErr w:type="spellEnd"/>
      <w:r w:rsidR="002B5968" w:rsidRPr="00666429">
        <w:rPr>
          <w:lang w:val="en-US"/>
        </w:rPr>
        <w:t>” (DDD)</w:t>
      </w:r>
    </w:p>
    <w:p w14:paraId="69984440" w14:textId="77777777" w:rsidR="002B5968" w:rsidRPr="00666429" w:rsidRDefault="002B5968" w:rsidP="002B5968">
      <w:pPr>
        <w:pStyle w:val="Odstavecseseznamem"/>
        <w:numPr>
          <w:ilvl w:val="0"/>
          <w:numId w:val="2"/>
        </w:numPr>
        <w:shd w:val="clear" w:color="auto" w:fill="FFFFFF"/>
        <w:spacing w:after="0" w:line="240" w:lineRule="auto"/>
        <w:jc w:val="both"/>
        <w:rPr>
          <w:lang w:val="en-US"/>
        </w:rPr>
      </w:pPr>
      <w:r w:rsidRPr="00666429">
        <w:rPr>
          <w:lang w:val="en-US"/>
        </w:rPr>
        <w:t>maturity data “</w:t>
      </w:r>
      <w:proofErr w:type="spellStart"/>
      <w:r w:rsidRPr="00666429">
        <w:rPr>
          <w:lang w:val="en-US"/>
        </w:rPr>
        <w:t>matur</w:t>
      </w:r>
      <w:proofErr w:type="spellEnd"/>
      <w:r w:rsidRPr="00666429">
        <w:rPr>
          <w:lang w:val="en-US"/>
        </w:rPr>
        <w:t>” (DDD)</w:t>
      </w:r>
    </w:p>
    <w:p w14:paraId="117F4B15" w14:textId="77777777" w:rsidR="002B5968" w:rsidRPr="00666429" w:rsidRDefault="002B5968" w:rsidP="002B5968">
      <w:pPr>
        <w:pStyle w:val="Odstavecseseznamem"/>
        <w:numPr>
          <w:ilvl w:val="0"/>
          <w:numId w:val="2"/>
        </w:numPr>
        <w:shd w:val="clear" w:color="auto" w:fill="FFFFFF"/>
        <w:spacing w:after="0" w:line="240" w:lineRule="auto"/>
        <w:jc w:val="both"/>
        <w:rPr>
          <w:lang w:val="en-US"/>
        </w:rPr>
      </w:pPr>
      <w:r w:rsidRPr="00666429">
        <w:rPr>
          <w:lang w:val="en-US"/>
        </w:rPr>
        <w:t>harvest date “</w:t>
      </w:r>
      <w:proofErr w:type="spellStart"/>
      <w:r w:rsidRPr="00666429">
        <w:rPr>
          <w:lang w:val="en-US"/>
        </w:rPr>
        <w:t>harv</w:t>
      </w:r>
      <w:proofErr w:type="spellEnd"/>
      <w:r w:rsidRPr="00666429">
        <w:rPr>
          <w:lang w:val="en-US"/>
        </w:rPr>
        <w:t>” (YYDDD or YYYYDDD)</w:t>
      </w:r>
    </w:p>
    <w:p w14:paraId="5B701375" w14:textId="77777777" w:rsidR="002B5968" w:rsidRPr="00666429" w:rsidRDefault="002B5968" w:rsidP="002B5968">
      <w:pPr>
        <w:pStyle w:val="Odstavecseseznamem"/>
        <w:numPr>
          <w:ilvl w:val="0"/>
          <w:numId w:val="2"/>
        </w:numPr>
        <w:shd w:val="clear" w:color="auto" w:fill="FFFFFF"/>
        <w:spacing w:after="0" w:line="240" w:lineRule="auto"/>
        <w:jc w:val="both"/>
        <w:rPr>
          <w:lang w:val="en-US"/>
        </w:rPr>
      </w:pPr>
      <w:r w:rsidRPr="00666429">
        <w:rPr>
          <w:lang w:val="en-US"/>
        </w:rPr>
        <w:t>crop identification “crop” (WRA - winter rape, WW – winter wheat, SG – spring barley, SM – silage maize, WRC – catch crop)</w:t>
      </w:r>
    </w:p>
    <w:p w14:paraId="75A75D7F" w14:textId="77777777" w:rsidR="002B5968" w:rsidRPr="00666429" w:rsidRDefault="002B5968" w:rsidP="002B5968">
      <w:pPr>
        <w:pStyle w:val="Odstavecseseznamem"/>
        <w:numPr>
          <w:ilvl w:val="0"/>
          <w:numId w:val="2"/>
        </w:numPr>
        <w:shd w:val="clear" w:color="auto" w:fill="FFFFFF"/>
        <w:spacing w:after="0" w:line="240" w:lineRule="auto"/>
        <w:jc w:val="both"/>
        <w:rPr>
          <w:lang w:val="en-US"/>
        </w:rPr>
      </w:pPr>
      <w:r w:rsidRPr="00666429">
        <w:rPr>
          <w:lang w:val="en-US"/>
        </w:rPr>
        <w:t>water and nutrient limited yields in kg/ha “yield” (*****)</w:t>
      </w:r>
    </w:p>
    <w:p w14:paraId="30BAC3DA" w14:textId="77777777" w:rsidR="00E82146" w:rsidRPr="00666429" w:rsidRDefault="00E82146" w:rsidP="002B5968">
      <w:pPr>
        <w:pStyle w:val="Odstavecseseznamem"/>
        <w:numPr>
          <w:ilvl w:val="0"/>
          <w:numId w:val="2"/>
        </w:numPr>
        <w:shd w:val="clear" w:color="auto" w:fill="FFFFFF"/>
        <w:spacing w:after="0" w:line="240" w:lineRule="auto"/>
        <w:jc w:val="both"/>
        <w:rPr>
          <w:lang w:val="en-US"/>
        </w:rPr>
      </w:pPr>
      <w:r w:rsidRPr="00666429">
        <w:rPr>
          <w:lang w:val="en-US"/>
        </w:rPr>
        <w:t>above ground biomass at harvest in kg/ha “biomass” (*****)</w:t>
      </w:r>
    </w:p>
    <w:p w14:paraId="07F85FA2" w14:textId="77777777" w:rsidR="00E82146" w:rsidRPr="00666429" w:rsidRDefault="00E82146" w:rsidP="002B5968">
      <w:pPr>
        <w:pStyle w:val="Odstavecseseznamem"/>
        <w:numPr>
          <w:ilvl w:val="0"/>
          <w:numId w:val="2"/>
        </w:numPr>
        <w:shd w:val="clear" w:color="auto" w:fill="FFFFFF"/>
        <w:spacing w:after="0" w:line="240" w:lineRule="auto"/>
        <w:jc w:val="both"/>
        <w:rPr>
          <w:lang w:val="en-US"/>
        </w:rPr>
      </w:pPr>
      <w:r w:rsidRPr="00666429">
        <w:rPr>
          <w:lang w:val="en-US"/>
        </w:rPr>
        <w:t>root biomass at harvest in kg/ha “roots” (*****)</w:t>
      </w:r>
    </w:p>
    <w:p w14:paraId="5E7990BB" w14:textId="77777777" w:rsidR="00E82146" w:rsidRPr="00666429" w:rsidRDefault="00E82146" w:rsidP="002B5968">
      <w:pPr>
        <w:pStyle w:val="Odstavecseseznamem"/>
        <w:numPr>
          <w:ilvl w:val="0"/>
          <w:numId w:val="2"/>
        </w:numPr>
        <w:shd w:val="clear" w:color="auto" w:fill="FFFFFF"/>
        <w:spacing w:after="0" w:line="240" w:lineRule="auto"/>
        <w:jc w:val="both"/>
        <w:rPr>
          <w:lang w:val="en-US"/>
        </w:rPr>
      </w:pPr>
      <w:r w:rsidRPr="00666429">
        <w:rPr>
          <w:lang w:val="en-US"/>
        </w:rPr>
        <w:t>Maximum leaf area index “</w:t>
      </w:r>
      <w:proofErr w:type="spellStart"/>
      <w:r w:rsidRPr="00666429">
        <w:rPr>
          <w:lang w:val="en-US"/>
        </w:rPr>
        <w:t>LAImax</w:t>
      </w:r>
      <w:proofErr w:type="spellEnd"/>
      <w:r w:rsidRPr="00666429">
        <w:rPr>
          <w:lang w:val="en-US"/>
        </w:rPr>
        <w:t>” (**.*)</w:t>
      </w:r>
    </w:p>
    <w:p w14:paraId="78B24FB0" w14:textId="77777777" w:rsidR="00CA48B8" w:rsidRPr="00666429" w:rsidRDefault="00CA48B8" w:rsidP="002B5968">
      <w:pPr>
        <w:pStyle w:val="Odstavecseseznamem"/>
        <w:numPr>
          <w:ilvl w:val="0"/>
          <w:numId w:val="2"/>
        </w:numPr>
        <w:shd w:val="clear" w:color="auto" w:fill="FFFFFF"/>
        <w:spacing w:after="0" w:line="240" w:lineRule="auto"/>
        <w:jc w:val="both"/>
        <w:rPr>
          <w:lang w:val="en-US"/>
        </w:rPr>
      </w:pPr>
      <w:r w:rsidRPr="00666429">
        <w:rPr>
          <w:lang w:val="en-US"/>
        </w:rPr>
        <w:t>Used fertilization in Kg N/ha “</w:t>
      </w:r>
      <w:proofErr w:type="spellStart"/>
      <w:r w:rsidRPr="00666429">
        <w:rPr>
          <w:lang w:val="en-US"/>
        </w:rPr>
        <w:t>Nfertil</w:t>
      </w:r>
      <w:proofErr w:type="spellEnd"/>
      <w:r w:rsidRPr="00666429">
        <w:rPr>
          <w:lang w:val="en-US"/>
        </w:rPr>
        <w:t>” (***.*)</w:t>
      </w:r>
    </w:p>
    <w:p w14:paraId="6BA81982" w14:textId="1F3CC30D" w:rsidR="00CA48B8" w:rsidRPr="00666429" w:rsidRDefault="00CA48B8" w:rsidP="002B5968">
      <w:pPr>
        <w:pStyle w:val="Odstavecseseznamem"/>
        <w:numPr>
          <w:ilvl w:val="0"/>
          <w:numId w:val="2"/>
        </w:numPr>
        <w:shd w:val="clear" w:color="auto" w:fill="FFFFFF"/>
        <w:spacing w:after="0" w:line="240" w:lineRule="auto"/>
        <w:jc w:val="both"/>
        <w:rPr>
          <w:lang w:val="en-US"/>
        </w:rPr>
      </w:pPr>
      <w:r w:rsidRPr="00666429">
        <w:rPr>
          <w:lang w:val="en-US"/>
        </w:rPr>
        <w:t>Used irrigation in mm “</w:t>
      </w:r>
      <w:proofErr w:type="spellStart"/>
      <w:r w:rsidRPr="00666429">
        <w:rPr>
          <w:lang w:val="en-US"/>
        </w:rPr>
        <w:t>irrig</w:t>
      </w:r>
      <w:proofErr w:type="spellEnd"/>
      <w:r w:rsidRPr="00666429">
        <w:rPr>
          <w:lang w:val="en-US"/>
        </w:rPr>
        <w:t>” (****)</w:t>
      </w:r>
      <w:r w:rsidR="00E75F83">
        <w:rPr>
          <w:lang w:val="en-US"/>
        </w:rPr>
        <w:t xml:space="preserve"> </w:t>
      </w:r>
      <w:r w:rsidR="00E75F83" w:rsidRPr="00E75F83">
        <w:rPr>
          <w:color w:val="A6A6A6" w:themeColor="background1" w:themeShade="A6"/>
          <w:lang w:val="en-US"/>
        </w:rPr>
        <w:t>(</w:t>
      </w:r>
      <w:r w:rsidR="00E75F83" w:rsidRPr="00E75F83">
        <w:rPr>
          <w:i/>
          <w:color w:val="A6A6A6" w:themeColor="background1" w:themeShade="A6"/>
          <w:lang w:val="en-US"/>
        </w:rPr>
        <w:t xml:space="preserve">note: </w:t>
      </w:r>
      <w:r w:rsidR="00E75F83" w:rsidRPr="00E75F83">
        <w:rPr>
          <w:i/>
          <w:color w:val="A6A6A6" w:themeColor="background1" w:themeShade="A6"/>
        </w:rPr>
        <w:t xml:space="preserve">In </w:t>
      </w:r>
      <w:proofErr w:type="spellStart"/>
      <w:r w:rsidR="00E75F83" w:rsidRPr="00E75F83">
        <w:rPr>
          <w:i/>
          <w:color w:val="A6A6A6" w:themeColor="background1" w:themeShade="A6"/>
        </w:rPr>
        <w:t>the</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Phase</w:t>
      </w:r>
      <w:proofErr w:type="spellEnd"/>
      <w:r w:rsidR="00E75F83" w:rsidRPr="00E75F83">
        <w:rPr>
          <w:i/>
          <w:color w:val="A6A6A6" w:themeColor="background1" w:themeShade="A6"/>
        </w:rPr>
        <w:t xml:space="preserve"> 1 (</w:t>
      </w:r>
      <w:proofErr w:type="spellStart"/>
      <w:r w:rsidR="00E75F83" w:rsidRPr="00E75F83">
        <w:rPr>
          <w:i/>
          <w:color w:val="A6A6A6" w:themeColor="background1" w:themeShade="A6"/>
        </w:rPr>
        <w:t>both</w:t>
      </w:r>
      <w:proofErr w:type="spellEnd"/>
      <w:r w:rsidR="00E75F83" w:rsidRPr="00E75F83">
        <w:rPr>
          <w:i/>
          <w:color w:val="A6A6A6" w:themeColor="background1" w:themeShade="A6"/>
        </w:rPr>
        <w:t xml:space="preserve"> step A and step B) </w:t>
      </w:r>
      <w:proofErr w:type="spellStart"/>
      <w:r w:rsidR="00E75F83" w:rsidRPr="00E75F83">
        <w:rPr>
          <w:i/>
          <w:color w:val="A6A6A6" w:themeColor="background1" w:themeShade="A6"/>
        </w:rPr>
        <w:t>all</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runs</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will</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be</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rainfed</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This</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column</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will</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be</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here</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prepared</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for</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future</w:t>
      </w:r>
      <w:proofErr w:type="spellEnd"/>
      <w:r w:rsidR="00E75F83" w:rsidRPr="00E75F83">
        <w:rPr>
          <w:i/>
          <w:color w:val="A6A6A6" w:themeColor="background1" w:themeShade="A6"/>
        </w:rPr>
        <w:t xml:space="preserve"> </w:t>
      </w:r>
      <w:proofErr w:type="spellStart"/>
      <w:proofErr w:type="gramStart"/>
      <w:r w:rsidR="00E75F83" w:rsidRPr="00E75F83">
        <w:rPr>
          <w:i/>
          <w:color w:val="A6A6A6" w:themeColor="background1" w:themeShade="A6"/>
        </w:rPr>
        <w:t>runs</w:t>
      </w:r>
      <w:proofErr w:type="spellEnd"/>
      <w:r w:rsidR="00E75F83" w:rsidRPr="00E75F83">
        <w:rPr>
          <w:i/>
          <w:color w:val="A6A6A6" w:themeColor="background1" w:themeShade="A6"/>
        </w:rPr>
        <w:t xml:space="preserve"> </w:t>
      </w:r>
      <w:proofErr w:type="spellStart"/>
      <w:r w:rsidR="00E75F83" w:rsidRPr="00E75F83">
        <w:rPr>
          <w:i/>
          <w:color w:val="A6A6A6" w:themeColor="background1" w:themeShade="A6"/>
        </w:rPr>
        <w:t>e.g</w:t>
      </w:r>
      <w:proofErr w:type="spellEnd"/>
      <w:r w:rsidR="00E75F83" w:rsidRPr="00E75F83">
        <w:rPr>
          <w:i/>
          <w:color w:val="A6A6A6" w:themeColor="background1" w:themeShade="A6"/>
        </w:rPr>
        <w:t>. as</w:t>
      </w:r>
      <w:proofErr w:type="gramEnd"/>
      <w:r w:rsidR="00E75F83" w:rsidRPr="00E75F83">
        <w:rPr>
          <w:i/>
          <w:color w:val="A6A6A6" w:themeColor="background1" w:themeShade="A6"/>
        </w:rPr>
        <w:t xml:space="preserve"> </w:t>
      </w:r>
      <w:proofErr w:type="spellStart"/>
      <w:r w:rsidR="00E75F83" w:rsidRPr="00E75F83">
        <w:rPr>
          <w:i/>
          <w:color w:val="A6A6A6" w:themeColor="background1" w:themeShade="A6"/>
        </w:rPr>
        <w:t>Phase</w:t>
      </w:r>
      <w:proofErr w:type="spellEnd"/>
      <w:r w:rsidR="00E75F83" w:rsidRPr="00E75F83">
        <w:rPr>
          <w:i/>
          <w:color w:val="A6A6A6" w:themeColor="background1" w:themeShade="A6"/>
        </w:rPr>
        <w:t xml:space="preserve"> 2</w:t>
      </w:r>
      <w:r w:rsidR="00E75F83" w:rsidRPr="00E75F83">
        <w:rPr>
          <w:color w:val="A6A6A6" w:themeColor="background1" w:themeShade="A6"/>
        </w:rPr>
        <w:t>)</w:t>
      </w:r>
    </w:p>
    <w:p w14:paraId="2AE772C2" w14:textId="77777777" w:rsidR="00E82146" w:rsidRPr="005F5B62" w:rsidRDefault="00CA48B8" w:rsidP="002B5968">
      <w:pPr>
        <w:pStyle w:val="Odstavecseseznamem"/>
        <w:numPr>
          <w:ilvl w:val="0"/>
          <w:numId w:val="2"/>
        </w:numPr>
        <w:shd w:val="clear" w:color="auto" w:fill="FFFFFF"/>
        <w:spacing w:after="0" w:line="240" w:lineRule="auto"/>
        <w:jc w:val="both"/>
        <w:rPr>
          <w:lang w:val="en-US"/>
        </w:rPr>
      </w:pPr>
      <w:r w:rsidRPr="00666429">
        <w:rPr>
          <w:lang w:val="en-US"/>
        </w:rPr>
        <w:t>N-</w:t>
      </w:r>
      <w:r w:rsidRPr="005F5B62">
        <w:rPr>
          <w:lang w:val="en-US"/>
        </w:rPr>
        <w:t xml:space="preserve">uptake </w:t>
      </w:r>
      <w:r w:rsidR="00193A69" w:rsidRPr="005F5B62">
        <w:rPr>
          <w:lang w:val="en-US"/>
        </w:rPr>
        <w:t xml:space="preserve">at harvest </w:t>
      </w:r>
      <w:r w:rsidRPr="005F5B62">
        <w:rPr>
          <w:lang w:val="en-US"/>
        </w:rPr>
        <w:t>in kg N/ha “N-uptake” (**</w:t>
      </w:r>
      <w:proofErr w:type="gramStart"/>
      <w:r w:rsidRPr="005F5B62">
        <w:rPr>
          <w:lang w:val="en-US"/>
        </w:rPr>
        <w:t>*.*</w:t>
      </w:r>
      <w:proofErr w:type="gramEnd"/>
      <w:r w:rsidRPr="005F5B62">
        <w:rPr>
          <w:lang w:val="en-US"/>
        </w:rPr>
        <w:t>)</w:t>
      </w:r>
    </w:p>
    <w:p w14:paraId="0C2A50ED" w14:textId="77777777" w:rsidR="00FB44DB" w:rsidRPr="005F5B62" w:rsidRDefault="00FB44DB" w:rsidP="002B5968">
      <w:pPr>
        <w:pStyle w:val="Odstavecseseznamem"/>
        <w:numPr>
          <w:ilvl w:val="0"/>
          <w:numId w:val="2"/>
        </w:numPr>
        <w:shd w:val="clear" w:color="auto" w:fill="FFFFFF"/>
        <w:spacing w:after="0" w:line="240" w:lineRule="auto"/>
        <w:jc w:val="both"/>
        <w:rPr>
          <w:lang w:val="en-US"/>
        </w:rPr>
      </w:pPr>
      <w:r w:rsidRPr="005F5B62">
        <w:rPr>
          <w:lang w:val="en-US"/>
        </w:rPr>
        <w:t xml:space="preserve">N in above ground biomass at </w:t>
      </w:r>
      <w:r w:rsidR="000B7CAB" w:rsidRPr="005F5B62">
        <w:rPr>
          <w:lang w:val="en-US"/>
        </w:rPr>
        <w:t>harvest</w:t>
      </w:r>
      <w:r w:rsidRPr="005F5B62">
        <w:rPr>
          <w:lang w:val="en-US"/>
        </w:rPr>
        <w:t xml:space="preserve"> in Kg N/ha “</w:t>
      </w:r>
      <w:proofErr w:type="spellStart"/>
      <w:r w:rsidRPr="005F5B62">
        <w:rPr>
          <w:lang w:val="en-US"/>
        </w:rPr>
        <w:t>Nagb</w:t>
      </w:r>
      <w:proofErr w:type="spellEnd"/>
      <w:r w:rsidRPr="005F5B62">
        <w:rPr>
          <w:lang w:val="en-US"/>
        </w:rPr>
        <w:t>” (***)</w:t>
      </w:r>
    </w:p>
    <w:p w14:paraId="4E6F3C69" w14:textId="77777777" w:rsidR="00CA48B8" w:rsidRPr="005F5B62" w:rsidRDefault="00401A9D" w:rsidP="002B5968">
      <w:pPr>
        <w:pStyle w:val="Odstavecseseznamem"/>
        <w:numPr>
          <w:ilvl w:val="0"/>
          <w:numId w:val="2"/>
        </w:numPr>
        <w:shd w:val="clear" w:color="auto" w:fill="FFFFFF"/>
        <w:spacing w:after="0" w:line="240" w:lineRule="auto"/>
        <w:jc w:val="both"/>
        <w:rPr>
          <w:lang w:val="en-US"/>
        </w:rPr>
      </w:pPr>
      <w:r w:rsidRPr="005F5B62">
        <w:rPr>
          <w:lang w:val="en-US"/>
        </w:rPr>
        <w:t xml:space="preserve">Crop evapotranspiration </w:t>
      </w:r>
      <w:r w:rsidR="000B7CAB" w:rsidRPr="005F5B62">
        <w:rPr>
          <w:lang w:val="en-US"/>
        </w:rPr>
        <w:t xml:space="preserve">under standard conditions </w:t>
      </w:r>
      <w:proofErr w:type="spellStart"/>
      <w:r w:rsidR="00CA48B8" w:rsidRPr="005F5B62">
        <w:rPr>
          <w:lang w:val="en-US"/>
        </w:rPr>
        <w:t>ETc</w:t>
      </w:r>
      <w:proofErr w:type="spellEnd"/>
      <w:r w:rsidRPr="005F5B62">
        <w:rPr>
          <w:lang w:val="en-US"/>
        </w:rPr>
        <w:t xml:space="preserve"> from sowing to harvest in mm “</w:t>
      </w:r>
      <w:proofErr w:type="spellStart"/>
      <w:r w:rsidRPr="005F5B62">
        <w:rPr>
          <w:lang w:val="en-US"/>
        </w:rPr>
        <w:t>ETcG</w:t>
      </w:r>
      <w:proofErr w:type="spellEnd"/>
      <w:r w:rsidRPr="005F5B62">
        <w:rPr>
          <w:lang w:val="en-US"/>
        </w:rPr>
        <w:t>” (****)</w:t>
      </w:r>
    </w:p>
    <w:p w14:paraId="1C6D5759" w14:textId="77777777" w:rsidR="00401A9D" w:rsidRPr="005F5B62" w:rsidRDefault="00401A9D" w:rsidP="002B5968">
      <w:pPr>
        <w:pStyle w:val="Odstavecseseznamem"/>
        <w:numPr>
          <w:ilvl w:val="0"/>
          <w:numId w:val="2"/>
        </w:numPr>
        <w:shd w:val="clear" w:color="auto" w:fill="FFFFFF"/>
        <w:spacing w:after="0" w:line="240" w:lineRule="auto"/>
        <w:jc w:val="both"/>
        <w:rPr>
          <w:lang w:val="en-US"/>
        </w:rPr>
      </w:pPr>
      <w:r w:rsidRPr="005F5B62">
        <w:rPr>
          <w:lang w:val="en-US"/>
        </w:rPr>
        <w:t>Actual evapotran</w:t>
      </w:r>
      <w:r w:rsidR="0097595F" w:rsidRPr="005F5B62">
        <w:rPr>
          <w:lang w:val="en-US"/>
        </w:rPr>
        <w:t>s</w:t>
      </w:r>
      <w:r w:rsidRPr="005F5B62">
        <w:rPr>
          <w:lang w:val="en-US"/>
        </w:rPr>
        <w:t>piration ETa from sowing to harvest in mm “</w:t>
      </w:r>
      <w:proofErr w:type="spellStart"/>
      <w:r w:rsidRPr="005F5B62">
        <w:rPr>
          <w:lang w:val="en-US"/>
        </w:rPr>
        <w:t>ETaG</w:t>
      </w:r>
      <w:proofErr w:type="spellEnd"/>
      <w:r w:rsidRPr="005F5B62">
        <w:rPr>
          <w:lang w:val="en-US"/>
        </w:rPr>
        <w:t>” (****)</w:t>
      </w:r>
    </w:p>
    <w:p w14:paraId="29BCA496" w14:textId="77777777" w:rsidR="00401A9D" w:rsidRPr="005F5B62" w:rsidRDefault="00401A9D" w:rsidP="002B5968">
      <w:pPr>
        <w:pStyle w:val="Odstavecseseznamem"/>
        <w:numPr>
          <w:ilvl w:val="0"/>
          <w:numId w:val="2"/>
        </w:numPr>
        <w:shd w:val="clear" w:color="auto" w:fill="FFFFFF"/>
        <w:spacing w:after="0" w:line="240" w:lineRule="auto"/>
        <w:jc w:val="both"/>
        <w:rPr>
          <w:lang w:val="en-US"/>
        </w:rPr>
      </w:pPr>
      <w:r w:rsidRPr="005F5B62">
        <w:rPr>
          <w:lang w:val="en-US"/>
        </w:rPr>
        <w:t>Estimated transpiration  from sowing to harvest in mm “</w:t>
      </w:r>
      <w:proofErr w:type="spellStart"/>
      <w:r w:rsidRPr="005F5B62">
        <w:rPr>
          <w:lang w:val="en-US"/>
        </w:rPr>
        <w:t>TraG</w:t>
      </w:r>
      <w:proofErr w:type="spellEnd"/>
      <w:r w:rsidRPr="005F5B62">
        <w:rPr>
          <w:lang w:val="en-US"/>
        </w:rPr>
        <w:t>” (****)</w:t>
      </w:r>
    </w:p>
    <w:p w14:paraId="4502CB42" w14:textId="77777777" w:rsidR="00401A9D" w:rsidRPr="005F5B62" w:rsidRDefault="00401A9D" w:rsidP="002B5968">
      <w:pPr>
        <w:pStyle w:val="Odstavecseseznamem"/>
        <w:numPr>
          <w:ilvl w:val="0"/>
          <w:numId w:val="2"/>
        </w:numPr>
        <w:shd w:val="clear" w:color="auto" w:fill="FFFFFF"/>
        <w:spacing w:after="0" w:line="240" w:lineRule="auto"/>
        <w:jc w:val="both"/>
        <w:rPr>
          <w:lang w:val="en-US"/>
        </w:rPr>
      </w:pPr>
      <w:r w:rsidRPr="005F5B62">
        <w:rPr>
          <w:lang w:val="en-US"/>
        </w:rPr>
        <w:t>Sum of water percolation</w:t>
      </w:r>
      <w:r w:rsidR="0097595F" w:rsidRPr="005F5B62">
        <w:rPr>
          <w:lang w:val="en-US"/>
        </w:rPr>
        <w:t xml:space="preserve"> below depth 1,5 m</w:t>
      </w:r>
      <w:r w:rsidRPr="005F5B62">
        <w:rPr>
          <w:lang w:val="en-US"/>
        </w:rPr>
        <w:t xml:space="preserve"> from sowing to harvest in mm “</w:t>
      </w:r>
      <w:proofErr w:type="spellStart"/>
      <w:r w:rsidRPr="005F5B62">
        <w:rPr>
          <w:lang w:val="en-US"/>
        </w:rPr>
        <w:t>PerG</w:t>
      </w:r>
      <w:proofErr w:type="spellEnd"/>
      <w:r w:rsidRPr="005F5B62">
        <w:rPr>
          <w:lang w:val="en-US"/>
        </w:rPr>
        <w:t>” (***)</w:t>
      </w:r>
    </w:p>
    <w:p w14:paraId="173C88BB" w14:textId="77777777" w:rsidR="00401A9D" w:rsidRPr="005F5B62" w:rsidRDefault="00FA290E" w:rsidP="002B5968">
      <w:pPr>
        <w:pStyle w:val="Odstavecseseznamem"/>
        <w:numPr>
          <w:ilvl w:val="0"/>
          <w:numId w:val="2"/>
        </w:numPr>
        <w:shd w:val="clear" w:color="auto" w:fill="FFFFFF"/>
        <w:spacing w:after="0" w:line="240" w:lineRule="auto"/>
        <w:jc w:val="both"/>
        <w:rPr>
          <w:lang w:val="en-US"/>
        </w:rPr>
      </w:pPr>
      <w:r w:rsidRPr="005F5B62">
        <w:rPr>
          <w:lang w:val="en-US"/>
        </w:rPr>
        <w:t>Soil water content at sowing in mm of available water for 0-30 cm “SWCS1” and 0-</w:t>
      </w:r>
      <w:r w:rsidR="0097595F" w:rsidRPr="005F5B62">
        <w:rPr>
          <w:lang w:val="en-US"/>
        </w:rPr>
        <w:t xml:space="preserve">150 cm </w:t>
      </w:r>
      <w:r w:rsidRPr="005F5B62">
        <w:rPr>
          <w:lang w:val="en-US"/>
        </w:rPr>
        <w:t xml:space="preserve"> “SWCS2” (***)</w:t>
      </w:r>
    </w:p>
    <w:p w14:paraId="08563B0A" w14:textId="77777777" w:rsidR="00FA290E" w:rsidRPr="005F5B62" w:rsidRDefault="00FA290E" w:rsidP="00FA290E">
      <w:pPr>
        <w:pStyle w:val="Odstavecseseznamem"/>
        <w:numPr>
          <w:ilvl w:val="0"/>
          <w:numId w:val="2"/>
        </w:numPr>
        <w:shd w:val="clear" w:color="auto" w:fill="FFFFFF"/>
        <w:spacing w:after="0" w:line="240" w:lineRule="auto"/>
        <w:jc w:val="both"/>
        <w:rPr>
          <w:lang w:val="en-US"/>
        </w:rPr>
      </w:pPr>
      <w:r w:rsidRPr="005F5B62">
        <w:rPr>
          <w:lang w:val="en-US"/>
        </w:rPr>
        <w:t xml:space="preserve">Soil water content at </w:t>
      </w:r>
      <w:proofErr w:type="spellStart"/>
      <w:r w:rsidRPr="005F5B62">
        <w:rPr>
          <w:lang w:val="en-US"/>
        </w:rPr>
        <w:t>anthesis</w:t>
      </w:r>
      <w:proofErr w:type="spellEnd"/>
      <w:r w:rsidRPr="005F5B62">
        <w:rPr>
          <w:lang w:val="en-US"/>
        </w:rPr>
        <w:t xml:space="preserve"> in mm of available water for 0-30 cm “SWCA1” and 0-</w:t>
      </w:r>
      <w:r w:rsidR="0097595F" w:rsidRPr="005F5B62">
        <w:rPr>
          <w:lang w:val="en-US"/>
        </w:rPr>
        <w:t>150 cm</w:t>
      </w:r>
      <w:r w:rsidRPr="005F5B62">
        <w:rPr>
          <w:lang w:val="en-US"/>
        </w:rPr>
        <w:t xml:space="preserve"> “SWCA2” (***)</w:t>
      </w:r>
    </w:p>
    <w:p w14:paraId="6F239E96" w14:textId="77777777" w:rsidR="00FA290E" w:rsidRPr="005F5B62" w:rsidRDefault="00FA290E" w:rsidP="00FA290E">
      <w:pPr>
        <w:pStyle w:val="Odstavecseseznamem"/>
        <w:numPr>
          <w:ilvl w:val="0"/>
          <w:numId w:val="2"/>
        </w:numPr>
        <w:shd w:val="clear" w:color="auto" w:fill="FFFFFF"/>
        <w:spacing w:after="0" w:line="240" w:lineRule="auto"/>
        <w:jc w:val="both"/>
        <w:rPr>
          <w:lang w:val="en-US"/>
        </w:rPr>
      </w:pPr>
      <w:r w:rsidRPr="005F5B62">
        <w:rPr>
          <w:lang w:val="en-US"/>
        </w:rPr>
        <w:t>Soil water content at maturity in mm of available water for 0-30 cm “SWCM1” and 0-</w:t>
      </w:r>
      <w:r w:rsidR="0097595F" w:rsidRPr="005F5B62">
        <w:rPr>
          <w:lang w:val="en-US"/>
        </w:rPr>
        <w:t>150 cm</w:t>
      </w:r>
      <w:r w:rsidRPr="005F5B62">
        <w:rPr>
          <w:lang w:val="en-US"/>
        </w:rPr>
        <w:t xml:space="preserve"> “SWCM2” (***)</w:t>
      </w:r>
    </w:p>
    <w:p w14:paraId="4487C3EC" w14:textId="77777777" w:rsidR="00FA290E" w:rsidRPr="005F5B62" w:rsidRDefault="00FA290E" w:rsidP="002B5968">
      <w:pPr>
        <w:pStyle w:val="Odstavecseseznamem"/>
        <w:numPr>
          <w:ilvl w:val="0"/>
          <w:numId w:val="2"/>
        </w:numPr>
        <w:shd w:val="clear" w:color="auto" w:fill="FFFFFF"/>
        <w:spacing w:after="0" w:line="240" w:lineRule="auto"/>
        <w:jc w:val="both"/>
        <w:rPr>
          <w:lang w:val="en-US"/>
        </w:rPr>
      </w:pPr>
      <w:r w:rsidRPr="005F5B62">
        <w:rPr>
          <w:lang w:val="en-US"/>
        </w:rPr>
        <w:t xml:space="preserve">Total soil N at </w:t>
      </w:r>
      <w:r w:rsidR="000B7CAB" w:rsidRPr="005F5B62">
        <w:rPr>
          <w:lang w:val="en-US"/>
        </w:rPr>
        <w:t>harvest</w:t>
      </w:r>
      <w:r w:rsidR="00517CB7" w:rsidRPr="005F5B62">
        <w:rPr>
          <w:lang w:val="en-US"/>
        </w:rPr>
        <w:t xml:space="preserve"> in kg/ha</w:t>
      </w:r>
      <w:r w:rsidRPr="005F5B62">
        <w:rPr>
          <w:lang w:val="en-US"/>
        </w:rPr>
        <w:t xml:space="preserve"> for 0-30 cm “soilN1” (***)</w:t>
      </w:r>
    </w:p>
    <w:p w14:paraId="27741013" w14:textId="77777777" w:rsidR="00FA290E" w:rsidRPr="005F5B62" w:rsidRDefault="000B7CAB" w:rsidP="00FA290E">
      <w:pPr>
        <w:pStyle w:val="Odstavecseseznamem"/>
        <w:numPr>
          <w:ilvl w:val="0"/>
          <w:numId w:val="2"/>
        </w:numPr>
        <w:shd w:val="clear" w:color="auto" w:fill="FFFFFF"/>
        <w:spacing w:after="0" w:line="240" w:lineRule="auto"/>
        <w:jc w:val="both"/>
        <w:rPr>
          <w:lang w:val="en-US"/>
        </w:rPr>
      </w:pPr>
      <w:r w:rsidRPr="005F5B62">
        <w:rPr>
          <w:lang w:val="en-US"/>
        </w:rPr>
        <w:t>Total soil N at harvest</w:t>
      </w:r>
      <w:r w:rsidR="00FA290E" w:rsidRPr="005F5B62">
        <w:rPr>
          <w:lang w:val="en-US"/>
        </w:rPr>
        <w:t xml:space="preserve"> </w:t>
      </w:r>
      <w:r w:rsidR="00517CB7" w:rsidRPr="005F5B62">
        <w:rPr>
          <w:lang w:val="en-US"/>
        </w:rPr>
        <w:t xml:space="preserve">in kg/ha </w:t>
      </w:r>
      <w:r w:rsidR="00FA290E" w:rsidRPr="005F5B62">
        <w:rPr>
          <w:lang w:val="en-US"/>
        </w:rPr>
        <w:t>for 0-</w:t>
      </w:r>
      <w:r w:rsidR="0097595F" w:rsidRPr="005F5B62">
        <w:rPr>
          <w:lang w:val="en-US"/>
        </w:rPr>
        <w:t>150</w:t>
      </w:r>
      <w:r w:rsidR="00FA290E" w:rsidRPr="005F5B62">
        <w:rPr>
          <w:lang w:val="en-US"/>
        </w:rPr>
        <w:t xml:space="preserve"> cm “soilN2” (***)</w:t>
      </w:r>
    </w:p>
    <w:p w14:paraId="2A996C7D" w14:textId="77777777" w:rsidR="00FA290E" w:rsidRPr="00666429" w:rsidRDefault="00FA290E" w:rsidP="00FA290E">
      <w:pPr>
        <w:pStyle w:val="Odstavecseseznamem"/>
        <w:numPr>
          <w:ilvl w:val="0"/>
          <w:numId w:val="2"/>
        </w:numPr>
        <w:shd w:val="clear" w:color="auto" w:fill="FFFFFF"/>
        <w:spacing w:after="0" w:line="240" w:lineRule="auto"/>
        <w:jc w:val="both"/>
        <w:rPr>
          <w:lang w:val="en-US"/>
        </w:rPr>
      </w:pPr>
      <w:r w:rsidRPr="005F5B62">
        <w:rPr>
          <w:lang w:val="en-US"/>
        </w:rPr>
        <w:t>Mineral</w:t>
      </w:r>
      <w:r w:rsidR="000B7CAB" w:rsidRPr="005F5B62">
        <w:rPr>
          <w:lang w:val="en-US"/>
        </w:rPr>
        <w:t xml:space="preserve"> soil</w:t>
      </w:r>
      <w:r w:rsidRPr="005F5B62">
        <w:rPr>
          <w:lang w:val="en-US"/>
        </w:rPr>
        <w:t xml:space="preserve"> N at </w:t>
      </w:r>
      <w:r w:rsidR="000B7CAB" w:rsidRPr="005F5B62">
        <w:rPr>
          <w:lang w:val="en-US"/>
        </w:rPr>
        <w:t>harvest</w:t>
      </w:r>
      <w:r w:rsidRPr="005F5B62">
        <w:rPr>
          <w:lang w:val="en-US"/>
        </w:rPr>
        <w:t xml:space="preserve"> for 0-30 cm </w:t>
      </w:r>
      <w:r w:rsidRPr="00666429">
        <w:rPr>
          <w:lang w:val="en-US"/>
        </w:rPr>
        <w:t>“Nmin1” (***)</w:t>
      </w:r>
    </w:p>
    <w:p w14:paraId="5AE3CB1B" w14:textId="77777777" w:rsidR="00FA290E" w:rsidRPr="00666429" w:rsidRDefault="000B7CAB" w:rsidP="00FA290E">
      <w:pPr>
        <w:pStyle w:val="Odstavecseseznamem"/>
        <w:numPr>
          <w:ilvl w:val="0"/>
          <w:numId w:val="2"/>
        </w:numPr>
        <w:shd w:val="clear" w:color="auto" w:fill="FFFFFF"/>
        <w:spacing w:after="0" w:line="240" w:lineRule="auto"/>
        <w:jc w:val="both"/>
        <w:rPr>
          <w:lang w:val="en-US"/>
        </w:rPr>
      </w:pPr>
      <w:r w:rsidRPr="00666429">
        <w:rPr>
          <w:lang w:val="en-US"/>
        </w:rPr>
        <w:t>Mineral soil N at harvest</w:t>
      </w:r>
      <w:r w:rsidR="00FA290E" w:rsidRPr="00666429">
        <w:rPr>
          <w:lang w:val="en-US"/>
        </w:rPr>
        <w:t xml:space="preserve"> for 0-</w:t>
      </w:r>
      <w:r w:rsidR="0097595F" w:rsidRPr="00666429">
        <w:rPr>
          <w:lang w:val="en-US"/>
        </w:rPr>
        <w:t>150</w:t>
      </w:r>
      <w:r w:rsidR="00FA290E" w:rsidRPr="00666429">
        <w:rPr>
          <w:lang w:val="en-US"/>
        </w:rPr>
        <w:t xml:space="preserve"> cm “Nmin2” (***)</w:t>
      </w:r>
    </w:p>
    <w:p w14:paraId="6FF3A086" w14:textId="77777777" w:rsidR="00FA290E" w:rsidRPr="00666429" w:rsidRDefault="00FA290E" w:rsidP="002B5968">
      <w:pPr>
        <w:pStyle w:val="Odstavecseseznamem"/>
        <w:numPr>
          <w:ilvl w:val="0"/>
          <w:numId w:val="2"/>
        </w:numPr>
        <w:shd w:val="clear" w:color="auto" w:fill="FFFFFF"/>
        <w:spacing w:after="0" w:line="240" w:lineRule="auto"/>
        <w:jc w:val="both"/>
        <w:rPr>
          <w:lang w:val="en-US"/>
        </w:rPr>
      </w:pPr>
      <w:r w:rsidRPr="00666429">
        <w:rPr>
          <w:lang w:val="en-US"/>
        </w:rPr>
        <w:t>N leaching</w:t>
      </w:r>
      <w:r w:rsidR="0097595F" w:rsidRPr="00666429">
        <w:rPr>
          <w:lang w:val="en-US"/>
        </w:rPr>
        <w:t xml:space="preserve"> below 150 cm</w:t>
      </w:r>
      <w:r w:rsidRPr="00666429">
        <w:rPr>
          <w:lang w:val="en-US"/>
        </w:rPr>
        <w:t xml:space="preserve"> from sowing to </w:t>
      </w:r>
      <w:r w:rsidR="000B7CAB" w:rsidRPr="00666429">
        <w:rPr>
          <w:lang w:val="en-US"/>
        </w:rPr>
        <w:t>harvest</w:t>
      </w:r>
      <w:r w:rsidRPr="00666429">
        <w:rPr>
          <w:lang w:val="en-US"/>
        </w:rPr>
        <w:t xml:space="preserve"> in Kg N/ha “</w:t>
      </w:r>
      <w:proofErr w:type="spellStart"/>
      <w:r w:rsidRPr="00666429">
        <w:rPr>
          <w:lang w:val="en-US"/>
        </w:rPr>
        <w:t>NleaG</w:t>
      </w:r>
      <w:proofErr w:type="spellEnd"/>
      <w:r w:rsidRPr="00666429">
        <w:rPr>
          <w:lang w:val="en-US"/>
        </w:rPr>
        <w:t>” (***)</w:t>
      </w:r>
    </w:p>
    <w:p w14:paraId="70622D16" w14:textId="77777777" w:rsidR="00FB44DB" w:rsidRPr="00666429" w:rsidRDefault="00FB44DB" w:rsidP="002B5968">
      <w:pPr>
        <w:pStyle w:val="Odstavecseseznamem"/>
        <w:numPr>
          <w:ilvl w:val="0"/>
          <w:numId w:val="2"/>
        </w:numPr>
        <w:shd w:val="clear" w:color="auto" w:fill="FFFFFF"/>
        <w:spacing w:after="0" w:line="240" w:lineRule="auto"/>
        <w:jc w:val="both"/>
        <w:rPr>
          <w:lang w:val="en-US"/>
        </w:rPr>
      </w:pPr>
      <w:r w:rsidRPr="00666429">
        <w:rPr>
          <w:lang w:val="en-US"/>
        </w:rPr>
        <w:t>Average water stress parameter from sowing to maturity according to model “</w:t>
      </w:r>
      <w:proofErr w:type="spellStart"/>
      <w:r w:rsidRPr="00666429">
        <w:rPr>
          <w:lang w:val="en-US"/>
        </w:rPr>
        <w:t>TRRel</w:t>
      </w:r>
      <w:proofErr w:type="spellEnd"/>
      <w:r w:rsidRPr="00666429">
        <w:rPr>
          <w:lang w:val="en-US"/>
        </w:rPr>
        <w:t>” (****)</w:t>
      </w:r>
    </w:p>
    <w:p w14:paraId="0168A14D" w14:textId="77777777" w:rsidR="00FB44DB" w:rsidRPr="00666429" w:rsidRDefault="00FB44DB" w:rsidP="00FB44DB">
      <w:pPr>
        <w:pStyle w:val="Odstavecseseznamem"/>
        <w:numPr>
          <w:ilvl w:val="0"/>
          <w:numId w:val="2"/>
        </w:numPr>
        <w:shd w:val="clear" w:color="auto" w:fill="FFFFFF"/>
        <w:spacing w:after="0" w:line="240" w:lineRule="auto"/>
        <w:jc w:val="both"/>
        <w:rPr>
          <w:lang w:val="en-US"/>
        </w:rPr>
      </w:pPr>
      <w:r w:rsidRPr="00666429">
        <w:rPr>
          <w:lang w:val="en-US"/>
        </w:rPr>
        <w:t>Average N stress parameter from sowing to maturity according to model “</w:t>
      </w:r>
      <w:proofErr w:type="spellStart"/>
      <w:r w:rsidRPr="00666429">
        <w:rPr>
          <w:lang w:val="en-US"/>
        </w:rPr>
        <w:t>Reduk</w:t>
      </w:r>
      <w:proofErr w:type="spellEnd"/>
      <w:r w:rsidRPr="00666429">
        <w:rPr>
          <w:lang w:val="en-US"/>
        </w:rPr>
        <w:t>” (****)</w:t>
      </w:r>
    </w:p>
    <w:p w14:paraId="2600C7A3" w14:textId="77777777" w:rsidR="00FB44DB" w:rsidRPr="00666429" w:rsidRDefault="00FB44DB" w:rsidP="00FB44DB">
      <w:pPr>
        <w:pStyle w:val="Odstavecseseznamem"/>
        <w:numPr>
          <w:ilvl w:val="0"/>
          <w:numId w:val="2"/>
        </w:numPr>
        <w:shd w:val="clear" w:color="auto" w:fill="FFFFFF"/>
        <w:spacing w:after="0" w:line="240" w:lineRule="auto"/>
        <w:jc w:val="both"/>
        <w:rPr>
          <w:lang w:val="en-US"/>
        </w:rPr>
      </w:pPr>
      <w:r w:rsidRPr="00666429">
        <w:rPr>
          <w:lang w:val="en-US"/>
        </w:rPr>
        <w:t xml:space="preserve">Number of days with </w:t>
      </w:r>
      <w:proofErr w:type="spellStart"/>
      <w:r w:rsidRPr="00666429">
        <w:rPr>
          <w:lang w:val="en-US"/>
        </w:rPr>
        <w:t>ETa</w:t>
      </w:r>
      <w:proofErr w:type="spellEnd"/>
      <w:r w:rsidRPr="00666429">
        <w:rPr>
          <w:lang w:val="en-US"/>
        </w:rPr>
        <w:t>/</w:t>
      </w:r>
      <w:proofErr w:type="spellStart"/>
      <w:r w:rsidRPr="00666429">
        <w:rPr>
          <w:lang w:val="en-US"/>
        </w:rPr>
        <w:t>ETc</w:t>
      </w:r>
      <w:proofErr w:type="spellEnd"/>
      <w:r w:rsidRPr="00666429">
        <w:rPr>
          <w:lang w:val="en-US"/>
        </w:rPr>
        <w:t xml:space="preserve"> &lt; 0.4 from sowing to </w:t>
      </w:r>
      <w:proofErr w:type="spellStart"/>
      <w:r w:rsidRPr="00666429">
        <w:rPr>
          <w:lang w:val="en-US"/>
        </w:rPr>
        <w:t>anthesis</w:t>
      </w:r>
      <w:proofErr w:type="spellEnd"/>
      <w:r w:rsidRPr="00666429">
        <w:rPr>
          <w:lang w:val="en-US"/>
        </w:rPr>
        <w:t xml:space="preserve"> „DryD1“ (***)</w:t>
      </w:r>
    </w:p>
    <w:p w14:paraId="06F788B1" w14:textId="77777777" w:rsidR="00FB44DB" w:rsidRPr="00666429" w:rsidRDefault="00FB44DB" w:rsidP="00FB44DB">
      <w:pPr>
        <w:pStyle w:val="Odstavecseseznamem"/>
        <w:numPr>
          <w:ilvl w:val="0"/>
          <w:numId w:val="2"/>
        </w:numPr>
        <w:shd w:val="clear" w:color="auto" w:fill="FFFFFF"/>
        <w:spacing w:after="0" w:line="240" w:lineRule="auto"/>
        <w:jc w:val="both"/>
        <w:rPr>
          <w:lang w:val="en-US"/>
        </w:rPr>
      </w:pPr>
      <w:r w:rsidRPr="00666429">
        <w:rPr>
          <w:lang w:val="en-US"/>
        </w:rPr>
        <w:t xml:space="preserve">Number of days with </w:t>
      </w:r>
      <w:proofErr w:type="spellStart"/>
      <w:r w:rsidRPr="00666429">
        <w:rPr>
          <w:lang w:val="en-US"/>
        </w:rPr>
        <w:t>ETa</w:t>
      </w:r>
      <w:proofErr w:type="spellEnd"/>
      <w:r w:rsidRPr="00666429">
        <w:rPr>
          <w:lang w:val="en-US"/>
        </w:rPr>
        <w:t>/</w:t>
      </w:r>
      <w:proofErr w:type="spellStart"/>
      <w:r w:rsidRPr="00666429">
        <w:rPr>
          <w:lang w:val="en-US"/>
        </w:rPr>
        <w:t>ETc</w:t>
      </w:r>
      <w:proofErr w:type="spellEnd"/>
      <w:r w:rsidRPr="00666429">
        <w:rPr>
          <w:lang w:val="en-US"/>
        </w:rPr>
        <w:t xml:space="preserve"> &lt; 0.4 from </w:t>
      </w:r>
      <w:proofErr w:type="spellStart"/>
      <w:r w:rsidRPr="00666429">
        <w:rPr>
          <w:lang w:val="en-US"/>
        </w:rPr>
        <w:t>anthesis</w:t>
      </w:r>
      <w:proofErr w:type="spellEnd"/>
      <w:r w:rsidRPr="00666429">
        <w:rPr>
          <w:lang w:val="en-US"/>
        </w:rPr>
        <w:t xml:space="preserve"> to maturity „DryD2“ (***)</w:t>
      </w:r>
    </w:p>
    <w:p w14:paraId="6143B06C" w14:textId="77777777" w:rsidR="005E32C6" w:rsidRDefault="005E32C6" w:rsidP="00FB44DB">
      <w:pPr>
        <w:pStyle w:val="Odstavecseseznamem"/>
        <w:numPr>
          <w:ilvl w:val="0"/>
          <w:numId w:val="2"/>
        </w:numPr>
        <w:shd w:val="clear" w:color="auto" w:fill="FFFFFF"/>
        <w:spacing w:after="0" w:line="240" w:lineRule="auto"/>
        <w:jc w:val="both"/>
        <w:rPr>
          <w:lang w:val="en-US"/>
        </w:rPr>
      </w:pPr>
      <w:r w:rsidRPr="00666429">
        <w:rPr>
          <w:lang w:val="en-US"/>
        </w:rPr>
        <w:t>N in crop residues leaved on field except roots in Kg N/ha „</w:t>
      </w:r>
      <w:proofErr w:type="spellStart"/>
      <w:r w:rsidRPr="00666429">
        <w:rPr>
          <w:lang w:val="en-US"/>
        </w:rPr>
        <w:t>Nresid</w:t>
      </w:r>
      <w:proofErr w:type="spellEnd"/>
      <w:r w:rsidRPr="00666429">
        <w:rPr>
          <w:lang w:val="en-US"/>
        </w:rPr>
        <w:t>” (*****)</w:t>
      </w:r>
    </w:p>
    <w:p w14:paraId="7CD417AE" w14:textId="2C089F92" w:rsidR="009359DC" w:rsidRPr="00666429" w:rsidRDefault="009359DC" w:rsidP="006577C2">
      <w:pPr>
        <w:pStyle w:val="Odstavecseseznamem"/>
        <w:shd w:val="clear" w:color="auto" w:fill="FFFFFF"/>
        <w:spacing w:after="0" w:line="240" w:lineRule="auto"/>
        <w:jc w:val="both"/>
        <w:rPr>
          <w:lang w:val="en-US"/>
        </w:rPr>
      </w:pPr>
    </w:p>
    <w:p w14:paraId="6F9D5AB4" w14:textId="77777777" w:rsidR="00FB44DB" w:rsidRPr="00F651F4" w:rsidRDefault="00FB44DB" w:rsidP="00F651F4">
      <w:pPr>
        <w:shd w:val="clear" w:color="auto" w:fill="FFFFFF"/>
        <w:spacing w:after="0" w:line="240" w:lineRule="auto"/>
        <w:jc w:val="both"/>
        <w:rPr>
          <w:lang w:val="en-US"/>
        </w:rPr>
      </w:pPr>
    </w:p>
    <w:p w14:paraId="02ADAC32" w14:textId="77777777" w:rsidR="002B5968" w:rsidRPr="00DE578C" w:rsidRDefault="00DE578C" w:rsidP="00DE578C">
      <w:pPr>
        <w:pStyle w:val="Odstavecseseznamem"/>
        <w:numPr>
          <w:ilvl w:val="0"/>
          <w:numId w:val="2"/>
        </w:numPr>
        <w:shd w:val="clear" w:color="auto" w:fill="FFFFFF"/>
        <w:spacing w:after="0" w:line="240" w:lineRule="auto"/>
        <w:ind w:left="142" w:hanging="142"/>
        <w:jc w:val="both"/>
        <w:rPr>
          <w:lang w:val="en-US"/>
        </w:rPr>
      </w:pPr>
      <w:r>
        <w:rPr>
          <w:lang w:val="en-US"/>
        </w:rPr>
        <w:t>If some output parameter is not available, indicator</w:t>
      </w:r>
      <w:r w:rsidR="002B5968" w:rsidRPr="00DE578C">
        <w:rPr>
          <w:lang w:val="en-US"/>
        </w:rPr>
        <w:t xml:space="preserve"> </w:t>
      </w:r>
      <w:r>
        <w:rPr>
          <w:lang w:val="en-US"/>
        </w:rPr>
        <w:t>(</w:t>
      </w:r>
      <w:proofErr w:type="spellStart"/>
      <w:r w:rsidR="002B5968" w:rsidRPr="00DE578C">
        <w:rPr>
          <w:lang w:val="en-US"/>
        </w:rPr>
        <w:t>n</w:t>
      </w:r>
      <w:r w:rsidR="00C4044C">
        <w:rPr>
          <w:lang w:val="en-US"/>
        </w:rPr>
        <w:t>.</w:t>
      </w:r>
      <w:r w:rsidR="002B5968" w:rsidRPr="00DE578C">
        <w:rPr>
          <w:lang w:val="en-US"/>
        </w:rPr>
        <w:t>a</w:t>
      </w:r>
      <w:proofErr w:type="spellEnd"/>
      <w:r w:rsidR="00C4044C">
        <w:rPr>
          <w:lang w:val="en-US"/>
        </w:rPr>
        <w:t>.</w:t>
      </w:r>
      <w:r>
        <w:rPr>
          <w:lang w:val="en-US"/>
        </w:rPr>
        <w:t>) should be used.</w:t>
      </w:r>
    </w:p>
    <w:p w14:paraId="5BB3B6EE" w14:textId="77777777" w:rsidR="00920F49" w:rsidRDefault="00920F49">
      <w:pPr>
        <w:shd w:val="clear" w:color="auto" w:fill="FFFFFF"/>
        <w:spacing w:after="0" w:line="240" w:lineRule="auto"/>
        <w:jc w:val="both"/>
        <w:rPr>
          <w:lang w:val="en-US"/>
        </w:rPr>
      </w:pPr>
    </w:p>
    <w:p w14:paraId="187DAE38" w14:textId="77777777" w:rsidR="00311C0F" w:rsidRDefault="00311C0F">
      <w:pPr>
        <w:shd w:val="clear" w:color="auto" w:fill="FFFFFF"/>
        <w:spacing w:after="0" w:line="240" w:lineRule="auto"/>
        <w:jc w:val="both"/>
        <w:rPr>
          <w:lang w:val="en-US"/>
        </w:rPr>
      </w:pPr>
    </w:p>
    <w:p w14:paraId="28915816" w14:textId="77777777" w:rsidR="00311C0F" w:rsidRDefault="00311C0F">
      <w:pPr>
        <w:shd w:val="clear" w:color="auto" w:fill="FFFFFF"/>
        <w:spacing w:after="0" w:line="240" w:lineRule="auto"/>
        <w:jc w:val="both"/>
        <w:rPr>
          <w:lang w:val="en-US"/>
        </w:rPr>
      </w:pPr>
    </w:p>
    <w:p w14:paraId="6AED113E" w14:textId="77777777" w:rsidR="00EC56B0" w:rsidRPr="00EC56B0" w:rsidRDefault="0053004A">
      <w:pPr>
        <w:shd w:val="clear" w:color="auto" w:fill="FFFFFF"/>
        <w:spacing w:after="0" w:line="240" w:lineRule="auto"/>
        <w:jc w:val="both"/>
        <w:rPr>
          <w:lang w:val="en-US"/>
        </w:rPr>
      </w:pPr>
      <w:r w:rsidRPr="00666429">
        <w:rPr>
          <w:b/>
          <w:lang w:val="en-US"/>
        </w:rPr>
        <w:lastRenderedPageBreak/>
        <w:t xml:space="preserve">Step </w:t>
      </w:r>
      <w:r w:rsidR="00EC56B0" w:rsidRPr="00666429">
        <w:rPr>
          <w:b/>
          <w:lang w:val="en-US"/>
        </w:rPr>
        <w:t>B</w:t>
      </w:r>
      <w:r w:rsidR="00F651F4" w:rsidRPr="00666429">
        <w:rPr>
          <w:b/>
          <w:lang w:val="en-US"/>
        </w:rPr>
        <w:t xml:space="preserve"> (</w:t>
      </w:r>
      <w:r w:rsidR="00F651F4" w:rsidRPr="005F5B62">
        <w:rPr>
          <w:b/>
          <w:lang w:val="en-US"/>
        </w:rPr>
        <w:t>final 1</w:t>
      </w:r>
      <w:r w:rsidR="001C5C21" w:rsidRPr="005F5B62">
        <w:rPr>
          <w:b/>
          <w:lang w:val="en-US"/>
        </w:rPr>
        <w:t>2</w:t>
      </w:r>
      <w:r w:rsidR="00F651F4" w:rsidRPr="005F5B62">
        <w:rPr>
          <w:b/>
          <w:lang w:val="en-US"/>
        </w:rPr>
        <w:t>0 years runs)</w:t>
      </w:r>
      <w:r w:rsidR="00EC56B0" w:rsidRPr="005F5B62">
        <w:rPr>
          <w:b/>
          <w:lang w:val="en-US"/>
        </w:rPr>
        <w:t>.</w:t>
      </w:r>
      <w:r w:rsidR="00EC56B0" w:rsidRPr="005F5B62">
        <w:rPr>
          <w:lang w:val="en-US"/>
        </w:rPr>
        <w:t xml:space="preserve"> </w:t>
      </w:r>
      <w:r w:rsidR="007B291D" w:rsidRPr="005F5B62">
        <w:rPr>
          <w:lang w:val="en-US"/>
        </w:rPr>
        <w:t>T</w:t>
      </w:r>
      <w:r w:rsidR="00EC56B0" w:rsidRPr="005F5B62">
        <w:rPr>
          <w:lang w:val="en-US"/>
        </w:rPr>
        <w:t xml:space="preserve">he </w:t>
      </w:r>
      <w:r w:rsidR="00EC56B0" w:rsidRPr="005F5B62">
        <w:rPr>
          <w:b/>
          <w:u w:val="single"/>
          <w:lang w:val="en-US"/>
        </w:rPr>
        <w:t>crop rotation itself</w:t>
      </w:r>
      <w:r w:rsidRPr="005F5B62">
        <w:rPr>
          <w:b/>
          <w:u w:val="single"/>
          <w:lang w:val="en-US"/>
        </w:rPr>
        <w:t xml:space="preserve"> based on cultivars and adjustment from Step A</w:t>
      </w:r>
      <w:r w:rsidR="007B291D" w:rsidRPr="005F5B62">
        <w:rPr>
          <w:lang w:val="en-US"/>
        </w:rPr>
        <w:t xml:space="preserve"> will be conducted as</w:t>
      </w:r>
      <w:r w:rsidR="001C5C21" w:rsidRPr="005F5B62">
        <w:rPr>
          <w:lang w:val="en-US"/>
        </w:rPr>
        <w:t xml:space="preserve"> </w:t>
      </w:r>
      <w:r w:rsidR="0044767D" w:rsidRPr="005F5B62">
        <w:rPr>
          <w:lang w:val="en-US"/>
        </w:rPr>
        <w:t>3</w:t>
      </w:r>
      <w:r w:rsidR="001C5C21" w:rsidRPr="005F5B62">
        <w:rPr>
          <w:lang w:val="en-US"/>
        </w:rPr>
        <w:t>0 years spin up</w:t>
      </w:r>
      <w:r w:rsidR="0044767D" w:rsidRPr="005F5B62">
        <w:rPr>
          <w:lang w:val="en-US"/>
        </w:rPr>
        <w:t xml:space="preserve"> (1961-199</w:t>
      </w:r>
      <w:r w:rsidR="001C5C21" w:rsidRPr="005F5B62">
        <w:rPr>
          <w:lang w:val="en-US"/>
        </w:rPr>
        <w:t xml:space="preserve">0) </w:t>
      </w:r>
      <w:r w:rsidR="007B291D" w:rsidRPr="005F5B62">
        <w:rPr>
          <w:lang w:val="en-US"/>
        </w:rPr>
        <w:t xml:space="preserve"> uninterrupted</w:t>
      </w:r>
      <w:r w:rsidR="001C5C21" w:rsidRPr="005F5B62">
        <w:rPr>
          <w:lang w:val="en-US"/>
        </w:rPr>
        <w:t xml:space="preserve"> rotations (</w:t>
      </w:r>
      <w:r w:rsidR="00FF1199" w:rsidRPr="005F5B62">
        <w:rPr>
          <w:lang w:val="en-US"/>
        </w:rPr>
        <w:t xml:space="preserve">for spin up period </w:t>
      </w:r>
      <w:r w:rsidR="001C5C21" w:rsidRPr="005F5B62">
        <w:rPr>
          <w:lang w:val="en-US"/>
        </w:rPr>
        <w:t>2</w:t>
      </w:r>
      <w:r w:rsidR="001C5C21" w:rsidRPr="005F5B62">
        <w:rPr>
          <w:vertAlign w:val="superscript"/>
          <w:lang w:val="en-US"/>
        </w:rPr>
        <w:t>nd</w:t>
      </w:r>
      <w:r w:rsidR="001C5C21" w:rsidRPr="005F5B62">
        <w:rPr>
          <w:lang w:val="en-US"/>
        </w:rPr>
        <w:t xml:space="preserve"> crop rotation</w:t>
      </w:r>
      <w:r w:rsidR="00FF1199" w:rsidRPr="005F5B62">
        <w:rPr>
          <w:lang w:val="en-US"/>
        </w:rPr>
        <w:t xml:space="preserve"> should be used </w:t>
      </w:r>
      <w:r w:rsidR="005F5B62" w:rsidRPr="005F5B62">
        <w:rPr>
          <w:lang w:val="en-US"/>
        </w:rPr>
        <w:t>exclusively</w:t>
      </w:r>
      <w:r w:rsidR="001C5C21" w:rsidRPr="005F5B62">
        <w:rPr>
          <w:lang w:val="en-US"/>
        </w:rPr>
        <w:t>) and</w:t>
      </w:r>
      <w:r w:rsidR="007B291D" w:rsidRPr="005F5B62">
        <w:rPr>
          <w:lang w:val="en-US"/>
        </w:rPr>
        <w:t xml:space="preserve"> </w:t>
      </w:r>
      <w:r w:rsidR="0044767D" w:rsidRPr="005F5B62">
        <w:rPr>
          <w:lang w:val="en-US"/>
        </w:rPr>
        <w:t>9</w:t>
      </w:r>
      <w:r w:rsidR="007B291D" w:rsidRPr="005F5B62">
        <w:rPr>
          <w:lang w:val="en-US"/>
        </w:rPr>
        <w:t>0 year runs</w:t>
      </w:r>
      <w:r w:rsidR="001C5C21" w:rsidRPr="005F5B62">
        <w:rPr>
          <w:lang w:val="en-US"/>
        </w:rPr>
        <w:t xml:space="preserve"> </w:t>
      </w:r>
      <w:r w:rsidR="0044767D" w:rsidRPr="005F5B62">
        <w:rPr>
          <w:lang w:val="en-US"/>
        </w:rPr>
        <w:t>(199</w:t>
      </w:r>
      <w:r w:rsidR="001C5C21" w:rsidRPr="005F5B62">
        <w:rPr>
          <w:lang w:val="en-US"/>
        </w:rPr>
        <w:t xml:space="preserve">1-2080) using initial conditions (soil </w:t>
      </w:r>
      <w:proofErr w:type="spellStart"/>
      <w:r w:rsidR="001C5C21" w:rsidRPr="005F5B62">
        <w:rPr>
          <w:lang w:val="en-US"/>
        </w:rPr>
        <w:t>Corg</w:t>
      </w:r>
      <w:proofErr w:type="spellEnd"/>
      <w:r w:rsidR="001C5C21" w:rsidRPr="005F5B62">
        <w:rPr>
          <w:lang w:val="en-US"/>
        </w:rPr>
        <w:t xml:space="preserve"> pools, soil </w:t>
      </w:r>
      <w:proofErr w:type="spellStart"/>
      <w:r w:rsidR="001C5C21" w:rsidRPr="005F5B62">
        <w:rPr>
          <w:lang w:val="en-US"/>
        </w:rPr>
        <w:t>Nmin</w:t>
      </w:r>
      <w:proofErr w:type="spellEnd"/>
      <w:r w:rsidR="001C5C21" w:rsidRPr="005F5B62">
        <w:rPr>
          <w:lang w:val="en-US"/>
        </w:rPr>
        <w:t>, soil moisture)</w:t>
      </w:r>
      <w:r w:rsidR="005F5B62">
        <w:rPr>
          <w:lang w:val="en-US"/>
        </w:rPr>
        <w:t xml:space="preserve"> from the end of spin up period</w:t>
      </w:r>
      <w:r w:rsidR="00EC56B0" w:rsidRPr="005F5B62">
        <w:rPr>
          <w:lang w:val="en-US"/>
        </w:rPr>
        <w:t xml:space="preserve">. </w:t>
      </w:r>
      <w:r w:rsidR="00EC56B0" w:rsidRPr="00666429">
        <w:rPr>
          <w:lang w:val="en-US"/>
        </w:rPr>
        <w:t xml:space="preserve">Two types of crop rotation will be </w:t>
      </w:r>
      <w:r w:rsidR="007B291D" w:rsidRPr="005F5B62">
        <w:rPr>
          <w:lang w:val="en-US"/>
        </w:rPr>
        <w:t>simulated</w:t>
      </w:r>
      <w:r w:rsidR="00E74C02" w:rsidRPr="005F5B62">
        <w:rPr>
          <w:lang w:val="en-US"/>
        </w:rPr>
        <w:t xml:space="preserve"> from 1991</w:t>
      </w:r>
      <w:r w:rsidR="00A35D6C" w:rsidRPr="00666429">
        <w:rPr>
          <w:lang w:val="en-US"/>
        </w:rPr>
        <w:t>:</w:t>
      </w:r>
      <w:r w:rsidR="00EC56B0" w:rsidRPr="00666429">
        <w:rPr>
          <w:lang w:val="en-US"/>
        </w:rPr>
        <w:t xml:space="preserve"> one showing </w:t>
      </w:r>
      <w:r w:rsidR="00F651F4" w:rsidRPr="00666429">
        <w:rPr>
          <w:lang w:val="en-US"/>
        </w:rPr>
        <w:t>"biomass intensive"</w:t>
      </w:r>
      <w:r w:rsidR="00700F72">
        <w:rPr>
          <w:lang w:val="en-US"/>
        </w:rPr>
        <w:t xml:space="preserve"> (i.e. 1</w:t>
      </w:r>
      <w:r w:rsidR="00700F72" w:rsidRPr="00700F72">
        <w:rPr>
          <w:vertAlign w:val="superscript"/>
          <w:lang w:val="en-US"/>
        </w:rPr>
        <w:t>st</w:t>
      </w:r>
      <w:r w:rsidR="00700F72">
        <w:rPr>
          <w:lang w:val="en-US"/>
        </w:rPr>
        <w:t xml:space="preserve"> crop rotation)</w:t>
      </w:r>
      <w:r w:rsidR="00F651F4" w:rsidRPr="00666429">
        <w:rPr>
          <w:lang w:val="en-US"/>
        </w:rPr>
        <w:t xml:space="preserve"> and other </w:t>
      </w:r>
      <w:r w:rsidR="00EC56B0" w:rsidRPr="00666429">
        <w:rPr>
          <w:lang w:val="en-US"/>
        </w:rPr>
        <w:t>"best-practice"</w:t>
      </w:r>
      <w:r w:rsidR="00700F72">
        <w:rPr>
          <w:lang w:val="en-US"/>
        </w:rPr>
        <w:t xml:space="preserve"> (2</w:t>
      </w:r>
      <w:r w:rsidR="00700F72" w:rsidRPr="00700F72">
        <w:rPr>
          <w:vertAlign w:val="superscript"/>
          <w:lang w:val="en-US"/>
        </w:rPr>
        <w:t>nd</w:t>
      </w:r>
      <w:r w:rsidR="00700F72">
        <w:rPr>
          <w:lang w:val="en-US"/>
        </w:rPr>
        <w:t xml:space="preserve"> crop rotation)</w:t>
      </w:r>
      <w:r w:rsidR="00EC56B0" w:rsidRPr="00666429">
        <w:rPr>
          <w:lang w:val="en-US"/>
        </w:rPr>
        <w:t xml:space="preserve">. Former </w:t>
      </w:r>
      <w:r w:rsidR="00F651F4" w:rsidRPr="00666429">
        <w:rPr>
          <w:lang w:val="en-US"/>
        </w:rPr>
        <w:t xml:space="preserve">tries to maximize short term gain by taking most of the biomass out of the field while the second </w:t>
      </w:r>
      <w:r w:rsidR="00EC56B0" w:rsidRPr="00666429">
        <w:rPr>
          <w:lang w:val="en-US"/>
        </w:rPr>
        <w:t>tries to preserves soil</w:t>
      </w:r>
      <w:r w:rsidR="00EC56B0" w:rsidRPr="00EC56B0">
        <w:rPr>
          <w:lang w:val="en-US"/>
        </w:rPr>
        <w:t xml:space="preserve"> organic matter or even increase it. Each crop model should be then run with both crop rotation types for </w:t>
      </w:r>
      <w:r w:rsidR="004926A9">
        <w:rPr>
          <w:lang w:val="en-US"/>
        </w:rPr>
        <w:t>RCP</w:t>
      </w:r>
      <w:r w:rsidR="004926A9" w:rsidRPr="00EC56B0">
        <w:rPr>
          <w:lang w:val="en-US"/>
        </w:rPr>
        <w:t xml:space="preserve"> </w:t>
      </w:r>
      <w:r w:rsidR="00EC56B0" w:rsidRPr="00EC56B0">
        <w:rPr>
          <w:lang w:val="en-US"/>
        </w:rPr>
        <w:t>scenario 8</w:t>
      </w:r>
      <w:r w:rsidR="004926A9">
        <w:rPr>
          <w:lang w:val="en-US"/>
        </w:rPr>
        <w:t>.</w:t>
      </w:r>
      <w:r w:rsidR="00EC56B0" w:rsidRPr="00EC56B0">
        <w:rPr>
          <w:lang w:val="en-US"/>
        </w:rPr>
        <w:t>5</w:t>
      </w:r>
      <w:r w:rsidR="004926A9">
        <w:rPr>
          <w:lang w:val="en-US"/>
        </w:rPr>
        <w:t xml:space="preserve">. </w:t>
      </w:r>
    </w:p>
    <w:p w14:paraId="23BB5BC8" w14:textId="77777777" w:rsidR="00A173D2" w:rsidRDefault="00A173D2">
      <w:pPr>
        <w:shd w:val="clear" w:color="auto" w:fill="FFFFFF"/>
        <w:spacing w:after="0" w:line="240" w:lineRule="auto"/>
        <w:jc w:val="both"/>
        <w:rPr>
          <w:lang w:val="en-US"/>
        </w:rPr>
      </w:pPr>
    </w:p>
    <w:p w14:paraId="65BCBCA1" w14:textId="3AC3B17C" w:rsidR="00B54CFD" w:rsidRDefault="002F1FAF">
      <w:pPr>
        <w:shd w:val="clear" w:color="auto" w:fill="FFFFFF"/>
        <w:spacing w:after="0" w:line="240" w:lineRule="auto"/>
        <w:jc w:val="both"/>
        <w:rPr>
          <w:lang w:val="en-US"/>
        </w:rPr>
      </w:pPr>
      <w:r>
        <w:rPr>
          <w:noProof/>
          <w:lang w:eastAsia="cs-CZ"/>
        </w:rPr>
        <w:drawing>
          <wp:inline distT="0" distB="0" distL="0" distR="0" wp14:anchorId="007CC15C" wp14:editId="231F8BB7">
            <wp:extent cx="5904230" cy="4479925"/>
            <wp:effectExtent l="19050" t="19050" r="20320" b="1587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4230" cy="4479925"/>
                    </a:xfrm>
                    <a:prstGeom prst="rect">
                      <a:avLst/>
                    </a:prstGeom>
                    <a:ln>
                      <a:solidFill>
                        <a:schemeClr val="tx1"/>
                      </a:solidFill>
                    </a:ln>
                  </pic:spPr>
                </pic:pic>
              </a:graphicData>
            </a:graphic>
          </wp:inline>
        </w:drawing>
      </w:r>
    </w:p>
    <w:p w14:paraId="149D5671" w14:textId="77777777" w:rsidR="008114F4" w:rsidRDefault="00F651F4" w:rsidP="008114F4">
      <w:pPr>
        <w:pStyle w:val="Textkomente"/>
        <w:spacing w:after="0"/>
        <w:rPr>
          <w:b/>
          <w:lang w:val="en-US"/>
        </w:rPr>
      </w:pPr>
      <w:r>
        <w:rPr>
          <w:lang w:val="en-US"/>
        </w:rPr>
        <w:t xml:space="preserve">Fig 2: </w:t>
      </w:r>
      <w:r w:rsidR="00B54CFD">
        <w:rPr>
          <w:lang w:val="en-US"/>
        </w:rPr>
        <w:t>01-10 indicate the crop rotation (1</w:t>
      </w:r>
      <w:r w:rsidR="00B54CFD" w:rsidRPr="00B54CFD">
        <w:rPr>
          <w:lang w:val="en-US"/>
        </w:rPr>
        <w:t>st</w:t>
      </w:r>
      <w:r w:rsidR="00B54CFD">
        <w:rPr>
          <w:lang w:val="en-US"/>
        </w:rPr>
        <w:t xml:space="preserve"> crop rotation</w:t>
      </w:r>
      <w:r w:rsidR="00DF2F86">
        <w:rPr>
          <w:lang w:val="en-US"/>
        </w:rPr>
        <w:t xml:space="preserve"> - </w:t>
      </w:r>
      <w:r>
        <w:rPr>
          <w:lang w:val="en-US"/>
        </w:rPr>
        <w:t>CR1</w:t>
      </w:r>
      <w:r w:rsidR="00700F72">
        <w:rPr>
          <w:lang w:val="en-US"/>
        </w:rPr>
        <w:t xml:space="preserve"> =</w:t>
      </w:r>
      <w:r w:rsidR="00B54CFD">
        <w:rPr>
          <w:lang w:val="en-US"/>
        </w:rPr>
        <w:t xml:space="preserve"> 01-05; 2</w:t>
      </w:r>
      <w:r w:rsidR="00B54CFD" w:rsidRPr="00B54CFD">
        <w:rPr>
          <w:lang w:val="en-US"/>
        </w:rPr>
        <w:t>nd</w:t>
      </w:r>
      <w:r w:rsidR="00B54CFD">
        <w:rPr>
          <w:lang w:val="en-US"/>
        </w:rPr>
        <w:t xml:space="preserve"> rotation</w:t>
      </w:r>
      <w:r>
        <w:rPr>
          <w:lang w:val="en-US"/>
        </w:rPr>
        <w:t xml:space="preserve"> </w:t>
      </w:r>
      <w:r w:rsidR="00700F72">
        <w:rPr>
          <w:lang w:val="en-US"/>
        </w:rPr>
        <w:t>=</w:t>
      </w:r>
      <w:r w:rsidR="00DF2F86">
        <w:rPr>
          <w:lang w:val="en-US"/>
        </w:rPr>
        <w:t xml:space="preserve"> </w:t>
      </w:r>
      <w:r>
        <w:rPr>
          <w:lang w:val="en-US"/>
        </w:rPr>
        <w:t>CR2</w:t>
      </w:r>
      <w:r w:rsidR="007B291D">
        <w:rPr>
          <w:lang w:val="en-US"/>
        </w:rPr>
        <w:t>: 06</w:t>
      </w:r>
      <w:r w:rsidR="00B54CFD">
        <w:rPr>
          <w:lang w:val="en-US"/>
        </w:rPr>
        <w:t xml:space="preserve">-10) and starting crop of the </w:t>
      </w:r>
      <w:r w:rsidR="00B54CFD" w:rsidRPr="005F5B62">
        <w:rPr>
          <w:lang w:val="en-US"/>
        </w:rPr>
        <w:t>whole simulation</w:t>
      </w:r>
      <w:r w:rsidR="008114F4">
        <w:rPr>
          <w:lang w:val="en-US"/>
        </w:rPr>
        <w:t>s</w:t>
      </w:r>
      <w:r w:rsidR="00B54CFD" w:rsidRPr="005F5B62">
        <w:rPr>
          <w:lang w:val="en-US"/>
        </w:rPr>
        <w:t>.</w:t>
      </w:r>
      <w:r w:rsidR="004C7106" w:rsidRPr="005F5B62">
        <w:rPr>
          <w:lang w:val="en-US"/>
        </w:rPr>
        <w:t xml:space="preserve"> </w:t>
      </w:r>
      <w:r w:rsidR="00D4723E" w:rsidRPr="005F5B62">
        <w:rPr>
          <w:b/>
          <w:lang w:val="en-US"/>
        </w:rPr>
        <w:t>Each f</w:t>
      </w:r>
      <w:r w:rsidR="004C7106" w:rsidRPr="005F5B62">
        <w:rPr>
          <w:b/>
          <w:lang w:val="en-US"/>
        </w:rPr>
        <w:t>irst main crop is harvested in 1962.</w:t>
      </w:r>
      <w:r w:rsidR="008114F4">
        <w:rPr>
          <w:b/>
          <w:lang w:val="en-US"/>
        </w:rPr>
        <w:t xml:space="preserve"> </w:t>
      </w:r>
    </w:p>
    <w:p w14:paraId="7309DA61" w14:textId="5F9BC6C4" w:rsidR="00B54CFD" w:rsidRDefault="008114F4" w:rsidP="008114F4">
      <w:pPr>
        <w:pStyle w:val="Textkomente"/>
        <w:spacing w:after="0"/>
        <w:rPr>
          <w:lang w:val="en-US"/>
        </w:rPr>
      </w:pPr>
      <w:r w:rsidRPr="008114F4">
        <w:rPr>
          <w:lang w:val="en-US"/>
        </w:rPr>
        <w:t>(</w:t>
      </w:r>
      <w:proofErr w:type="spellStart"/>
      <w:r w:rsidRPr="008114F4">
        <w:t>For</w:t>
      </w:r>
      <w:proofErr w:type="spellEnd"/>
      <w:r w:rsidRPr="008114F4">
        <w:t xml:space="preserve"> more </w:t>
      </w:r>
      <w:proofErr w:type="spellStart"/>
      <w:r w:rsidRPr="008114F4">
        <w:t>details</w:t>
      </w:r>
      <w:proofErr w:type="spellEnd"/>
      <w:r w:rsidRPr="008114F4">
        <w:t xml:space="preserve"> </w:t>
      </w:r>
      <w:r>
        <w:t xml:space="preserve">and </w:t>
      </w:r>
      <w:proofErr w:type="spellStart"/>
      <w:r>
        <w:t>example</w:t>
      </w:r>
      <w:proofErr w:type="spellEnd"/>
      <w:r>
        <w:t xml:space="preserve"> </w:t>
      </w:r>
      <w:proofErr w:type="spellStart"/>
      <w:r w:rsidRPr="008114F4">
        <w:t>see</w:t>
      </w:r>
      <w:proofErr w:type="spellEnd"/>
      <w:r w:rsidRPr="008114F4">
        <w:t>:</w:t>
      </w:r>
      <w:r>
        <w:t xml:space="preserve"> </w:t>
      </w:r>
      <w:hyperlink r:id="rId9" w:history="1">
        <w:r w:rsidR="00930FC0" w:rsidRPr="008566D2">
          <w:rPr>
            <w:rStyle w:val="Hypertextovodkaz"/>
          </w:rPr>
          <w:t>ftp://Crop_rotations_modeling@ftp.czechglobe.cz/management</w:t>
        </w:r>
      </w:hyperlink>
      <w:r w:rsidRPr="008114F4">
        <w:rPr>
          <w:lang w:val="en-US"/>
        </w:rPr>
        <w:t>)</w:t>
      </w:r>
    </w:p>
    <w:p w14:paraId="38F73B87" w14:textId="76252863" w:rsidR="00930FC0" w:rsidRDefault="00930FC0" w:rsidP="008114F4">
      <w:pPr>
        <w:pStyle w:val="Textkomente"/>
        <w:spacing w:after="0"/>
        <w:rPr>
          <w:lang w:val="en-US"/>
        </w:rPr>
      </w:pPr>
    </w:p>
    <w:p w14:paraId="0A8B6058" w14:textId="1FFBC58B" w:rsidR="00930FC0" w:rsidRDefault="00930FC0" w:rsidP="008114F4">
      <w:pPr>
        <w:pStyle w:val="Textkomente"/>
        <w:spacing w:after="0"/>
        <w:rPr>
          <w:lang w:val="en-US"/>
        </w:rPr>
      </w:pPr>
    </w:p>
    <w:p w14:paraId="18D63A78" w14:textId="14389AC3" w:rsidR="00930FC0" w:rsidRDefault="00930FC0" w:rsidP="008114F4">
      <w:pPr>
        <w:pStyle w:val="Textkomente"/>
        <w:spacing w:after="0"/>
        <w:rPr>
          <w:lang w:val="en-US"/>
        </w:rPr>
      </w:pPr>
      <w:r>
        <w:rPr>
          <w:lang w:val="en-US"/>
        </w:rPr>
        <w:t xml:space="preserve">All info for STEP B: </w:t>
      </w:r>
    </w:p>
    <w:p w14:paraId="22EC867F" w14:textId="77777777" w:rsidR="00000000" w:rsidRPr="00930FC0" w:rsidRDefault="00930FC0" w:rsidP="00930FC0">
      <w:pPr>
        <w:pStyle w:val="Textkomente"/>
        <w:numPr>
          <w:ilvl w:val="0"/>
          <w:numId w:val="10"/>
        </w:numPr>
        <w:rPr>
          <w:lang w:val="en-GB"/>
        </w:rPr>
      </w:pPr>
      <w:r w:rsidRPr="00930FC0">
        <w:rPr>
          <w:lang w:val="en-US"/>
        </w:rPr>
        <w:t>ftp account:</w:t>
      </w:r>
    </w:p>
    <w:p w14:paraId="66F07779" w14:textId="77777777" w:rsidR="00930FC0" w:rsidRPr="00930FC0" w:rsidRDefault="00930FC0" w:rsidP="00930FC0">
      <w:pPr>
        <w:pStyle w:val="Textkomente"/>
        <w:rPr>
          <w:lang w:val="en-GB"/>
        </w:rPr>
      </w:pPr>
      <w:r w:rsidRPr="00930FC0">
        <w:rPr>
          <w:lang w:val="en-US"/>
        </w:rPr>
        <w:t>FTP Host:           </w:t>
      </w:r>
      <w:hyperlink r:id="rId10" w:history="1">
        <w:r w:rsidRPr="00930FC0">
          <w:rPr>
            <w:rStyle w:val="Hypertextovodkaz"/>
            <w:lang w:val="en-US"/>
          </w:rPr>
          <w:t>ftp.czechglobe.cz</w:t>
        </w:r>
      </w:hyperlink>
      <w:r w:rsidRPr="00930FC0">
        <w:rPr>
          <w:lang w:val="en-US"/>
        </w:rPr>
        <w:br/>
        <w:t>FTP Port:           21 (default)</w:t>
      </w:r>
      <w:r w:rsidRPr="00930FC0">
        <w:rPr>
          <w:lang w:val="en-US"/>
        </w:rPr>
        <w:br/>
        <w:t>Login Name:         </w:t>
      </w:r>
      <w:proofErr w:type="spellStart"/>
      <w:r w:rsidRPr="00930FC0">
        <w:rPr>
          <w:lang w:val="en-US"/>
        </w:rPr>
        <w:t>Crop_rotations_modeling</w:t>
      </w:r>
      <w:proofErr w:type="spellEnd"/>
      <w:r w:rsidRPr="00930FC0">
        <w:rPr>
          <w:lang w:val="en-US"/>
        </w:rPr>
        <w:br/>
        <w:t>Password:           </w:t>
      </w:r>
      <w:proofErr w:type="spellStart"/>
      <w:r w:rsidRPr="00930FC0">
        <w:rPr>
          <w:lang w:val="en-US"/>
        </w:rPr>
        <w:t>eiveingohl</w:t>
      </w:r>
      <w:proofErr w:type="spellEnd"/>
    </w:p>
    <w:p w14:paraId="5A95ED13" w14:textId="75EEE92D" w:rsidR="00930FC0" w:rsidRDefault="00930FC0" w:rsidP="008114F4">
      <w:pPr>
        <w:pStyle w:val="Textkomente"/>
        <w:spacing w:after="0"/>
        <w:rPr>
          <w:lang w:val="en-US"/>
        </w:rPr>
      </w:pPr>
    </w:p>
    <w:p w14:paraId="69745623" w14:textId="2F19610C" w:rsidR="00930FC0" w:rsidRDefault="00930FC0" w:rsidP="008114F4">
      <w:pPr>
        <w:pStyle w:val="Textkomente"/>
        <w:spacing w:after="0"/>
        <w:rPr>
          <w:lang w:val="en-US"/>
        </w:rPr>
      </w:pPr>
    </w:p>
    <w:p w14:paraId="7BACC526" w14:textId="2E14410F" w:rsidR="00930FC0" w:rsidRDefault="00930FC0" w:rsidP="008114F4">
      <w:pPr>
        <w:pStyle w:val="Textkomente"/>
        <w:spacing w:after="0"/>
        <w:rPr>
          <w:lang w:val="en-US"/>
        </w:rPr>
      </w:pPr>
    </w:p>
    <w:p w14:paraId="5A10B8D6" w14:textId="4E8FC228" w:rsidR="00930FC0" w:rsidRDefault="00930FC0" w:rsidP="008114F4">
      <w:pPr>
        <w:pStyle w:val="Textkomente"/>
        <w:spacing w:after="0"/>
        <w:rPr>
          <w:lang w:val="en-US"/>
        </w:rPr>
      </w:pPr>
    </w:p>
    <w:p w14:paraId="7217E280" w14:textId="77777777" w:rsidR="00930FC0" w:rsidRPr="008114F4" w:rsidRDefault="00930FC0" w:rsidP="008114F4">
      <w:pPr>
        <w:pStyle w:val="Textkomente"/>
        <w:spacing w:after="0"/>
        <w:rPr>
          <w:lang w:val="en-US"/>
        </w:rPr>
      </w:pPr>
      <w:bookmarkStart w:id="0" w:name="_GoBack"/>
      <w:bookmarkEnd w:id="0"/>
    </w:p>
    <w:p w14:paraId="5C0BB751" w14:textId="77777777" w:rsidR="00B54CFD" w:rsidRDefault="00B54CFD">
      <w:pPr>
        <w:shd w:val="clear" w:color="auto" w:fill="FFFFFF"/>
        <w:spacing w:after="0" w:line="240" w:lineRule="auto"/>
        <w:jc w:val="both"/>
        <w:rPr>
          <w:lang w:val="en-US"/>
        </w:rPr>
      </w:pPr>
    </w:p>
    <w:p w14:paraId="488496D6" w14:textId="77777777" w:rsidR="003A10A3" w:rsidRPr="005F5B62" w:rsidRDefault="001F07F8" w:rsidP="005E7A33">
      <w:pPr>
        <w:pStyle w:val="Odstavecseseznamem"/>
        <w:numPr>
          <w:ilvl w:val="0"/>
          <w:numId w:val="2"/>
        </w:numPr>
        <w:spacing w:after="0" w:line="240" w:lineRule="auto"/>
        <w:rPr>
          <w:lang w:val="en-US"/>
        </w:rPr>
      </w:pPr>
      <w:proofErr w:type="spellStart"/>
      <w:r w:rsidRPr="005F5B62">
        <w:rPr>
          <w:lang w:val="en-US"/>
        </w:rPr>
        <w:lastRenderedPageBreak/>
        <w:t>Corg</w:t>
      </w:r>
      <w:proofErr w:type="spellEnd"/>
      <w:r w:rsidRPr="005F5B62">
        <w:rPr>
          <w:lang w:val="en-US"/>
        </w:rPr>
        <w:t xml:space="preserve"> initialization</w:t>
      </w:r>
      <w:r w:rsidR="001C5C21" w:rsidRPr="005F5B62">
        <w:rPr>
          <w:lang w:val="en-US"/>
        </w:rPr>
        <w:t xml:space="preserve"> in 1961</w:t>
      </w:r>
      <w:r w:rsidRPr="005F5B62">
        <w:rPr>
          <w:lang w:val="en-US"/>
        </w:rPr>
        <w:t xml:space="preserve"> – according </w:t>
      </w:r>
      <w:r w:rsidR="007B291D" w:rsidRPr="005F5B62">
        <w:rPr>
          <w:lang w:val="en-US"/>
        </w:rPr>
        <w:t xml:space="preserve">to </w:t>
      </w:r>
      <w:r w:rsidRPr="005F5B62">
        <w:rPr>
          <w:lang w:val="en-US"/>
        </w:rPr>
        <w:t xml:space="preserve">defined soil profile where </w:t>
      </w:r>
      <w:proofErr w:type="spellStart"/>
      <w:r w:rsidRPr="005F5B62">
        <w:rPr>
          <w:lang w:val="en-US"/>
        </w:rPr>
        <w:t>Corg</w:t>
      </w:r>
      <w:proofErr w:type="spellEnd"/>
      <w:r w:rsidRPr="005F5B62">
        <w:rPr>
          <w:lang w:val="en-US"/>
        </w:rPr>
        <w:t xml:space="preserve"> is in %</w:t>
      </w:r>
      <w:r w:rsidR="007B291D" w:rsidRPr="005F5B62">
        <w:rPr>
          <w:lang w:val="en-US"/>
        </w:rPr>
        <w:t xml:space="preserve">  and </w:t>
      </w:r>
      <w:r w:rsidR="005E7A33" w:rsidRPr="005F5B62">
        <w:rPr>
          <w:lang w:val="en-US"/>
        </w:rPr>
        <w:t>13% of soil organic ma</w:t>
      </w:r>
      <w:r w:rsidR="007B291D" w:rsidRPr="005F5B62">
        <w:rPr>
          <w:lang w:val="en-US"/>
        </w:rPr>
        <w:t>tter is assumed as decomposable</w:t>
      </w:r>
    </w:p>
    <w:p w14:paraId="219B659D" w14:textId="77777777" w:rsidR="003A10A3" w:rsidRPr="00666429" w:rsidRDefault="003A10A3" w:rsidP="005E7A33">
      <w:pPr>
        <w:pStyle w:val="Odstavecseseznamem"/>
        <w:numPr>
          <w:ilvl w:val="0"/>
          <w:numId w:val="2"/>
        </w:numPr>
        <w:spacing w:after="0" w:line="240" w:lineRule="auto"/>
        <w:rPr>
          <w:lang w:val="en-US"/>
        </w:rPr>
      </w:pPr>
      <w:r w:rsidRPr="00666429">
        <w:rPr>
          <w:lang w:val="en-US"/>
        </w:rPr>
        <w:t xml:space="preserve">Soil Moisture </w:t>
      </w:r>
      <w:proofErr w:type="spellStart"/>
      <w:r w:rsidRPr="005F5B62">
        <w:rPr>
          <w:lang w:val="en-US"/>
        </w:rPr>
        <w:t>inicialization</w:t>
      </w:r>
      <w:proofErr w:type="spellEnd"/>
      <w:r w:rsidR="00F37B6A" w:rsidRPr="005F5B62">
        <w:rPr>
          <w:lang w:val="en-US"/>
        </w:rPr>
        <w:t xml:space="preserve"> </w:t>
      </w:r>
      <w:r w:rsidR="001C5C21" w:rsidRPr="005F5B62">
        <w:rPr>
          <w:lang w:val="en-US"/>
        </w:rPr>
        <w:t xml:space="preserve">in 1961 </w:t>
      </w:r>
      <w:r w:rsidR="00F37B6A" w:rsidRPr="00666429">
        <w:rPr>
          <w:lang w:val="en-US"/>
        </w:rPr>
        <w:t>– start from field capacity at the beginning of 19</w:t>
      </w:r>
      <w:r w:rsidR="005F5B62">
        <w:rPr>
          <w:lang w:val="en-US"/>
        </w:rPr>
        <w:t>6</w:t>
      </w:r>
      <w:r w:rsidR="00F37B6A" w:rsidRPr="00666429">
        <w:rPr>
          <w:lang w:val="en-US"/>
        </w:rPr>
        <w:t>1</w:t>
      </w:r>
    </w:p>
    <w:p w14:paraId="6195F1A7" w14:textId="2B7E4AF8" w:rsidR="00B54CFD" w:rsidRPr="00666429" w:rsidRDefault="003A10A3" w:rsidP="005E7A33">
      <w:pPr>
        <w:pStyle w:val="Odstavecseseznamem"/>
        <w:numPr>
          <w:ilvl w:val="0"/>
          <w:numId w:val="2"/>
        </w:numPr>
        <w:shd w:val="clear" w:color="auto" w:fill="FFFFFF"/>
        <w:spacing w:after="0" w:line="240" w:lineRule="auto"/>
        <w:jc w:val="both"/>
        <w:rPr>
          <w:lang w:val="en-US"/>
        </w:rPr>
      </w:pPr>
      <w:r w:rsidRPr="00666429">
        <w:rPr>
          <w:lang w:val="en-US"/>
        </w:rPr>
        <w:t xml:space="preserve">Soil Mineral N </w:t>
      </w:r>
      <w:proofErr w:type="spellStart"/>
      <w:r w:rsidRPr="005F5B62">
        <w:rPr>
          <w:lang w:val="en-US"/>
        </w:rPr>
        <w:t>inicialization</w:t>
      </w:r>
      <w:proofErr w:type="spellEnd"/>
      <w:r w:rsidR="00F37B6A" w:rsidRPr="005F5B62">
        <w:rPr>
          <w:lang w:val="en-US"/>
        </w:rPr>
        <w:t xml:space="preserve"> </w:t>
      </w:r>
      <w:r w:rsidR="001C5C21" w:rsidRPr="005F5B62">
        <w:rPr>
          <w:lang w:val="en-US"/>
        </w:rPr>
        <w:t>in 1961</w:t>
      </w:r>
      <w:r w:rsidR="001F07F8" w:rsidRPr="00666429">
        <w:rPr>
          <w:lang w:val="en-US"/>
        </w:rPr>
        <w:t>–</w:t>
      </w:r>
      <w:r w:rsidR="00F37B6A" w:rsidRPr="00666429">
        <w:rPr>
          <w:lang w:val="en-US"/>
        </w:rPr>
        <w:t xml:space="preserve"> </w:t>
      </w:r>
      <w:r w:rsidR="001F07F8" w:rsidRPr="00666429">
        <w:rPr>
          <w:lang w:val="en-US"/>
        </w:rPr>
        <w:t xml:space="preserve">start from 40 kg </w:t>
      </w:r>
      <w:proofErr w:type="spellStart"/>
      <w:r w:rsidR="001F07F8" w:rsidRPr="00666429">
        <w:rPr>
          <w:lang w:val="en-US"/>
        </w:rPr>
        <w:t>Nmin</w:t>
      </w:r>
      <w:proofErr w:type="spellEnd"/>
      <w:r w:rsidR="001F07F8" w:rsidRPr="00666429">
        <w:rPr>
          <w:lang w:val="en-US"/>
        </w:rPr>
        <w:t>/ha</w:t>
      </w:r>
      <w:r w:rsidR="00700F72">
        <w:rPr>
          <w:lang w:val="en-US"/>
        </w:rPr>
        <w:t xml:space="preserve"> for</w:t>
      </w:r>
      <w:r w:rsidR="001F07F8" w:rsidRPr="00666429">
        <w:rPr>
          <w:lang w:val="en-US"/>
        </w:rPr>
        <w:t xml:space="preserve"> 0-40</w:t>
      </w:r>
      <w:r w:rsidR="00700F72">
        <w:rPr>
          <w:lang w:val="en-US"/>
        </w:rPr>
        <w:t xml:space="preserve"> cm depth</w:t>
      </w:r>
      <w:r w:rsidR="001F07F8" w:rsidRPr="00666429">
        <w:rPr>
          <w:lang w:val="en-US"/>
        </w:rPr>
        <w:t xml:space="preserve"> and 40 kg </w:t>
      </w:r>
      <w:proofErr w:type="spellStart"/>
      <w:r w:rsidR="001F07F8" w:rsidRPr="00666429">
        <w:rPr>
          <w:lang w:val="en-US"/>
        </w:rPr>
        <w:t>Nmin</w:t>
      </w:r>
      <w:proofErr w:type="spellEnd"/>
      <w:r w:rsidR="001F07F8" w:rsidRPr="00666429">
        <w:rPr>
          <w:lang w:val="en-US"/>
        </w:rPr>
        <w:t>/ha</w:t>
      </w:r>
      <w:r w:rsidR="00D61488" w:rsidRPr="00666429">
        <w:rPr>
          <w:lang w:val="en-US"/>
        </w:rPr>
        <w:t xml:space="preserve"> for </w:t>
      </w:r>
      <w:r w:rsidR="001F07F8" w:rsidRPr="00666429">
        <w:rPr>
          <w:lang w:val="en-US"/>
        </w:rPr>
        <w:t>40-150</w:t>
      </w:r>
      <w:r w:rsidR="00D61488" w:rsidRPr="00666429">
        <w:rPr>
          <w:lang w:val="en-US"/>
        </w:rPr>
        <w:t xml:space="preserve"> cm</w:t>
      </w:r>
      <w:r w:rsidR="00907AE2">
        <w:rPr>
          <w:lang w:val="en-US"/>
        </w:rPr>
        <w:t xml:space="preserve"> at the beginning of 1961</w:t>
      </w:r>
    </w:p>
    <w:p w14:paraId="506487A8" w14:textId="77777777" w:rsidR="00A35D6C" w:rsidRDefault="00A35D6C" w:rsidP="00A173D2">
      <w:pPr>
        <w:spacing w:after="0" w:line="240" w:lineRule="auto"/>
        <w:ind w:firstLine="360"/>
        <w:jc w:val="both"/>
        <w:rPr>
          <w:lang w:val="en-US"/>
        </w:rPr>
      </w:pPr>
    </w:p>
    <w:p w14:paraId="3BB518C4" w14:textId="72E6BDD6" w:rsidR="00C93897" w:rsidRPr="007337AA" w:rsidRDefault="00F37B6A" w:rsidP="00A173D2">
      <w:pPr>
        <w:spacing w:after="0" w:line="240" w:lineRule="auto"/>
        <w:ind w:firstLine="360"/>
        <w:jc w:val="both"/>
        <w:rPr>
          <w:lang w:val="en-US"/>
        </w:rPr>
      </w:pPr>
      <w:r>
        <w:rPr>
          <w:lang w:val="en-US"/>
        </w:rPr>
        <w:t>For Step</w:t>
      </w:r>
      <w:r w:rsidR="00F707BB">
        <w:rPr>
          <w:lang w:val="en-US"/>
        </w:rPr>
        <w:t xml:space="preserve"> </w:t>
      </w:r>
      <w:r>
        <w:rPr>
          <w:lang w:val="en-US"/>
        </w:rPr>
        <w:t>B</w:t>
      </w:r>
      <w:r w:rsidR="00FF1199">
        <w:rPr>
          <w:lang w:val="en-US"/>
        </w:rPr>
        <w:t xml:space="preserve"> (</w:t>
      </w:r>
      <w:r w:rsidR="002F1FAF">
        <w:rPr>
          <w:lang w:val="en-US"/>
        </w:rPr>
        <w:t xml:space="preserve">1961-1990 </w:t>
      </w:r>
      <w:r w:rsidR="00FF1199">
        <w:rPr>
          <w:lang w:val="en-US"/>
        </w:rPr>
        <w:t>and 1991-2080)</w:t>
      </w:r>
      <w:r w:rsidR="00C93897" w:rsidRPr="007337AA">
        <w:rPr>
          <w:lang w:val="en-US"/>
        </w:rPr>
        <w:t xml:space="preserve"> two crop rotations (CR 1 and CR 2) </w:t>
      </w:r>
      <w:r>
        <w:rPr>
          <w:lang w:val="en-US"/>
        </w:rPr>
        <w:t xml:space="preserve">are </w:t>
      </w:r>
      <w:r w:rsidR="00C93897" w:rsidRPr="007337AA">
        <w:rPr>
          <w:lang w:val="en-US"/>
        </w:rPr>
        <w:t>defined and</w:t>
      </w:r>
      <w:r w:rsidR="00E421B9">
        <w:rPr>
          <w:lang w:val="en-US"/>
        </w:rPr>
        <w:t xml:space="preserve"> </w:t>
      </w:r>
      <w:r w:rsidR="00DD4010">
        <w:rPr>
          <w:lang w:val="en-US"/>
        </w:rPr>
        <w:t>simulated</w:t>
      </w:r>
      <w:r w:rsidR="00C93897" w:rsidRPr="007337AA">
        <w:rPr>
          <w:lang w:val="en-US"/>
        </w:rPr>
        <w:t xml:space="preserve">. </w:t>
      </w:r>
      <w:r w:rsidR="007337AA">
        <w:rPr>
          <w:lang w:val="en-US"/>
        </w:rPr>
        <w:t>These rotations have</w:t>
      </w:r>
      <w:r w:rsidR="00C93897" w:rsidRPr="007337AA">
        <w:rPr>
          <w:lang w:val="en-US"/>
        </w:rPr>
        <w:t xml:space="preserve"> the same duration (5 years</w:t>
      </w:r>
      <w:r w:rsidR="00F707BB">
        <w:rPr>
          <w:lang w:val="en-US"/>
        </w:rPr>
        <w:t xml:space="preserve"> cycle</w:t>
      </w:r>
      <w:r w:rsidR="00C93897" w:rsidRPr="007337AA">
        <w:rPr>
          <w:lang w:val="en-US"/>
        </w:rPr>
        <w:t>) and the same sequence of main crops: spring barley – silage maize – winter wheat – winter oil seed rape – winter wheat. In the case of CR 1, there are no assumed catch crops between the main crops; only mineral fertilization</w:t>
      </w:r>
      <w:r w:rsidR="00A35D6C">
        <w:rPr>
          <w:lang w:val="en-US"/>
        </w:rPr>
        <w:t xml:space="preserve"> used</w:t>
      </w:r>
      <w:r w:rsidR="00C93897" w:rsidRPr="007337AA">
        <w:rPr>
          <w:lang w:val="en-US"/>
        </w:rPr>
        <w:t xml:space="preserve"> and 80% of the crop residues are exported from the field after harvest</w:t>
      </w:r>
      <w:r w:rsidR="00DD4010">
        <w:rPr>
          <w:lang w:val="en-US"/>
        </w:rPr>
        <w:t xml:space="preserve"> (except silage maize and winter rape)</w:t>
      </w:r>
      <w:r w:rsidR="00C93897" w:rsidRPr="007337AA">
        <w:rPr>
          <w:lang w:val="en-US"/>
        </w:rPr>
        <w:t xml:space="preserve">. For CR 2, the sequence of the main crops </w:t>
      </w:r>
      <w:r w:rsidR="007337AA">
        <w:rPr>
          <w:lang w:val="en-US"/>
        </w:rPr>
        <w:t>i</w:t>
      </w:r>
      <w:r w:rsidR="00C93897" w:rsidRPr="007337AA">
        <w:rPr>
          <w:lang w:val="en-US"/>
        </w:rPr>
        <w:t>s the same as for CR 1, but between winter wheat and spring barley and between spring barley and maize, catch crops</w:t>
      </w:r>
      <w:r w:rsidR="002F1FAF">
        <w:rPr>
          <w:lang w:val="en-US"/>
        </w:rPr>
        <w:t xml:space="preserve"> (abbreviated as WRC)</w:t>
      </w:r>
      <w:r w:rsidR="00C93897" w:rsidRPr="007337AA">
        <w:rPr>
          <w:lang w:val="en-US"/>
        </w:rPr>
        <w:t xml:space="preserve"> should be simulated. The catch crop parameters </w:t>
      </w:r>
      <w:r w:rsidR="007337AA">
        <w:rPr>
          <w:lang w:val="en-US"/>
        </w:rPr>
        <w:t>should be</w:t>
      </w:r>
      <w:r w:rsidR="00C93897" w:rsidRPr="007337AA">
        <w:rPr>
          <w:lang w:val="en-US"/>
        </w:rPr>
        <w:t xml:space="preserve"> adjusted to resemble the properties of vegetation (especially water consumption and biomass production) similar to those of oil-seed rape. In the case of CR 2, all the crop residues after harvest remained on the field. In addition to nitrogen mineral fertilizer, 40 tons of cattle manure </w:t>
      </w:r>
      <w:r w:rsidR="007337AA">
        <w:rPr>
          <w:lang w:val="en-US"/>
        </w:rPr>
        <w:t>i</w:t>
      </w:r>
      <w:r w:rsidR="00C93897" w:rsidRPr="007337AA">
        <w:rPr>
          <w:lang w:val="en-US"/>
        </w:rPr>
        <w:t xml:space="preserve">s applied after the main crops (except after winter rape). </w:t>
      </w:r>
      <w:r w:rsidR="00C93897" w:rsidRPr="00F707BB">
        <w:rPr>
          <w:b/>
          <w:lang w:val="en-US"/>
        </w:rPr>
        <w:t>After the harvest of all the crops, tillage up to 20 cm was performed to incorporate the crop residues for both CR 1 and CR 2.</w:t>
      </w:r>
      <w:r w:rsidR="00C93897" w:rsidRPr="007337AA">
        <w:rPr>
          <w:lang w:val="en-US"/>
        </w:rPr>
        <w:t xml:space="preserve"> </w:t>
      </w:r>
    </w:p>
    <w:p w14:paraId="2D83DDC9" w14:textId="77777777" w:rsidR="00DD4010" w:rsidRDefault="00DD4010" w:rsidP="00A173D2">
      <w:pPr>
        <w:spacing w:after="0" w:line="240" w:lineRule="auto"/>
        <w:rPr>
          <w:lang w:val="en-US"/>
        </w:rPr>
      </w:pPr>
    </w:p>
    <w:p w14:paraId="4EAB3FE6" w14:textId="77777777" w:rsidR="002F1FAF" w:rsidRDefault="002F1FAF" w:rsidP="002F1FAF">
      <w:pPr>
        <w:pStyle w:val="Textkomente"/>
        <w:spacing w:after="0"/>
        <w:rPr>
          <w:lang w:val="en-US"/>
        </w:rPr>
      </w:pPr>
      <w:r>
        <w:rPr>
          <w:lang w:val="en-US"/>
        </w:rPr>
        <w:t xml:space="preserve">For </w:t>
      </w:r>
      <w:r w:rsidR="007B291D">
        <w:rPr>
          <w:lang w:val="en-US"/>
        </w:rPr>
        <w:t xml:space="preserve">cattle manure </w:t>
      </w:r>
      <w:r>
        <w:rPr>
          <w:lang w:val="en-US"/>
        </w:rPr>
        <w:t>specification</w:t>
      </w:r>
    </w:p>
    <w:p w14:paraId="36E045E8" w14:textId="6EA2359D" w:rsidR="007B291D" w:rsidRDefault="002F1FAF" w:rsidP="002F1FAF">
      <w:pPr>
        <w:pStyle w:val="Textkomente"/>
        <w:spacing w:after="0"/>
        <w:rPr>
          <w:lang w:val="en-US"/>
        </w:rPr>
      </w:pPr>
      <w:r>
        <w:rPr>
          <w:lang w:val="en-US"/>
        </w:rPr>
        <w:t>(</w:t>
      </w:r>
      <w:proofErr w:type="spellStart"/>
      <w:r>
        <w:t>see</w:t>
      </w:r>
      <w:proofErr w:type="spellEnd"/>
      <w:r>
        <w:t>:</w:t>
      </w:r>
      <w:r>
        <w:t xml:space="preserve"> </w:t>
      </w:r>
      <w:r w:rsidRPr="00FF1199">
        <w:t>ftp://Crop_rotations_modeling@ftp.czechglobe.cz/Automan_and_manure_explanation.doc</w:t>
      </w:r>
      <w:r>
        <w:rPr>
          <w:lang w:val="en-US"/>
        </w:rPr>
        <w:t xml:space="preserve">) </w:t>
      </w:r>
    </w:p>
    <w:p w14:paraId="54E69F9C" w14:textId="77777777" w:rsidR="007B291D" w:rsidRDefault="007B291D" w:rsidP="007B291D">
      <w:pPr>
        <w:spacing w:after="0" w:line="240" w:lineRule="auto"/>
        <w:rPr>
          <w:lang w:val="en-US"/>
        </w:rPr>
      </w:pPr>
    </w:p>
    <w:p w14:paraId="2E8604B5" w14:textId="77777777" w:rsidR="00DD4010" w:rsidRPr="005A3DBE" w:rsidRDefault="00DE3DDD" w:rsidP="00A173D2">
      <w:pPr>
        <w:spacing w:after="0" w:line="240" w:lineRule="auto"/>
        <w:rPr>
          <w:lang w:val="en-US"/>
        </w:rPr>
      </w:pPr>
      <w:r>
        <w:rPr>
          <w:lang w:val="en-US"/>
        </w:rPr>
        <w:t xml:space="preserve">The outputs from final runs will be the same as for calibration i.e. </w:t>
      </w:r>
      <w:r w:rsidR="00F707BB">
        <w:rPr>
          <w:b/>
          <w:color w:val="00B050"/>
          <w:lang w:val="en-US"/>
        </w:rPr>
        <w:t xml:space="preserve">Crop specific outputs </w:t>
      </w:r>
      <w:r w:rsidR="00F707BB" w:rsidRPr="00F707BB">
        <w:rPr>
          <w:lang w:val="en-US"/>
        </w:rPr>
        <w:t>(with modified naming – see below)</w:t>
      </w:r>
      <w:r w:rsidR="00E60D24">
        <w:rPr>
          <w:lang w:val="en-US"/>
        </w:rPr>
        <w:t>. Moreover there will</w:t>
      </w:r>
      <w:r w:rsidR="0072339C">
        <w:rPr>
          <w:lang w:val="en-US"/>
        </w:rPr>
        <w:t xml:space="preserve"> be separated files for annual o</w:t>
      </w:r>
      <w:r w:rsidR="00E60D24">
        <w:rPr>
          <w:lang w:val="en-US"/>
        </w:rPr>
        <w:t>utputs</w:t>
      </w:r>
      <w:r w:rsidR="00F707BB">
        <w:rPr>
          <w:lang w:val="en-US"/>
        </w:rPr>
        <w:t xml:space="preserve"> </w:t>
      </w:r>
      <w:r w:rsidR="00F707BB" w:rsidRPr="00FB44DB">
        <w:rPr>
          <w:b/>
          <w:color w:val="365F91" w:themeColor="accent1" w:themeShade="BF"/>
          <w:lang w:val="en-US"/>
        </w:rPr>
        <w:t>Yearly outputs</w:t>
      </w:r>
      <w:r w:rsidR="00F707BB">
        <w:rPr>
          <w:b/>
          <w:color w:val="365F91" w:themeColor="accent1" w:themeShade="BF"/>
          <w:lang w:val="en-US"/>
        </w:rPr>
        <w:t xml:space="preserve"> </w:t>
      </w:r>
      <w:r w:rsidR="00F759D8">
        <w:rPr>
          <w:lang w:val="en-US"/>
        </w:rPr>
        <w:t>(for more detail</w:t>
      </w:r>
      <w:r w:rsidR="00F707BB">
        <w:rPr>
          <w:lang w:val="en-US"/>
        </w:rPr>
        <w:t>s see below</w:t>
      </w:r>
      <w:r w:rsidR="00F707BB" w:rsidRPr="005A3DBE">
        <w:rPr>
          <w:lang w:val="en-US"/>
        </w:rPr>
        <w:t>)</w:t>
      </w:r>
      <w:r w:rsidR="00E60D24" w:rsidRPr="005A3DBE">
        <w:rPr>
          <w:lang w:val="en-US"/>
        </w:rPr>
        <w:t>.</w:t>
      </w:r>
      <w:r w:rsidR="00E74C02" w:rsidRPr="005A3DBE">
        <w:rPr>
          <w:lang w:val="en-US"/>
        </w:rPr>
        <w:t xml:space="preserve"> It should be divided into the folders (Good soil and Poor soil)</w:t>
      </w:r>
    </w:p>
    <w:p w14:paraId="666F4FD8" w14:textId="77777777" w:rsidR="00E60D24" w:rsidRDefault="00E60D24" w:rsidP="00A173D2">
      <w:pPr>
        <w:spacing w:after="0" w:line="240" w:lineRule="auto"/>
        <w:rPr>
          <w:lang w:val="en-US"/>
        </w:rPr>
      </w:pPr>
    </w:p>
    <w:p w14:paraId="5757053B" w14:textId="77777777" w:rsidR="00F707BB" w:rsidRDefault="0072339C" w:rsidP="00A173D2">
      <w:pPr>
        <w:spacing w:after="0" w:line="240" w:lineRule="auto"/>
        <w:rPr>
          <w:lang w:val="en-US"/>
        </w:rPr>
      </w:pPr>
      <w:r>
        <w:rPr>
          <w:lang w:val="en-US"/>
        </w:rPr>
        <w:t xml:space="preserve">Automatic management should be </w:t>
      </w:r>
      <w:r w:rsidR="00F759D8">
        <w:rPr>
          <w:lang w:val="en-US"/>
        </w:rPr>
        <w:t xml:space="preserve">used for </w:t>
      </w:r>
      <w:r w:rsidR="00F707BB">
        <w:rPr>
          <w:lang w:val="en-US"/>
        </w:rPr>
        <w:t>sowing</w:t>
      </w:r>
      <w:r w:rsidR="00F759D8">
        <w:rPr>
          <w:lang w:val="en-US"/>
        </w:rPr>
        <w:t xml:space="preserve"> dates</w:t>
      </w:r>
      <w:r w:rsidR="00F707BB">
        <w:rPr>
          <w:lang w:val="en-US"/>
        </w:rPr>
        <w:t>, fertilization</w:t>
      </w:r>
      <w:r w:rsidR="00F759D8">
        <w:rPr>
          <w:lang w:val="en-US"/>
        </w:rPr>
        <w:t xml:space="preserve"> dates</w:t>
      </w:r>
      <w:r w:rsidR="0038028B">
        <w:rPr>
          <w:lang w:val="en-US"/>
        </w:rPr>
        <w:t xml:space="preserve"> </w:t>
      </w:r>
      <w:r w:rsidR="00F759D8">
        <w:rPr>
          <w:lang w:val="en-US"/>
        </w:rPr>
        <w:t>and amount</w:t>
      </w:r>
      <w:r w:rsidR="0038028B">
        <w:rPr>
          <w:lang w:val="en-US"/>
        </w:rPr>
        <w:t xml:space="preserve"> (as best agronomical practice)</w:t>
      </w:r>
      <w:r w:rsidR="00F707BB">
        <w:rPr>
          <w:lang w:val="en-US"/>
        </w:rPr>
        <w:t>,</w:t>
      </w:r>
      <w:r w:rsidR="00F759D8">
        <w:rPr>
          <w:lang w:val="en-US"/>
        </w:rPr>
        <w:t xml:space="preserve"> harvest and tillage.</w:t>
      </w:r>
    </w:p>
    <w:p w14:paraId="40709AA0" w14:textId="6FB6CAB7" w:rsidR="0072339C" w:rsidRDefault="00F759D8" w:rsidP="00F759D8">
      <w:pPr>
        <w:spacing w:after="0" w:line="240" w:lineRule="auto"/>
        <w:rPr>
          <w:lang w:val="en-US"/>
        </w:rPr>
      </w:pPr>
      <w:r w:rsidRPr="005A3DBE">
        <w:rPr>
          <w:lang w:val="en-US"/>
        </w:rPr>
        <w:t xml:space="preserve">It could be left on each </w:t>
      </w:r>
      <w:proofErr w:type="spellStart"/>
      <w:r w:rsidRPr="005A3DBE">
        <w:rPr>
          <w:lang w:val="en-US"/>
        </w:rPr>
        <w:t>modeller</w:t>
      </w:r>
      <w:proofErr w:type="spellEnd"/>
      <w:r w:rsidR="005A3DBE" w:rsidRPr="005A3DBE">
        <w:rPr>
          <w:lang w:val="en-US"/>
        </w:rPr>
        <w:t xml:space="preserve"> to adopt algorithm. Or it </w:t>
      </w:r>
      <w:r w:rsidR="00E75F83">
        <w:rPr>
          <w:lang w:val="en-US"/>
        </w:rPr>
        <w:t>is</w:t>
      </w:r>
      <w:r w:rsidR="005A3DBE" w:rsidRPr="005A3DBE">
        <w:rPr>
          <w:lang w:val="en-US"/>
        </w:rPr>
        <w:t xml:space="preserve"> distributed as specified days and amounts (if</w:t>
      </w:r>
      <w:r w:rsidR="005A3DBE">
        <w:rPr>
          <w:lang w:val="en-US"/>
        </w:rPr>
        <w:t xml:space="preserve"> </w:t>
      </w:r>
      <w:r w:rsidR="005A3DBE" w:rsidRPr="005A3DBE">
        <w:rPr>
          <w:lang w:val="en-US"/>
        </w:rPr>
        <w:t>it is the case)</w:t>
      </w:r>
      <w:r w:rsidRPr="005A3DBE">
        <w:rPr>
          <w:lang w:val="en-US"/>
        </w:rPr>
        <w:t xml:space="preserve"> – based on Hermes calculation</w:t>
      </w:r>
      <w:r w:rsidR="005A3DBE" w:rsidRPr="005A3DBE">
        <w:rPr>
          <w:lang w:val="en-US"/>
        </w:rPr>
        <w:t>s</w:t>
      </w:r>
      <w:r w:rsidRPr="005A3DBE">
        <w:rPr>
          <w:lang w:val="en-US"/>
        </w:rPr>
        <w:t xml:space="preserve">. </w:t>
      </w:r>
    </w:p>
    <w:p w14:paraId="528BC58A" w14:textId="08C66B0F" w:rsidR="00E75F83" w:rsidRDefault="00E75F83" w:rsidP="00F759D8">
      <w:pPr>
        <w:spacing w:after="0" w:line="240" w:lineRule="auto"/>
        <w:rPr>
          <w:lang w:val="en-US"/>
        </w:rPr>
      </w:pPr>
      <w:r>
        <w:rPr>
          <w:lang w:val="en-US"/>
        </w:rPr>
        <w:t xml:space="preserve">(see: </w:t>
      </w:r>
      <w:hyperlink r:id="rId11" w:history="1">
        <w:r w:rsidRPr="008566D2">
          <w:rPr>
            <w:rStyle w:val="Hypertextovodkaz"/>
          </w:rPr>
          <w:t>ftp://Crop_rotations_modeling@ftp.czechglobe.cz/Automan_and_manure_explanation.doc</w:t>
        </w:r>
      </w:hyperlink>
      <w:r>
        <w:rPr>
          <w:lang w:val="en-US"/>
        </w:rPr>
        <w:t>)</w:t>
      </w:r>
    </w:p>
    <w:p w14:paraId="0477084D" w14:textId="1B1238F0" w:rsidR="00E75F83" w:rsidRDefault="00E75F83" w:rsidP="00F759D8">
      <w:pPr>
        <w:spacing w:after="0" w:line="240" w:lineRule="auto"/>
        <w:rPr>
          <w:lang w:val="en-US"/>
        </w:rPr>
      </w:pPr>
      <w:r>
        <w:rPr>
          <w:lang w:val="en-US"/>
        </w:rPr>
        <w:t xml:space="preserve">(for data according to HERMES see: </w:t>
      </w:r>
      <w:hyperlink r:id="rId12" w:history="1">
        <w:r w:rsidRPr="008566D2">
          <w:rPr>
            <w:rStyle w:val="Hypertextovodkaz"/>
            <w:lang w:val="en-US"/>
          </w:rPr>
          <w:t>ftp://Crop_rotations_modeling@ftp.czechglobe.cz/management</w:t>
        </w:r>
      </w:hyperlink>
      <w:r>
        <w:rPr>
          <w:lang w:val="en-US"/>
        </w:rPr>
        <w:t>)</w:t>
      </w:r>
    </w:p>
    <w:p w14:paraId="4619A6F6" w14:textId="77777777" w:rsidR="00E75F83" w:rsidRPr="005A3DBE" w:rsidRDefault="00E75F83" w:rsidP="00F759D8">
      <w:pPr>
        <w:spacing w:after="0" w:line="240" w:lineRule="auto"/>
        <w:rPr>
          <w:lang w:val="en-US"/>
        </w:rPr>
      </w:pPr>
    </w:p>
    <w:p w14:paraId="3AE8BF12" w14:textId="77777777" w:rsidR="00173F63" w:rsidRDefault="00173F63" w:rsidP="00A173D2">
      <w:pPr>
        <w:spacing w:after="0" w:line="240" w:lineRule="auto"/>
        <w:rPr>
          <w:lang w:val="en-US"/>
        </w:rPr>
      </w:pPr>
    </w:p>
    <w:p w14:paraId="0DF6F24E" w14:textId="77777777" w:rsidR="00173F63" w:rsidRDefault="00DE3DDD" w:rsidP="00DE3DDD">
      <w:pPr>
        <w:shd w:val="clear" w:color="auto" w:fill="FFFFFF"/>
        <w:spacing w:after="0" w:line="240" w:lineRule="auto"/>
        <w:jc w:val="both"/>
        <w:rPr>
          <w:b/>
          <w:color w:val="365F91" w:themeColor="accent1" w:themeShade="BF"/>
          <w:lang w:val="en-US"/>
        </w:rPr>
      </w:pPr>
      <w:r w:rsidRPr="00FB44DB">
        <w:rPr>
          <w:b/>
          <w:color w:val="365F91" w:themeColor="accent1" w:themeShade="BF"/>
          <w:lang w:val="en-US"/>
        </w:rPr>
        <w:t>Yearly outputs</w:t>
      </w:r>
      <w:r w:rsidR="0038028B">
        <w:rPr>
          <w:b/>
          <w:color w:val="365F91" w:themeColor="accent1" w:themeShade="BF"/>
          <w:lang w:val="en-US"/>
        </w:rPr>
        <w:t xml:space="preserve"> </w:t>
      </w:r>
      <w:r w:rsidR="0038028B" w:rsidRPr="0038028B">
        <w:rPr>
          <w:lang w:val="en-US"/>
        </w:rPr>
        <w:t>(</w:t>
      </w:r>
      <w:r w:rsidR="0038028B">
        <w:rPr>
          <w:lang w:val="en-US"/>
        </w:rPr>
        <w:t>It should be comma separated text files “.csv”):</w:t>
      </w:r>
      <w:r w:rsidR="00173F63">
        <w:rPr>
          <w:b/>
          <w:color w:val="365F91" w:themeColor="accent1" w:themeShade="BF"/>
          <w:lang w:val="en-US"/>
        </w:rPr>
        <w:t xml:space="preserve"> </w:t>
      </w:r>
    </w:p>
    <w:p w14:paraId="55BA48DE" w14:textId="77777777" w:rsidR="00DE3DDD" w:rsidRPr="00356F08" w:rsidRDefault="00173F63" w:rsidP="00356F08">
      <w:pPr>
        <w:pStyle w:val="Odstavecseseznamem"/>
        <w:numPr>
          <w:ilvl w:val="0"/>
          <w:numId w:val="9"/>
        </w:numPr>
        <w:shd w:val="clear" w:color="auto" w:fill="FFFFFF"/>
        <w:spacing w:after="0" w:line="240" w:lineRule="auto"/>
        <w:jc w:val="both"/>
        <w:rPr>
          <w:b/>
          <w:color w:val="365F91" w:themeColor="accent1" w:themeShade="BF"/>
          <w:lang w:val="en-US"/>
        </w:rPr>
      </w:pPr>
      <w:r w:rsidRPr="00356F08">
        <w:rPr>
          <w:lang w:val="en-US"/>
        </w:rPr>
        <w:t>(</w:t>
      </w:r>
      <w:r w:rsidR="0038028B" w:rsidRPr="00356F08">
        <w:rPr>
          <w:lang w:val="en-US"/>
        </w:rPr>
        <w:t xml:space="preserve">for yearly totals </w:t>
      </w:r>
      <w:r w:rsidRPr="00356F08">
        <w:rPr>
          <w:lang w:val="en-US"/>
        </w:rPr>
        <w:t>hydrological type of year will be used so the values from the beginning of October to the end of September will be reported instead of 1</w:t>
      </w:r>
      <w:r w:rsidRPr="00356F08">
        <w:rPr>
          <w:vertAlign w:val="superscript"/>
          <w:lang w:val="en-US"/>
        </w:rPr>
        <w:t>st</w:t>
      </w:r>
      <w:r w:rsidRPr="00356F08">
        <w:rPr>
          <w:lang w:val="en-US"/>
        </w:rPr>
        <w:t xml:space="preserve"> of January till end of December)</w:t>
      </w:r>
      <w:r w:rsidR="00DF2F86" w:rsidRPr="00356F08">
        <w:rPr>
          <w:lang w:val="en-US"/>
        </w:rPr>
        <w:t xml:space="preserve"> (first </w:t>
      </w:r>
      <w:r w:rsidR="00DF2F86" w:rsidRPr="005A3DBE">
        <w:rPr>
          <w:lang w:val="en-US"/>
        </w:rPr>
        <w:t>year</w:t>
      </w:r>
      <w:r w:rsidR="00F759D8" w:rsidRPr="005A3DBE">
        <w:rPr>
          <w:lang w:val="en-US"/>
        </w:rPr>
        <w:t xml:space="preserve"> 19</w:t>
      </w:r>
      <w:r w:rsidR="00C77A43" w:rsidRPr="005A3DBE">
        <w:rPr>
          <w:lang w:val="en-US"/>
        </w:rPr>
        <w:t>6</w:t>
      </w:r>
      <w:r w:rsidR="00F759D8" w:rsidRPr="005A3DBE">
        <w:rPr>
          <w:lang w:val="en-US"/>
        </w:rPr>
        <w:t>1</w:t>
      </w:r>
      <w:r w:rsidR="00DF2F86" w:rsidRPr="005A3DBE">
        <w:rPr>
          <w:lang w:val="en-US"/>
        </w:rPr>
        <w:t xml:space="preserve"> will be </w:t>
      </w:r>
      <w:r w:rsidR="00DF2F86" w:rsidRPr="00356F08">
        <w:rPr>
          <w:lang w:val="en-US"/>
        </w:rPr>
        <w:t>written</w:t>
      </w:r>
      <w:r w:rsidR="00F759D8" w:rsidRPr="00356F08">
        <w:rPr>
          <w:lang w:val="en-US"/>
        </w:rPr>
        <w:t xml:space="preserve"> within output files</w:t>
      </w:r>
      <w:r w:rsidR="00DF2F86" w:rsidRPr="00356F08">
        <w:rPr>
          <w:lang w:val="en-US"/>
        </w:rPr>
        <w:t xml:space="preserve"> despite it is not whole hydrological year)</w:t>
      </w:r>
      <w:r w:rsidR="0038028B" w:rsidRPr="00356F08">
        <w:rPr>
          <w:lang w:val="en-US"/>
        </w:rPr>
        <w:t xml:space="preserve">. </w:t>
      </w:r>
    </w:p>
    <w:p w14:paraId="668A3EC5" w14:textId="77777777" w:rsidR="00173F63" w:rsidRDefault="00173F63" w:rsidP="00DE3DDD">
      <w:pPr>
        <w:shd w:val="clear" w:color="auto" w:fill="FFFFFF"/>
        <w:spacing w:after="0" w:line="240" w:lineRule="auto"/>
        <w:jc w:val="both"/>
        <w:rPr>
          <w:lang w:val="en-US"/>
        </w:rPr>
      </w:pPr>
    </w:p>
    <w:p w14:paraId="6096E867" w14:textId="77777777" w:rsidR="00DF2F86" w:rsidRPr="00666429" w:rsidRDefault="00F759D8" w:rsidP="00DE3DDD">
      <w:pPr>
        <w:shd w:val="clear" w:color="auto" w:fill="FFFFFF"/>
        <w:spacing w:after="0" w:line="240" w:lineRule="auto"/>
        <w:jc w:val="both"/>
        <w:rPr>
          <w:lang w:val="en-US"/>
        </w:rPr>
      </w:pPr>
      <w:r w:rsidRPr="00666429">
        <w:rPr>
          <w:b/>
          <w:color w:val="365F91" w:themeColor="accent1" w:themeShade="BF"/>
          <w:lang w:val="en-US"/>
        </w:rPr>
        <w:t>Yearly outputs</w:t>
      </w:r>
      <w:r w:rsidR="00DF2F86" w:rsidRPr="00666429">
        <w:rPr>
          <w:lang w:val="en-US"/>
        </w:rPr>
        <w:t xml:space="preserve"> file content:</w:t>
      </w:r>
    </w:p>
    <w:p w14:paraId="185E9348" w14:textId="77777777" w:rsidR="00DE3DDD" w:rsidRPr="00666429" w:rsidRDefault="00DE3DDD" w:rsidP="00DE3DDD">
      <w:pPr>
        <w:shd w:val="clear" w:color="auto" w:fill="FFFFFF"/>
        <w:spacing w:after="0" w:line="240" w:lineRule="auto"/>
        <w:jc w:val="both"/>
        <w:rPr>
          <w:lang w:val="en-US"/>
        </w:rPr>
      </w:pPr>
      <w:r w:rsidRPr="00666429">
        <w:rPr>
          <w:lang w:val="en-US"/>
        </w:rPr>
        <w:t>- Year “Year” (YYYY)</w:t>
      </w:r>
    </w:p>
    <w:p w14:paraId="7F44FF27" w14:textId="77777777" w:rsidR="00DE3DDD" w:rsidRPr="00666429" w:rsidRDefault="00DE3DDD" w:rsidP="00DE3DDD">
      <w:pPr>
        <w:shd w:val="clear" w:color="auto" w:fill="FFFFFF"/>
        <w:spacing w:after="0" w:line="240" w:lineRule="auto"/>
        <w:jc w:val="both"/>
        <w:rPr>
          <w:lang w:val="en-US"/>
        </w:rPr>
      </w:pPr>
      <w:r w:rsidRPr="00666429">
        <w:rPr>
          <w:lang w:val="en-US"/>
        </w:rPr>
        <w:t>- crop evapotranspiration</w:t>
      </w:r>
      <w:r w:rsidR="005A3DBE">
        <w:rPr>
          <w:lang w:val="en-US"/>
        </w:rPr>
        <w:t xml:space="preserve"> </w:t>
      </w:r>
      <w:r w:rsidR="005A3DBE" w:rsidRPr="005F5B62">
        <w:rPr>
          <w:lang w:val="en-US"/>
        </w:rPr>
        <w:t>under standard conditions</w:t>
      </w:r>
      <w:r w:rsidRPr="00666429">
        <w:rPr>
          <w:lang w:val="en-US"/>
        </w:rPr>
        <w:t xml:space="preserve"> from October to September in mm “</w:t>
      </w:r>
      <w:proofErr w:type="spellStart"/>
      <w:r w:rsidRPr="00666429">
        <w:rPr>
          <w:lang w:val="en-US"/>
        </w:rPr>
        <w:t>ETcY</w:t>
      </w:r>
      <w:proofErr w:type="spellEnd"/>
      <w:r w:rsidRPr="00666429">
        <w:rPr>
          <w:lang w:val="en-US"/>
        </w:rPr>
        <w:t>” (***)</w:t>
      </w:r>
    </w:p>
    <w:p w14:paraId="14FD7EBF" w14:textId="77777777" w:rsidR="00DE3DDD" w:rsidRPr="00666429" w:rsidRDefault="00DE3DDD" w:rsidP="00DE3DDD">
      <w:pPr>
        <w:shd w:val="clear" w:color="auto" w:fill="FFFFFF"/>
        <w:spacing w:after="0" w:line="240" w:lineRule="auto"/>
        <w:jc w:val="both"/>
        <w:rPr>
          <w:lang w:val="en-US"/>
        </w:rPr>
      </w:pPr>
      <w:r w:rsidRPr="00666429">
        <w:rPr>
          <w:lang w:val="en-US"/>
        </w:rPr>
        <w:t>- actual evapotranspiration from October to September in mm “</w:t>
      </w:r>
      <w:proofErr w:type="spellStart"/>
      <w:r w:rsidRPr="00666429">
        <w:rPr>
          <w:lang w:val="en-US"/>
        </w:rPr>
        <w:t>ETaY</w:t>
      </w:r>
      <w:proofErr w:type="spellEnd"/>
      <w:r w:rsidRPr="00666429">
        <w:rPr>
          <w:lang w:val="en-US"/>
        </w:rPr>
        <w:t>” (***)</w:t>
      </w:r>
    </w:p>
    <w:p w14:paraId="5BF4175D" w14:textId="77777777" w:rsidR="00DE3DDD" w:rsidRPr="00666429" w:rsidRDefault="00DE3DDD" w:rsidP="00DE3DDD">
      <w:pPr>
        <w:shd w:val="clear" w:color="auto" w:fill="FFFFFF"/>
        <w:spacing w:after="0" w:line="240" w:lineRule="auto"/>
        <w:jc w:val="both"/>
        <w:rPr>
          <w:lang w:val="en-US"/>
        </w:rPr>
      </w:pPr>
      <w:r w:rsidRPr="00666429">
        <w:rPr>
          <w:lang w:val="en-US"/>
        </w:rPr>
        <w:t>- Transpiration from October to September in mm “</w:t>
      </w:r>
      <w:proofErr w:type="spellStart"/>
      <w:r w:rsidRPr="00666429">
        <w:rPr>
          <w:lang w:val="en-US"/>
        </w:rPr>
        <w:t>TraY</w:t>
      </w:r>
      <w:proofErr w:type="spellEnd"/>
      <w:r w:rsidRPr="00666429">
        <w:rPr>
          <w:lang w:val="en-US"/>
        </w:rPr>
        <w:t>” (***)</w:t>
      </w:r>
    </w:p>
    <w:p w14:paraId="3E312A8B" w14:textId="77777777" w:rsidR="00DE3DDD" w:rsidRPr="00666429" w:rsidRDefault="00DE3DDD" w:rsidP="00DE3DDD">
      <w:pPr>
        <w:shd w:val="clear" w:color="auto" w:fill="FFFFFF"/>
        <w:spacing w:after="0" w:line="240" w:lineRule="auto"/>
        <w:jc w:val="both"/>
        <w:rPr>
          <w:lang w:val="en-US"/>
        </w:rPr>
      </w:pPr>
      <w:r w:rsidRPr="00666429">
        <w:rPr>
          <w:lang w:val="en-US"/>
        </w:rPr>
        <w:t>- Sum of water percolation October-September</w:t>
      </w:r>
      <w:r w:rsidR="00DF2F86" w:rsidRPr="00666429">
        <w:rPr>
          <w:lang w:val="en-US"/>
        </w:rPr>
        <w:t xml:space="preserve"> below the depth 150 cm</w:t>
      </w:r>
      <w:r w:rsidRPr="00666429">
        <w:rPr>
          <w:lang w:val="en-US"/>
        </w:rPr>
        <w:t xml:space="preserve"> in mm “</w:t>
      </w:r>
      <w:proofErr w:type="spellStart"/>
      <w:r w:rsidRPr="00666429">
        <w:rPr>
          <w:lang w:val="en-US"/>
        </w:rPr>
        <w:t>PerY</w:t>
      </w:r>
      <w:proofErr w:type="spellEnd"/>
      <w:r w:rsidRPr="00666429">
        <w:rPr>
          <w:lang w:val="en-US"/>
        </w:rPr>
        <w:t>” (***)</w:t>
      </w:r>
    </w:p>
    <w:p w14:paraId="7F39F594" w14:textId="77777777" w:rsidR="00DE3DDD" w:rsidRPr="00666429" w:rsidRDefault="00DE3DDD" w:rsidP="00DE3DDD">
      <w:pPr>
        <w:pStyle w:val="Odstavecseseznamem"/>
        <w:numPr>
          <w:ilvl w:val="0"/>
          <w:numId w:val="2"/>
        </w:numPr>
        <w:shd w:val="clear" w:color="auto" w:fill="FFFFFF"/>
        <w:spacing w:after="0" w:line="240" w:lineRule="auto"/>
        <w:ind w:left="142" w:hanging="142"/>
        <w:jc w:val="both"/>
        <w:rPr>
          <w:lang w:val="en-US"/>
        </w:rPr>
      </w:pPr>
      <w:r w:rsidRPr="00666429">
        <w:rPr>
          <w:lang w:val="en-US"/>
        </w:rPr>
        <w:t>Average soil water content October-September in mm of available water for 0-30 cm “SWCY1” and 0-</w:t>
      </w:r>
      <w:r w:rsidR="00DF2F86" w:rsidRPr="00666429">
        <w:rPr>
          <w:lang w:val="en-US"/>
        </w:rPr>
        <w:t>150 cm</w:t>
      </w:r>
      <w:r w:rsidRPr="00666429">
        <w:rPr>
          <w:lang w:val="en-US"/>
        </w:rPr>
        <w:t xml:space="preserve"> “SWCY2” (***)</w:t>
      </w:r>
    </w:p>
    <w:p w14:paraId="6D8F1BDC" w14:textId="77777777" w:rsidR="00DE3DDD" w:rsidRPr="00666429" w:rsidRDefault="00DE3DDD" w:rsidP="00DE3DDD">
      <w:pPr>
        <w:pStyle w:val="Odstavecseseznamem"/>
        <w:numPr>
          <w:ilvl w:val="0"/>
          <w:numId w:val="2"/>
        </w:numPr>
        <w:shd w:val="clear" w:color="auto" w:fill="FFFFFF"/>
        <w:spacing w:after="0" w:line="240" w:lineRule="auto"/>
        <w:ind w:left="142" w:hanging="142"/>
        <w:jc w:val="both"/>
        <w:rPr>
          <w:lang w:val="en-US"/>
        </w:rPr>
      </w:pPr>
      <w:r w:rsidRPr="00666429">
        <w:rPr>
          <w:lang w:val="en-US"/>
        </w:rPr>
        <w:t>Runoff October-September in mm “Runoff” (***)</w:t>
      </w:r>
    </w:p>
    <w:p w14:paraId="262CB2BF" w14:textId="77777777" w:rsidR="00DE3DDD" w:rsidRPr="00666429" w:rsidRDefault="00DE3DDD" w:rsidP="00DE3DDD">
      <w:pPr>
        <w:pStyle w:val="Odstavecseseznamem"/>
        <w:numPr>
          <w:ilvl w:val="0"/>
          <w:numId w:val="2"/>
        </w:numPr>
        <w:shd w:val="clear" w:color="auto" w:fill="FFFFFF"/>
        <w:spacing w:after="0" w:line="240" w:lineRule="auto"/>
        <w:ind w:left="142" w:hanging="142"/>
        <w:jc w:val="both"/>
        <w:rPr>
          <w:lang w:val="en-US"/>
        </w:rPr>
      </w:pPr>
      <w:r w:rsidRPr="00666429">
        <w:rPr>
          <w:lang w:val="en-US"/>
        </w:rPr>
        <w:t xml:space="preserve">N leaching </w:t>
      </w:r>
      <w:r w:rsidR="00DF2F86" w:rsidRPr="00666429">
        <w:rPr>
          <w:lang w:val="en-US"/>
        </w:rPr>
        <w:t xml:space="preserve">below the depth 150 cm </w:t>
      </w:r>
      <w:r w:rsidRPr="00666429">
        <w:rPr>
          <w:lang w:val="en-US"/>
        </w:rPr>
        <w:t>October-September in Kg N/ha “</w:t>
      </w:r>
      <w:proofErr w:type="spellStart"/>
      <w:r w:rsidRPr="00666429">
        <w:rPr>
          <w:lang w:val="en-US"/>
        </w:rPr>
        <w:t>NleaY</w:t>
      </w:r>
      <w:proofErr w:type="spellEnd"/>
      <w:r w:rsidRPr="00666429">
        <w:rPr>
          <w:lang w:val="en-US"/>
        </w:rPr>
        <w:t>” (***)</w:t>
      </w:r>
    </w:p>
    <w:p w14:paraId="1BD20B8D" w14:textId="77777777" w:rsidR="00DE3DDD" w:rsidRPr="00666429" w:rsidRDefault="00DE3DDD" w:rsidP="00DE3DDD">
      <w:pPr>
        <w:pStyle w:val="Odstavecseseznamem"/>
        <w:numPr>
          <w:ilvl w:val="0"/>
          <w:numId w:val="2"/>
        </w:numPr>
        <w:shd w:val="clear" w:color="auto" w:fill="FFFFFF"/>
        <w:spacing w:after="0" w:line="240" w:lineRule="auto"/>
        <w:ind w:left="142" w:hanging="142"/>
        <w:jc w:val="both"/>
        <w:rPr>
          <w:lang w:val="en-US"/>
        </w:rPr>
      </w:pPr>
      <w:r w:rsidRPr="00666429">
        <w:rPr>
          <w:lang w:val="en-US"/>
        </w:rPr>
        <w:t>Mineralization amount October-September in Kg N/ha “MINY” (***)</w:t>
      </w:r>
    </w:p>
    <w:p w14:paraId="6411E29B" w14:textId="77777777" w:rsidR="00DE3DDD" w:rsidRPr="00666429" w:rsidRDefault="00DE3DDD" w:rsidP="00DE3DDD">
      <w:pPr>
        <w:pStyle w:val="Odstavecseseznamem"/>
        <w:numPr>
          <w:ilvl w:val="0"/>
          <w:numId w:val="2"/>
        </w:numPr>
        <w:shd w:val="clear" w:color="auto" w:fill="FFFFFF"/>
        <w:spacing w:after="0" w:line="240" w:lineRule="auto"/>
        <w:ind w:left="142" w:hanging="142"/>
        <w:jc w:val="both"/>
        <w:rPr>
          <w:lang w:val="en-US"/>
        </w:rPr>
      </w:pPr>
      <w:r w:rsidRPr="00666429">
        <w:rPr>
          <w:lang w:val="en-US"/>
        </w:rPr>
        <w:t>Denitrification amount October-September in Kg N/ha “DENY” (***)</w:t>
      </w:r>
    </w:p>
    <w:p w14:paraId="1D2F51F7" w14:textId="77777777" w:rsidR="00DE3DDD" w:rsidRPr="00666429" w:rsidRDefault="00DE3DDD" w:rsidP="00DE3DDD">
      <w:pPr>
        <w:pStyle w:val="Odstavecseseznamem"/>
        <w:numPr>
          <w:ilvl w:val="0"/>
          <w:numId w:val="2"/>
        </w:numPr>
        <w:shd w:val="clear" w:color="auto" w:fill="FFFFFF"/>
        <w:spacing w:after="0" w:line="240" w:lineRule="auto"/>
        <w:ind w:left="142" w:hanging="142"/>
        <w:jc w:val="both"/>
        <w:rPr>
          <w:lang w:val="en-US"/>
        </w:rPr>
      </w:pPr>
      <w:proofErr w:type="spellStart"/>
      <w:r w:rsidRPr="00666429">
        <w:rPr>
          <w:lang w:val="en-US"/>
        </w:rPr>
        <w:t>Amonia</w:t>
      </w:r>
      <w:proofErr w:type="spellEnd"/>
      <w:r w:rsidRPr="00666429">
        <w:rPr>
          <w:lang w:val="en-US"/>
        </w:rPr>
        <w:t xml:space="preserve"> volatilization amount October-September in Kg N/ha “VOLAT” (***)</w:t>
      </w:r>
    </w:p>
    <w:p w14:paraId="3B683BA9" w14:textId="77777777" w:rsidR="00DD4010" w:rsidRPr="005A3DBE" w:rsidRDefault="00DE3DDD" w:rsidP="00DF2F86">
      <w:pPr>
        <w:pStyle w:val="Odstavecseseznamem"/>
        <w:numPr>
          <w:ilvl w:val="0"/>
          <w:numId w:val="2"/>
        </w:numPr>
        <w:spacing w:after="0" w:line="240" w:lineRule="auto"/>
        <w:ind w:left="142" w:hanging="142"/>
        <w:rPr>
          <w:lang w:val="en-US"/>
        </w:rPr>
      </w:pPr>
      <w:r w:rsidRPr="00666429">
        <w:rPr>
          <w:lang w:val="en-US"/>
        </w:rPr>
        <w:lastRenderedPageBreak/>
        <w:t>Soil organic carbon content for 0-30 cm in kg C/ha “SOC1” and for 0-</w:t>
      </w:r>
      <w:r w:rsidR="00DF2F86" w:rsidRPr="00666429">
        <w:rPr>
          <w:lang w:val="en-US"/>
        </w:rPr>
        <w:t>150</w:t>
      </w:r>
      <w:r w:rsidRPr="00666429">
        <w:rPr>
          <w:lang w:val="en-US"/>
        </w:rPr>
        <w:t xml:space="preserve"> </w:t>
      </w:r>
      <w:r w:rsidRPr="005A3DBE">
        <w:rPr>
          <w:lang w:val="en-US"/>
        </w:rPr>
        <w:t>cm “SOC2”</w:t>
      </w:r>
      <w:r w:rsidR="00C77A43" w:rsidRPr="005A3DBE">
        <w:rPr>
          <w:lang w:val="en-US"/>
        </w:rPr>
        <w:t xml:space="preserve"> </w:t>
      </w:r>
      <w:r w:rsidR="00CD7958" w:rsidRPr="005A3DBE">
        <w:rPr>
          <w:lang w:val="en-US"/>
        </w:rPr>
        <w:t>f</w:t>
      </w:r>
      <w:r w:rsidR="00C77A43" w:rsidRPr="005A3DBE">
        <w:rPr>
          <w:lang w:val="en-US"/>
        </w:rPr>
        <w:t>o</w:t>
      </w:r>
      <w:r w:rsidR="00CD7958" w:rsidRPr="005A3DBE">
        <w:rPr>
          <w:lang w:val="en-US"/>
        </w:rPr>
        <w:t>r</w:t>
      </w:r>
      <w:r w:rsidR="00C77A43" w:rsidRPr="005A3DBE">
        <w:rPr>
          <w:lang w:val="en-US"/>
        </w:rPr>
        <w:t xml:space="preserve"> the September 30</w:t>
      </w:r>
      <w:r w:rsidRPr="005A3DBE">
        <w:rPr>
          <w:lang w:val="en-US"/>
        </w:rPr>
        <w:t xml:space="preserve"> </w:t>
      </w:r>
      <w:r w:rsidR="00E61C76" w:rsidRPr="005A3DBE">
        <w:rPr>
          <w:lang w:val="en-US"/>
        </w:rPr>
        <w:t xml:space="preserve">of </w:t>
      </w:r>
      <w:r w:rsidR="00C77A43" w:rsidRPr="005A3DBE">
        <w:rPr>
          <w:lang w:val="en-US"/>
        </w:rPr>
        <w:t xml:space="preserve">each year </w:t>
      </w:r>
      <w:r w:rsidRPr="005A3DBE">
        <w:rPr>
          <w:lang w:val="en-US"/>
        </w:rPr>
        <w:t>(******)</w:t>
      </w:r>
    </w:p>
    <w:p w14:paraId="28C58E73" w14:textId="77777777" w:rsidR="00DD4010" w:rsidRPr="00666429" w:rsidRDefault="00DD4010" w:rsidP="00A173D2">
      <w:pPr>
        <w:spacing w:after="0" w:line="240" w:lineRule="auto"/>
        <w:rPr>
          <w:lang w:val="en-US"/>
        </w:rPr>
      </w:pPr>
    </w:p>
    <w:p w14:paraId="3DF69344" w14:textId="77777777" w:rsidR="0038028B" w:rsidRPr="00666429" w:rsidRDefault="0038028B" w:rsidP="00A173D2">
      <w:pPr>
        <w:spacing w:after="0" w:line="240" w:lineRule="auto"/>
        <w:rPr>
          <w:lang w:val="en-US"/>
        </w:rPr>
      </w:pPr>
    </w:p>
    <w:p w14:paraId="377C681A" w14:textId="77777777" w:rsidR="0038028B" w:rsidRPr="00666429" w:rsidRDefault="0038028B" w:rsidP="00A173D2">
      <w:pPr>
        <w:spacing w:after="0" w:line="240" w:lineRule="auto"/>
        <w:rPr>
          <w:lang w:val="en-US"/>
        </w:rPr>
      </w:pPr>
    </w:p>
    <w:p w14:paraId="3AB28377" w14:textId="77777777" w:rsidR="0038028B" w:rsidRPr="00666429" w:rsidRDefault="0038028B" w:rsidP="00A173D2">
      <w:pPr>
        <w:spacing w:after="0" w:line="240" w:lineRule="auto"/>
        <w:rPr>
          <w:lang w:val="en-US"/>
        </w:rPr>
      </w:pPr>
    </w:p>
    <w:p w14:paraId="6D6A33C9" w14:textId="5D56863F" w:rsidR="0038028B" w:rsidRDefault="0038028B" w:rsidP="00A173D2">
      <w:pPr>
        <w:spacing w:after="0" w:line="240" w:lineRule="auto"/>
        <w:rPr>
          <w:lang w:val="en-US"/>
        </w:rPr>
      </w:pPr>
    </w:p>
    <w:p w14:paraId="5B690B9B" w14:textId="67EF28A6" w:rsidR="00E75F83" w:rsidRDefault="00E75F83" w:rsidP="00A173D2">
      <w:pPr>
        <w:spacing w:after="0" w:line="240" w:lineRule="auto"/>
        <w:rPr>
          <w:lang w:val="en-US"/>
        </w:rPr>
      </w:pPr>
    </w:p>
    <w:p w14:paraId="5CF7655C" w14:textId="19F85A55" w:rsidR="00E75F83" w:rsidRDefault="00E75F83" w:rsidP="00A173D2">
      <w:pPr>
        <w:spacing w:after="0" w:line="240" w:lineRule="auto"/>
        <w:rPr>
          <w:lang w:val="en-US"/>
        </w:rPr>
      </w:pPr>
    </w:p>
    <w:p w14:paraId="67AE3589" w14:textId="77777777" w:rsidR="00E75F83" w:rsidRPr="00666429" w:rsidRDefault="00E75F83" w:rsidP="00A173D2">
      <w:pPr>
        <w:spacing w:after="0" w:line="240" w:lineRule="auto"/>
        <w:rPr>
          <w:lang w:val="en-US"/>
        </w:rPr>
      </w:pPr>
    </w:p>
    <w:p w14:paraId="1E5191C5" w14:textId="77777777" w:rsidR="0038028B" w:rsidRPr="00666429" w:rsidRDefault="0038028B" w:rsidP="00A173D2">
      <w:pPr>
        <w:spacing w:after="0" w:line="240" w:lineRule="auto"/>
        <w:rPr>
          <w:lang w:val="en-US"/>
        </w:rPr>
      </w:pPr>
    </w:p>
    <w:p w14:paraId="3A51EDD6" w14:textId="77777777" w:rsidR="0038028B" w:rsidRPr="00666429" w:rsidRDefault="0038028B" w:rsidP="00A173D2">
      <w:pPr>
        <w:spacing w:after="0" w:line="240" w:lineRule="auto"/>
        <w:rPr>
          <w:lang w:val="en-US"/>
        </w:rPr>
      </w:pPr>
    </w:p>
    <w:p w14:paraId="741DF837" w14:textId="77777777" w:rsidR="0038028B" w:rsidRPr="00666429" w:rsidRDefault="0038028B" w:rsidP="00A173D2">
      <w:pPr>
        <w:spacing w:after="0" w:line="240" w:lineRule="auto"/>
        <w:rPr>
          <w:lang w:val="en-US"/>
        </w:rPr>
      </w:pPr>
    </w:p>
    <w:p w14:paraId="3CC84F24" w14:textId="77777777" w:rsidR="0038028B" w:rsidRPr="00666429" w:rsidRDefault="0038028B" w:rsidP="00A173D2">
      <w:pPr>
        <w:spacing w:after="0" w:line="240" w:lineRule="auto"/>
        <w:rPr>
          <w:lang w:val="en-US"/>
        </w:rPr>
      </w:pPr>
    </w:p>
    <w:p w14:paraId="6B90E6FA" w14:textId="77777777" w:rsidR="00E60D24" w:rsidRDefault="00E60D24" w:rsidP="00A173D2">
      <w:pPr>
        <w:spacing w:after="0" w:line="240" w:lineRule="auto"/>
        <w:rPr>
          <w:lang w:val="en-US"/>
        </w:rPr>
      </w:pPr>
      <w:r w:rsidRPr="00666429">
        <w:rPr>
          <w:lang w:val="en-US"/>
        </w:rPr>
        <w:t xml:space="preserve">Example of </w:t>
      </w:r>
      <w:r w:rsidR="00DF2F86" w:rsidRPr="00666429">
        <w:rPr>
          <w:lang w:val="en-US"/>
        </w:rPr>
        <w:t xml:space="preserve">Step B </w:t>
      </w:r>
      <w:r w:rsidRPr="00666429">
        <w:rPr>
          <w:lang w:val="en-US"/>
        </w:rPr>
        <w:t>outputs naming:</w:t>
      </w:r>
      <w:r w:rsidR="00696562">
        <w:rPr>
          <w:lang w:val="en-US"/>
        </w:rPr>
        <w:t xml:space="preserve"> List of runs will be added.</w:t>
      </w:r>
    </w:p>
    <w:tbl>
      <w:tblPr>
        <w:tblStyle w:val="Mkatabulky"/>
        <w:tblW w:w="0" w:type="auto"/>
        <w:tblLook w:val="04A0" w:firstRow="1" w:lastRow="0" w:firstColumn="1" w:lastColumn="0" w:noHBand="0" w:noVBand="1"/>
      </w:tblPr>
      <w:tblGrid>
        <w:gridCol w:w="3016"/>
        <w:gridCol w:w="3678"/>
        <w:gridCol w:w="2820"/>
      </w:tblGrid>
      <w:tr w:rsidR="00B506E6" w14:paraId="362488D5" w14:textId="77777777" w:rsidTr="00597DE6">
        <w:tc>
          <w:tcPr>
            <w:tcW w:w="3016" w:type="dxa"/>
            <w:tcBorders>
              <w:bottom w:val="single" w:sz="4" w:space="0" w:color="auto"/>
            </w:tcBorders>
          </w:tcPr>
          <w:p w14:paraId="30F9E8ED" w14:textId="77777777" w:rsidR="00B506E6" w:rsidRPr="00785775" w:rsidRDefault="00B506E6" w:rsidP="00A173D2">
            <w:pPr>
              <w:rPr>
                <w:b/>
                <w:sz w:val="20"/>
                <w:szCs w:val="20"/>
                <w:u w:val="single"/>
                <w:lang w:val="en-US"/>
              </w:rPr>
            </w:pPr>
            <w:r w:rsidRPr="00785775">
              <w:rPr>
                <w:b/>
                <w:sz w:val="20"/>
                <w:szCs w:val="20"/>
                <w:u w:val="single"/>
                <w:lang w:val="en-US"/>
              </w:rPr>
              <w:t>Relevant input weather file:</w:t>
            </w:r>
          </w:p>
        </w:tc>
        <w:tc>
          <w:tcPr>
            <w:tcW w:w="3678" w:type="dxa"/>
          </w:tcPr>
          <w:p w14:paraId="7E699958" w14:textId="77777777" w:rsidR="00B506E6" w:rsidRPr="00785775" w:rsidRDefault="00B506E6" w:rsidP="00A173D2">
            <w:pPr>
              <w:rPr>
                <w:b/>
                <w:sz w:val="20"/>
                <w:szCs w:val="20"/>
                <w:u w:val="single"/>
                <w:lang w:val="en-US"/>
              </w:rPr>
            </w:pPr>
            <w:r w:rsidRPr="00785775">
              <w:rPr>
                <w:b/>
                <w:sz w:val="20"/>
                <w:szCs w:val="20"/>
                <w:u w:val="single"/>
                <w:lang w:val="en-US"/>
              </w:rPr>
              <w:t>Relevant output files:</w:t>
            </w:r>
          </w:p>
        </w:tc>
        <w:tc>
          <w:tcPr>
            <w:tcW w:w="2820" w:type="dxa"/>
          </w:tcPr>
          <w:p w14:paraId="342CCF96" w14:textId="77777777" w:rsidR="00B506E6" w:rsidRPr="00785775" w:rsidRDefault="00B506E6" w:rsidP="00A173D2">
            <w:pPr>
              <w:rPr>
                <w:b/>
                <w:sz w:val="20"/>
                <w:szCs w:val="20"/>
                <w:u w:val="single"/>
                <w:lang w:val="en-US"/>
              </w:rPr>
            </w:pPr>
            <w:r w:rsidRPr="00785775">
              <w:rPr>
                <w:b/>
                <w:sz w:val="20"/>
                <w:szCs w:val="20"/>
                <w:u w:val="single"/>
                <w:lang w:val="en-US"/>
              </w:rPr>
              <w:t>Notes:</w:t>
            </w:r>
          </w:p>
        </w:tc>
      </w:tr>
      <w:tr w:rsidR="00B506E6" w14:paraId="184AD17A" w14:textId="77777777" w:rsidTr="00597DE6">
        <w:tc>
          <w:tcPr>
            <w:tcW w:w="3016" w:type="dxa"/>
            <w:tcBorders>
              <w:bottom w:val="nil"/>
            </w:tcBorders>
          </w:tcPr>
          <w:p w14:paraId="32A216F7" w14:textId="3FA0C7AE" w:rsidR="00261140" w:rsidRPr="00785775" w:rsidRDefault="00B506E6" w:rsidP="00D45F33">
            <w:pPr>
              <w:rPr>
                <w:sz w:val="20"/>
                <w:szCs w:val="20"/>
                <w:lang w:val="en-US"/>
              </w:rPr>
            </w:pPr>
            <w:r w:rsidRPr="00785775">
              <w:rPr>
                <w:sz w:val="20"/>
                <w:szCs w:val="20"/>
                <w:lang w:val="en-US"/>
              </w:rPr>
              <w:t>LED</w:t>
            </w:r>
            <w:r w:rsidR="00D45F33">
              <w:rPr>
                <w:sz w:val="20"/>
                <w:szCs w:val="20"/>
                <w:lang w:val="en-US"/>
              </w:rPr>
              <w:t>-CNRM-</w:t>
            </w:r>
            <w:r w:rsidR="00D45F33" w:rsidRPr="00D45F33">
              <w:rPr>
                <w:sz w:val="20"/>
                <w:szCs w:val="20"/>
                <w:lang w:val="en-US"/>
              </w:rPr>
              <w:t>CM5-</w:t>
            </w:r>
            <w:r w:rsidRPr="00D45F33">
              <w:rPr>
                <w:sz w:val="20"/>
                <w:szCs w:val="20"/>
                <w:lang w:val="en-US"/>
              </w:rPr>
              <w:t>RCP85</w:t>
            </w:r>
            <w:r w:rsidR="000715E9">
              <w:rPr>
                <w:sz w:val="20"/>
                <w:szCs w:val="20"/>
                <w:lang w:val="en-US"/>
              </w:rPr>
              <w:t>_</w:t>
            </w:r>
            <w:r w:rsidRPr="00785775">
              <w:rPr>
                <w:sz w:val="20"/>
                <w:szCs w:val="20"/>
                <w:lang w:val="en-US"/>
              </w:rPr>
              <w:t>0</w:t>
            </w:r>
            <w:r w:rsidR="00C77A43" w:rsidRPr="00C77A43">
              <w:rPr>
                <w:color w:val="FF0000"/>
                <w:sz w:val="20"/>
                <w:szCs w:val="20"/>
                <w:lang w:val="en-US"/>
              </w:rPr>
              <w:t>1</w:t>
            </w:r>
            <w:r w:rsidRPr="00785775">
              <w:rPr>
                <w:sz w:val="20"/>
                <w:szCs w:val="20"/>
                <w:lang w:val="en-US"/>
              </w:rPr>
              <w:t>.w6d</w:t>
            </w:r>
            <w:r w:rsidR="00891368" w:rsidRPr="00785775">
              <w:rPr>
                <w:sz w:val="20"/>
                <w:szCs w:val="20"/>
                <w:lang w:val="en-US"/>
              </w:rPr>
              <w:t xml:space="preserve">      </w:t>
            </w:r>
            <w:r w:rsidR="00891368" w:rsidRPr="00785775">
              <w:rPr>
                <w:i/>
                <w:sz w:val="20"/>
                <w:szCs w:val="20"/>
                <w:lang w:val="en-US"/>
              </w:rPr>
              <w:t>(0</w:t>
            </w:r>
            <w:r w:rsidR="00C77A43" w:rsidRPr="00C77A43">
              <w:rPr>
                <w:i/>
                <w:color w:val="FF0000"/>
                <w:sz w:val="20"/>
                <w:szCs w:val="20"/>
                <w:lang w:val="en-US"/>
              </w:rPr>
              <w:t>1</w:t>
            </w:r>
            <w:r w:rsidR="00891368" w:rsidRPr="00785775">
              <w:rPr>
                <w:i/>
                <w:sz w:val="20"/>
                <w:szCs w:val="20"/>
                <w:lang w:val="en-US"/>
              </w:rPr>
              <w:t xml:space="preserve"> at the end -&gt; first realization of weather series)</w:t>
            </w:r>
          </w:p>
        </w:tc>
        <w:tc>
          <w:tcPr>
            <w:tcW w:w="3678" w:type="dxa"/>
          </w:tcPr>
          <w:p w14:paraId="0F57D56E" w14:textId="19B0B28A" w:rsidR="00B506E6" w:rsidRPr="00785775" w:rsidRDefault="00B506E6" w:rsidP="00666429">
            <w:pPr>
              <w:rPr>
                <w:sz w:val="20"/>
                <w:szCs w:val="20"/>
                <w:lang w:val="en-US"/>
              </w:rPr>
            </w:pPr>
            <w:r w:rsidRPr="00785775">
              <w:rPr>
                <w:b/>
                <w:color w:val="00B050"/>
                <w:sz w:val="20"/>
                <w:szCs w:val="20"/>
                <w:lang w:val="en-US"/>
              </w:rPr>
              <w:t>C</w:t>
            </w:r>
            <w:r w:rsidRPr="00785775">
              <w:rPr>
                <w:sz w:val="20"/>
                <w:szCs w:val="20"/>
                <w:lang w:val="en-US"/>
              </w:rPr>
              <w:t>LED</w:t>
            </w:r>
            <w:r w:rsidR="00D45F33">
              <w:rPr>
                <w:sz w:val="20"/>
                <w:szCs w:val="20"/>
                <w:lang w:val="en-US"/>
              </w:rPr>
              <w:t>-CNRM-</w:t>
            </w:r>
            <w:r w:rsidR="000715E9">
              <w:rPr>
                <w:sz w:val="20"/>
                <w:szCs w:val="20"/>
                <w:lang w:val="en-US"/>
              </w:rPr>
              <w:t>CM5-RCP85_</w:t>
            </w:r>
            <w:commentRangeStart w:id="1"/>
            <w:r w:rsidRPr="00785775">
              <w:rPr>
                <w:sz w:val="20"/>
                <w:szCs w:val="20"/>
                <w:lang w:val="en-US"/>
              </w:rPr>
              <w:t>0</w:t>
            </w:r>
            <w:r w:rsidR="00C77A43" w:rsidRPr="00C77A43">
              <w:rPr>
                <w:color w:val="FF0000"/>
                <w:sz w:val="20"/>
                <w:szCs w:val="20"/>
                <w:lang w:val="en-US"/>
              </w:rPr>
              <w:t>1</w:t>
            </w:r>
            <w:commentRangeEnd w:id="1"/>
            <w:r w:rsidR="0044767D">
              <w:rPr>
                <w:rStyle w:val="Odkaznakoment"/>
              </w:rPr>
              <w:commentReference w:id="1"/>
            </w:r>
            <w:r w:rsidRPr="00666429">
              <w:rPr>
                <w:color w:val="000000" w:themeColor="text1"/>
                <w:sz w:val="20"/>
                <w:szCs w:val="20"/>
                <w:lang w:val="en-US"/>
              </w:rPr>
              <w:t>_</w:t>
            </w:r>
            <w:commentRangeStart w:id="2"/>
            <w:r w:rsidRPr="00785775">
              <w:rPr>
                <w:sz w:val="20"/>
                <w:szCs w:val="20"/>
                <w:lang w:val="en-US"/>
              </w:rPr>
              <w:t>01</w:t>
            </w:r>
            <w:commentRangeEnd w:id="2"/>
            <w:r w:rsidR="0044767D">
              <w:rPr>
                <w:rStyle w:val="Odkaznakoment"/>
              </w:rPr>
              <w:commentReference w:id="2"/>
            </w:r>
            <w:r w:rsidRPr="00785775">
              <w:rPr>
                <w:sz w:val="20"/>
                <w:szCs w:val="20"/>
                <w:lang w:val="en-US"/>
              </w:rPr>
              <w:t>.csv</w:t>
            </w:r>
          </w:p>
        </w:tc>
        <w:tc>
          <w:tcPr>
            <w:tcW w:w="2820" w:type="dxa"/>
          </w:tcPr>
          <w:p w14:paraId="37A38C51" w14:textId="578F48A9" w:rsidR="00B506E6" w:rsidRPr="00785775" w:rsidRDefault="00EC04B4" w:rsidP="00D45F33">
            <w:pPr>
              <w:rPr>
                <w:sz w:val="20"/>
                <w:szCs w:val="20"/>
                <w:lang w:val="en-US"/>
              </w:rPr>
            </w:pPr>
            <w:r w:rsidRPr="00785775">
              <w:rPr>
                <w:b/>
                <w:color w:val="00B050"/>
                <w:sz w:val="20"/>
                <w:szCs w:val="20"/>
                <w:lang w:val="en-US"/>
              </w:rPr>
              <w:t>Crop specific output</w:t>
            </w:r>
            <w:r w:rsidRPr="00785775">
              <w:rPr>
                <w:color w:val="00B050"/>
                <w:sz w:val="20"/>
                <w:szCs w:val="20"/>
                <w:lang w:val="en-US"/>
              </w:rPr>
              <w:t xml:space="preserve"> </w:t>
            </w:r>
            <w:r w:rsidRPr="00785775">
              <w:rPr>
                <w:sz w:val="20"/>
                <w:szCs w:val="20"/>
                <w:lang w:val="en-US"/>
              </w:rPr>
              <w:t>file for the 1</w:t>
            </w:r>
            <w:r w:rsidRPr="00785775">
              <w:rPr>
                <w:sz w:val="20"/>
                <w:szCs w:val="20"/>
                <w:vertAlign w:val="superscript"/>
                <w:lang w:val="en-US"/>
              </w:rPr>
              <w:t>st</w:t>
            </w:r>
            <w:r w:rsidRPr="00785775">
              <w:rPr>
                <w:sz w:val="20"/>
                <w:szCs w:val="20"/>
                <w:lang w:val="en-US"/>
              </w:rPr>
              <w:t xml:space="preserve"> realization of </w:t>
            </w:r>
            <w:r w:rsidR="00D45F33">
              <w:rPr>
                <w:sz w:val="20"/>
                <w:szCs w:val="20"/>
                <w:lang w:val="en-US"/>
              </w:rPr>
              <w:t>CNRM-</w:t>
            </w:r>
            <w:r w:rsidR="00D45F33" w:rsidRPr="00D45F33">
              <w:rPr>
                <w:sz w:val="20"/>
                <w:szCs w:val="20"/>
                <w:lang w:val="en-US"/>
              </w:rPr>
              <w:t>CM5-RCP85</w:t>
            </w:r>
            <w:r w:rsidRPr="00785775">
              <w:rPr>
                <w:sz w:val="20"/>
                <w:szCs w:val="20"/>
                <w:lang w:val="en-US"/>
              </w:rPr>
              <w:t xml:space="preserve"> scenario; crop rotation 1</w:t>
            </w:r>
            <w:r w:rsidR="0046150B" w:rsidRPr="00785775">
              <w:rPr>
                <w:i/>
                <w:sz w:val="20"/>
                <w:szCs w:val="20"/>
                <w:lang w:val="en-US"/>
              </w:rPr>
              <w:t>-&gt;</w:t>
            </w:r>
            <w:r w:rsidR="00DF2F86" w:rsidRPr="00785775">
              <w:rPr>
                <w:sz w:val="20"/>
                <w:szCs w:val="20"/>
                <w:lang w:val="en-US"/>
              </w:rPr>
              <w:t xml:space="preserve"> winter wheat as starting crop</w:t>
            </w:r>
            <w:r w:rsidRPr="00785775">
              <w:rPr>
                <w:sz w:val="20"/>
                <w:szCs w:val="20"/>
                <w:lang w:val="en-US"/>
              </w:rPr>
              <w:t xml:space="preserve"> sown at the autumn 19</w:t>
            </w:r>
            <w:r w:rsidR="0044767D" w:rsidRPr="0044767D">
              <w:rPr>
                <w:color w:val="FF0000"/>
                <w:sz w:val="20"/>
                <w:szCs w:val="20"/>
                <w:lang w:val="en-US"/>
              </w:rPr>
              <w:t>6</w:t>
            </w:r>
            <w:r w:rsidRPr="00785775">
              <w:rPr>
                <w:sz w:val="20"/>
                <w:szCs w:val="20"/>
                <w:lang w:val="en-US"/>
              </w:rPr>
              <w:t>1</w:t>
            </w:r>
            <w:r w:rsidR="000715E9">
              <w:rPr>
                <w:sz w:val="20"/>
                <w:szCs w:val="20"/>
                <w:lang w:val="en-US"/>
              </w:rPr>
              <w:t xml:space="preserve"> (harvested in 1962)</w:t>
            </w:r>
          </w:p>
        </w:tc>
      </w:tr>
      <w:tr w:rsidR="00B506E6" w14:paraId="0C028CD7" w14:textId="77777777" w:rsidTr="00597DE6">
        <w:tc>
          <w:tcPr>
            <w:tcW w:w="3016" w:type="dxa"/>
            <w:tcBorders>
              <w:top w:val="nil"/>
              <w:left w:val="single" w:sz="4" w:space="0" w:color="auto"/>
              <w:bottom w:val="nil"/>
              <w:right w:val="single" w:sz="4" w:space="0" w:color="auto"/>
            </w:tcBorders>
          </w:tcPr>
          <w:p w14:paraId="0952E4D4" w14:textId="77777777" w:rsidR="00B506E6" w:rsidRPr="00785775" w:rsidRDefault="00B506E6" w:rsidP="00A173D2">
            <w:pPr>
              <w:rPr>
                <w:i/>
                <w:sz w:val="20"/>
                <w:szCs w:val="20"/>
                <w:lang w:val="en-US"/>
              </w:rPr>
            </w:pPr>
          </w:p>
        </w:tc>
        <w:tc>
          <w:tcPr>
            <w:tcW w:w="3678" w:type="dxa"/>
            <w:tcBorders>
              <w:left w:val="single" w:sz="4" w:space="0" w:color="auto"/>
            </w:tcBorders>
          </w:tcPr>
          <w:p w14:paraId="4C2152A3" w14:textId="41446D96" w:rsidR="00B506E6" w:rsidRPr="00785775" w:rsidRDefault="00B506E6" w:rsidP="00666429">
            <w:pPr>
              <w:rPr>
                <w:sz w:val="20"/>
                <w:szCs w:val="20"/>
                <w:lang w:val="en-US"/>
              </w:rPr>
            </w:pPr>
            <w:r w:rsidRPr="00785775">
              <w:rPr>
                <w:b/>
                <w:color w:val="548DD4" w:themeColor="text2" w:themeTint="99"/>
                <w:sz w:val="20"/>
                <w:szCs w:val="20"/>
                <w:lang w:val="en-US"/>
              </w:rPr>
              <w:t>Y</w:t>
            </w:r>
            <w:r w:rsidRPr="00785775">
              <w:rPr>
                <w:sz w:val="20"/>
                <w:szCs w:val="20"/>
                <w:lang w:val="en-US"/>
              </w:rPr>
              <w:t>LED</w:t>
            </w:r>
            <w:r w:rsidR="00D45F33">
              <w:rPr>
                <w:sz w:val="20"/>
                <w:szCs w:val="20"/>
                <w:lang w:val="en-US"/>
              </w:rPr>
              <w:t>-CNRM-</w:t>
            </w:r>
            <w:r w:rsidR="000715E9">
              <w:rPr>
                <w:sz w:val="20"/>
                <w:szCs w:val="20"/>
                <w:lang w:val="en-US"/>
              </w:rPr>
              <w:t>CM5-RCP85_</w:t>
            </w:r>
            <w:r w:rsidRPr="00785775">
              <w:rPr>
                <w:sz w:val="20"/>
                <w:szCs w:val="20"/>
                <w:lang w:val="en-US"/>
              </w:rPr>
              <w:t>0</w:t>
            </w:r>
            <w:r w:rsidR="00C77A43" w:rsidRPr="00C77A43">
              <w:rPr>
                <w:color w:val="FF0000"/>
                <w:sz w:val="20"/>
                <w:szCs w:val="20"/>
                <w:lang w:val="en-US"/>
              </w:rPr>
              <w:t>1</w:t>
            </w:r>
            <w:r w:rsidRPr="00785775">
              <w:rPr>
                <w:sz w:val="20"/>
                <w:szCs w:val="20"/>
                <w:lang w:val="en-US"/>
              </w:rPr>
              <w:t>_01.csv</w:t>
            </w:r>
          </w:p>
        </w:tc>
        <w:tc>
          <w:tcPr>
            <w:tcW w:w="2820" w:type="dxa"/>
          </w:tcPr>
          <w:p w14:paraId="356C04D7" w14:textId="52040EC0" w:rsidR="00B506E6" w:rsidRPr="00785775" w:rsidRDefault="00EC04B4" w:rsidP="00D45F33">
            <w:pPr>
              <w:rPr>
                <w:b/>
                <w:sz w:val="20"/>
                <w:szCs w:val="20"/>
                <w:lang w:val="en-US"/>
              </w:rPr>
            </w:pPr>
            <w:r w:rsidRPr="00785775">
              <w:rPr>
                <w:b/>
                <w:color w:val="548DD4" w:themeColor="text2" w:themeTint="99"/>
                <w:sz w:val="20"/>
                <w:szCs w:val="20"/>
                <w:lang w:val="en-US"/>
              </w:rPr>
              <w:t>Yearly output</w:t>
            </w:r>
            <w:r w:rsidRPr="00785775">
              <w:rPr>
                <w:color w:val="548DD4" w:themeColor="text2" w:themeTint="99"/>
                <w:sz w:val="20"/>
                <w:szCs w:val="20"/>
                <w:lang w:val="en-US"/>
              </w:rPr>
              <w:t xml:space="preserve"> </w:t>
            </w:r>
            <w:r w:rsidRPr="00785775">
              <w:rPr>
                <w:sz w:val="20"/>
                <w:szCs w:val="20"/>
                <w:lang w:val="en-US"/>
              </w:rPr>
              <w:t>file for the 1</w:t>
            </w:r>
            <w:r w:rsidRPr="00785775">
              <w:rPr>
                <w:sz w:val="20"/>
                <w:szCs w:val="20"/>
                <w:vertAlign w:val="superscript"/>
                <w:lang w:val="en-US"/>
              </w:rPr>
              <w:t>st</w:t>
            </w:r>
            <w:r w:rsidRPr="00785775">
              <w:rPr>
                <w:sz w:val="20"/>
                <w:szCs w:val="20"/>
                <w:lang w:val="en-US"/>
              </w:rPr>
              <w:t xml:space="preserve"> realization of </w:t>
            </w:r>
            <w:r w:rsidR="00D45F33">
              <w:rPr>
                <w:sz w:val="20"/>
                <w:szCs w:val="20"/>
                <w:lang w:val="en-US"/>
              </w:rPr>
              <w:t>CNRM-CM5</w:t>
            </w:r>
            <w:r w:rsidRPr="00785775">
              <w:rPr>
                <w:sz w:val="20"/>
                <w:szCs w:val="20"/>
                <w:lang w:val="en-US"/>
              </w:rPr>
              <w:t>-RCP85 scenario; crop rotation 1</w:t>
            </w:r>
            <w:r w:rsidR="0046150B" w:rsidRPr="00785775">
              <w:rPr>
                <w:i/>
                <w:sz w:val="20"/>
                <w:szCs w:val="20"/>
                <w:lang w:val="en-US"/>
              </w:rPr>
              <w:t>-&gt;</w:t>
            </w:r>
            <w:r w:rsidR="00DF2F86" w:rsidRPr="00785775">
              <w:rPr>
                <w:sz w:val="20"/>
                <w:szCs w:val="20"/>
                <w:lang w:val="en-US"/>
              </w:rPr>
              <w:t xml:space="preserve"> winter wheat as starting crop</w:t>
            </w:r>
            <w:r w:rsidR="00FF1199">
              <w:rPr>
                <w:sz w:val="20"/>
                <w:szCs w:val="20"/>
                <w:lang w:val="en-US"/>
              </w:rPr>
              <w:t xml:space="preserve"> sown at the autumn 196</w:t>
            </w:r>
            <w:r w:rsidRPr="00785775">
              <w:rPr>
                <w:sz w:val="20"/>
                <w:szCs w:val="20"/>
                <w:lang w:val="en-US"/>
              </w:rPr>
              <w:t>1</w:t>
            </w:r>
            <w:r w:rsidR="000715E9">
              <w:rPr>
                <w:sz w:val="20"/>
                <w:szCs w:val="20"/>
                <w:lang w:val="en-US"/>
              </w:rPr>
              <w:t xml:space="preserve"> (harvested in 1962)</w:t>
            </w:r>
          </w:p>
        </w:tc>
      </w:tr>
      <w:tr w:rsidR="00B506E6" w14:paraId="3B556D37" w14:textId="77777777" w:rsidTr="00597DE6">
        <w:trPr>
          <w:trHeight w:val="227"/>
        </w:trPr>
        <w:tc>
          <w:tcPr>
            <w:tcW w:w="3016" w:type="dxa"/>
            <w:tcBorders>
              <w:top w:val="nil"/>
              <w:left w:val="single" w:sz="4" w:space="0" w:color="auto"/>
              <w:bottom w:val="nil"/>
              <w:right w:val="single" w:sz="4" w:space="0" w:color="auto"/>
            </w:tcBorders>
          </w:tcPr>
          <w:p w14:paraId="58E1DAB0" w14:textId="77777777" w:rsidR="00B506E6" w:rsidRPr="00785775" w:rsidRDefault="00B506E6" w:rsidP="00A173D2">
            <w:pPr>
              <w:rPr>
                <w:i/>
                <w:sz w:val="20"/>
                <w:szCs w:val="20"/>
                <w:lang w:val="en-US"/>
              </w:rPr>
            </w:pPr>
          </w:p>
        </w:tc>
        <w:tc>
          <w:tcPr>
            <w:tcW w:w="3678" w:type="dxa"/>
            <w:tcBorders>
              <w:left w:val="single" w:sz="4" w:space="0" w:color="auto"/>
            </w:tcBorders>
          </w:tcPr>
          <w:p w14:paraId="6B8F6FD2" w14:textId="3BC0ECBA" w:rsidR="00B506E6" w:rsidRPr="00785775" w:rsidRDefault="00666429" w:rsidP="00666429">
            <w:pPr>
              <w:rPr>
                <w:sz w:val="20"/>
                <w:szCs w:val="20"/>
                <w:lang w:val="en-US"/>
              </w:rPr>
            </w:pPr>
            <w:r>
              <w:rPr>
                <w:sz w:val="20"/>
                <w:szCs w:val="20"/>
                <w:lang w:val="en-US"/>
              </w:rPr>
              <w:t>CLED</w:t>
            </w:r>
            <w:r w:rsidR="00D45F33">
              <w:rPr>
                <w:sz w:val="20"/>
                <w:szCs w:val="20"/>
                <w:lang w:val="en-US"/>
              </w:rPr>
              <w:t>-CNRM-</w:t>
            </w:r>
            <w:r w:rsidR="000715E9">
              <w:rPr>
                <w:sz w:val="20"/>
                <w:szCs w:val="20"/>
                <w:lang w:val="en-US"/>
              </w:rPr>
              <w:t>CM5-RCP85_</w:t>
            </w:r>
            <w:r w:rsidR="00B506E6" w:rsidRPr="00785775">
              <w:rPr>
                <w:sz w:val="20"/>
                <w:szCs w:val="20"/>
                <w:lang w:val="en-US"/>
              </w:rPr>
              <w:t>0</w:t>
            </w:r>
            <w:r w:rsidR="00C77A43" w:rsidRPr="00C77A43">
              <w:rPr>
                <w:color w:val="FF0000"/>
                <w:sz w:val="20"/>
                <w:szCs w:val="20"/>
                <w:lang w:val="en-US"/>
              </w:rPr>
              <w:t>1</w:t>
            </w:r>
            <w:r w:rsidR="00B506E6" w:rsidRPr="00785775">
              <w:rPr>
                <w:sz w:val="20"/>
                <w:szCs w:val="20"/>
                <w:lang w:val="en-US"/>
              </w:rPr>
              <w:t>_02.csv</w:t>
            </w:r>
          </w:p>
        </w:tc>
        <w:tc>
          <w:tcPr>
            <w:tcW w:w="2820" w:type="dxa"/>
          </w:tcPr>
          <w:p w14:paraId="78C1BBFA" w14:textId="4DC9A856" w:rsidR="00B506E6" w:rsidRPr="00785775" w:rsidRDefault="00891368" w:rsidP="00D45F33">
            <w:pPr>
              <w:rPr>
                <w:b/>
                <w:sz w:val="20"/>
                <w:szCs w:val="20"/>
                <w:lang w:val="en-US"/>
              </w:rPr>
            </w:pPr>
            <w:r w:rsidRPr="00785775">
              <w:rPr>
                <w:b/>
                <w:color w:val="00B050"/>
                <w:sz w:val="20"/>
                <w:szCs w:val="20"/>
                <w:lang w:val="en-US"/>
              </w:rPr>
              <w:t>Crop specific output</w:t>
            </w:r>
            <w:r w:rsidRPr="00785775">
              <w:rPr>
                <w:sz w:val="20"/>
                <w:szCs w:val="20"/>
                <w:lang w:val="en-US"/>
              </w:rPr>
              <w:t xml:space="preserve"> file for the 1</w:t>
            </w:r>
            <w:r w:rsidRPr="00785775">
              <w:rPr>
                <w:sz w:val="20"/>
                <w:szCs w:val="20"/>
                <w:vertAlign w:val="superscript"/>
                <w:lang w:val="en-US"/>
              </w:rPr>
              <w:t>st</w:t>
            </w:r>
            <w:r w:rsidRPr="00785775">
              <w:rPr>
                <w:sz w:val="20"/>
                <w:szCs w:val="20"/>
                <w:lang w:val="en-US"/>
              </w:rPr>
              <w:t xml:space="preserve"> realization of </w:t>
            </w:r>
            <w:r w:rsidR="00D45F33">
              <w:rPr>
                <w:sz w:val="20"/>
                <w:szCs w:val="20"/>
                <w:lang w:val="en-US"/>
              </w:rPr>
              <w:t>CNRM-CM5</w:t>
            </w:r>
            <w:r w:rsidRPr="00785775">
              <w:rPr>
                <w:sz w:val="20"/>
                <w:szCs w:val="20"/>
                <w:lang w:val="en-US"/>
              </w:rPr>
              <w:t>-RCP85 scenario; crop rotation 1</w:t>
            </w:r>
            <w:r w:rsidR="0046150B" w:rsidRPr="00785775">
              <w:rPr>
                <w:i/>
                <w:sz w:val="20"/>
                <w:szCs w:val="20"/>
                <w:lang w:val="en-US"/>
              </w:rPr>
              <w:t>-&gt;</w:t>
            </w:r>
            <w:r w:rsidRPr="00785775">
              <w:rPr>
                <w:sz w:val="20"/>
                <w:szCs w:val="20"/>
                <w:lang w:val="en-US"/>
              </w:rPr>
              <w:t xml:space="preserve"> spring barley as starting crops sown </w:t>
            </w:r>
            <w:r w:rsidR="000715E9">
              <w:rPr>
                <w:sz w:val="20"/>
                <w:szCs w:val="20"/>
                <w:lang w:val="en-US"/>
              </w:rPr>
              <w:t xml:space="preserve">and harvested </w:t>
            </w:r>
            <w:r w:rsidRPr="00785775">
              <w:rPr>
                <w:sz w:val="20"/>
                <w:szCs w:val="20"/>
                <w:lang w:val="en-US"/>
              </w:rPr>
              <w:t>at 19</w:t>
            </w:r>
            <w:r w:rsidR="00FF1199">
              <w:rPr>
                <w:sz w:val="20"/>
                <w:szCs w:val="20"/>
                <w:lang w:val="en-US"/>
              </w:rPr>
              <w:t>62</w:t>
            </w:r>
          </w:p>
        </w:tc>
      </w:tr>
      <w:tr w:rsidR="00B506E6" w14:paraId="40761739" w14:textId="77777777" w:rsidTr="00597DE6">
        <w:tc>
          <w:tcPr>
            <w:tcW w:w="3016" w:type="dxa"/>
            <w:tcBorders>
              <w:top w:val="nil"/>
              <w:left w:val="single" w:sz="4" w:space="0" w:color="auto"/>
              <w:bottom w:val="nil"/>
              <w:right w:val="single" w:sz="4" w:space="0" w:color="auto"/>
            </w:tcBorders>
          </w:tcPr>
          <w:p w14:paraId="574BB983" w14:textId="77777777" w:rsidR="00B506E6" w:rsidRPr="00785775" w:rsidRDefault="00B506E6" w:rsidP="00A173D2">
            <w:pPr>
              <w:rPr>
                <w:b/>
                <w:sz w:val="20"/>
                <w:szCs w:val="20"/>
                <w:lang w:val="en-US"/>
              </w:rPr>
            </w:pPr>
          </w:p>
        </w:tc>
        <w:tc>
          <w:tcPr>
            <w:tcW w:w="3678" w:type="dxa"/>
            <w:tcBorders>
              <w:left w:val="single" w:sz="4" w:space="0" w:color="auto"/>
            </w:tcBorders>
          </w:tcPr>
          <w:p w14:paraId="0F18AAF6" w14:textId="2ED68F66" w:rsidR="00B506E6" w:rsidRPr="00785775" w:rsidRDefault="00666429" w:rsidP="00666429">
            <w:pPr>
              <w:rPr>
                <w:sz w:val="20"/>
                <w:szCs w:val="20"/>
                <w:lang w:val="en-US"/>
              </w:rPr>
            </w:pPr>
            <w:r>
              <w:rPr>
                <w:sz w:val="20"/>
                <w:szCs w:val="20"/>
                <w:lang w:val="en-US"/>
              </w:rPr>
              <w:t>YLED</w:t>
            </w:r>
            <w:r w:rsidR="00D45F33">
              <w:rPr>
                <w:sz w:val="20"/>
                <w:szCs w:val="20"/>
                <w:lang w:val="en-US"/>
              </w:rPr>
              <w:t>-CNRM-</w:t>
            </w:r>
            <w:r w:rsidR="000715E9">
              <w:rPr>
                <w:sz w:val="20"/>
                <w:szCs w:val="20"/>
                <w:lang w:val="en-US"/>
              </w:rPr>
              <w:t>CM5-RCP85_</w:t>
            </w:r>
            <w:r w:rsidR="00B506E6" w:rsidRPr="00785775">
              <w:rPr>
                <w:sz w:val="20"/>
                <w:szCs w:val="20"/>
                <w:lang w:val="en-US"/>
              </w:rPr>
              <w:t>0</w:t>
            </w:r>
            <w:r w:rsidR="00C77A43" w:rsidRPr="00C77A43">
              <w:rPr>
                <w:color w:val="FF0000"/>
                <w:sz w:val="20"/>
                <w:szCs w:val="20"/>
                <w:lang w:val="en-US"/>
              </w:rPr>
              <w:t>1</w:t>
            </w:r>
            <w:r w:rsidR="00B506E6" w:rsidRPr="00785775">
              <w:rPr>
                <w:sz w:val="20"/>
                <w:szCs w:val="20"/>
                <w:lang w:val="en-US"/>
              </w:rPr>
              <w:t>_02.csv</w:t>
            </w:r>
          </w:p>
        </w:tc>
        <w:tc>
          <w:tcPr>
            <w:tcW w:w="2820" w:type="dxa"/>
          </w:tcPr>
          <w:p w14:paraId="40636713" w14:textId="25B6D193" w:rsidR="00B506E6" w:rsidRPr="00785775" w:rsidRDefault="00891368" w:rsidP="00D45F33">
            <w:pPr>
              <w:rPr>
                <w:b/>
                <w:sz w:val="20"/>
                <w:szCs w:val="20"/>
                <w:lang w:val="en-US"/>
              </w:rPr>
            </w:pPr>
            <w:r w:rsidRPr="00785775">
              <w:rPr>
                <w:b/>
                <w:color w:val="548DD4" w:themeColor="text2" w:themeTint="99"/>
                <w:sz w:val="20"/>
                <w:szCs w:val="20"/>
                <w:lang w:val="en-US"/>
              </w:rPr>
              <w:t>Yearly output</w:t>
            </w:r>
            <w:r w:rsidRPr="00785775">
              <w:rPr>
                <w:sz w:val="20"/>
                <w:szCs w:val="20"/>
                <w:lang w:val="en-US"/>
              </w:rPr>
              <w:t xml:space="preserve"> file for the 1</w:t>
            </w:r>
            <w:r w:rsidRPr="00785775">
              <w:rPr>
                <w:sz w:val="20"/>
                <w:szCs w:val="20"/>
                <w:vertAlign w:val="superscript"/>
                <w:lang w:val="en-US"/>
              </w:rPr>
              <w:t>st</w:t>
            </w:r>
            <w:r w:rsidRPr="00785775">
              <w:rPr>
                <w:sz w:val="20"/>
                <w:szCs w:val="20"/>
                <w:lang w:val="en-US"/>
              </w:rPr>
              <w:t xml:space="preserve"> realization of </w:t>
            </w:r>
            <w:r w:rsidR="00D45F33">
              <w:rPr>
                <w:sz w:val="20"/>
                <w:szCs w:val="20"/>
                <w:lang w:val="en-US"/>
              </w:rPr>
              <w:t>CNRM-CM5</w:t>
            </w:r>
            <w:r w:rsidRPr="00785775">
              <w:rPr>
                <w:sz w:val="20"/>
                <w:szCs w:val="20"/>
                <w:lang w:val="en-US"/>
              </w:rPr>
              <w:t>-RCP85 scenario; crop rotation 1</w:t>
            </w:r>
            <w:r w:rsidR="0046150B" w:rsidRPr="00785775">
              <w:rPr>
                <w:i/>
                <w:sz w:val="20"/>
                <w:szCs w:val="20"/>
                <w:lang w:val="en-US"/>
              </w:rPr>
              <w:t>-&gt;</w:t>
            </w:r>
            <w:r w:rsidRPr="00785775">
              <w:rPr>
                <w:sz w:val="20"/>
                <w:szCs w:val="20"/>
                <w:lang w:val="en-US"/>
              </w:rPr>
              <w:t xml:space="preserve"> spring barley as starting crops sown</w:t>
            </w:r>
            <w:r w:rsidR="000715E9">
              <w:rPr>
                <w:sz w:val="20"/>
                <w:szCs w:val="20"/>
                <w:lang w:val="en-US"/>
              </w:rPr>
              <w:t xml:space="preserve"> and </w:t>
            </w:r>
            <w:proofErr w:type="spellStart"/>
            <w:r w:rsidR="000715E9">
              <w:rPr>
                <w:sz w:val="20"/>
                <w:szCs w:val="20"/>
                <w:lang w:val="en-US"/>
              </w:rPr>
              <w:t>harv</w:t>
            </w:r>
            <w:proofErr w:type="spellEnd"/>
            <w:r w:rsidR="000715E9">
              <w:rPr>
                <w:sz w:val="20"/>
                <w:szCs w:val="20"/>
                <w:lang w:val="en-US"/>
              </w:rPr>
              <w:t>.</w:t>
            </w:r>
            <w:r w:rsidRPr="00785775">
              <w:rPr>
                <w:sz w:val="20"/>
                <w:szCs w:val="20"/>
                <w:lang w:val="en-US"/>
              </w:rPr>
              <w:t xml:space="preserve"> at 19</w:t>
            </w:r>
            <w:r w:rsidR="00597DE6">
              <w:rPr>
                <w:sz w:val="20"/>
                <w:szCs w:val="20"/>
                <w:lang w:val="en-US"/>
              </w:rPr>
              <w:t>62</w:t>
            </w:r>
          </w:p>
        </w:tc>
      </w:tr>
      <w:tr w:rsidR="00891368" w14:paraId="6CD0D7B6" w14:textId="77777777" w:rsidTr="00597DE6">
        <w:tc>
          <w:tcPr>
            <w:tcW w:w="3016" w:type="dxa"/>
            <w:tcBorders>
              <w:top w:val="nil"/>
              <w:left w:val="single" w:sz="4" w:space="0" w:color="auto"/>
              <w:bottom w:val="nil"/>
              <w:right w:val="single" w:sz="4" w:space="0" w:color="auto"/>
            </w:tcBorders>
          </w:tcPr>
          <w:p w14:paraId="0D65BEF3" w14:textId="77777777" w:rsidR="00891368" w:rsidRPr="00785775" w:rsidRDefault="00891368" w:rsidP="00A173D2">
            <w:pPr>
              <w:rPr>
                <w:b/>
                <w:sz w:val="20"/>
                <w:szCs w:val="20"/>
                <w:lang w:val="en-US"/>
              </w:rPr>
            </w:pPr>
          </w:p>
        </w:tc>
        <w:tc>
          <w:tcPr>
            <w:tcW w:w="3678" w:type="dxa"/>
            <w:tcBorders>
              <w:left w:val="single" w:sz="4" w:space="0" w:color="auto"/>
            </w:tcBorders>
          </w:tcPr>
          <w:p w14:paraId="135B3092" w14:textId="7AA6A993" w:rsidR="00891368" w:rsidRPr="00785775" w:rsidRDefault="00666429" w:rsidP="00666429">
            <w:pPr>
              <w:rPr>
                <w:sz w:val="20"/>
                <w:szCs w:val="20"/>
                <w:lang w:val="en-US"/>
              </w:rPr>
            </w:pPr>
            <w:r>
              <w:rPr>
                <w:sz w:val="20"/>
                <w:szCs w:val="20"/>
                <w:lang w:val="en-US"/>
              </w:rPr>
              <w:t>CLED</w:t>
            </w:r>
            <w:r w:rsidR="00D45F33">
              <w:rPr>
                <w:sz w:val="20"/>
                <w:szCs w:val="20"/>
                <w:lang w:val="en-US"/>
              </w:rPr>
              <w:t>-CNRM-</w:t>
            </w:r>
            <w:r w:rsidR="000715E9">
              <w:rPr>
                <w:sz w:val="20"/>
                <w:szCs w:val="20"/>
                <w:lang w:val="en-US"/>
              </w:rPr>
              <w:t>CM5-RCP85_</w:t>
            </w:r>
            <w:r w:rsidR="00891368" w:rsidRPr="00785775">
              <w:rPr>
                <w:sz w:val="20"/>
                <w:szCs w:val="20"/>
                <w:lang w:val="en-US"/>
              </w:rPr>
              <w:t>0</w:t>
            </w:r>
            <w:r w:rsidR="00C77A43" w:rsidRPr="00C77A43">
              <w:rPr>
                <w:color w:val="FF0000"/>
                <w:sz w:val="20"/>
                <w:szCs w:val="20"/>
                <w:lang w:val="en-US"/>
              </w:rPr>
              <w:t>1</w:t>
            </w:r>
            <w:r w:rsidR="00891368" w:rsidRPr="00785775">
              <w:rPr>
                <w:sz w:val="20"/>
                <w:szCs w:val="20"/>
                <w:lang w:val="en-US"/>
              </w:rPr>
              <w:t>_06.csv</w:t>
            </w:r>
          </w:p>
        </w:tc>
        <w:tc>
          <w:tcPr>
            <w:tcW w:w="2820" w:type="dxa"/>
          </w:tcPr>
          <w:p w14:paraId="2C62FEAC" w14:textId="3B01FA2F" w:rsidR="00891368" w:rsidRPr="00785775" w:rsidRDefault="00891368" w:rsidP="00D45F33">
            <w:pPr>
              <w:rPr>
                <w:sz w:val="20"/>
                <w:szCs w:val="20"/>
                <w:lang w:val="en-US"/>
              </w:rPr>
            </w:pPr>
            <w:r w:rsidRPr="00785775">
              <w:rPr>
                <w:b/>
                <w:color w:val="00B050"/>
                <w:sz w:val="20"/>
                <w:szCs w:val="20"/>
                <w:lang w:val="en-US"/>
              </w:rPr>
              <w:t>Crop specific output</w:t>
            </w:r>
            <w:r w:rsidRPr="00785775">
              <w:rPr>
                <w:sz w:val="20"/>
                <w:szCs w:val="20"/>
                <w:lang w:val="en-US"/>
              </w:rPr>
              <w:t xml:space="preserve"> file for the 1</w:t>
            </w:r>
            <w:r w:rsidRPr="00785775">
              <w:rPr>
                <w:sz w:val="20"/>
                <w:szCs w:val="20"/>
                <w:vertAlign w:val="superscript"/>
                <w:lang w:val="en-US"/>
              </w:rPr>
              <w:t>st</w:t>
            </w:r>
            <w:r w:rsidRPr="00785775">
              <w:rPr>
                <w:sz w:val="20"/>
                <w:szCs w:val="20"/>
                <w:lang w:val="en-US"/>
              </w:rPr>
              <w:t xml:space="preserve"> realization of </w:t>
            </w:r>
            <w:r w:rsidR="00D45F33">
              <w:rPr>
                <w:sz w:val="20"/>
                <w:szCs w:val="20"/>
                <w:lang w:val="en-US"/>
              </w:rPr>
              <w:t>CNRM-CM5</w:t>
            </w:r>
            <w:r w:rsidRPr="00785775">
              <w:rPr>
                <w:sz w:val="20"/>
                <w:szCs w:val="20"/>
                <w:lang w:val="en-US"/>
              </w:rPr>
              <w:t>-RCP85 scenario; crop rotation 2</w:t>
            </w:r>
            <w:r w:rsidR="0046150B" w:rsidRPr="00785775">
              <w:rPr>
                <w:sz w:val="20"/>
                <w:szCs w:val="20"/>
                <w:lang w:val="en-US"/>
              </w:rPr>
              <w:t xml:space="preserve"> and</w:t>
            </w:r>
            <w:r w:rsidR="00DF2F86" w:rsidRPr="00785775">
              <w:rPr>
                <w:sz w:val="20"/>
                <w:szCs w:val="20"/>
                <w:lang w:val="en-US"/>
              </w:rPr>
              <w:t xml:space="preserve"> winter wheat as starting crop</w:t>
            </w:r>
            <w:r w:rsidRPr="00785775">
              <w:rPr>
                <w:sz w:val="20"/>
                <w:szCs w:val="20"/>
                <w:lang w:val="en-US"/>
              </w:rPr>
              <w:t xml:space="preserve"> sown at the autumn 19</w:t>
            </w:r>
            <w:r w:rsidR="00D45F33">
              <w:rPr>
                <w:sz w:val="20"/>
                <w:szCs w:val="20"/>
                <w:lang w:val="en-US"/>
              </w:rPr>
              <w:t>6</w:t>
            </w:r>
            <w:r w:rsidRPr="00785775">
              <w:rPr>
                <w:sz w:val="20"/>
                <w:szCs w:val="20"/>
                <w:lang w:val="en-US"/>
              </w:rPr>
              <w:t>1</w:t>
            </w:r>
            <w:r w:rsidR="000715E9">
              <w:rPr>
                <w:sz w:val="20"/>
                <w:szCs w:val="20"/>
                <w:lang w:val="en-US"/>
              </w:rPr>
              <w:t xml:space="preserve"> and harvested in 1962</w:t>
            </w:r>
          </w:p>
        </w:tc>
      </w:tr>
      <w:tr w:rsidR="00891368" w14:paraId="212E1A8C" w14:textId="77777777" w:rsidTr="00597DE6">
        <w:tc>
          <w:tcPr>
            <w:tcW w:w="3016" w:type="dxa"/>
            <w:tcBorders>
              <w:top w:val="nil"/>
              <w:left w:val="single" w:sz="4" w:space="0" w:color="auto"/>
              <w:bottom w:val="nil"/>
              <w:right w:val="single" w:sz="4" w:space="0" w:color="auto"/>
            </w:tcBorders>
          </w:tcPr>
          <w:p w14:paraId="22F0490B" w14:textId="77777777" w:rsidR="00891368" w:rsidRPr="00785775" w:rsidRDefault="00891368" w:rsidP="00A173D2">
            <w:pPr>
              <w:rPr>
                <w:b/>
                <w:sz w:val="20"/>
                <w:szCs w:val="20"/>
                <w:lang w:val="en-US"/>
              </w:rPr>
            </w:pPr>
          </w:p>
        </w:tc>
        <w:tc>
          <w:tcPr>
            <w:tcW w:w="3678" w:type="dxa"/>
            <w:tcBorders>
              <w:left w:val="single" w:sz="4" w:space="0" w:color="auto"/>
            </w:tcBorders>
          </w:tcPr>
          <w:p w14:paraId="772F026F" w14:textId="4A523E02" w:rsidR="00891368" w:rsidRPr="00785775" w:rsidRDefault="00666429" w:rsidP="00666429">
            <w:pPr>
              <w:rPr>
                <w:sz w:val="20"/>
                <w:szCs w:val="20"/>
                <w:lang w:val="en-US"/>
              </w:rPr>
            </w:pPr>
            <w:r>
              <w:rPr>
                <w:sz w:val="20"/>
                <w:szCs w:val="20"/>
                <w:lang w:val="en-US"/>
              </w:rPr>
              <w:t>YLED</w:t>
            </w:r>
            <w:r w:rsidR="00D45F33">
              <w:rPr>
                <w:sz w:val="20"/>
                <w:szCs w:val="20"/>
                <w:lang w:val="en-US"/>
              </w:rPr>
              <w:t>-CNRM-</w:t>
            </w:r>
            <w:r w:rsidR="000715E9">
              <w:rPr>
                <w:sz w:val="20"/>
                <w:szCs w:val="20"/>
                <w:lang w:val="en-US"/>
              </w:rPr>
              <w:t>CM5-RCP85_</w:t>
            </w:r>
            <w:r w:rsidR="00891368" w:rsidRPr="00785775">
              <w:rPr>
                <w:sz w:val="20"/>
                <w:szCs w:val="20"/>
                <w:lang w:val="en-US"/>
              </w:rPr>
              <w:t>0</w:t>
            </w:r>
            <w:r w:rsidR="00C77A43" w:rsidRPr="00C77A43">
              <w:rPr>
                <w:color w:val="FF0000"/>
                <w:sz w:val="20"/>
                <w:szCs w:val="20"/>
                <w:lang w:val="en-US"/>
              </w:rPr>
              <w:t>1</w:t>
            </w:r>
            <w:r w:rsidR="00891368" w:rsidRPr="00785775">
              <w:rPr>
                <w:sz w:val="20"/>
                <w:szCs w:val="20"/>
                <w:lang w:val="en-US"/>
              </w:rPr>
              <w:t>_06.csv</w:t>
            </w:r>
          </w:p>
        </w:tc>
        <w:tc>
          <w:tcPr>
            <w:tcW w:w="2820" w:type="dxa"/>
          </w:tcPr>
          <w:p w14:paraId="617D5B8D" w14:textId="3A1BA890" w:rsidR="00891368" w:rsidRPr="00785775" w:rsidRDefault="00891368" w:rsidP="00D45F33">
            <w:pPr>
              <w:rPr>
                <w:b/>
                <w:sz w:val="20"/>
                <w:szCs w:val="20"/>
                <w:lang w:val="en-US"/>
              </w:rPr>
            </w:pPr>
            <w:r w:rsidRPr="00785775">
              <w:rPr>
                <w:b/>
                <w:color w:val="548DD4" w:themeColor="text2" w:themeTint="99"/>
                <w:sz w:val="20"/>
                <w:szCs w:val="20"/>
                <w:lang w:val="en-US"/>
              </w:rPr>
              <w:t>Yearly output</w:t>
            </w:r>
            <w:r w:rsidRPr="00785775">
              <w:rPr>
                <w:sz w:val="20"/>
                <w:szCs w:val="20"/>
                <w:lang w:val="en-US"/>
              </w:rPr>
              <w:t xml:space="preserve"> file for the 1</w:t>
            </w:r>
            <w:r w:rsidRPr="00785775">
              <w:rPr>
                <w:sz w:val="20"/>
                <w:szCs w:val="20"/>
                <w:vertAlign w:val="superscript"/>
                <w:lang w:val="en-US"/>
              </w:rPr>
              <w:t>st</w:t>
            </w:r>
            <w:r w:rsidRPr="00785775">
              <w:rPr>
                <w:sz w:val="20"/>
                <w:szCs w:val="20"/>
                <w:lang w:val="en-US"/>
              </w:rPr>
              <w:t xml:space="preserve"> realization of </w:t>
            </w:r>
            <w:r w:rsidR="00D45F33">
              <w:rPr>
                <w:sz w:val="20"/>
                <w:szCs w:val="20"/>
                <w:lang w:val="en-US"/>
              </w:rPr>
              <w:t>CNRM-CM5</w:t>
            </w:r>
            <w:r w:rsidRPr="00785775">
              <w:rPr>
                <w:sz w:val="20"/>
                <w:szCs w:val="20"/>
                <w:lang w:val="en-US"/>
              </w:rPr>
              <w:t>-RCP85 scenario; crop rotation 2</w:t>
            </w:r>
            <w:r w:rsidR="0046150B" w:rsidRPr="00785775">
              <w:rPr>
                <w:sz w:val="20"/>
                <w:szCs w:val="20"/>
                <w:lang w:val="en-US"/>
              </w:rPr>
              <w:t xml:space="preserve"> and</w:t>
            </w:r>
            <w:r w:rsidR="00DF2F86" w:rsidRPr="00785775">
              <w:rPr>
                <w:sz w:val="20"/>
                <w:szCs w:val="20"/>
                <w:lang w:val="en-US"/>
              </w:rPr>
              <w:t xml:space="preserve"> winter wheat as starting crop</w:t>
            </w:r>
            <w:r w:rsidRPr="00785775">
              <w:rPr>
                <w:sz w:val="20"/>
                <w:szCs w:val="20"/>
                <w:lang w:val="en-US"/>
              </w:rPr>
              <w:t xml:space="preserve"> sown at the autumn 19</w:t>
            </w:r>
            <w:r w:rsidR="00D45F33">
              <w:rPr>
                <w:sz w:val="20"/>
                <w:szCs w:val="20"/>
                <w:lang w:val="en-US"/>
              </w:rPr>
              <w:t>6</w:t>
            </w:r>
            <w:r w:rsidRPr="00785775">
              <w:rPr>
                <w:sz w:val="20"/>
                <w:szCs w:val="20"/>
                <w:lang w:val="en-US"/>
              </w:rPr>
              <w:t>1</w:t>
            </w:r>
            <w:r w:rsidR="000715E9">
              <w:rPr>
                <w:sz w:val="20"/>
                <w:szCs w:val="20"/>
                <w:lang w:val="en-US"/>
              </w:rPr>
              <w:t xml:space="preserve"> and harvested in 1962.</w:t>
            </w:r>
          </w:p>
        </w:tc>
      </w:tr>
      <w:tr w:rsidR="00891368" w14:paraId="3930167B" w14:textId="77777777" w:rsidTr="00597DE6">
        <w:tc>
          <w:tcPr>
            <w:tcW w:w="3016" w:type="dxa"/>
            <w:tcBorders>
              <w:top w:val="nil"/>
              <w:left w:val="single" w:sz="4" w:space="0" w:color="auto"/>
              <w:bottom w:val="single" w:sz="4" w:space="0" w:color="auto"/>
              <w:right w:val="single" w:sz="4" w:space="0" w:color="auto"/>
            </w:tcBorders>
          </w:tcPr>
          <w:p w14:paraId="00BD3D09" w14:textId="77777777" w:rsidR="00891368" w:rsidRPr="00785775" w:rsidRDefault="00891368" w:rsidP="00A173D2">
            <w:pPr>
              <w:rPr>
                <w:b/>
                <w:sz w:val="20"/>
                <w:szCs w:val="20"/>
                <w:lang w:val="en-US"/>
              </w:rPr>
            </w:pPr>
          </w:p>
        </w:tc>
        <w:tc>
          <w:tcPr>
            <w:tcW w:w="3678" w:type="dxa"/>
            <w:tcBorders>
              <w:left w:val="single" w:sz="4" w:space="0" w:color="auto"/>
            </w:tcBorders>
          </w:tcPr>
          <w:p w14:paraId="76DB4361" w14:textId="77777777" w:rsidR="00891368" w:rsidRPr="00785775" w:rsidRDefault="00891368" w:rsidP="0072339C">
            <w:pPr>
              <w:rPr>
                <w:sz w:val="20"/>
                <w:szCs w:val="20"/>
                <w:lang w:val="en-US"/>
              </w:rPr>
            </w:pPr>
            <w:r w:rsidRPr="00785775">
              <w:rPr>
                <w:sz w:val="20"/>
                <w:szCs w:val="20"/>
                <w:lang w:val="en-US"/>
              </w:rPr>
              <w:t>…</w:t>
            </w:r>
            <w:r w:rsidR="0038028B" w:rsidRPr="00785775">
              <w:rPr>
                <w:sz w:val="20"/>
                <w:szCs w:val="20"/>
                <w:lang w:val="en-US"/>
              </w:rPr>
              <w:t xml:space="preserve"> etc.</w:t>
            </w:r>
          </w:p>
        </w:tc>
        <w:tc>
          <w:tcPr>
            <w:tcW w:w="2820" w:type="dxa"/>
          </w:tcPr>
          <w:p w14:paraId="54B4DA86" w14:textId="77777777" w:rsidR="00891368" w:rsidRPr="00785775" w:rsidRDefault="00891368" w:rsidP="00A173D2">
            <w:pPr>
              <w:rPr>
                <w:b/>
                <w:sz w:val="20"/>
                <w:szCs w:val="20"/>
                <w:lang w:val="en-US"/>
              </w:rPr>
            </w:pPr>
          </w:p>
        </w:tc>
      </w:tr>
      <w:tr w:rsidR="00891368" w14:paraId="00A3A2D7" w14:textId="77777777" w:rsidTr="00597DE6">
        <w:tc>
          <w:tcPr>
            <w:tcW w:w="3016" w:type="dxa"/>
            <w:tcBorders>
              <w:top w:val="single" w:sz="4" w:space="0" w:color="auto"/>
              <w:left w:val="single" w:sz="4" w:space="0" w:color="auto"/>
              <w:bottom w:val="nil"/>
              <w:right w:val="single" w:sz="4" w:space="0" w:color="auto"/>
            </w:tcBorders>
          </w:tcPr>
          <w:p w14:paraId="04DB3152" w14:textId="2334681C" w:rsidR="00891368" w:rsidRPr="00785775" w:rsidRDefault="00666429" w:rsidP="00666429">
            <w:pPr>
              <w:rPr>
                <w:b/>
                <w:sz w:val="20"/>
                <w:szCs w:val="20"/>
                <w:lang w:val="en-US"/>
              </w:rPr>
            </w:pPr>
            <w:r>
              <w:rPr>
                <w:sz w:val="20"/>
                <w:szCs w:val="20"/>
                <w:lang w:val="en-US"/>
              </w:rPr>
              <w:t>LED</w:t>
            </w:r>
            <w:r w:rsidR="00D45F33">
              <w:rPr>
                <w:sz w:val="20"/>
                <w:szCs w:val="20"/>
                <w:lang w:val="en-US"/>
              </w:rPr>
              <w:t>-CNRM-</w:t>
            </w:r>
            <w:r w:rsidR="000715E9">
              <w:rPr>
                <w:sz w:val="20"/>
                <w:szCs w:val="20"/>
                <w:lang w:val="en-US"/>
              </w:rPr>
              <w:t>CM5-RCP85_</w:t>
            </w:r>
            <w:r w:rsidR="00C77A43" w:rsidRPr="00C77A43">
              <w:rPr>
                <w:color w:val="FF0000"/>
                <w:sz w:val="20"/>
                <w:szCs w:val="20"/>
                <w:lang w:val="en-US"/>
              </w:rPr>
              <w:t>02</w:t>
            </w:r>
            <w:r w:rsidR="00891368" w:rsidRPr="00785775">
              <w:rPr>
                <w:sz w:val="20"/>
                <w:szCs w:val="20"/>
                <w:lang w:val="en-US"/>
              </w:rPr>
              <w:t xml:space="preserve">.w6d   </w:t>
            </w:r>
            <w:proofErr w:type="gramStart"/>
            <w:r w:rsidR="00891368" w:rsidRPr="00785775">
              <w:rPr>
                <w:sz w:val="20"/>
                <w:szCs w:val="20"/>
                <w:lang w:val="en-US"/>
              </w:rPr>
              <w:t xml:space="preserve">   </w:t>
            </w:r>
            <w:r w:rsidR="00891368" w:rsidRPr="00785775">
              <w:rPr>
                <w:i/>
                <w:sz w:val="20"/>
                <w:szCs w:val="20"/>
                <w:lang w:val="en-US"/>
              </w:rPr>
              <w:t>(</w:t>
            </w:r>
            <w:proofErr w:type="gramEnd"/>
            <w:r w:rsidR="00C77A43" w:rsidRPr="00C77A43">
              <w:rPr>
                <w:i/>
                <w:color w:val="FF0000"/>
                <w:sz w:val="20"/>
                <w:szCs w:val="20"/>
                <w:lang w:val="en-US"/>
              </w:rPr>
              <w:t>02</w:t>
            </w:r>
            <w:r w:rsidR="00891368" w:rsidRPr="00785775">
              <w:rPr>
                <w:i/>
                <w:sz w:val="20"/>
                <w:szCs w:val="20"/>
                <w:lang w:val="en-US"/>
              </w:rPr>
              <w:t xml:space="preserve"> at the end -&gt; second </w:t>
            </w:r>
            <w:proofErr w:type="spellStart"/>
            <w:r w:rsidR="00891368" w:rsidRPr="00785775">
              <w:rPr>
                <w:i/>
                <w:sz w:val="20"/>
                <w:szCs w:val="20"/>
                <w:lang w:val="en-US"/>
              </w:rPr>
              <w:t>realizat</w:t>
            </w:r>
            <w:proofErr w:type="spellEnd"/>
            <w:r w:rsidR="00891368" w:rsidRPr="00785775">
              <w:rPr>
                <w:i/>
                <w:sz w:val="20"/>
                <w:szCs w:val="20"/>
                <w:lang w:val="en-US"/>
              </w:rPr>
              <w:t>. of weather series)</w:t>
            </w:r>
          </w:p>
        </w:tc>
        <w:tc>
          <w:tcPr>
            <w:tcW w:w="3678" w:type="dxa"/>
            <w:tcBorders>
              <w:left w:val="single" w:sz="4" w:space="0" w:color="auto"/>
            </w:tcBorders>
          </w:tcPr>
          <w:p w14:paraId="67FFD8F3" w14:textId="41CCE6E0" w:rsidR="00891368" w:rsidRPr="00785775" w:rsidRDefault="00891368" w:rsidP="00666429">
            <w:pPr>
              <w:rPr>
                <w:sz w:val="20"/>
                <w:szCs w:val="20"/>
                <w:lang w:val="en-US"/>
              </w:rPr>
            </w:pPr>
            <w:r w:rsidRPr="00785775">
              <w:rPr>
                <w:sz w:val="20"/>
                <w:szCs w:val="20"/>
                <w:lang w:val="en-US"/>
              </w:rPr>
              <w:t>CLED</w:t>
            </w:r>
            <w:r w:rsidR="00D45F33">
              <w:rPr>
                <w:sz w:val="20"/>
                <w:szCs w:val="20"/>
                <w:lang w:val="en-US"/>
              </w:rPr>
              <w:t>-CNRM-</w:t>
            </w:r>
            <w:r w:rsidR="000715E9">
              <w:rPr>
                <w:sz w:val="20"/>
                <w:szCs w:val="20"/>
                <w:lang w:val="en-US"/>
              </w:rPr>
              <w:t>CM5-RCP85_</w:t>
            </w:r>
            <w:r w:rsidR="00C2312B" w:rsidRPr="00C2312B">
              <w:rPr>
                <w:color w:val="FF0000"/>
                <w:sz w:val="20"/>
                <w:szCs w:val="20"/>
                <w:lang w:val="en-US"/>
              </w:rPr>
              <w:t>02</w:t>
            </w:r>
            <w:r w:rsidRPr="00785775">
              <w:rPr>
                <w:sz w:val="20"/>
                <w:szCs w:val="20"/>
                <w:lang w:val="en-US"/>
              </w:rPr>
              <w:t>_01.csv</w:t>
            </w:r>
          </w:p>
        </w:tc>
        <w:tc>
          <w:tcPr>
            <w:tcW w:w="2820" w:type="dxa"/>
          </w:tcPr>
          <w:p w14:paraId="5D32CB07" w14:textId="7CF1F3FD" w:rsidR="00891368" w:rsidRPr="00785775" w:rsidRDefault="00891368" w:rsidP="00D45F33">
            <w:pPr>
              <w:rPr>
                <w:sz w:val="20"/>
                <w:szCs w:val="20"/>
                <w:lang w:val="en-US"/>
              </w:rPr>
            </w:pPr>
            <w:r w:rsidRPr="00785775">
              <w:rPr>
                <w:b/>
                <w:color w:val="00B050"/>
                <w:sz w:val="20"/>
                <w:szCs w:val="20"/>
                <w:lang w:val="en-US"/>
              </w:rPr>
              <w:t>Crop specific output</w:t>
            </w:r>
            <w:r w:rsidRPr="00785775">
              <w:rPr>
                <w:sz w:val="20"/>
                <w:szCs w:val="20"/>
                <w:lang w:val="en-US"/>
              </w:rPr>
              <w:t xml:space="preserve"> file for the 2</w:t>
            </w:r>
            <w:r w:rsidRPr="00785775">
              <w:rPr>
                <w:sz w:val="20"/>
                <w:szCs w:val="20"/>
                <w:vertAlign w:val="superscript"/>
                <w:lang w:val="en-US"/>
              </w:rPr>
              <w:t>nd</w:t>
            </w:r>
            <w:r w:rsidRPr="00785775">
              <w:rPr>
                <w:sz w:val="20"/>
                <w:szCs w:val="20"/>
                <w:lang w:val="en-US"/>
              </w:rPr>
              <w:t xml:space="preserve"> realization of </w:t>
            </w:r>
            <w:r w:rsidR="00D45F33">
              <w:rPr>
                <w:sz w:val="20"/>
                <w:szCs w:val="20"/>
                <w:lang w:val="en-US"/>
              </w:rPr>
              <w:t>CNRM-CM5</w:t>
            </w:r>
            <w:r w:rsidRPr="00785775">
              <w:rPr>
                <w:sz w:val="20"/>
                <w:szCs w:val="20"/>
                <w:lang w:val="en-US"/>
              </w:rPr>
              <w:t>-RCP85 scenario; crop rotation 1; winter wheat as starting crops sown at the autumn 19</w:t>
            </w:r>
            <w:r w:rsidR="00D45F33">
              <w:rPr>
                <w:sz w:val="20"/>
                <w:szCs w:val="20"/>
                <w:lang w:val="en-US"/>
              </w:rPr>
              <w:t>6</w:t>
            </w:r>
            <w:r w:rsidRPr="00785775">
              <w:rPr>
                <w:sz w:val="20"/>
                <w:szCs w:val="20"/>
                <w:lang w:val="en-US"/>
              </w:rPr>
              <w:t>1</w:t>
            </w:r>
            <w:r w:rsidR="000715E9">
              <w:rPr>
                <w:sz w:val="20"/>
                <w:szCs w:val="20"/>
                <w:lang w:val="en-US"/>
              </w:rPr>
              <w:t xml:space="preserve"> </w:t>
            </w:r>
            <w:r w:rsidR="000715E9">
              <w:rPr>
                <w:sz w:val="20"/>
                <w:szCs w:val="20"/>
                <w:lang w:val="en-US"/>
              </w:rPr>
              <w:lastRenderedPageBreak/>
              <w:t>and harvested in 1962</w:t>
            </w:r>
          </w:p>
        </w:tc>
      </w:tr>
      <w:tr w:rsidR="00891368" w14:paraId="2B156346" w14:textId="77777777" w:rsidTr="00597DE6">
        <w:tc>
          <w:tcPr>
            <w:tcW w:w="3016" w:type="dxa"/>
            <w:tcBorders>
              <w:top w:val="nil"/>
              <w:left w:val="single" w:sz="4" w:space="0" w:color="auto"/>
              <w:bottom w:val="nil"/>
              <w:right w:val="single" w:sz="4" w:space="0" w:color="auto"/>
            </w:tcBorders>
          </w:tcPr>
          <w:p w14:paraId="20AAB6AC" w14:textId="77777777" w:rsidR="00891368" w:rsidRPr="00785775" w:rsidRDefault="00891368" w:rsidP="00EC04B4">
            <w:pPr>
              <w:rPr>
                <w:i/>
                <w:sz w:val="20"/>
                <w:szCs w:val="20"/>
                <w:lang w:val="en-US"/>
              </w:rPr>
            </w:pPr>
          </w:p>
        </w:tc>
        <w:tc>
          <w:tcPr>
            <w:tcW w:w="3678" w:type="dxa"/>
            <w:tcBorders>
              <w:left w:val="single" w:sz="4" w:space="0" w:color="auto"/>
            </w:tcBorders>
          </w:tcPr>
          <w:p w14:paraId="502EB089" w14:textId="66CAB870" w:rsidR="00891368" w:rsidRPr="00785775" w:rsidRDefault="00891368" w:rsidP="000715E9">
            <w:pPr>
              <w:rPr>
                <w:sz w:val="20"/>
                <w:szCs w:val="20"/>
                <w:lang w:val="en-US"/>
              </w:rPr>
            </w:pPr>
            <w:r w:rsidRPr="00785775">
              <w:rPr>
                <w:sz w:val="20"/>
                <w:szCs w:val="20"/>
                <w:lang w:val="en-US"/>
              </w:rPr>
              <w:t>YLED</w:t>
            </w:r>
            <w:r w:rsidR="00D45F33">
              <w:rPr>
                <w:sz w:val="20"/>
                <w:szCs w:val="20"/>
                <w:lang w:val="en-US"/>
              </w:rPr>
              <w:t>-CNRM-</w:t>
            </w:r>
            <w:r w:rsidR="00D45F33" w:rsidRPr="00D45F33">
              <w:rPr>
                <w:sz w:val="20"/>
                <w:szCs w:val="20"/>
                <w:lang w:val="en-US"/>
              </w:rPr>
              <w:t>CM5-RCP85</w:t>
            </w:r>
            <w:r w:rsidR="000715E9">
              <w:rPr>
                <w:sz w:val="20"/>
                <w:szCs w:val="20"/>
                <w:lang w:val="en-US"/>
              </w:rPr>
              <w:t>_</w:t>
            </w:r>
            <w:r w:rsidR="00C2312B" w:rsidRPr="00C2312B">
              <w:rPr>
                <w:color w:val="FF0000"/>
                <w:sz w:val="20"/>
                <w:szCs w:val="20"/>
                <w:lang w:val="en-US"/>
              </w:rPr>
              <w:t>02</w:t>
            </w:r>
            <w:r w:rsidRPr="00785775">
              <w:rPr>
                <w:sz w:val="20"/>
                <w:szCs w:val="20"/>
                <w:lang w:val="en-US"/>
              </w:rPr>
              <w:t>_01.csv</w:t>
            </w:r>
          </w:p>
        </w:tc>
        <w:tc>
          <w:tcPr>
            <w:tcW w:w="2820" w:type="dxa"/>
          </w:tcPr>
          <w:p w14:paraId="2A376B20" w14:textId="695B9755" w:rsidR="00891368" w:rsidRPr="00785775" w:rsidRDefault="0038028B" w:rsidP="00D45F33">
            <w:pPr>
              <w:rPr>
                <w:b/>
                <w:sz w:val="20"/>
                <w:szCs w:val="20"/>
                <w:lang w:val="en-US"/>
              </w:rPr>
            </w:pPr>
            <w:r w:rsidRPr="00785775">
              <w:rPr>
                <w:b/>
                <w:color w:val="548DD4" w:themeColor="text2" w:themeTint="99"/>
                <w:sz w:val="20"/>
                <w:szCs w:val="20"/>
                <w:lang w:val="en-US"/>
              </w:rPr>
              <w:t>Yearly</w:t>
            </w:r>
            <w:r w:rsidR="00891368" w:rsidRPr="00785775">
              <w:rPr>
                <w:b/>
                <w:color w:val="548DD4" w:themeColor="text2" w:themeTint="99"/>
                <w:sz w:val="20"/>
                <w:szCs w:val="20"/>
                <w:lang w:val="en-US"/>
              </w:rPr>
              <w:t xml:space="preserve"> output</w:t>
            </w:r>
            <w:r w:rsidR="00891368" w:rsidRPr="00785775">
              <w:rPr>
                <w:sz w:val="20"/>
                <w:szCs w:val="20"/>
                <w:lang w:val="en-US"/>
              </w:rPr>
              <w:t xml:space="preserve"> file for the 2</w:t>
            </w:r>
            <w:r w:rsidR="00891368" w:rsidRPr="00785775">
              <w:rPr>
                <w:sz w:val="20"/>
                <w:szCs w:val="20"/>
                <w:vertAlign w:val="superscript"/>
                <w:lang w:val="en-US"/>
              </w:rPr>
              <w:t>nd</w:t>
            </w:r>
            <w:r w:rsidR="00891368" w:rsidRPr="00785775">
              <w:rPr>
                <w:sz w:val="20"/>
                <w:szCs w:val="20"/>
                <w:lang w:val="en-US"/>
              </w:rPr>
              <w:t xml:space="preserve"> realization of </w:t>
            </w:r>
            <w:r w:rsidR="00D45F33">
              <w:rPr>
                <w:sz w:val="20"/>
                <w:szCs w:val="20"/>
                <w:lang w:val="en-US"/>
              </w:rPr>
              <w:t>CNRM-CM5</w:t>
            </w:r>
            <w:r w:rsidR="00891368" w:rsidRPr="00785775">
              <w:rPr>
                <w:sz w:val="20"/>
                <w:szCs w:val="20"/>
                <w:lang w:val="en-US"/>
              </w:rPr>
              <w:t>-RCP85 scenario; crop rotation 1; winter wheat as starting crops sown at the autumn 19</w:t>
            </w:r>
            <w:r w:rsidR="00D45F33">
              <w:rPr>
                <w:sz w:val="20"/>
                <w:szCs w:val="20"/>
                <w:lang w:val="en-US"/>
              </w:rPr>
              <w:t>6</w:t>
            </w:r>
            <w:r w:rsidR="00891368" w:rsidRPr="00785775">
              <w:rPr>
                <w:sz w:val="20"/>
                <w:szCs w:val="20"/>
                <w:lang w:val="en-US"/>
              </w:rPr>
              <w:t>1</w:t>
            </w:r>
            <w:r w:rsidR="000715E9">
              <w:rPr>
                <w:sz w:val="20"/>
                <w:szCs w:val="20"/>
                <w:lang w:val="en-US"/>
              </w:rPr>
              <w:t xml:space="preserve"> </w:t>
            </w:r>
            <w:r w:rsidR="000715E9">
              <w:rPr>
                <w:sz w:val="20"/>
                <w:szCs w:val="20"/>
                <w:lang w:val="en-US"/>
              </w:rPr>
              <w:t>and harvested in 1962</w:t>
            </w:r>
          </w:p>
        </w:tc>
      </w:tr>
      <w:tr w:rsidR="00891368" w14:paraId="6F426420" w14:textId="77777777" w:rsidTr="00597DE6">
        <w:tc>
          <w:tcPr>
            <w:tcW w:w="3016" w:type="dxa"/>
            <w:tcBorders>
              <w:top w:val="nil"/>
              <w:left w:val="single" w:sz="4" w:space="0" w:color="auto"/>
              <w:bottom w:val="single" w:sz="4" w:space="0" w:color="auto"/>
              <w:right w:val="single" w:sz="4" w:space="0" w:color="auto"/>
            </w:tcBorders>
          </w:tcPr>
          <w:p w14:paraId="6E8E3431" w14:textId="77777777" w:rsidR="00891368" w:rsidRPr="00785775" w:rsidRDefault="00891368" w:rsidP="0072339C">
            <w:pPr>
              <w:rPr>
                <w:i/>
                <w:sz w:val="20"/>
                <w:szCs w:val="20"/>
                <w:lang w:val="en-US"/>
              </w:rPr>
            </w:pPr>
          </w:p>
        </w:tc>
        <w:tc>
          <w:tcPr>
            <w:tcW w:w="3678" w:type="dxa"/>
            <w:tcBorders>
              <w:left w:val="single" w:sz="4" w:space="0" w:color="auto"/>
            </w:tcBorders>
          </w:tcPr>
          <w:p w14:paraId="60752BBE" w14:textId="77777777" w:rsidR="00891368" w:rsidRPr="00785775" w:rsidRDefault="00891368" w:rsidP="00785775">
            <w:pPr>
              <w:rPr>
                <w:sz w:val="20"/>
                <w:szCs w:val="20"/>
                <w:lang w:val="en-US"/>
              </w:rPr>
            </w:pPr>
            <w:r w:rsidRPr="00785775">
              <w:rPr>
                <w:sz w:val="20"/>
                <w:szCs w:val="20"/>
                <w:lang w:val="en-US"/>
              </w:rPr>
              <w:t>…</w:t>
            </w:r>
            <w:r w:rsidR="0038028B" w:rsidRPr="00785775">
              <w:rPr>
                <w:sz w:val="20"/>
                <w:szCs w:val="20"/>
                <w:lang w:val="en-US"/>
              </w:rPr>
              <w:t xml:space="preserve"> </w:t>
            </w:r>
            <w:proofErr w:type="spellStart"/>
            <w:r w:rsidR="0038028B" w:rsidRPr="00785775">
              <w:rPr>
                <w:sz w:val="20"/>
                <w:szCs w:val="20"/>
                <w:lang w:val="en-US"/>
              </w:rPr>
              <w:t>etc</w:t>
            </w:r>
            <w:proofErr w:type="spellEnd"/>
          </w:p>
        </w:tc>
        <w:tc>
          <w:tcPr>
            <w:tcW w:w="2820" w:type="dxa"/>
          </w:tcPr>
          <w:p w14:paraId="0A1C0041" w14:textId="77777777" w:rsidR="00891368" w:rsidRPr="00785775" w:rsidRDefault="00785775" w:rsidP="00785775">
            <w:pPr>
              <w:rPr>
                <w:sz w:val="20"/>
                <w:szCs w:val="20"/>
                <w:lang w:val="en-US"/>
              </w:rPr>
            </w:pPr>
            <w:r w:rsidRPr="00785775">
              <w:rPr>
                <w:sz w:val="20"/>
                <w:szCs w:val="20"/>
                <w:lang w:val="en-US"/>
              </w:rPr>
              <w:t xml:space="preserve">… </w:t>
            </w:r>
            <w:proofErr w:type="spellStart"/>
            <w:r w:rsidRPr="00785775">
              <w:rPr>
                <w:sz w:val="20"/>
                <w:szCs w:val="20"/>
                <w:lang w:val="en-US"/>
              </w:rPr>
              <w:t>etc</w:t>
            </w:r>
            <w:proofErr w:type="spellEnd"/>
          </w:p>
        </w:tc>
      </w:tr>
      <w:tr w:rsidR="00597DE6" w14:paraId="73BEA4C2" w14:textId="77777777" w:rsidTr="00597DE6">
        <w:tc>
          <w:tcPr>
            <w:tcW w:w="3016" w:type="dxa"/>
            <w:tcBorders>
              <w:top w:val="single" w:sz="4" w:space="0" w:color="auto"/>
              <w:left w:val="single" w:sz="4" w:space="0" w:color="auto"/>
              <w:bottom w:val="nil"/>
              <w:right w:val="single" w:sz="4" w:space="0" w:color="auto"/>
            </w:tcBorders>
          </w:tcPr>
          <w:p w14:paraId="61080766" w14:textId="356BB681" w:rsidR="00597DE6" w:rsidRDefault="00597DE6" w:rsidP="0072339C">
            <w:pPr>
              <w:rPr>
                <w:sz w:val="20"/>
                <w:szCs w:val="20"/>
                <w:lang w:val="en-US"/>
              </w:rPr>
            </w:pPr>
            <w:r>
              <w:rPr>
                <w:sz w:val="20"/>
                <w:szCs w:val="20"/>
                <w:lang w:val="en-US"/>
              </w:rPr>
              <w:t>LED</w:t>
            </w:r>
            <w:r w:rsidR="000715E9">
              <w:rPr>
                <w:sz w:val="20"/>
                <w:szCs w:val="20"/>
                <w:lang w:val="en-US"/>
              </w:rPr>
              <w:t>-naw_</w:t>
            </w:r>
            <w:r w:rsidRPr="000715E9">
              <w:rPr>
                <w:color w:val="FF0000"/>
                <w:sz w:val="20"/>
                <w:szCs w:val="20"/>
                <w:lang w:val="en-US"/>
              </w:rPr>
              <w:t>01</w:t>
            </w:r>
            <w:r w:rsidRPr="00597DE6">
              <w:rPr>
                <w:sz w:val="20"/>
                <w:szCs w:val="20"/>
                <w:lang w:val="en-US"/>
              </w:rPr>
              <w:t>.w6d</w:t>
            </w:r>
          </w:p>
          <w:p w14:paraId="0C10C3ED" w14:textId="77777777" w:rsidR="00597DE6" w:rsidRPr="00597DE6" w:rsidRDefault="00597DE6" w:rsidP="0072339C">
            <w:pPr>
              <w:rPr>
                <w:i/>
                <w:sz w:val="20"/>
                <w:szCs w:val="20"/>
                <w:lang w:val="en-US"/>
              </w:rPr>
            </w:pPr>
            <w:r>
              <w:rPr>
                <w:i/>
                <w:sz w:val="20"/>
                <w:szCs w:val="20"/>
                <w:lang w:val="en-US"/>
              </w:rPr>
              <w:t>(first realization for “</w:t>
            </w:r>
            <w:proofErr w:type="spellStart"/>
            <w:r>
              <w:rPr>
                <w:i/>
                <w:sz w:val="20"/>
                <w:szCs w:val="20"/>
                <w:lang w:val="en-US"/>
              </w:rPr>
              <w:t>naw</w:t>
            </w:r>
            <w:proofErr w:type="spellEnd"/>
            <w:r>
              <w:rPr>
                <w:i/>
                <w:sz w:val="20"/>
                <w:szCs w:val="20"/>
                <w:lang w:val="en-US"/>
              </w:rPr>
              <w:t xml:space="preserve">” weather </w:t>
            </w:r>
            <w:proofErr w:type="spellStart"/>
            <w:r>
              <w:rPr>
                <w:i/>
                <w:sz w:val="20"/>
                <w:szCs w:val="20"/>
                <w:lang w:val="en-US"/>
              </w:rPr>
              <w:t>serie</w:t>
            </w:r>
            <w:proofErr w:type="spellEnd"/>
            <w:r>
              <w:rPr>
                <w:i/>
                <w:sz w:val="20"/>
                <w:szCs w:val="20"/>
                <w:lang w:val="en-US"/>
              </w:rPr>
              <w:t>)</w:t>
            </w:r>
          </w:p>
        </w:tc>
        <w:tc>
          <w:tcPr>
            <w:tcW w:w="3678" w:type="dxa"/>
            <w:tcBorders>
              <w:left w:val="single" w:sz="4" w:space="0" w:color="auto"/>
            </w:tcBorders>
          </w:tcPr>
          <w:p w14:paraId="7A3915D7" w14:textId="587B9809" w:rsidR="00597DE6" w:rsidRPr="00785775" w:rsidRDefault="00597DE6" w:rsidP="00D45F33">
            <w:pPr>
              <w:rPr>
                <w:sz w:val="20"/>
                <w:szCs w:val="20"/>
                <w:lang w:val="en-US"/>
              </w:rPr>
            </w:pPr>
            <w:r w:rsidRPr="00785775">
              <w:rPr>
                <w:sz w:val="20"/>
                <w:szCs w:val="20"/>
                <w:lang w:val="en-US"/>
              </w:rPr>
              <w:t>CLED</w:t>
            </w:r>
            <w:r w:rsidR="00D45F33">
              <w:rPr>
                <w:sz w:val="20"/>
                <w:szCs w:val="20"/>
                <w:lang w:val="en-US"/>
              </w:rPr>
              <w:t>-</w:t>
            </w:r>
            <w:r>
              <w:rPr>
                <w:color w:val="FF0000"/>
                <w:sz w:val="20"/>
                <w:szCs w:val="20"/>
                <w:lang w:val="en-US"/>
              </w:rPr>
              <w:t>naw</w:t>
            </w:r>
            <w:r w:rsidR="000715E9">
              <w:rPr>
                <w:color w:val="FF0000"/>
                <w:sz w:val="20"/>
                <w:szCs w:val="20"/>
                <w:lang w:val="en-US"/>
              </w:rPr>
              <w:t>_</w:t>
            </w:r>
            <w:r w:rsidRPr="00C2312B">
              <w:rPr>
                <w:color w:val="FF0000"/>
                <w:sz w:val="20"/>
                <w:szCs w:val="20"/>
                <w:lang w:val="en-US"/>
              </w:rPr>
              <w:t>0</w:t>
            </w:r>
            <w:r>
              <w:rPr>
                <w:color w:val="FF0000"/>
                <w:sz w:val="20"/>
                <w:szCs w:val="20"/>
                <w:lang w:val="en-US"/>
              </w:rPr>
              <w:t>1</w:t>
            </w:r>
            <w:r w:rsidRPr="00785775">
              <w:rPr>
                <w:sz w:val="20"/>
                <w:szCs w:val="20"/>
                <w:lang w:val="en-US"/>
              </w:rPr>
              <w:t>_01.csv</w:t>
            </w:r>
          </w:p>
        </w:tc>
        <w:tc>
          <w:tcPr>
            <w:tcW w:w="2820" w:type="dxa"/>
          </w:tcPr>
          <w:p w14:paraId="7B07C287" w14:textId="6FFC6A67" w:rsidR="00597DE6" w:rsidRPr="00785775" w:rsidRDefault="00597DE6" w:rsidP="00597DE6">
            <w:pPr>
              <w:rPr>
                <w:sz w:val="20"/>
                <w:szCs w:val="20"/>
                <w:lang w:val="en-US"/>
              </w:rPr>
            </w:pPr>
            <w:r w:rsidRPr="00785775">
              <w:rPr>
                <w:b/>
                <w:color w:val="00B050"/>
                <w:sz w:val="20"/>
                <w:szCs w:val="20"/>
                <w:lang w:val="en-US"/>
              </w:rPr>
              <w:t>Crop specific output</w:t>
            </w:r>
            <w:r w:rsidRPr="00785775">
              <w:rPr>
                <w:color w:val="00B050"/>
                <w:sz w:val="20"/>
                <w:szCs w:val="20"/>
                <w:lang w:val="en-US"/>
              </w:rPr>
              <w:t xml:space="preserve"> </w:t>
            </w:r>
            <w:r w:rsidRPr="00785775">
              <w:rPr>
                <w:sz w:val="20"/>
                <w:szCs w:val="20"/>
                <w:lang w:val="en-US"/>
              </w:rPr>
              <w:t>file for the 1</w:t>
            </w:r>
            <w:r w:rsidRPr="00785775">
              <w:rPr>
                <w:sz w:val="20"/>
                <w:szCs w:val="20"/>
                <w:vertAlign w:val="superscript"/>
                <w:lang w:val="en-US"/>
              </w:rPr>
              <w:t>st</w:t>
            </w:r>
            <w:r w:rsidRPr="00785775">
              <w:rPr>
                <w:sz w:val="20"/>
                <w:szCs w:val="20"/>
                <w:lang w:val="en-US"/>
              </w:rPr>
              <w:t xml:space="preserve"> realization of</w:t>
            </w:r>
            <w:r>
              <w:rPr>
                <w:sz w:val="20"/>
                <w:szCs w:val="20"/>
                <w:lang w:val="en-US"/>
              </w:rPr>
              <w:t xml:space="preserve"> “</w:t>
            </w:r>
            <w:proofErr w:type="spellStart"/>
            <w:r>
              <w:rPr>
                <w:sz w:val="20"/>
                <w:szCs w:val="20"/>
                <w:lang w:val="en-US"/>
              </w:rPr>
              <w:t>naw</w:t>
            </w:r>
            <w:proofErr w:type="spellEnd"/>
            <w:r>
              <w:rPr>
                <w:sz w:val="20"/>
                <w:szCs w:val="20"/>
                <w:lang w:val="en-US"/>
              </w:rPr>
              <w:t>”</w:t>
            </w:r>
            <w:r w:rsidRPr="00785775">
              <w:rPr>
                <w:sz w:val="20"/>
                <w:szCs w:val="20"/>
                <w:lang w:val="en-US"/>
              </w:rPr>
              <w:t>; crop rotation 1</w:t>
            </w:r>
            <w:r w:rsidRPr="00785775">
              <w:rPr>
                <w:i/>
                <w:sz w:val="20"/>
                <w:szCs w:val="20"/>
                <w:lang w:val="en-US"/>
              </w:rPr>
              <w:t>-&gt;</w:t>
            </w:r>
            <w:r w:rsidRPr="00785775">
              <w:rPr>
                <w:sz w:val="20"/>
                <w:szCs w:val="20"/>
                <w:lang w:val="en-US"/>
              </w:rPr>
              <w:t xml:space="preserve"> winter wheat as starting crop sown at the autumn </w:t>
            </w:r>
            <w:r w:rsidRPr="00597DE6">
              <w:rPr>
                <w:sz w:val="20"/>
                <w:szCs w:val="20"/>
                <w:lang w:val="en-US"/>
              </w:rPr>
              <w:t>1961</w:t>
            </w:r>
            <w:r w:rsidR="000715E9">
              <w:rPr>
                <w:sz w:val="20"/>
                <w:szCs w:val="20"/>
                <w:lang w:val="en-US"/>
              </w:rPr>
              <w:t xml:space="preserve"> </w:t>
            </w:r>
            <w:r w:rsidR="000715E9">
              <w:rPr>
                <w:sz w:val="20"/>
                <w:szCs w:val="20"/>
                <w:lang w:val="en-US"/>
              </w:rPr>
              <w:t>and harvested in 1962</w:t>
            </w:r>
          </w:p>
        </w:tc>
      </w:tr>
      <w:tr w:rsidR="00597DE6" w14:paraId="48AF24EB" w14:textId="77777777" w:rsidTr="00597DE6">
        <w:tc>
          <w:tcPr>
            <w:tcW w:w="3016" w:type="dxa"/>
            <w:tcBorders>
              <w:top w:val="nil"/>
              <w:left w:val="single" w:sz="4" w:space="0" w:color="auto"/>
              <w:bottom w:val="single" w:sz="4" w:space="0" w:color="auto"/>
              <w:right w:val="single" w:sz="4" w:space="0" w:color="auto"/>
            </w:tcBorders>
          </w:tcPr>
          <w:p w14:paraId="73C3A015" w14:textId="77777777" w:rsidR="00597DE6" w:rsidRPr="00785775" w:rsidRDefault="00597DE6" w:rsidP="0072339C">
            <w:pPr>
              <w:rPr>
                <w:sz w:val="20"/>
                <w:szCs w:val="20"/>
                <w:lang w:val="en-US"/>
              </w:rPr>
            </w:pPr>
          </w:p>
        </w:tc>
        <w:tc>
          <w:tcPr>
            <w:tcW w:w="3678" w:type="dxa"/>
            <w:tcBorders>
              <w:left w:val="single" w:sz="4" w:space="0" w:color="auto"/>
            </w:tcBorders>
          </w:tcPr>
          <w:p w14:paraId="32E13E57" w14:textId="2A0E0E5B" w:rsidR="00597DE6" w:rsidRPr="00785775" w:rsidRDefault="00597DE6" w:rsidP="000715E9">
            <w:pPr>
              <w:rPr>
                <w:sz w:val="20"/>
                <w:szCs w:val="20"/>
                <w:lang w:val="en-US"/>
              </w:rPr>
            </w:pPr>
            <w:r>
              <w:rPr>
                <w:sz w:val="20"/>
                <w:szCs w:val="20"/>
                <w:lang w:val="en-US"/>
              </w:rPr>
              <w:t>Y</w:t>
            </w:r>
            <w:r w:rsidRPr="00785775">
              <w:rPr>
                <w:sz w:val="20"/>
                <w:szCs w:val="20"/>
                <w:lang w:val="en-US"/>
              </w:rPr>
              <w:t>LED</w:t>
            </w:r>
            <w:r w:rsidR="00D45F33">
              <w:rPr>
                <w:color w:val="FF0000"/>
                <w:sz w:val="20"/>
                <w:szCs w:val="20"/>
                <w:lang w:val="en-US"/>
              </w:rPr>
              <w:t>-</w:t>
            </w:r>
            <w:r>
              <w:rPr>
                <w:color w:val="FF0000"/>
                <w:sz w:val="20"/>
                <w:szCs w:val="20"/>
                <w:lang w:val="en-US"/>
              </w:rPr>
              <w:t>naw</w:t>
            </w:r>
            <w:r w:rsidR="000715E9">
              <w:rPr>
                <w:color w:val="FF0000"/>
                <w:sz w:val="20"/>
                <w:szCs w:val="20"/>
                <w:lang w:val="en-US"/>
              </w:rPr>
              <w:t>_</w:t>
            </w:r>
            <w:r w:rsidRPr="00C2312B">
              <w:rPr>
                <w:color w:val="FF0000"/>
                <w:sz w:val="20"/>
                <w:szCs w:val="20"/>
                <w:lang w:val="en-US"/>
              </w:rPr>
              <w:t>0</w:t>
            </w:r>
            <w:r>
              <w:rPr>
                <w:color w:val="FF0000"/>
                <w:sz w:val="20"/>
                <w:szCs w:val="20"/>
                <w:lang w:val="en-US"/>
              </w:rPr>
              <w:t>1</w:t>
            </w:r>
            <w:r w:rsidRPr="00785775">
              <w:rPr>
                <w:sz w:val="20"/>
                <w:szCs w:val="20"/>
                <w:lang w:val="en-US"/>
              </w:rPr>
              <w:t>_01.csv</w:t>
            </w:r>
          </w:p>
        </w:tc>
        <w:tc>
          <w:tcPr>
            <w:tcW w:w="2820" w:type="dxa"/>
          </w:tcPr>
          <w:p w14:paraId="06215B10" w14:textId="09CBD971" w:rsidR="00597DE6" w:rsidRPr="00785775" w:rsidRDefault="00597DE6" w:rsidP="00597DE6">
            <w:pPr>
              <w:rPr>
                <w:b/>
                <w:sz w:val="20"/>
                <w:szCs w:val="20"/>
                <w:lang w:val="en-US"/>
              </w:rPr>
            </w:pPr>
            <w:r w:rsidRPr="00785775">
              <w:rPr>
                <w:b/>
                <w:color w:val="548DD4" w:themeColor="text2" w:themeTint="99"/>
                <w:sz w:val="20"/>
                <w:szCs w:val="20"/>
                <w:lang w:val="en-US"/>
              </w:rPr>
              <w:t>Yearly output</w:t>
            </w:r>
            <w:r w:rsidRPr="00785775">
              <w:rPr>
                <w:color w:val="548DD4" w:themeColor="text2" w:themeTint="99"/>
                <w:sz w:val="20"/>
                <w:szCs w:val="20"/>
                <w:lang w:val="en-US"/>
              </w:rPr>
              <w:t xml:space="preserve"> </w:t>
            </w:r>
            <w:r w:rsidRPr="00785775">
              <w:rPr>
                <w:sz w:val="20"/>
                <w:szCs w:val="20"/>
                <w:lang w:val="en-US"/>
              </w:rPr>
              <w:t>file for the 1</w:t>
            </w:r>
            <w:r w:rsidRPr="00785775">
              <w:rPr>
                <w:sz w:val="20"/>
                <w:szCs w:val="20"/>
                <w:vertAlign w:val="superscript"/>
                <w:lang w:val="en-US"/>
              </w:rPr>
              <w:t>st</w:t>
            </w:r>
            <w:r w:rsidRPr="00785775">
              <w:rPr>
                <w:sz w:val="20"/>
                <w:szCs w:val="20"/>
                <w:lang w:val="en-US"/>
              </w:rPr>
              <w:t xml:space="preserve"> realization of </w:t>
            </w:r>
            <w:r>
              <w:rPr>
                <w:sz w:val="20"/>
                <w:szCs w:val="20"/>
                <w:lang w:val="en-US"/>
              </w:rPr>
              <w:t>“</w:t>
            </w:r>
            <w:proofErr w:type="spellStart"/>
            <w:r>
              <w:rPr>
                <w:sz w:val="20"/>
                <w:szCs w:val="20"/>
                <w:lang w:val="en-US"/>
              </w:rPr>
              <w:t>naw</w:t>
            </w:r>
            <w:proofErr w:type="spellEnd"/>
            <w:r>
              <w:rPr>
                <w:sz w:val="20"/>
                <w:szCs w:val="20"/>
                <w:lang w:val="en-US"/>
              </w:rPr>
              <w:t>”</w:t>
            </w:r>
            <w:r w:rsidRPr="00785775">
              <w:rPr>
                <w:sz w:val="20"/>
                <w:szCs w:val="20"/>
                <w:lang w:val="en-US"/>
              </w:rPr>
              <w:t>; crop rotation 1</w:t>
            </w:r>
            <w:r w:rsidRPr="00785775">
              <w:rPr>
                <w:i/>
                <w:sz w:val="20"/>
                <w:szCs w:val="20"/>
                <w:lang w:val="en-US"/>
              </w:rPr>
              <w:t>-&gt;</w:t>
            </w:r>
            <w:r w:rsidRPr="00785775">
              <w:rPr>
                <w:sz w:val="20"/>
                <w:szCs w:val="20"/>
                <w:lang w:val="en-US"/>
              </w:rPr>
              <w:t xml:space="preserve"> winter wheat as starting crop</w:t>
            </w:r>
            <w:r>
              <w:rPr>
                <w:sz w:val="20"/>
                <w:szCs w:val="20"/>
                <w:lang w:val="en-US"/>
              </w:rPr>
              <w:t xml:space="preserve"> sown at the autumn 196</w:t>
            </w:r>
            <w:r w:rsidRPr="00785775">
              <w:rPr>
                <w:sz w:val="20"/>
                <w:szCs w:val="20"/>
                <w:lang w:val="en-US"/>
              </w:rPr>
              <w:t>1</w:t>
            </w:r>
            <w:r w:rsidR="000715E9">
              <w:rPr>
                <w:sz w:val="20"/>
                <w:szCs w:val="20"/>
                <w:lang w:val="en-US"/>
              </w:rPr>
              <w:t xml:space="preserve"> </w:t>
            </w:r>
            <w:r w:rsidR="000715E9">
              <w:rPr>
                <w:sz w:val="20"/>
                <w:szCs w:val="20"/>
                <w:lang w:val="en-US"/>
              </w:rPr>
              <w:t>and harvested in 1962</w:t>
            </w:r>
          </w:p>
        </w:tc>
      </w:tr>
      <w:tr w:rsidR="00597DE6" w14:paraId="64843482" w14:textId="77777777" w:rsidTr="00597DE6">
        <w:tc>
          <w:tcPr>
            <w:tcW w:w="3016" w:type="dxa"/>
            <w:tcBorders>
              <w:top w:val="single" w:sz="4" w:space="0" w:color="auto"/>
              <w:left w:val="single" w:sz="4" w:space="0" w:color="auto"/>
              <w:bottom w:val="single" w:sz="4" w:space="0" w:color="auto"/>
              <w:right w:val="single" w:sz="4" w:space="0" w:color="auto"/>
            </w:tcBorders>
          </w:tcPr>
          <w:p w14:paraId="02281661" w14:textId="77777777" w:rsidR="00597DE6" w:rsidRPr="00785775" w:rsidRDefault="00597DE6" w:rsidP="0072339C">
            <w:pPr>
              <w:rPr>
                <w:sz w:val="20"/>
                <w:szCs w:val="20"/>
                <w:lang w:val="en-US"/>
              </w:rPr>
            </w:pPr>
            <w:r w:rsidRPr="00785775">
              <w:rPr>
                <w:sz w:val="20"/>
                <w:szCs w:val="20"/>
                <w:lang w:val="en-US"/>
              </w:rPr>
              <w:t xml:space="preserve">…. </w:t>
            </w:r>
            <w:proofErr w:type="spellStart"/>
            <w:r w:rsidRPr="00785775">
              <w:rPr>
                <w:sz w:val="20"/>
                <w:szCs w:val="20"/>
                <w:lang w:val="en-US"/>
              </w:rPr>
              <w:t>etc</w:t>
            </w:r>
            <w:proofErr w:type="spellEnd"/>
          </w:p>
        </w:tc>
        <w:tc>
          <w:tcPr>
            <w:tcW w:w="3678" w:type="dxa"/>
            <w:tcBorders>
              <w:left w:val="single" w:sz="4" w:space="0" w:color="auto"/>
            </w:tcBorders>
          </w:tcPr>
          <w:p w14:paraId="56EF33E5" w14:textId="77777777" w:rsidR="00597DE6" w:rsidRPr="00785775" w:rsidRDefault="00597DE6" w:rsidP="00785775">
            <w:pPr>
              <w:rPr>
                <w:sz w:val="20"/>
                <w:szCs w:val="20"/>
                <w:lang w:val="en-US"/>
              </w:rPr>
            </w:pPr>
            <w:r w:rsidRPr="00785775">
              <w:rPr>
                <w:sz w:val="20"/>
                <w:szCs w:val="20"/>
                <w:lang w:val="en-US"/>
              </w:rPr>
              <w:t xml:space="preserve">… </w:t>
            </w:r>
            <w:proofErr w:type="spellStart"/>
            <w:r w:rsidRPr="00785775">
              <w:rPr>
                <w:sz w:val="20"/>
                <w:szCs w:val="20"/>
                <w:lang w:val="en-US"/>
              </w:rPr>
              <w:t>etc</w:t>
            </w:r>
            <w:proofErr w:type="spellEnd"/>
          </w:p>
        </w:tc>
        <w:tc>
          <w:tcPr>
            <w:tcW w:w="2820" w:type="dxa"/>
          </w:tcPr>
          <w:p w14:paraId="31A6BBED" w14:textId="77777777" w:rsidR="00597DE6" w:rsidRPr="00785775" w:rsidRDefault="00597DE6" w:rsidP="00785775">
            <w:pPr>
              <w:rPr>
                <w:sz w:val="20"/>
                <w:szCs w:val="20"/>
                <w:lang w:val="en-US"/>
              </w:rPr>
            </w:pPr>
            <w:r w:rsidRPr="00785775">
              <w:rPr>
                <w:sz w:val="20"/>
                <w:szCs w:val="20"/>
                <w:lang w:val="en-US"/>
              </w:rPr>
              <w:t xml:space="preserve">… </w:t>
            </w:r>
            <w:proofErr w:type="spellStart"/>
            <w:r w:rsidRPr="00785775">
              <w:rPr>
                <w:sz w:val="20"/>
                <w:szCs w:val="20"/>
                <w:lang w:val="en-US"/>
              </w:rPr>
              <w:t>etc</w:t>
            </w:r>
            <w:proofErr w:type="spellEnd"/>
          </w:p>
        </w:tc>
      </w:tr>
    </w:tbl>
    <w:p w14:paraId="3EDF4F05" w14:textId="77777777" w:rsidR="00D45F33" w:rsidRDefault="00D45F33" w:rsidP="00D6602E">
      <w:pPr>
        <w:spacing w:after="0" w:line="240" w:lineRule="auto"/>
        <w:rPr>
          <w:b/>
          <w:lang w:val="en-US"/>
        </w:rPr>
      </w:pPr>
    </w:p>
    <w:p w14:paraId="17E74CF5" w14:textId="77777777" w:rsidR="00D45F33" w:rsidRDefault="00D45F33" w:rsidP="00D45F33">
      <w:pPr>
        <w:pStyle w:val="Odstavecseseznamem"/>
        <w:numPr>
          <w:ilvl w:val="0"/>
          <w:numId w:val="2"/>
        </w:numPr>
        <w:spacing w:after="0" w:line="240" w:lineRule="auto"/>
        <w:rPr>
          <w:b/>
          <w:lang w:val="en-US"/>
        </w:rPr>
      </w:pPr>
      <w:r>
        <w:rPr>
          <w:b/>
          <w:lang w:val="en-US"/>
        </w:rPr>
        <w:t xml:space="preserve">List </w:t>
      </w:r>
      <w:r w:rsidR="005C0F3E">
        <w:rPr>
          <w:b/>
          <w:lang w:val="en-US"/>
        </w:rPr>
        <w:t>of used weather data each covering period 1961-2080, from 2011 each scenario represented by 20 realizations.</w:t>
      </w:r>
    </w:p>
    <w:p w14:paraId="1F801A30" w14:textId="77777777" w:rsidR="005C0F3E" w:rsidRDefault="005C0F3E" w:rsidP="005C0F3E">
      <w:pPr>
        <w:spacing w:after="0" w:line="240" w:lineRule="auto"/>
        <w:rPr>
          <w:b/>
          <w:lang w:val="en-US"/>
        </w:rPr>
      </w:pPr>
    </w:p>
    <w:tbl>
      <w:tblPr>
        <w:tblW w:w="3276" w:type="dxa"/>
        <w:tblInd w:w="93" w:type="dxa"/>
        <w:tblLook w:val="04A0" w:firstRow="1" w:lastRow="0" w:firstColumn="1" w:lastColumn="0" w:noHBand="0" w:noVBand="1"/>
      </w:tblPr>
      <w:tblGrid>
        <w:gridCol w:w="328"/>
        <w:gridCol w:w="2948"/>
      </w:tblGrid>
      <w:tr w:rsidR="005C0F3E" w:rsidRPr="005C0F3E" w14:paraId="1D3E3BB2" w14:textId="77777777" w:rsidTr="005C0F3E">
        <w:trPr>
          <w:trHeight w:val="615"/>
        </w:trPr>
        <w:tc>
          <w:tcPr>
            <w:tcW w:w="3276" w:type="dxa"/>
            <w:gridSpan w:val="2"/>
            <w:tcBorders>
              <w:top w:val="nil"/>
              <w:left w:val="nil"/>
              <w:bottom w:val="nil"/>
              <w:right w:val="nil"/>
            </w:tcBorders>
            <w:shd w:val="clear" w:color="000000" w:fill="366092"/>
            <w:noWrap/>
            <w:vAlign w:val="center"/>
            <w:hideMark/>
          </w:tcPr>
          <w:p w14:paraId="10796C59"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 xml:space="preserve">climate </w:t>
            </w:r>
            <w:r>
              <w:rPr>
                <w:rFonts w:ascii="Calibri" w:eastAsia="Times New Roman" w:hAnsi="Calibri" w:cs="Times New Roman"/>
                <w:color w:val="000000"/>
                <w:lang w:val="en-US"/>
              </w:rPr>
              <w:t>scenarios</w:t>
            </w:r>
            <w:r w:rsidRPr="005C0F3E">
              <w:rPr>
                <w:rFonts w:ascii="Calibri" w:eastAsia="Times New Roman" w:hAnsi="Calibri" w:cs="Times New Roman"/>
                <w:color w:val="000000"/>
                <w:lang w:val="en-US"/>
              </w:rPr>
              <w:t xml:space="preserve"> (used RCP8.5)</w:t>
            </w:r>
          </w:p>
        </w:tc>
      </w:tr>
      <w:tr w:rsidR="005C0F3E" w:rsidRPr="005C0F3E" w14:paraId="0F4D056C" w14:textId="77777777" w:rsidTr="005C0F3E">
        <w:trPr>
          <w:trHeight w:val="330"/>
        </w:trPr>
        <w:tc>
          <w:tcPr>
            <w:tcW w:w="328" w:type="dxa"/>
            <w:tcBorders>
              <w:top w:val="nil"/>
              <w:left w:val="nil"/>
              <w:bottom w:val="nil"/>
              <w:right w:val="nil"/>
            </w:tcBorders>
            <w:shd w:val="clear" w:color="000000" w:fill="92CDDC"/>
            <w:noWrap/>
            <w:vAlign w:val="bottom"/>
            <w:hideMark/>
          </w:tcPr>
          <w:p w14:paraId="7784D954"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1</w:t>
            </w:r>
          </w:p>
        </w:tc>
        <w:tc>
          <w:tcPr>
            <w:tcW w:w="2948" w:type="dxa"/>
            <w:tcBorders>
              <w:top w:val="nil"/>
              <w:left w:val="nil"/>
              <w:bottom w:val="nil"/>
              <w:right w:val="nil"/>
            </w:tcBorders>
            <w:shd w:val="clear" w:color="000000" w:fill="92CDDC"/>
            <w:noWrap/>
            <w:vAlign w:val="bottom"/>
            <w:hideMark/>
          </w:tcPr>
          <w:p w14:paraId="3E925829" w14:textId="77777777" w:rsidR="005C0F3E" w:rsidRPr="005C0F3E" w:rsidRDefault="005C0F3E" w:rsidP="005C0F3E">
            <w:pPr>
              <w:spacing w:after="0" w:line="240" w:lineRule="auto"/>
              <w:rPr>
                <w:rFonts w:ascii="Calibri" w:eastAsia="Times New Roman" w:hAnsi="Calibri" w:cs="Times New Roman"/>
                <w:color w:val="000000"/>
                <w:lang w:val="en-US"/>
              </w:rPr>
            </w:pPr>
            <w:proofErr w:type="spellStart"/>
            <w:r w:rsidRPr="005C0F3E">
              <w:rPr>
                <w:rFonts w:ascii="Calibri" w:eastAsia="Times New Roman" w:hAnsi="Calibri" w:cs="Times New Roman"/>
                <w:color w:val="000000"/>
                <w:lang w:val="en-US"/>
              </w:rPr>
              <w:t>naw</w:t>
            </w:r>
            <w:proofErr w:type="spellEnd"/>
            <w:r w:rsidRPr="005C0F3E">
              <w:rPr>
                <w:rFonts w:ascii="Calibri" w:eastAsia="Times New Roman" w:hAnsi="Calibri" w:cs="Times New Roman"/>
                <w:color w:val="000000"/>
                <w:lang w:val="en-US"/>
              </w:rPr>
              <w:t xml:space="preserve"> *</w:t>
            </w:r>
          </w:p>
        </w:tc>
      </w:tr>
      <w:tr w:rsidR="005C0F3E" w:rsidRPr="005C0F3E" w14:paraId="76D25503" w14:textId="77777777" w:rsidTr="005C0F3E">
        <w:trPr>
          <w:trHeight w:val="300"/>
        </w:trPr>
        <w:tc>
          <w:tcPr>
            <w:tcW w:w="328" w:type="dxa"/>
            <w:tcBorders>
              <w:top w:val="nil"/>
              <w:left w:val="nil"/>
              <w:bottom w:val="nil"/>
              <w:right w:val="nil"/>
            </w:tcBorders>
            <w:shd w:val="clear" w:color="000000" w:fill="92CDDC"/>
            <w:noWrap/>
            <w:vAlign w:val="bottom"/>
            <w:hideMark/>
          </w:tcPr>
          <w:p w14:paraId="18D5C2A0"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2</w:t>
            </w:r>
          </w:p>
        </w:tc>
        <w:tc>
          <w:tcPr>
            <w:tcW w:w="2948" w:type="dxa"/>
            <w:tcBorders>
              <w:top w:val="nil"/>
              <w:left w:val="nil"/>
              <w:bottom w:val="nil"/>
              <w:right w:val="nil"/>
            </w:tcBorders>
            <w:shd w:val="clear" w:color="000000" w:fill="92CDDC"/>
            <w:noWrap/>
            <w:vAlign w:val="bottom"/>
            <w:hideMark/>
          </w:tcPr>
          <w:p w14:paraId="5B98250D" w14:textId="77777777" w:rsidR="005C0F3E" w:rsidRPr="005C0F3E" w:rsidRDefault="005C0F3E" w:rsidP="005C0F3E">
            <w:pPr>
              <w:spacing w:after="0" w:line="240" w:lineRule="auto"/>
              <w:rPr>
                <w:rFonts w:ascii="Calibri" w:eastAsia="Times New Roman" w:hAnsi="Calibri" w:cs="Times New Roman"/>
                <w:color w:val="000000"/>
                <w:lang w:val="en-US"/>
              </w:rPr>
            </w:pPr>
            <w:r w:rsidRPr="005C0F3E">
              <w:rPr>
                <w:rFonts w:ascii="Calibri" w:eastAsia="Times New Roman" w:hAnsi="Calibri" w:cs="Times New Roman"/>
                <w:color w:val="000000"/>
                <w:lang w:val="en-US"/>
              </w:rPr>
              <w:t>now *</w:t>
            </w:r>
          </w:p>
        </w:tc>
      </w:tr>
      <w:tr w:rsidR="005C0F3E" w:rsidRPr="005C0F3E" w14:paraId="6E61DED2" w14:textId="77777777" w:rsidTr="005C0F3E">
        <w:trPr>
          <w:trHeight w:val="300"/>
        </w:trPr>
        <w:tc>
          <w:tcPr>
            <w:tcW w:w="328" w:type="dxa"/>
            <w:tcBorders>
              <w:top w:val="nil"/>
              <w:left w:val="nil"/>
              <w:bottom w:val="nil"/>
              <w:right w:val="nil"/>
            </w:tcBorders>
            <w:shd w:val="clear" w:color="000000" w:fill="92CDDC"/>
            <w:noWrap/>
            <w:vAlign w:val="bottom"/>
            <w:hideMark/>
          </w:tcPr>
          <w:p w14:paraId="7E144680"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3</w:t>
            </w:r>
          </w:p>
        </w:tc>
        <w:tc>
          <w:tcPr>
            <w:tcW w:w="2948" w:type="dxa"/>
            <w:tcBorders>
              <w:top w:val="nil"/>
              <w:left w:val="nil"/>
              <w:bottom w:val="nil"/>
              <w:right w:val="nil"/>
            </w:tcBorders>
            <w:shd w:val="clear" w:color="000000" w:fill="92CDDC"/>
            <w:noWrap/>
            <w:vAlign w:val="bottom"/>
            <w:hideMark/>
          </w:tcPr>
          <w:p w14:paraId="6AE1AAC9" w14:textId="77777777" w:rsidR="005C0F3E" w:rsidRPr="005C0F3E" w:rsidRDefault="005C0F3E" w:rsidP="005C0F3E">
            <w:pPr>
              <w:spacing w:after="0" w:line="240" w:lineRule="auto"/>
              <w:rPr>
                <w:rFonts w:ascii="Calibri" w:eastAsia="Times New Roman" w:hAnsi="Calibri" w:cs="Times New Roman"/>
                <w:color w:val="000000"/>
                <w:lang w:val="en-US"/>
              </w:rPr>
            </w:pPr>
            <w:r w:rsidRPr="005C0F3E">
              <w:rPr>
                <w:rFonts w:ascii="Calibri" w:eastAsia="Times New Roman" w:hAnsi="Calibri" w:cs="Times New Roman"/>
                <w:color w:val="000000"/>
                <w:lang w:val="en-US"/>
              </w:rPr>
              <w:t>MRI-CGCM3 (GCM)</w:t>
            </w:r>
          </w:p>
        </w:tc>
      </w:tr>
      <w:tr w:rsidR="005C0F3E" w:rsidRPr="005C0F3E" w14:paraId="48C56CFC" w14:textId="77777777" w:rsidTr="005C0F3E">
        <w:trPr>
          <w:trHeight w:val="300"/>
        </w:trPr>
        <w:tc>
          <w:tcPr>
            <w:tcW w:w="328" w:type="dxa"/>
            <w:tcBorders>
              <w:top w:val="nil"/>
              <w:left w:val="nil"/>
              <w:bottom w:val="nil"/>
              <w:right w:val="nil"/>
            </w:tcBorders>
            <w:shd w:val="clear" w:color="000000" w:fill="92CDDC"/>
            <w:noWrap/>
            <w:vAlign w:val="bottom"/>
            <w:hideMark/>
          </w:tcPr>
          <w:p w14:paraId="3BAE1D98"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4</w:t>
            </w:r>
          </w:p>
        </w:tc>
        <w:tc>
          <w:tcPr>
            <w:tcW w:w="2948" w:type="dxa"/>
            <w:tcBorders>
              <w:top w:val="nil"/>
              <w:left w:val="nil"/>
              <w:bottom w:val="nil"/>
              <w:right w:val="nil"/>
            </w:tcBorders>
            <w:shd w:val="clear" w:color="000000" w:fill="92CDDC"/>
            <w:noWrap/>
            <w:vAlign w:val="bottom"/>
            <w:hideMark/>
          </w:tcPr>
          <w:p w14:paraId="21B21B13" w14:textId="77777777" w:rsidR="005C0F3E" w:rsidRPr="005C0F3E" w:rsidRDefault="005C0F3E" w:rsidP="005C0F3E">
            <w:pPr>
              <w:spacing w:after="0" w:line="240" w:lineRule="auto"/>
              <w:rPr>
                <w:rFonts w:ascii="Calibri" w:eastAsia="Times New Roman" w:hAnsi="Calibri" w:cs="Times New Roman"/>
                <w:color w:val="000000"/>
                <w:lang w:val="en-US"/>
              </w:rPr>
            </w:pPr>
            <w:r w:rsidRPr="005C0F3E">
              <w:rPr>
                <w:rFonts w:ascii="Calibri" w:eastAsia="Times New Roman" w:hAnsi="Calibri" w:cs="Times New Roman"/>
                <w:color w:val="000000"/>
                <w:lang w:val="en-US"/>
              </w:rPr>
              <w:t>IPSL-CM5A-MR (GCM)</w:t>
            </w:r>
          </w:p>
        </w:tc>
      </w:tr>
      <w:tr w:rsidR="005C0F3E" w:rsidRPr="005C0F3E" w14:paraId="556C6C25" w14:textId="77777777" w:rsidTr="005C0F3E">
        <w:trPr>
          <w:trHeight w:val="300"/>
        </w:trPr>
        <w:tc>
          <w:tcPr>
            <w:tcW w:w="328" w:type="dxa"/>
            <w:tcBorders>
              <w:top w:val="nil"/>
              <w:left w:val="nil"/>
              <w:bottom w:val="nil"/>
              <w:right w:val="nil"/>
            </w:tcBorders>
            <w:shd w:val="clear" w:color="000000" w:fill="92CDDC"/>
            <w:noWrap/>
            <w:vAlign w:val="bottom"/>
            <w:hideMark/>
          </w:tcPr>
          <w:p w14:paraId="58F2EB84"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5</w:t>
            </w:r>
          </w:p>
        </w:tc>
        <w:tc>
          <w:tcPr>
            <w:tcW w:w="2948" w:type="dxa"/>
            <w:tcBorders>
              <w:top w:val="nil"/>
              <w:left w:val="nil"/>
              <w:bottom w:val="nil"/>
              <w:right w:val="nil"/>
            </w:tcBorders>
            <w:shd w:val="clear" w:color="000000" w:fill="92CDDC"/>
            <w:noWrap/>
            <w:vAlign w:val="bottom"/>
            <w:hideMark/>
          </w:tcPr>
          <w:p w14:paraId="7A421D56" w14:textId="77777777" w:rsidR="005C0F3E" w:rsidRPr="005C0F3E" w:rsidRDefault="005C0F3E" w:rsidP="005C0F3E">
            <w:pPr>
              <w:spacing w:after="0" w:line="240" w:lineRule="auto"/>
              <w:rPr>
                <w:rFonts w:ascii="Calibri" w:eastAsia="Times New Roman" w:hAnsi="Calibri" w:cs="Times New Roman"/>
                <w:color w:val="000000"/>
                <w:lang w:val="en-US"/>
              </w:rPr>
            </w:pPr>
            <w:r w:rsidRPr="005C0F3E">
              <w:rPr>
                <w:rFonts w:ascii="Calibri" w:eastAsia="Times New Roman" w:hAnsi="Calibri" w:cs="Times New Roman"/>
                <w:color w:val="000000"/>
                <w:lang w:val="en-US"/>
              </w:rPr>
              <w:t>HADGEM2-ES (GCM)</w:t>
            </w:r>
          </w:p>
        </w:tc>
      </w:tr>
      <w:tr w:rsidR="005C0F3E" w:rsidRPr="005C0F3E" w14:paraId="510F92E8" w14:textId="77777777" w:rsidTr="005C0F3E">
        <w:trPr>
          <w:trHeight w:val="300"/>
        </w:trPr>
        <w:tc>
          <w:tcPr>
            <w:tcW w:w="328" w:type="dxa"/>
            <w:tcBorders>
              <w:top w:val="nil"/>
              <w:left w:val="nil"/>
              <w:bottom w:val="nil"/>
              <w:right w:val="nil"/>
            </w:tcBorders>
            <w:shd w:val="clear" w:color="000000" w:fill="92CDDC"/>
            <w:noWrap/>
            <w:vAlign w:val="bottom"/>
            <w:hideMark/>
          </w:tcPr>
          <w:p w14:paraId="3B7DA3AE"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6</w:t>
            </w:r>
          </w:p>
        </w:tc>
        <w:tc>
          <w:tcPr>
            <w:tcW w:w="2948" w:type="dxa"/>
            <w:tcBorders>
              <w:top w:val="nil"/>
              <w:left w:val="nil"/>
              <w:bottom w:val="nil"/>
              <w:right w:val="nil"/>
            </w:tcBorders>
            <w:shd w:val="clear" w:color="000000" w:fill="92CDDC"/>
            <w:noWrap/>
            <w:vAlign w:val="bottom"/>
            <w:hideMark/>
          </w:tcPr>
          <w:p w14:paraId="5DFD14B0" w14:textId="77777777" w:rsidR="005C0F3E" w:rsidRPr="005C0F3E" w:rsidRDefault="005C0F3E" w:rsidP="005C0F3E">
            <w:pPr>
              <w:spacing w:after="0" w:line="240" w:lineRule="auto"/>
              <w:rPr>
                <w:rFonts w:ascii="Calibri" w:eastAsia="Times New Roman" w:hAnsi="Calibri" w:cs="Times New Roman"/>
                <w:color w:val="000000"/>
                <w:lang w:val="en-US"/>
              </w:rPr>
            </w:pPr>
            <w:r w:rsidRPr="005C0F3E">
              <w:rPr>
                <w:rFonts w:ascii="Calibri" w:eastAsia="Times New Roman" w:hAnsi="Calibri" w:cs="Times New Roman"/>
                <w:color w:val="000000"/>
                <w:lang w:val="en-US"/>
              </w:rPr>
              <w:t>CNRM-CM5 (GCM)</w:t>
            </w:r>
          </w:p>
        </w:tc>
      </w:tr>
      <w:tr w:rsidR="005C0F3E" w:rsidRPr="005C0F3E" w14:paraId="26D381AB" w14:textId="77777777" w:rsidTr="005C0F3E">
        <w:trPr>
          <w:trHeight w:val="300"/>
        </w:trPr>
        <w:tc>
          <w:tcPr>
            <w:tcW w:w="328" w:type="dxa"/>
            <w:tcBorders>
              <w:top w:val="nil"/>
              <w:left w:val="nil"/>
              <w:bottom w:val="nil"/>
              <w:right w:val="nil"/>
            </w:tcBorders>
            <w:shd w:val="clear" w:color="000000" w:fill="92CDDC"/>
            <w:noWrap/>
            <w:vAlign w:val="bottom"/>
            <w:hideMark/>
          </w:tcPr>
          <w:p w14:paraId="5D83A87E" w14:textId="77777777" w:rsidR="005C0F3E" w:rsidRPr="005C0F3E" w:rsidRDefault="005C0F3E" w:rsidP="005C0F3E">
            <w:pPr>
              <w:spacing w:after="0" w:line="240" w:lineRule="auto"/>
              <w:jc w:val="center"/>
              <w:rPr>
                <w:rFonts w:ascii="Calibri" w:eastAsia="Times New Roman" w:hAnsi="Calibri" w:cs="Times New Roman"/>
                <w:color w:val="000000"/>
                <w:lang w:val="en-US"/>
              </w:rPr>
            </w:pPr>
            <w:r w:rsidRPr="005C0F3E">
              <w:rPr>
                <w:rFonts w:ascii="Calibri" w:eastAsia="Times New Roman" w:hAnsi="Calibri" w:cs="Times New Roman"/>
                <w:color w:val="000000"/>
                <w:lang w:val="en-US"/>
              </w:rPr>
              <w:t>7</w:t>
            </w:r>
          </w:p>
        </w:tc>
        <w:tc>
          <w:tcPr>
            <w:tcW w:w="2948" w:type="dxa"/>
            <w:tcBorders>
              <w:top w:val="nil"/>
              <w:left w:val="nil"/>
              <w:bottom w:val="nil"/>
              <w:right w:val="nil"/>
            </w:tcBorders>
            <w:shd w:val="clear" w:color="000000" w:fill="92CDDC"/>
            <w:noWrap/>
            <w:vAlign w:val="bottom"/>
            <w:hideMark/>
          </w:tcPr>
          <w:p w14:paraId="1EE3DE4A" w14:textId="77777777" w:rsidR="005C0F3E" w:rsidRPr="005C0F3E" w:rsidRDefault="005C0F3E" w:rsidP="005C0F3E">
            <w:pPr>
              <w:spacing w:after="0" w:line="240" w:lineRule="auto"/>
              <w:rPr>
                <w:rFonts w:ascii="Calibri" w:eastAsia="Times New Roman" w:hAnsi="Calibri" w:cs="Times New Roman"/>
                <w:color w:val="000000"/>
                <w:lang w:val="en-US"/>
              </w:rPr>
            </w:pPr>
            <w:r w:rsidRPr="005C0F3E">
              <w:rPr>
                <w:rFonts w:ascii="Calibri" w:eastAsia="Times New Roman" w:hAnsi="Calibri" w:cs="Times New Roman"/>
                <w:color w:val="000000"/>
                <w:lang w:val="en-US"/>
              </w:rPr>
              <w:t>BNU-ESM (GCM)</w:t>
            </w:r>
          </w:p>
        </w:tc>
      </w:tr>
    </w:tbl>
    <w:p w14:paraId="1B224D39" w14:textId="77777777" w:rsidR="005C0F3E" w:rsidRDefault="005C0F3E" w:rsidP="005C0F3E">
      <w:pPr>
        <w:spacing w:after="0" w:line="240" w:lineRule="auto"/>
        <w:rPr>
          <w:b/>
          <w:lang w:val="en-US"/>
        </w:rPr>
      </w:pPr>
    </w:p>
    <w:p w14:paraId="0DF93DDB" w14:textId="77777777" w:rsidR="005C0F3E" w:rsidRDefault="005C0F3E" w:rsidP="005C0F3E">
      <w:pPr>
        <w:pStyle w:val="Odstavecseseznamem"/>
        <w:spacing w:after="0" w:line="240" w:lineRule="auto"/>
        <w:rPr>
          <w:b/>
          <w:lang w:val="en-US"/>
        </w:rPr>
      </w:pPr>
      <w:r>
        <w:rPr>
          <w:b/>
          <w:lang w:val="en-US"/>
        </w:rPr>
        <w:t xml:space="preserve">* </w:t>
      </w:r>
      <w:proofErr w:type="spellStart"/>
      <w:r>
        <w:rPr>
          <w:b/>
          <w:lang w:val="en-US"/>
        </w:rPr>
        <w:t>naw</w:t>
      </w:r>
      <w:proofErr w:type="spellEnd"/>
      <w:r>
        <w:rPr>
          <w:b/>
          <w:lang w:val="en-US"/>
        </w:rPr>
        <w:t xml:space="preserve"> – </w:t>
      </w:r>
      <w:r w:rsidRPr="005C0F3E">
        <w:rPr>
          <w:b/>
          <w:lang w:val="en-US"/>
        </w:rPr>
        <w:t>means 1961-2010 measured, 2011-2080 the same statistical characteristics of climate data as 1981-2010 with increasing CO</w:t>
      </w:r>
      <w:r w:rsidRPr="000715E9">
        <w:rPr>
          <w:b/>
          <w:vertAlign w:val="subscript"/>
          <w:lang w:val="en-US"/>
        </w:rPr>
        <w:t>2</w:t>
      </w:r>
      <w:r w:rsidRPr="005C0F3E">
        <w:rPr>
          <w:b/>
          <w:lang w:val="en-US"/>
        </w:rPr>
        <w:t xml:space="preserve"> up to 2010 and after 2010 CO</w:t>
      </w:r>
      <w:r w:rsidRPr="000715E9">
        <w:rPr>
          <w:b/>
          <w:vertAlign w:val="subscript"/>
          <w:lang w:val="en-US"/>
        </w:rPr>
        <w:t>2</w:t>
      </w:r>
      <w:r w:rsidRPr="005C0F3E">
        <w:rPr>
          <w:b/>
          <w:lang w:val="en-US"/>
        </w:rPr>
        <w:t xml:space="preserve"> is constant</w:t>
      </w:r>
    </w:p>
    <w:p w14:paraId="2DC6AC3D" w14:textId="0318FB00" w:rsidR="005C0F3E" w:rsidRDefault="005C0F3E" w:rsidP="005C0F3E">
      <w:pPr>
        <w:pStyle w:val="Odstavecseseznamem"/>
        <w:spacing w:after="0" w:line="240" w:lineRule="auto"/>
        <w:rPr>
          <w:b/>
          <w:lang w:val="en-US"/>
        </w:rPr>
      </w:pPr>
      <w:r>
        <w:rPr>
          <w:b/>
          <w:lang w:val="en-US"/>
        </w:rPr>
        <w:t xml:space="preserve">* now - </w:t>
      </w:r>
      <w:r w:rsidRPr="005C0F3E">
        <w:rPr>
          <w:b/>
          <w:lang w:val="en-US"/>
        </w:rPr>
        <w:t>means 1961-2010 measured, 2011-2080 the same statistical characteristics of climate data as 1981-2010 with increasing CO</w:t>
      </w:r>
      <w:r w:rsidRPr="000715E9">
        <w:rPr>
          <w:b/>
          <w:vertAlign w:val="subscript"/>
          <w:lang w:val="en-US"/>
        </w:rPr>
        <w:t>2</w:t>
      </w:r>
      <w:r w:rsidR="000715E9">
        <w:rPr>
          <w:b/>
          <w:lang w:val="en-US"/>
        </w:rPr>
        <w:t xml:space="preserve"> according to RCP 8.5</w:t>
      </w:r>
    </w:p>
    <w:p w14:paraId="7061F1D5" w14:textId="7887797B" w:rsidR="000715E9" w:rsidRDefault="000715E9" w:rsidP="005C0F3E">
      <w:pPr>
        <w:pStyle w:val="Odstavecseseznamem"/>
        <w:spacing w:after="0" w:line="240" w:lineRule="auto"/>
        <w:rPr>
          <w:b/>
          <w:lang w:val="en-US"/>
        </w:rPr>
      </w:pPr>
    </w:p>
    <w:p w14:paraId="004C5342" w14:textId="6AF75480" w:rsidR="000715E9" w:rsidRPr="005C0F3E" w:rsidRDefault="000715E9" w:rsidP="005C0F3E">
      <w:pPr>
        <w:pStyle w:val="Odstavecseseznamem"/>
        <w:spacing w:after="0" w:line="240" w:lineRule="auto"/>
        <w:rPr>
          <w:b/>
          <w:lang w:val="en-US"/>
        </w:rPr>
      </w:pPr>
      <w:r>
        <w:rPr>
          <w:b/>
          <w:lang w:val="en-US"/>
        </w:rPr>
        <w:t xml:space="preserve">For assumed CO2 concentrations see: </w:t>
      </w:r>
      <w:r w:rsidRPr="000715E9">
        <w:rPr>
          <w:b/>
          <w:lang w:val="en-US"/>
        </w:rPr>
        <w:t>ftp://Crop_rotations_modeling@ftp.czechglobe.cz/weather/RCP_85.co2</w:t>
      </w:r>
    </w:p>
    <w:p w14:paraId="39CA640C" w14:textId="77777777" w:rsidR="005C0F3E" w:rsidRDefault="005C0F3E" w:rsidP="005C0F3E">
      <w:pPr>
        <w:spacing w:after="0" w:line="240" w:lineRule="auto"/>
        <w:rPr>
          <w:b/>
          <w:lang w:val="en-US"/>
        </w:rPr>
      </w:pPr>
    </w:p>
    <w:p w14:paraId="6E19D230" w14:textId="77777777" w:rsidR="00D45F33" w:rsidRPr="00D45F33" w:rsidRDefault="00696562" w:rsidP="00D45F33">
      <w:pPr>
        <w:pStyle w:val="Odstavecseseznamem"/>
        <w:numPr>
          <w:ilvl w:val="0"/>
          <w:numId w:val="2"/>
        </w:numPr>
        <w:spacing w:after="0" w:line="240" w:lineRule="auto"/>
        <w:rPr>
          <w:b/>
          <w:lang w:val="en-US"/>
        </w:rPr>
      </w:pPr>
      <w:r>
        <w:rPr>
          <w:b/>
          <w:lang w:val="en-US"/>
        </w:rPr>
        <w:t>List</w:t>
      </w:r>
      <w:r w:rsidR="003755E6">
        <w:rPr>
          <w:b/>
          <w:lang w:val="en-US"/>
        </w:rPr>
        <w:t xml:space="preserve"> of runs</w:t>
      </w:r>
      <w:r w:rsidR="005C0F3E">
        <w:rPr>
          <w:b/>
          <w:lang w:val="en-US"/>
        </w:rPr>
        <w:t xml:space="preserve"> (distributed within ftp as separate </w:t>
      </w:r>
      <w:proofErr w:type="spellStart"/>
      <w:r w:rsidR="005C0F3E">
        <w:rPr>
          <w:b/>
          <w:lang w:val="en-US"/>
        </w:rPr>
        <w:t>xls</w:t>
      </w:r>
      <w:proofErr w:type="spellEnd"/>
      <w:r w:rsidR="005C0F3E">
        <w:rPr>
          <w:b/>
          <w:lang w:val="en-US"/>
        </w:rPr>
        <w:t>. file</w:t>
      </w:r>
    </w:p>
    <w:p w14:paraId="6FA16995" w14:textId="77777777" w:rsidR="00D45F33" w:rsidRDefault="00D45F33" w:rsidP="00D6602E">
      <w:pPr>
        <w:spacing w:after="0" w:line="240" w:lineRule="auto"/>
        <w:rPr>
          <w:b/>
          <w:lang w:val="en-US"/>
        </w:rPr>
      </w:pPr>
    </w:p>
    <w:p w14:paraId="1E5C5EF5" w14:textId="77777777" w:rsidR="007E1C12" w:rsidRDefault="007E1C12" w:rsidP="00D6602E">
      <w:pPr>
        <w:spacing w:after="0" w:line="240" w:lineRule="auto"/>
        <w:rPr>
          <w:b/>
          <w:lang w:val="en-US"/>
        </w:rPr>
      </w:pPr>
      <w:r>
        <w:rPr>
          <w:b/>
          <w:lang w:val="en-US"/>
        </w:rPr>
        <w:t>References:</w:t>
      </w:r>
    </w:p>
    <w:p w14:paraId="58B3B126" w14:textId="77777777" w:rsidR="007E1C12" w:rsidRDefault="007E1C12" w:rsidP="007E1C12">
      <w:pPr>
        <w:spacing w:after="0" w:line="240" w:lineRule="auto"/>
        <w:ind w:left="284" w:hanging="284"/>
        <w:rPr>
          <w:rFonts w:eastAsia="Calibri" w:cs="Times New Roman"/>
          <w:sz w:val="20"/>
          <w:lang w:val="en-US"/>
        </w:rPr>
      </w:pPr>
      <w:r w:rsidRPr="009A14EE">
        <w:rPr>
          <w:rFonts w:eastAsia="Calibri" w:cs="Times New Roman"/>
          <w:sz w:val="20"/>
          <w:lang w:val="en-US"/>
        </w:rPr>
        <w:t xml:space="preserve">Hlavinka, P., </w:t>
      </w:r>
      <w:proofErr w:type="spellStart"/>
      <w:r w:rsidRPr="009A14EE">
        <w:rPr>
          <w:rFonts w:eastAsia="Calibri" w:cs="Times New Roman"/>
          <w:sz w:val="20"/>
          <w:lang w:val="en-US"/>
        </w:rPr>
        <w:t>Kersebaum</w:t>
      </w:r>
      <w:proofErr w:type="spellEnd"/>
      <w:r w:rsidRPr="009A14EE">
        <w:rPr>
          <w:rFonts w:eastAsia="Calibri" w:cs="Times New Roman"/>
          <w:sz w:val="20"/>
          <w:lang w:val="en-US"/>
        </w:rPr>
        <w:t xml:space="preserve">, K.Ch., </w:t>
      </w:r>
      <w:proofErr w:type="spellStart"/>
      <w:r w:rsidRPr="009A14EE">
        <w:rPr>
          <w:rFonts w:eastAsia="Calibri" w:cs="Times New Roman"/>
          <w:sz w:val="20"/>
          <w:lang w:val="en-US"/>
        </w:rPr>
        <w:t>Dubrovský</w:t>
      </w:r>
      <w:proofErr w:type="spellEnd"/>
      <w:r w:rsidRPr="009A14EE">
        <w:rPr>
          <w:rFonts w:eastAsia="Calibri" w:cs="Times New Roman"/>
          <w:sz w:val="20"/>
          <w:lang w:val="en-US"/>
        </w:rPr>
        <w:t xml:space="preserve">, M., Fischer, M., </w:t>
      </w:r>
      <w:proofErr w:type="spellStart"/>
      <w:r w:rsidRPr="009A14EE">
        <w:rPr>
          <w:rFonts w:eastAsia="Calibri" w:cs="Times New Roman"/>
          <w:sz w:val="20"/>
          <w:lang w:val="en-US"/>
        </w:rPr>
        <w:t>Pohanková</w:t>
      </w:r>
      <w:proofErr w:type="spellEnd"/>
      <w:r w:rsidRPr="009A14EE">
        <w:rPr>
          <w:rFonts w:eastAsia="Calibri" w:cs="Times New Roman"/>
          <w:sz w:val="20"/>
          <w:lang w:val="en-US"/>
        </w:rPr>
        <w:t xml:space="preserve">, E., </w:t>
      </w:r>
      <w:proofErr w:type="spellStart"/>
      <w:r w:rsidRPr="009A14EE">
        <w:rPr>
          <w:rFonts w:eastAsia="Calibri" w:cs="Times New Roman"/>
          <w:sz w:val="20"/>
          <w:lang w:val="en-US"/>
        </w:rPr>
        <w:t>Balek</w:t>
      </w:r>
      <w:proofErr w:type="spellEnd"/>
      <w:r w:rsidRPr="009A14EE">
        <w:rPr>
          <w:rFonts w:eastAsia="Calibri" w:cs="Times New Roman"/>
          <w:sz w:val="20"/>
          <w:lang w:val="en-US"/>
        </w:rPr>
        <w:t xml:space="preserve">, J., </w:t>
      </w:r>
      <w:proofErr w:type="spellStart"/>
      <w:r w:rsidRPr="009A14EE">
        <w:rPr>
          <w:rFonts w:eastAsia="Calibri" w:cs="Times New Roman"/>
          <w:sz w:val="20"/>
          <w:lang w:val="en-US"/>
        </w:rPr>
        <w:t>Žalud</w:t>
      </w:r>
      <w:proofErr w:type="spellEnd"/>
      <w:r w:rsidRPr="009A14EE">
        <w:rPr>
          <w:rFonts w:eastAsia="Calibri" w:cs="Times New Roman"/>
          <w:sz w:val="20"/>
          <w:lang w:val="en-US"/>
        </w:rPr>
        <w:t xml:space="preserve">, Z., </w:t>
      </w:r>
      <w:proofErr w:type="spellStart"/>
      <w:r w:rsidRPr="009A14EE">
        <w:rPr>
          <w:rFonts w:eastAsia="Calibri" w:cs="Times New Roman"/>
          <w:sz w:val="20"/>
          <w:lang w:val="en-US"/>
        </w:rPr>
        <w:t>Trnka</w:t>
      </w:r>
      <w:proofErr w:type="spellEnd"/>
      <w:r w:rsidRPr="009A14EE">
        <w:rPr>
          <w:rFonts w:eastAsia="Calibri" w:cs="Times New Roman"/>
          <w:sz w:val="20"/>
          <w:lang w:val="en-US"/>
        </w:rPr>
        <w:t>, M., 201</w:t>
      </w:r>
      <w:r>
        <w:rPr>
          <w:rFonts w:eastAsia="Calibri" w:cs="Times New Roman"/>
          <w:sz w:val="20"/>
          <w:lang w:val="en-US"/>
        </w:rPr>
        <w:t>5</w:t>
      </w:r>
      <w:r w:rsidRPr="009A14EE">
        <w:rPr>
          <w:rFonts w:eastAsia="Calibri" w:cs="Times New Roman"/>
          <w:sz w:val="20"/>
          <w:lang w:val="en-US"/>
        </w:rPr>
        <w:t xml:space="preserve">. Water balance and drought stress for field crop rotations in present and future conditions. </w:t>
      </w:r>
      <w:r w:rsidRPr="009A14EE">
        <w:rPr>
          <w:rFonts w:eastAsia="Calibri" w:cs="Times New Roman"/>
          <w:i/>
          <w:sz w:val="20"/>
          <w:lang w:val="en-US"/>
        </w:rPr>
        <w:t>Climate Research</w:t>
      </w:r>
      <w:r>
        <w:rPr>
          <w:rFonts w:eastAsia="Calibri" w:cs="Times New Roman"/>
          <w:sz w:val="20"/>
          <w:lang w:val="en-US"/>
        </w:rPr>
        <w:t>, (under revisions</w:t>
      </w:r>
      <w:r w:rsidRPr="009A14EE">
        <w:rPr>
          <w:rFonts w:eastAsia="Calibri" w:cs="Times New Roman"/>
          <w:sz w:val="20"/>
          <w:lang w:val="en-US"/>
        </w:rPr>
        <w:t>)</w:t>
      </w:r>
    </w:p>
    <w:p w14:paraId="009FD7F9" w14:textId="77777777" w:rsidR="007E1C12" w:rsidRDefault="007E1C12" w:rsidP="007E1C12">
      <w:pPr>
        <w:spacing w:after="0" w:line="240" w:lineRule="auto"/>
        <w:ind w:left="284" w:hanging="284"/>
        <w:rPr>
          <w:rFonts w:eastAsia="Calibri" w:cs="Times New Roman"/>
          <w:sz w:val="20"/>
          <w:lang w:val="en-US"/>
        </w:rPr>
      </w:pPr>
      <w:r w:rsidRPr="007E1C12">
        <w:rPr>
          <w:sz w:val="20"/>
          <w:lang w:val="en-US"/>
        </w:rPr>
        <w:t xml:space="preserve">Hlavinka, P., </w:t>
      </w:r>
      <w:proofErr w:type="spellStart"/>
      <w:r w:rsidRPr="007E1C12">
        <w:rPr>
          <w:sz w:val="20"/>
          <w:lang w:val="en-US"/>
        </w:rPr>
        <w:t>Trnka</w:t>
      </w:r>
      <w:proofErr w:type="spellEnd"/>
      <w:r w:rsidRPr="007E1C12">
        <w:rPr>
          <w:sz w:val="20"/>
          <w:lang w:val="en-US"/>
        </w:rPr>
        <w:t xml:space="preserve">, M., </w:t>
      </w:r>
      <w:proofErr w:type="spellStart"/>
      <w:r w:rsidRPr="007E1C12">
        <w:rPr>
          <w:sz w:val="20"/>
          <w:lang w:val="en-US"/>
        </w:rPr>
        <w:t>Balek</w:t>
      </w:r>
      <w:proofErr w:type="spellEnd"/>
      <w:r w:rsidRPr="007E1C12">
        <w:rPr>
          <w:sz w:val="20"/>
          <w:lang w:val="en-US"/>
        </w:rPr>
        <w:t xml:space="preserve">, J., </w:t>
      </w:r>
      <w:proofErr w:type="spellStart"/>
      <w:r w:rsidRPr="007E1C12">
        <w:rPr>
          <w:sz w:val="20"/>
          <w:lang w:val="en-US"/>
        </w:rPr>
        <w:t>Semerádová</w:t>
      </w:r>
      <w:proofErr w:type="spellEnd"/>
      <w:r w:rsidRPr="007E1C12">
        <w:rPr>
          <w:sz w:val="20"/>
          <w:lang w:val="en-US"/>
        </w:rPr>
        <w:t xml:space="preserve">, D., Hayes, M., Svoboda, M., </w:t>
      </w:r>
      <w:proofErr w:type="spellStart"/>
      <w:r w:rsidRPr="007E1C12">
        <w:rPr>
          <w:sz w:val="20"/>
          <w:lang w:val="en-US"/>
        </w:rPr>
        <w:t>Eitzinger</w:t>
      </w:r>
      <w:proofErr w:type="spellEnd"/>
      <w:r w:rsidRPr="007E1C12">
        <w:rPr>
          <w:sz w:val="20"/>
          <w:lang w:val="en-US"/>
        </w:rPr>
        <w:t xml:space="preserve">, J., </w:t>
      </w:r>
      <w:proofErr w:type="spellStart"/>
      <w:r w:rsidRPr="007E1C12">
        <w:rPr>
          <w:sz w:val="20"/>
          <w:lang w:val="en-US"/>
        </w:rPr>
        <w:t>Možný</w:t>
      </w:r>
      <w:proofErr w:type="spellEnd"/>
      <w:r w:rsidRPr="007E1C12">
        <w:rPr>
          <w:sz w:val="20"/>
          <w:lang w:val="en-US"/>
        </w:rPr>
        <w:t xml:space="preserve">, M., Fischer, M., Hunt, E., </w:t>
      </w:r>
      <w:proofErr w:type="spellStart"/>
      <w:r w:rsidRPr="007E1C12">
        <w:rPr>
          <w:sz w:val="20"/>
          <w:lang w:val="en-US"/>
        </w:rPr>
        <w:t>Žalud</w:t>
      </w:r>
      <w:proofErr w:type="spellEnd"/>
      <w:r w:rsidRPr="007E1C12">
        <w:rPr>
          <w:sz w:val="20"/>
          <w:lang w:val="en-US"/>
        </w:rPr>
        <w:t>, Z.,</w:t>
      </w:r>
      <w:r w:rsidRPr="003D2148">
        <w:rPr>
          <w:sz w:val="20"/>
          <w:vertAlign w:val="subscript"/>
          <w:lang w:val="en-US"/>
        </w:rPr>
        <w:t xml:space="preserve"> </w:t>
      </w:r>
      <w:r w:rsidRPr="003D2148">
        <w:rPr>
          <w:sz w:val="20"/>
          <w:lang w:val="en-US"/>
        </w:rPr>
        <w:t xml:space="preserve">2011. Development and evaluation of the SoilClim model for water balance and soil climate estimates. </w:t>
      </w:r>
      <w:r w:rsidRPr="007E1C12">
        <w:rPr>
          <w:i/>
          <w:sz w:val="20"/>
          <w:lang w:val="en-US"/>
        </w:rPr>
        <w:t>Agricultural Water Management</w:t>
      </w:r>
      <w:r w:rsidRPr="007E1C12">
        <w:rPr>
          <w:sz w:val="20"/>
          <w:lang w:val="en-US"/>
        </w:rPr>
        <w:t xml:space="preserve"> </w:t>
      </w:r>
      <w:r w:rsidRPr="003D2148">
        <w:rPr>
          <w:sz w:val="20"/>
          <w:lang w:val="en-US"/>
        </w:rPr>
        <w:t>98: 1249-1261.</w:t>
      </w:r>
    </w:p>
    <w:p w14:paraId="0F2D24C8" w14:textId="77777777" w:rsidR="007E1C12" w:rsidRDefault="007E1C12" w:rsidP="007E1C12">
      <w:pPr>
        <w:spacing w:after="0" w:line="240" w:lineRule="auto"/>
        <w:ind w:left="284" w:hanging="284"/>
        <w:rPr>
          <w:b/>
          <w:lang w:val="en-US"/>
        </w:rPr>
      </w:pPr>
      <w:proofErr w:type="spellStart"/>
      <w:r w:rsidRPr="007E1C12">
        <w:rPr>
          <w:sz w:val="20"/>
          <w:lang w:val="en-US"/>
        </w:rPr>
        <w:t>Trnka</w:t>
      </w:r>
      <w:proofErr w:type="spellEnd"/>
      <w:r w:rsidRPr="007E1C12">
        <w:rPr>
          <w:sz w:val="20"/>
          <w:lang w:val="en-US"/>
        </w:rPr>
        <w:t xml:space="preserve">, M., </w:t>
      </w:r>
      <w:proofErr w:type="spellStart"/>
      <w:r w:rsidRPr="007E1C12">
        <w:rPr>
          <w:sz w:val="20"/>
          <w:lang w:val="en-US"/>
        </w:rPr>
        <w:t>Kocmánková</w:t>
      </w:r>
      <w:proofErr w:type="spellEnd"/>
      <w:r w:rsidRPr="007E1C12">
        <w:rPr>
          <w:sz w:val="20"/>
          <w:lang w:val="en-US"/>
        </w:rPr>
        <w:t xml:space="preserve">, E., </w:t>
      </w:r>
      <w:proofErr w:type="spellStart"/>
      <w:r w:rsidRPr="007E1C12">
        <w:rPr>
          <w:sz w:val="20"/>
          <w:lang w:val="en-US"/>
        </w:rPr>
        <w:t>Balek</w:t>
      </w:r>
      <w:proofErr w:type="spellEnd"/>
      <w:r w:rsidRPr="007E1C12">
        <w:rPr>
          <w:sz w:val="20"/>
          <w:lang w:val="en-US"/>
        </w:rPr>
        <w:t xml:space="preserve">, J., </w:t>
      </w:r>
      <w:proofErr w:type="spellStart"/>
      <w:r w:rsidRPr="007E1C12">
        <w:rPr>
          <w:sz w:val="20"/>
          <w:lang w:val="en-US"/>
        </w:rPr>
        <w:t>Eitzinger</w:t>
      </w:r>
      <w:proofErr w:type="spellEnd"/>
      <w:r w:rsidRPr="007E1C12">
        <w:rPr>
          <w:sz w:val="20"/>
          <w:lang w:val="en-US"/>
        </w:rPr>
        <w:t xml:space="preserve">, J., </w:t>
      </w:r>
      <w:proofErr w:type="spellStart"/>
      <w:r w:rsidRPr="007E1C12">
        <w:rPr>
          <w:sz w:val="20"/>
          <w:lang w:val="en-US"/>
        </w:rPr>
        <w:t>Ruget</w:t>
      </w:r>
      <w:proofErr w:type="spellEnd"/>
      <w:r w:rsidRPr="007E1C12">
        <w:rPr>
          <w:sz w:val="20"/>
          <w:lang w:val="en-US"/>
        </w:rPr>
        <w:t xml:space="preserve">, F., </w:t>
      </w:r>
      <w:proofErr w:type="spellStart"/>
      <w:r w:rsidRPr="007E1C12">
        <w:rPr>
          <w:sz w:val="20"/>
          <w:lang w:val="en-US"/>
        </w:rPr>
        <w:t>Formayer</w:t>
      </w:r>
      <w:proofErr w:type="spellEnd"/>
      <w:r w:rsidRPr="007E1C12">
        <w:rPr>
          <w:sz w:val="20"/>
          <w:lang w:val="en-US"/>
        </w:rPr>
        <w:t>, H</w:t>
      </w:r>
      <w:r w:rsidRPr="00785775">
        <w:rPr>
          <w:sz w:val="20"/>
          <w:lang w:val="en-US"/>
        </w:rPr>
        <w:t>., Hlavinka, P.,</w:t>
      </w:r>
      <w:r w:rsidRPr="007E1C12">
        <w:rPr>
          <w:sz w:val="20"/>
          <w:lang w:val="en-US"/>
        </w:rPr>
        <w:t xml:space="preserve"> </w:t>
      </w:r>
      <w:proofErr w:type="spellStart"/>
      <w:r w:rsidRPr="007E1C12">
        <w:rPr>
          <w:sz w:val="20"/>
          <w:lang w:val="en-US"/>
        </w:rPr>
        <w:t>Schaumberger</w:t>
      </w:r>
      <w:proofErr w:type="spellEnd"/>
      <w:r w:rsidRPr="007E1C12">
        <w:rPr>
          <w:sz w:val="20"/>
          <w:lang w:val="en-US"/>
        </w:rPr>
        <w:t xml:space="preserve">, A., </w:t>
      </w:r>
      <w:proofErr w:type="spellStart"/>
      <w:r w:rsidRPr="007E1C12">
        <w:rPr>
          <w:sz w:val="20"/>
          <w:lang w:val="en-US"/>
        </w:rPr>
        <w:t>Horáková</w:t>
      </w:r>
      <w:proofErr w:type="spellEnd"/>
      <w:r w:rsidRPr="007E1C12">
        <w:rPr>
          <w:sz w:val="20"/>
          <w:lang w:val="en-US"/>
        </w:rPr>
        <w:t xml:space="preserve">, V., </w:t>
      </w:r>
      <w:proofErr w:type="spellStart"/>
      <w:r w:rsidRPr="007E1C12">
        <w:rPr>
          <w:iCs/>
          <w:sz w:val="20"/>
          <w:lang w:val="en-US"/>
        </w:rPr>
        <w:t>Možný</w:t>
      </w:r>
      <w:proofErr w:type="spellEnd"/>
      <w:r w:rsidRPr="007E1C12">
        <w:rPr>
          <w:iCs/>
          <w:sz w:val="20"/>
          <w:lang w:val="en-US"/>
        </w:rPr>
        <w:t>, M</w:t>
      </w:r>
      <w:r w:rsidRPr="007E1C12">
        <w:rPr>
          <w:sz w:val="20"/>
          <w:lang w:val="en-US"/>
        </w:rPr>
        <w:t xml:space="preserve">., </w:t>
      </w:r>
      <w:proofErr w:type="spellStart"/>
      <w:proofErr w:type="gramStart"/>
      <w:r w:rsidRPr="007E1C12">
        <w:rPr>
          <w:sz w:val="20"/>
          <w:lang w:val="en-US"/>
        </w:rPr>
        <w:t>Žalud,Z</w:t>
      </w:r>
      <w:proofErr w:type="spellEnd"/>
      <w:r w:rsidRPr="007E1C12">
        <w:rPr>
          <w:sz w:val="20"/>
          <w:lang w:val="en-US"/>
        </w:rPr>
        <w:t>.</w:t>
      </w:r>
      <w:proofErr w:type="gramEnd"/>
      <w:r w:rsidRPr="007E1C12">
        <w:rPr>
          <w:sz w:val="20"/>
          <w:lang w:val="en-US"/>
        </w:rPr>
        <w:t>,</w:t>
      </w:r>
      <w:r w:rsidRPr="009274EB">
        <w:rPr>
          <w:sz w:val="20"/>
          <w:lang w:val="en-US"/>
        </w:rPr>
        <w:t xml:space="preserve"> 2010. Simple snow cover model for agrometeorological applications. </w:t>
      </w:r>
      <w:r w:rsidRPr="007E1C12">
        <w:rPr>
          <w:i/>
          <w:sz w:val="20"/>
          <w:lang w:val="en-US"/>
        </w:rPr>
        <w:t>Agricultural and Forest Meteorology</w:t>
      </w:r>
      <w:r w:rsidRPr="007E1C12">
        <w:rPr>
          <w:sz w:val="20"/>
          <w:lang w:val="en-US"/>
        </w:rPr>
        <w:t xml:space="preserve"> </w:t>
      </w:r>
      <w:r w:rsidRPr="009274EB">
        <w:rPr>
          <w:sz w:val="20"/>
          <w:lang w:val="en-US"/>
        </w:rPr>
        <w:t>150: 1115–1127.</w:t>
      </w:r>
    </w:p>
    <w:sectPr w:rsidR="007E1C12" w:rsidSect="0038028B">
      <w:pgSz w:w="11906" w:h="16838"/>
      <w:pgMar w:top="1134" w:right="1304" w:bottom="1134" w:left="130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r Hlavinka" w:date="2015-04-08T20:30:00Z" w:initials="PH">
    <w:p w14:paraId="7BB102CE" w14:textId="77777777" w:rsidR="0044767D" w:rsidRDefault="0044767D">
      <w:pPr>
        <w:pStyle w:val="Textkomente"/>
      </w:pPr>
      <w:r>
        <w:rPr>
          <w:rStyle w:val="Odkaznakoment"/>
        </w:rPr>
        <w:annotationRef/>
      </w:r>
      <w:proofErr w:type="spellStart"/>
      <w:r>
        <w:t>Weather</w:t>
      </w:r>
      <w:proofErr w:type="spellEnd"/>
      <w:r>
        <w:t xml:space="preserve"> data </w:t>
      </w:r>
      <w:proofErr w:type="spellStart"/>
      <w:r>
        <w:t>realization</w:t>
      </w:r>
      <w:proofErr w:type="spellEnd"/>
    </w:p>
  </w:comment>
  <w:comment w:id="2" w:author="Petr Hlavinka" w:date="2015-04-08T20:31:00Z" w:initials="PH">
    <w:p w14:paraId="50C5870E" w14:textId="77777777" w:rsidR="0044767D" w:rsidRDefault="0044767D">
      <w:pPr>
        <w:pStyle w:val="Textkomente"/>
      </w:pPr>
      <w:r>
        <w:rPr>
          <w:rStyle w:val="Odkaznakoment"/>
        </w:rPr>
        <w:annotationRef/>
      </w:r>
      <w:r>
        <w:t xml:space="preserve">CR and </w:t>
      </w:r>
      <w:proofErr w:type="spellStart"/>
      <w:r>
        <w:t>starting</w:t>
      </w:r>
      <w:proofErr w:type="spellEnd"/>
      <w:r>
        <w:t xml:space="preserve"> </w:t>
      </w:r>
      <w:proofErr w:type="spellStart"/>
      <w:r>
        <w:t>crop</w:t>
      </w:r>
      <w:proofErr w:type="spellEnd"/>
      <w:r>
        <w:t xml:space="preserve"> </w:t>
      </w:r>
      <w:proofErr w:type="spellStart"/>
      <w:r>
        <w:t>identification</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B102CE" w15:done="0"/>
  <w15:commentEx w15:paraId="50C587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3FE"/>
    <w:multiLevelType w:val="hybridMultilevel"/>
    <w:tmpl w:val="32EAB560"/>
    <w:lvl w:ilvl="0" w:tplc="4F26E40C">
      <w:start w:val="3"/>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93B11A3"/>
    <w:multiLevelType w:val="hybridMultilevel"/>
    <w:tmpl w:val="81F4FC32"/>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2" w15:restartNumberingAfterBreak="0">
    <w:nsid w:val="2FD40C86"/>
    <w:multiLevelType w:val="hybridMultilevel"/>
    <w:tmpl w:val="13702C7A"/>
    <w:lvl w:ilvl="0" w:tplc="C002C578">
      <w:start w:val="9"/>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3460587"/>
    <w:multiLevelType w:val="hybridMultilevel"/>
    <w:tmpl w:val="583A1848"/>
    <w:lvl w:ilvl="0" w:tplc="D8CA650A">
      <w:start w:val="1"/>
      <w:numFmt w:val="bullet"/>
      <w:lvlText w:val="•"/>
      <w:lvlJc w:val="left"/>
      <w:pPr>
        <w:tabs>
          <w:tab w:val="num" w:pos="720"/>
        </w:tabs>
        <w:ind w:left="720" w:hanging="360"/>
      </w:pPr>
      <w:rPr>
        <w:rFonts w:ascii="Arial" w:hAnsi="Arial" w:hint="default"/>
      </w:rPr>
    </w:lvl>
    <w:lvl w:ilvl="1" w:tplc="A154AF7A" w:tentative="1">
      <w:start w:val="1"/>
      <w:numFmt w:val="bullet"/>
      <w:lvlText w:val="•"/>
      <w:lvlJc w:val="left"/>
      <w:pPr>
        <w:tabs>
          <w:tab w:val="num" w:pos="1440"/>
        </w:tabs>
        <w:ind w:left="1440" w:hanging="360"/>
      </w:pPr>
      <w:rPr>
        <w:rFonts w:ascii="Arial" w:hAnsi="Arial" w:hint="default"/>
      </w:rPr>
    </w:lvl>
    <w:lvl w:ilvl="2" w:tplc="5322ADA8" w:tentative="1">
      <w:start w:val="1"/>
      <w:numFmt w:val="bullet"/>
      <w:lvlText w:val="•"/>
      <w:lvlJc w:val="left"/>
      <w:pPr>
        <w:tabs>
          <w:tab w:val="num" w:pos="2160"/>
        </w:tabs>
        <w:ind w:left="2160" w:hanging="360"/>
      </w:pPr>
      <w:rPr>
        <w:rFonts w:ascii="Arial" w:hAnsi="Arial" w:hint="default"/>
      </w:rPr>
    </w:lvl>
    <w:lvl w:ilvl="3" w:tplc="9C2AA1C0" w:tentative="1">
      <w:start w:val="1"/>
      <w:numFmt w:val="bullet"/>
      <w:lvlText w:val="•"/>
      <w:lvlJc w:val="left"/>
      <w:pPr>
        <w:tabs>
          <w:tab w:val="num" w:pos="2880"/>
        </w:tabs>
        <w:ind w:left="2880" w:hanging="360"/>
      </w:pPr>
      <w:rPr>
        <w:rFonts w:ascii="Arial" w:hAnsi="Arial" w:hint="default"/>
      </w:rPr>
    </w:lvl>
    <w:lvl w:ilvl="4" w:tplc="CA2CA57A" w:tentative="1">
      <w:start w:val="1"/>
      <w:numFmt w:val="bullet"/>
      <w:lvlText w:val="•"/>
      <w:lvlJc w:val="left"/>
      <w:pPr>
        <w:tabs>
          <w:tab w:val="num" w:pos="3600"/>
        </w:tabs>
        <w:ind w:left="3600" w:hanging="360"/>
      </w:pPr>
      <w:rPr>
        <w:rFonts w:ascii="Arial" w:hAnsi="Arial" w:hint="default"/>
      </w:rPr>
    </w:lvl>
    <w:lvl w:ilvl="5" w:tplc="AF9EAF1E" w:tentative="1">
      <w:start w:val="1"/>
      <w:numFmt w:val="bullet"/>
      <w:lvlText w:val="•"/>
      <w:lvlJc w:val="left"/>
      <w:pPr>
        <w:tabs>
          <w:tab w:val="num" w:pos="4320"/>
        </w:tabs>
        <w:ind w:left="4320" w:hanging="360"/>
      </w:pPr>
      <w:rPr>
        <w:rFonts w:ascii="Arial" w:hAnsi="Arial" w:hint="default"/>
      </w:rPr>
    </w:lvl>
    <w:lvl w:ilvl="6" w:tplc="AE7672CC" w:tentative="1">
      <w:start w:val="1"/>
      <w:numFmt w:val="bullet"/>
      <w:lvlText w:val="•"/>
      <w:lvlJc w:val="left"/>
      <w:pPr>
        <w:tabs>
          <w:tab w:val="num" w:pos="5040"/>
        </w:tabs>
        <w:ind w:left="5040" w:hanging="360"/>
      </w:pPr>
      <w:rPr>
        <w:rFonts w:ascii="Arial" w:hAnsi="Arial" w:hint="default"/>
      </w:rPr>
    </w:lvl>
    <w:lvl w:ilvl="7" w:tplc="556217D0" w:tentative="1">
      <w:start w:val="1"/>
      <w:numFmt w:val="bullet"/>
      <w:lvlText w:val="•"/>
      <w:lvlJc w:val="left"/>
      <w:pPr>
        <w:tabs>
          <w:tab w:val="num" w:pos="5760"/>
        </w:tabs>
        <w:ind w:left="5760" w:hanging="360"/>
      </w:pPr>
      <w:rPr>
        <w:rFonts w:ascii="Arial" w:hAnsi="Arial" w:hint="default"/>
      </w:rPr>
    </w:lvl>
    <w:lvl w:ilvl="8" w:tplc="D812C7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9F5577"/>
    <w:multiLevelType w:val="hybridMultilevel"/>
    <w:tmpl w:val="2192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F5510"/>
    <w:multiLevelType w:val="hybridMultilevel"/>
    <w:tmpl w:val="7708C90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D6B3EB4"/>
    <w:multiLevelType w:val="hybridMultilevel"/>
    <w:tmpl w:val="60864F2C"/>
    <w:lvl w:ilvl="0" w:tplc="5404A36E">
      <w:start w:val="2"/>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F405E3F"/>
    <w:multiLevelType w:val="hybridMultilevel"/>
    <w:tmpl w:val="CF241670"/>
    <w:lvl w:ilvl="0" w:tplc="C002C578">
      <w:start w:val="9"/>
      <w:numFmt w:val="bullet"/>
      <w:lvlText w:val="-"/>
      <w:lvlJc w:val="left"/>
      <w:pPr>
        <w:ind w:left="1068" w:hanging="360"/>
      </w:pPr>
      <w:rPr>
        <w:rFonts w:ascii="Calibri" w:eastAsiaTheme="minorHAnsi" w:hAnsi="Calibri" w:cstheme="minorBid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8" w15:restartNumberingAfterBreak="0">
    <w:nsid w:val="63DE0455"/>
    <w:multiLevelType w:val="hybridMultilevel"/>
    <w:tmpl w:val="7B4A214C"/>
    <w:lvl w:ilvl="0" w:tplc="79820516">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F47365C"/>
    <w:multiLevelType w:val="hybridMultilevel"/>
    <w:tmpl w:val="B962990A"/>
    <w:lvl w:ilvl="0" w:tplc="C002C578">
      <w:start w:val="9"/>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1"/>
  </w:num>
  <w:num w:numId="6">
    <w:abstractNumId w:val="6"/>
  </w:num>
  <w:num w:numId="7">
    <w:abstractNumId w:val="8"/>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0F"/>
    <w:rsid w:val="00024A75"/>
    <w:rsid w:val="00027E4C"/>
    <w:rsid w:val="000325A9"/>
    <w:rsid w:val="0004567D"/>
    <w:rsid w:val="000715E9"/>
    <w:rsid w:val="00087F3C"/>
    <w:rsid w:val="00094889"/>
    <w:rsid w:val="000A0CB9"/>
    <w:rsid w:val="000B7CAB"/>
    <w:rsid w:val="000C2E68"/>
    <w:rsid w:val="000D568C"/>
    <w:rsid w:val="000E5457"/>
    <w:rsid w:val="00104649"/>
    <w:rsid w:val="00104F54"/>
    <w:rsid w:val="001134D5"/>
    <w:rsid w:val="00131FF3"/>
    <w:rsid w:val="00160F02"/>
    <w:rsid w:val="001655E4"/>
    <w:rsid w:val="00173F63"/>
    <w:rsid w:val="00193A69"/>
    <w:rsid w:val="001946FC"/>
    <w:rsid w:val="001B6389"/>
    <w:rsid w:val="001C5C21"/>
    <w:rsid w:val="001F07F8"/>
    <w:rsid w:val="001F683E"/>
    <w:rsid w:val="00245525"/>
    <w:rsid w:val="00257496"/>
    <w:rsid w:val="00257E41"/>
    <w:rsid w:val="00257FE8"/>
    <w:rsid w:val="00261140"/>
    <w:rsid w:val="002635F7"/>
    <w:rsid w:val="00280064"/>
    <w:rsid w:val="002B5968"/>
    <w:rsid w:val="002D3468"/>
    <w:rsid w:val="002D677A"/>
    <w:rsid w:val="002F1FAF"/>
    <w:rsid w:val="0030074D"/>
    <w:rsid w:val="00311C0F"/>
    <w:rsid w:val="00317F2B"/>
    <w:rsid w:val="00325BD4"/>
    <w:rsid w:val="003308D9"/>
    <w:rsid w:val="003354A1"/>
    <w:rsid w:val="00356F08"/>
    <w:rsid w:val="0036244A"/>
    <w:rsid w:val="003755E6"/>
    <w:rsid w:val="0038028B"/>
    <w:rsid w:val="00387955"/>
    <w:rsid w:val="0039716D"/>
    <w:rsid w:val="003A10A3"/>
    <w:rsid w:val="003B39DC"/>
    <w:rsid w:val="003D1151"/>
    <w:rsid w:val="003D4C34"/>
    <w:rsid w:val="00401A9D"/>
    <w:rsid w:val="0042580B"/>
    <w:rsid w:val="004308E6"/>
    <w:rsid w:val="00437BF5"/>
    <w:rsid w:val="00443EC1"/>
    <w:rsid w:val="0044767D"/>
    <w:rsid w:val="00447A65"/>
    <w:rsid w:val="0046150B"/>
    <w:rsid w:val="0047240A"/>
    <w:rsid w:val="00473319"/>
    <w:rsid w:val="004870D3"/>
    <w:rsid w:val="00490197"/>
    <w:rsid w:val="004926A9"/>
    <w:rsid w:val="004B3FBE"/>
    <w:rsid w:val="004C7106"/>
    <w:rsid w:val="004E3D3E"/>
    <w:rsid w:val="00502F7F"/>
    <w:rsid w:val="00517CB7"/>
    <w:rsid w:val="0053004A"/>
    <w:rsid w:val="0057690A"/>
    <w:rsid w:val="00577126"/>
    <w:rsid w:val="00597DE6"/>
    <w:rsid w:val="005A3DBE"/>
    <w:rsid w:val="005B5C13"/>
    <w:rsid w:val="005C0392"/>
    <w:rsid w:val="005C0F3E"/>
    <w:rsid w:val="005E32C6"/>
    <w:rsid w:val="005E7A33"/>
    <w:rsid w:val="005F5B62"/>
    <w:rsid w:val="00600699"/>
    <w:rsid w:val="00600F9E"/>
    <w:rsid w:val="00622027"/>
    <w:rsid w:val="006577C2"/>
    <w:rsid w:val="00666429"/>
    <w:rsid w:val="00687B04"/>
    <w:rsid w:val="006929AE"/>
    <w:rsid w:val="00696562"/>
    <w:rsid w:val="006D4699"/>
    <w:rsid w:val="006D5B38"/>
    <w:rsid w:val="006E0E44"/>
    <w:rsid w:val="00700F72"/>
    <w:rsid w:val="0072339C"/>
    <w:rsid w:val="00727192"/>
    <w:rsid w:val="007337AA"/>
    <w:rsid w:val="007508E1"/>
    <w:rsid w:val="00785775"/>
    <w:rsid w:val="00791B74"/>
    <w:rsid w:val="007B291D"/>
    <w:rsid w:val="007B4605"/>
    <w:rsid w:val="007E1C12"/>
    <w:rsid w:val="00807519"/>
    <w:rsid w:val="008114F4"/>
    <w:rsid w:val="00817D55"/>
    <w:rsid w:val="00824578"/>
    <w:rsid w:val="00840093"/>
    <w:rsid w:val="00851045"/>
    <w:rsid w:val="00872F38"/>
    <w:rsid w:val="00875951"/>
    <w:rsid w:val="00891368"/>
    <w:rsid w:val="008D144F"/>
    <w:rsid w:val="008D6FCB"/>
    <w:rsid w:val="008E144C"/>
    <w:rsid w:val="00907AE2"/>
    <w:rsid w:val="0091533E"/>
    <w:rsid w:val="00920F49"/>
    <w:rsid w:val="00924A70"/>
    <w:rsid w:val="00930FC0"/>
    <w:rsid w:val="00935389"/>
    <w:rsid w:val="009359DC"/>
    <w:rsid w:val="00964018"/>
    <w:rsid w:val="0097595F"/>
    <w:rsid w:val="009A5772"/>
    <w:rsid w:val="009D2D2C"/>
    <w:rsid w:val="009D2FAE"/>
    <w:rsid w:val="009F2997"/>
    <w:rsid w:val="00A06BA9"/>
    <w:rsid w:val="00A173D2"/>
    <w:rsid w:val="00A17E8C"/>
    <w:rsid w:val="00A35D6C"/>
    <w:rsid w:val="00A4090F"/>
    <w:rsid w:val="00A44A0F"/>
    <w:rsid w:val="00A46BD2"/>
    <w:rsid w:val="00AD61DF"/>
    <w:rsid w:val="00B27B94"/>
    <w:rsid w:val="00B35A4B"/>
    <w:rsid w:val="00B506E6"/>
    <w:rsid w:val="00B54CFD"/>
    <w:rsid w:val="00BC40A8"/>
    <w:rsid w:val="00BF44B6"/>
    <w:rsid w:val="00C03EC2"/>
    <w:rsid w:val="00C2312B"/>
    <w:rsid w:val="00C31239"/>
    <w:rsid w:val="00C4044C"/>
    <w:rsid w:val="00C62484"/>
    <w:rsid w:val="00C64A1F"/>
    <w:rsid w:val="00C77A43"/>
    <w:rsid w:val="00C93897"/>
    <w:rsid w:val="00C94171"/>
    <w:rsid w:val="00C95092"/>
    <w:rsid w:val="00CA48B8"/>
    <w:rsid w:val="00CC37E7"/>
    <w:rsid w:val="00CD7958"/>
    <w:rsid w:val="00CE506C"/>
    <w:rsid w:val="00D03577"/>
    <w:rsid w:val="00D36440"/>
    <w:rsid w:val="00D45F33"/>
    <w:rsid w:val="00D4723E"/>
    <w:rsid w:val="00D61488"/>
    <w:rsid w:val="00D6602E"/>
    <w:rsid w:val="00D740EF"/>
    <w:rsid w:val="00D76CFD"/>
    <w:rsid w:val="00D9118E"/>
    <w:rsid w:val="00DB5E8C"/>
    <w:rsid w:val="00DC7120"/>
    <w:rsid w:val="00DD4010"/>
    <w:rsid w:val="00DE3DDD"/>
    <w:rsid w:val="00DE578C"/>
    <w:rsid w:val="00DF2F86"/>
    <w:rsid w:val="00E421B9"/>
    <w:rsid w:val="00E60D24"/>
    <w:rsid w:val="00E61C76"/>
    <w:rsid w:val="00E7314A"/>
    <w:rsid w:val="00E74C02"/>
    <w:rsid w:val="00E75F83"/>
    <w:rsid w:val="00E81BD3"/>
    <w:rsid w:val="00E82146"/>
    <w:rsid w:val="00EA3E6A"/>
    <w:rsid w:val="00EC04B4"/>
    <w:rsid w:val="00EC56B0"/>
    <w:rsid w:val="00F336B2"/>
    <w:rsid w:val="00F37B6A"/>
    <w:rsid w:val="00F40C86"/>
    <w:rsid w:val="00F5737C"/>
    <w:rsid w:val="00F651F4"/>
    <w:rsid w:val="00F65A25"/>
    <w:rsid w:val="00F707BB"/>
    <w:rsid w:val="00F759D8"/>
    <w:rsid w:val="00F95732"/>
    <w:rsid w:val="00FA290E"/>
    <w:rsid w:val="00FB44DB"/>
    <w:rsid w:val="00FB6DCE"/>
    <w:rsid w:val="00FD2413"/>
    <w:rsid w:val="00FD5E74"/>
    <w:rsid w:val="00FD6AD7"/>
    <w:rsid w:val="00FF11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FAFF"/>
  <w15:docId w15:val="{48F00B70-51CF-413B-971C-B1C59071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308E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308E6"/>
    <w:rPr>
      <w:rFonts w:ascii="Tahoma" w:hAnsi="Tahoma" w:cs="Tahoma"/>
      <w:sz w:val="16"/>
      <w:szCs w:val="16"/>
    </w:rPr>
  </w:style>
  <w:style w:type="paragraph" w:styleId="Odstavecseseznamem">
    <w:name w:val="List Paragraph"/>
    <w:basedOn w:val="Normln"/>
    <w:uiPriority w:val="34"/>
    <w:qFormat/>
    <w:rsid w:val="00447A65"/>
    <w:pPr>
      <w:ind w:left="720"/>
      <w:contextualSpacing/>
    </w:pPr>
  </w:style>
  <w:style w:type="character" w:styleId="Odkaznakoment">
    <w:name w:val="annotation reference"/>
    <w:basedOn w:val="Standardnpsmoodstavce"/>
    <w:uiPriority w:val="99"/>
    <w:semiHidden/>
    <w:unhideWhenUsed/>
    <w:rsid w:val="000325A9"/>
    <w:rPr>
      <w:sz w:val="16"/>
      <w:szCs w:val="16"/>
    </w:rPr>
  </w:style>
  <w:style w:type="paragraph" w:styleId="Textkomente">
    <w:name w:val="annotation text"/>
    <w:basedOn w:val="Normln"/>
    <w:link w:val="TextkomenteChar"/>
    <w:uiPriority w:val="99"/>
    <w:unhideWhenUsed/>
    <w:rsid w:val="000325A9"/>
    <w:pPr>
      <w:spacing w:line="240" w:lineRule="auto"/>
    </w:pPr>
    <w:rPr>
      <w:sz w:val="20"/>
      <w:szCs w:val="20"/>
    </w:rPr>
  </w:style>
  <w:style w:type="character" w:customStyle="1" w:styleId="TextkomenteChar">
    <w:name w:val="Text komentáře Char"/>
    <w:basedOn w:val="Standardnpsmoodstavce"/>
    <w:link w:val="Textkomente"/>
    <w:uiPriority w:val="99"/>
    <w:rsid w:val="000325A9"/>
    <w:rPr>
      <w:sz w:val="20"/>
      <w:szCs w:val="20"/>
    </w:rPr>
  </w:style>
  <w:style w:type="paragraph" w:styleId="Pedmtkomente">
    <w:name w:val="annotation subject"/>
    <w:basedOn w:val="Textkomente"/>
    <w:next w:val="Textkomente"/>
    <w:link w:val="PedmtkomenteChar"/>
    <w:uiPriority w:val="99"/>
    <w:semiHidden/>
    <w:unhideWhenUsed/>
    <w:rsid w:val="000325A9"/>
    <w:rPr>
      <w:b/>
      <w:bCs/>
    </w:rPr>
  </w:style>
  <w:style w:type="character" w:customStyle="1" w:styleId="PedmtkomenteChar">
    <w:name w:val="Předmět komentáře Char"/>
    <w:basedOn w:val="TextkomenteChar"/>
    <w:link w:val="Pedmtkomente"/>
    <w:uiPriority w:val="99"/>
    <w:semiHidden/>
    <w:rsid w:val="000325A9"/>
    <w:rPr>
      <w:b/>
      <w:bCs/>
      <w:sz w:val="20"/>
      <w:szCs w:val="20"/>
    </w:rPr>
  </w:style>
  <w:style w:type="character" w:styleId="Zstupntext">
    <w:name w:val="Placeholder Text"/>
    <w:basedOn w:val="Standardnpsmoodstavce"/>
    <w:uiPriority w:val="99"/>
    <w:semiHidden/>
    <w:rsid w:val="006E0E44"/>
    <w:rPr>
      <w:color w:val="808080"/>
    </w:rPr>
  </w:style>
  <w:style w:type="character" w:customStyle="1" w:styleId="apple-converted-space">
    <w:name w:val="apple-converted-space"/>
    <w:basedOn w:val="Standardnpsmoodstavce"/>
    <w:rsid w:val="00EC56B0"/>
  </w:style>
  <w:style w:type="character" w:customStyle="1" w:styleId="il">
    <w:name w:val="il"/>
    <w:basedOn w:val="Standardnpsmoodstavce"/>
    <w:rsid w:val="00EC56B0"/>
  </w:style>
  <w:style w:type="table" w:styleId="Mkatabulky">
    <w:name w:val="Table Grid"/>
    <w:basedOn w:val="Normlntabulka"/>
    <w:uiPriority w:val="59"/>
    <w:rsid w:val="00B5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E75F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12297">
      <w:bodyDiv w:val="1"/>
      <w:marLeft w:val="0"/>
      <w:marRight w:val="0"/>
      <w:marTop w:val="0"/>
      <w:marBottom w:val="0"/>
      <w:divBdr>
        <w:top w:val="none" w:sz="0" w:space="0" w:color="auto"/>
        <w:left w:val="none" w:sz="0" w:space="0" w:color="auto"/>
        <w:bottom w:val="none" w:sz="0" w:space="0" w:color="auto"/>
        <w:right w:val="none" w:sz="0" w:space="0" w:color="auto"/>
      </w:divBdr>
    </w:div>
    <w:div w:id="721758887">
      <w:bodyDiv w:val="1"/>
      <w:marLeft w:val="0"/>
      <w:marRight w:val="0"/>
      <w:marTop w:val="0"/>
      <w:marBottom w:val="0"/>
      <w:divBdr>
        <w:top w:val="none" w:sz="0" w:space="0" w:color="auto"/>
        <w:left w:val="none" w:sz="0" w:space="0" w:color="auto"/>
        <w:bottom w:val="none" w:sz="0" w:space="0" w:color="auto"/>
        <w:right w:val="none" w:sz="0" w:space="0" w:color="auto"/>
      </w:divBdr>
    </w:div>
    <w:div w:id="1111129007">
      <w:bodyDiv w:val="1"/>
      <w:marLeft w:val="0"/>
      <w:marRight w:val="0"/>
      <w:marTop w:val="0"/>
      <w:marBottom w:val="0"/>
      <w:divBdr>
        <w:top w:val="none" w:sz="0" w:space="0" w:color="auto"/>
        <w:left w:val="none" w:sz="0" w:space="0" w:color="auto"/>
        <w:bottom w:val="none" w:sz="0" w:space="0" w:color="auto"/>
        <w:right w:val="none" w:sz="0" w:space="0" w:color="auto"/>
      </w:divBdr>
      <w:divsChild>
        <w:div w:id="1835022749">
          <w:marLeft w:val="0"/>
          <w:marRight w:val="0"/>
          <w:marTop w:val="0"/>
          <w:marBottom w:val="0"/>
          <w:divBdr>
            <w:top w:val="none" w:sz="0" w:space="0" w:color="auto"/>
            <w:left w:val="none" w:sz="0" w:space="0" w:color="auto"/>
            <w:bottom w:val="none" w:sz="0" w:space="0" w:color="auto"/>
            <w:right w:val="none" w:sz="0" w:space="0" w:color="auto"/>
          </w:divBdr>
        </w:div>
        <w:div w:id="1731421702">
          <w:marLeft w:val="0"/>
          <w:marRight w:val="0"/>
          <w:marTop w:val="0"/>
          <w:marBottom w:val="0"/>
          <w:divBdr>
            <w:top w:val="none" w:sz="0" w:space="0" w:color="auto"/>
            <w:left w:val="none" w:sz="0" w:space="0" w:color="auto"/>
            <w:bottom w:val="none" w:sz="0" w:space="0" w:color="auto"/>
            <w:right w:val="none" w:sz="0" w:space="0" w:color="auto"/>
          </w:divBdr>
        </w:div>
        <w:div w:id="389156456">
          <w:marLeft w:val="0"/>
          <w:marRight w:val="0"/>
          <w:marTop w:val="0"/>
          <w:marBottom w:val="0"/>
          <w:divBdr>
            <w:top w:val="none" w:sz="0" w:space="0" w:color="auto"/>
            <w:left w:val="none" w:sz="0" w:space="0" w:color="auto"/>
            <w:bottom w:val="none" w:sz="0" w:space="0" w:color="auto"/>
            <w:right w:val="none" w:sz="0" w:space="0" w:color="auto"/>
          </w:divBdr>
        </w:div>
      </w:divsChild>
    </w:div>
    <w:div w:id="1230264667">
      <w:bodyDiv w:val="1"/>
      <w:marLeft w:val="0"/>
      <w:marRight w:val="0"/>
      <w:marTop w:val="0"/>
      <w:marBottom w:val="0"/>
      <w:divBdr>
        <w:top w:val="none" w:sz="0" w:space="0" w:color="auto"/>
        <w:left w:val="none" w:sz="0" w:space="0" w:color="auto"/>
        <w:bottom w:val="none" w:sz="0" w:space="0" w:color="auto"/>
        <w:right w:val="none" w:sz="0" w:space="0" w:color="auto"/>
      </w:divBdr>
    </w:div>
    <w:div w:id="1498882252">
      <w:bodyDiv w:val="1"/>
      <w:marLeft w:val="0"/>
      <w:marRight w:val="0"/>
      <w:marTop w:val="0"/>
      <w:marBottom w:val="0"/>
      <w:divBdr>
        <w:top w:val="none" w:sz="0" w:space="0" w:color="auto"/>
        <w:left w:val="none" w:sz="0" w:space="0" w:color="auto"/>
        <w:bottom w:val="none" w:sz="0" w:space="0" w:color="auto"/>
        <w:right w:val="none" w:sz="0" w:space="0" w:color="auto"/>
      </w:divBdr>
    </w:div>
    <w:div w:id="1826970207">
      <w:bodyDiv w:val="1"/>
      <w:marLeft w:val="0"/>
      <w:marRight w:val="0"/>
      <w:marTop w:val="0"/>
      <w:marBottom w:val="0"/>
      <w:divBdr>
        <w:top w:val="none" w:sz="0" w:space="0" w:color="auto"/>
        <w:left w:val="none" w:sz="0" w:space="0" w:color="auto"/>
        <w:bottom w:val="none" w:sz="0" w:space="0" w:color="auto"/>
        <w:right w:val="none" w:sz="0" w:space="0" w:color="auto"/>
      </w:divBdr>
      <w:divsChild>
        <w:div w:id="627901937">
          <w:marLeft w:val="547"/>
          <w:marRight w:val="0"/>
          <w:marTop w:val="154"/>
          <w:marBottom w:val="0"/>
          <w:divBdr>
            <w:top w:val="none" w:sz="0" w:space="0" w:color="auto"/>
            <w:left w:val="none" w:sz="0" w:space="0" w:color="auto"/>
            <w:bottom w:val="none" w:sz="0" w:space="0" w:color="auto"/>
            <w:right w:val="none" w:sz="0" w:space="0" w:color="auto"/>
          </w:divBdr>
        </w:div>
      </w:divsChild>
    </w:div>
    <w:div w:id="20221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tp://Crop_rotations_modeling@ftp.czechglobe.cz/manag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tp://Crop_rotations_modeling@ftp.czechglobe.cz/Automan_and_manure_explanation.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tp.czechglobe.cz/" TargetMode="External"/><Relationship Id="rId4" Type="http://schemas.openxmlformats.org/officeDocument/2006/relationships/settings" Target="settings.xml"/><Relationship Id="rId9" Type="http://schemas.openxmlformats.org/officeDocument/2006/relationships/hyperlink" Target="ftp://Crop_rotations_modeling@ftp.czechglobe.cz/management" TargetMode="External"/><Relationship Id="rId14" Type="http://schemas.microsoft.com/office/2011/relationships/commentsExtended" Target="commentsExtended.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8CF1D-C498-449A-A2D0-1636B3C7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7</Pages>
  <Words>2561</Words>
  <Characters>15112</Characters>
  <Application>Microsoft Office Word</Application>
  <DocSecurity>0</DocSecurity>
  <Lines>125</Lines>
  <Paragraphs>35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 Hlavinka</dc:creator>
  <cp:lastModifiedBy>user</cp:lastModifiedBy>
  <cp:revision>15</cp:revision>
  <cp:lastPrinted>2015-04-09T07:53:00Z</cp:lastPrinted>
  <dcterms:created xsi:type="dcterms:W3CDTF">2016-10-15T19:07:00Z</dcterms:created>
  <dcterms:modified xsi:type="dcterms:W3CDTF">2016-12-18T17:32:00Z</dcterms:modified>
</cp:coreProperties>
</file>