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AI Employees OS — Session Report</w:t>
      </w:r>
    </w:p>
    <w:p>
      <w:pPr>
        <w:spacing w:after="80"/>
      </w:pPr>
      <w:r>
        <w:rPr>
          <w:b/>
        </w:rPr>
        <w:t>Master Coordinator Agent + Tooling + Verification Pass</w:t>
      </w:r>
    </w:p>
    <w:p>
      <w:pPr>
        <w:pStyle w:val="Heading1"/>
        <w:spacing w:after="80"/>
      </w:pPr>
      <w:r>
        <w:t>Scope</w:t>
      </w:r>
    </w:p>
    <w:p>
      <w:pPr>
        <w:spacing w:after="80"/>
      </w:pPr>
      <w:r>
        <w:t>This session implemented a Master Coordinator agent that decomposes compound requests and delegates sub-tasks to specialist agents, added quotation and reminder tools, wrote unit and database tests, and closed with a verification pass that found and fixed a guardrails allowlist gap.</w:t>
      </w:r>
    </w:p>
    <w:p>
      <w:pPr>
        <w:pStyle w:val="Heading1"/>
        <w:spacing w:after="80"/>
      </w:pPr>
      <w:r>
        <w:t>1. Master Agent &amp; Delegation</w:t>
      </w:r>
    </w:p>
    <w:p>
      <w:pPr>
        <w:pStyle w:val="ListBullet"/>
        <w:spacing w:after="80"/>
      </w:pPr>
      <w:r>
        <w:t>app/ai/agents/master_agent.py — Master Coordinator agent (AI Manager); exposes only the delegate_task tool; specialist roster generated live from ALL_AGENTS.</w:t>
      </w:r>
    </w:p>
    <w:p>
      <w:pPr>
        <w:pStyle w:val="ListBullet"/>
        <w:spacing w:after="80"/>
      </w:pPr>
      <w:r>
        <w:t>app/ai/tools/delegate_tools.py — delegate_task tool; lazily imports run_agent to avoid circular imports; rejects self-delegation and unknown agent keys.</w:t>
      </w:r>
    </w:p>
    <w:p>
      <w:pPr>
        <w:pStyle w:val="ListBullet"/>
        <w:spacing w:after="80"/>
      </w:pPr>
      <w:r>
        <w:t>app/ai/agents/__init__.py — registers MASTER_AGENT into ALL_AGENTS / agent_by_key.</w:t>
      </w:r>
    </w:p>
    <w:p>
      <w:pPr>
        <w:pStyle w:val="ListBullet"/>
        <w:spacing w:after="80"/>
      </w:pPr>
      <w:r>
        <w:t>app/ai/tools/__init__.py — central tool registry with get_tool/execute_tool/tool_definitions; delegate_tools wired in.</w:t>
      </w:r>
    </w:p>
    <w:p>
      <w:pPr>
        <w:pStyle w:val="ListBullet"/>
        <w:spacing w:after="80"/>
      </w:pPr>
      <w:r>
        <w:t>app/ai/engine.py — generic run_agent loop (MAX_STEPS=6 per invocation) executes every tool through executor.run; no delegation-specific code was required.</w:t>
      </w:r>
    </w:p>
    <w:p>
      <w:pPr>
        <w:pStyle w:val="Heading1"/>
        <w:spacing w:after="80"/>
      </w:pPr>
      <w:r>
        <w:t>2. Quotation &amp; Reminder Tools</w:t>
      </w:r>
    </w:p>
    <w:p>
      <w:pPr>
        <w:pStyle w:val="ListBullet"/>
        <w:spacing w:after="80"/>
      </w:pPr>
      <w:r>
        <w:t>app/ai/tools/invoice_tools.py — added create_quotation (subtotal/total computation) and generate_quotation_pdf_tool (PDF + storage registration, best-effort).</w:t>
      </w:r>
    </w:p>
    <w:p>
      <w:pPr>
        <w:pStyle w:val="ListBullet"/>
        <w:spacing w:after="80"/>
      </w:pPr>
      <w:r>
        <w:t>app/ai/tools/reminder_tools.py — create_reminder and list_reminders.</w:t>
      </w:r>
    </w:p>
    <w:p>
      <w:pPr>
        <w:pStyle w:val="ListBullet"/>
        <w:spacing w:after="80"/>
      </w:pPr>
      <w:r>
        <w:t>Wired into the accountant agent (quotation tools) and the sales agent (reminder tools).</w:t>
      </w:r>
    </w:p>
    <w:p>
      <w:pPr>
        <w:pStyle w:val="Heading1"/>
        <w:spacing w:after="80"/>
      </w:pPr>
      <w:r>
        <w:t>3. Tests</w:t>
      </w:r>
    </w:p>
    <w:p>
      <w:pPr>
        <w:pStyle w:val="ListBullet"/>
        <w:spacing w:after="80"/>
      </w:pPr>
      <w:r>
        <w:t>tests/test_master_agent.py — 6 tests: registration, delegation validation (rejects master/unknown keys), valid delegation calls run_agent, sub-agent failure wrapping, and a full master turn with two real delegations through executor.run.</w:t>
      </w:r>
    </w:p>
    <w:p>
      <w:pPr>
        <w:pStyle w:val="ListBullet"/>
        <w:spacing w:after="80"/>
      </w:pPr>
      <w:r>
        <w:t>tests/test_quotation_reminder_tools.py — 3 DB tests: quotation totals + PDF, reminder CRUD, and an end-to-end executor.run reminder test (guardrails proof).</w:t>
      </w:r>
    </w:p>
    <w:p>
      <w:pPr>
        <w:pStyle w:val="Heading1"/>
        <w:spacing w:after="80"/>
      </w:pPr>
      <w:r>
        <w:t>4. Verification Pass &amp; Fixes</w:t>
      </w:r>
    </w:p>
    <w:p>
      <w:pPr>
        <w:pStyle w:val="ListBullet"/>
        <w:spacing w:after="80"/>
      </w:pPr>
      <w:r>
        <w:t>Guardrails gap (REAL): the 5 new tools were registered but absent from _SAFE_TOOL_NAMES, so executor.run would have silently rejected them. Fixed by adding delegate_task, create_quotation, generate_quotation_pdf_tool, create_reminder, list_reminders to the allowlist.</w:t>
      </w:r>
    </w:p>
    <w:p>
      <w:pPr>
        <w:pStyle w:val="ListBullet"/>
        <w:spacing w:after="80"/>
      </w:pPr>
      <w:r>
        <w:t>Single execution path confirmed: engine -&gt; executor.run (guardrails + per-agent allowlist) -&gt; execute_tool -&gt; handler. No duplicate path exists.</w:t>
      </w:r>
    </w:p>
    <w:p>
      <w:pPr>
        <w:pStyle w:val="ListBullet"/>
        <w:spacing w:after="80"/>
      </w:pPr>
      <w:r>
        <w:t>delegate_task confirmed master-only; each sub-agent gets its own independent 6-step budget.</w:t>
      </w:r>
    </w:p>
    <w:p>
      <w:pPr>
        <w:pStyle w:val="ListBullet"/>
        <w:spacing w:after="80"/>
      </w:pPr>
      <w:r>
        <w:t>Cleaned duplicated docstring/import at the top of tools/__init__.py; hardened the full-master-turn test to prove real delegation.</w:t>
      </w:r>
    </w:p>
    <w:p>
      <w:pPr>
        <w:pStyle w:val="Heading1"/>
        <w:spacing w:after="80"/>
      </w:pPr>
      <w:r>
        <w:t>5. Final Result</w:t>
      </w:r>
    </w:p>
    <w:p>
      <w:pPr>
        <w:spacing w:after="80"/>
      </w:pPr>
      <w:r>
        <w:t xml:space="preserve">Full test suite: </w:t>
      </w:r>
      <w:r>
        <w:rPr>
          <w:b/>
        </w:rPr>
        <w:t>45 passed</w:t>
      </w:r>
      <w:r>
        <w:t>, 0 failures (baseline 36 before this session).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