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327" w:rsidRPr="00BD6E97" w:rsidRDefault="008F6327" w:rsidP="00004200">
      <w:pPr>
        <w:pStyle w:val="a3"/>
        <w:numPr>
          <w:ilvl w:val="0"/>
          <w:numId w:val="1"/>
        </w:numPr>
        <w:rPr>
          <w:rFonts w:cstheme="minorHAnsi"/>
          <w:b/>
          <w:sz w:val="28"/>
          <w:szCs w:val="24"/>
        </w:rPr>
      </w:pPr>
      <w:r w:rsidRPr="00BD6E97">
        <w:rPr>
          <w:rFonts w:cstheme="minorHAnsi"/>
          <w:b/>
          <w:sz w:val="28"/>
          <w:szCs w:val="24"/>
        </w:rPr>
        <w:t>Трансляторы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Перевод программы на некотором языке программирования в эквивалентную ей систему команд, пригодную для исполнения, выполняют специальные программы — трансляторы. Сам процесс перевода называется трансляцией программы. Алгоритм, записанный на языке программирования, подлежащем трансляции, называется исходным кодом программы.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ab/>
        <w:t>Выделяют два вида</w:t>
      </w:r>
      <w:r w:rsidRPr="00BD6E97">
        <w:rPr>
          <w:rFonts w:cstheme="minorHAnsi"/>
          <w:sz w:val="24"/>
          <w:szCs w:val="24"/>
        </w:rPr>
        <w:t xml:space="preserve"> трансляторов: интерпретаторы и </w:t>
      </w:r>
      <w:r w:rsidRPr="00BD6E97">
        <w:rPr>
          <w:rFonts w:cstheme="minorHAnsi"/>
          <w:sz w:val="24"/>
          <w:szCs w:val="24"/>
        </w:rPr>
        <w:t>компиляторы. Соответствующие операции</w:t>
      </w:r>
      <w:r w:rsidRPr="00BD6E97">
        <w:rPr>
          <w:rFonts w:cstheme="minorHAnsi"/>
          <w:sz w:val="24"/>
          <w:szCs w:val="24"/>
        </w:rPr>
        <w:t xml:space="preserve"> перевода исходного текста про</w:t>
      </w:r>
      <w:r w:rsidRPr="00BD6E97">
        <w:rPr>
          <w:rFonts w:cstheme="minorHAnsi"/>
          <w:sz w:val="24"/>
          <w:szCs w:val="24"/>
        </w:rPr>
        <w:t>граммы в эквивалентную исполняемую форму</w:t>
      </w:r>
      <w:r w:rsidRPr="00BD6E97">
        <w:rPr>
          <w:rFonts w:cstheme="minorHAnsi"/>
          <w:sz w:val="24"/>
          <w:szCs w:val="24"/>
        </w:rPr>
        <w:t xml:space="preserve"> носят название интерпретации и компиляции соответственно.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Черпаков, И. В. </w:t>
      </w:r>
    </w:p>
    <w:p w:rsidR="007D5CB8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Основы </w:t>
      </w:r>
      <w:proofErr w:type="gramStart"/>
      <w:r w:rsidRPr="00BD6E97">
        <w:rPr>
          <w:rFonts w:cstheme="minorHAnsi"/>
          <w:sz w:val="24"/>
          <w:szCs w:val="24"/>
        </w:rPr>
        <w:t>программирования :</w:t>
      </w:r>
      <w:proofErr w:type="gramEnd"/>
      <w:r w:rsidRPr="00BD6E97">
        <w:rPr>
          <w:rFonts w:cstheme="minorHAnsi"/>
          <w:sz w:val="24"/>
          <w:szCs w:val="24"/>
        </w:rPr>
        <w:t xml:space="preserve"> учебник и практикум для среднего профессионального образования / И. В. Черпаков. — 2-е изд., </w:t>
      </w:r>
      <w:proofErr w:type="spellStart"/>
      <w:r w:rsidRPr="00BD6E97">
        <w:rPr>
          <w:rFonts w:cstheme="minorHAnsi"/>
          <w:sz w:val="24"/>
          <w:szCs w:val="24"/>
        </w:rPr>
        <w:t>перераб</w:t>
      </w:r>
      <w:proofErr w:type="spellEnd"/>
      <w:proofErr w:type="gramStart"/>
      <w:r w:rsidRPr="00BD6E97">
        <w:rPr>
          <w:rFonts w:cstheme="minorHAnsi"/>
          <w:sz w:val="24"/>
          <w:szCs w:val="24"/>
        </w:rPr>
        <w:t>. и</w:t>
      </w:r>
      <w:proofErr w:type="gramEnd"/>
      <w:r w:rsidRPr="00BD6E97">
        <w:rPr>
          <w:rFonts w:cstheme="minorHAnsi"/>
          <w:sz w:val="24"/>
          <w:szCs w:val="24"/>
        </w:rPr>
        <w:t xml:space="preserve"> доп. — Москва : Издательство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, 2026. — 196 с. — (Профессиональное образование). — ISBN 978-5-534-18760-1. — </w:t>
      </w:r>
      <w:proofErr w:type="gramStart"/>
      <w:r w:rsidRPr="00BD6E97">
        <w:rPr>
          <w:rFonts w:cstheme="minorHAnsi"/>
          <w:sz w:val="24"/>
          <w:szCs w:val="24"/>
        </w:rPr>
        <w:t>Текст :</w:t>
      </w:r>
      <w:proofErr w:type="gramEnd"/>
      <w:r w:rsidRPr="00BD6E97">
        <w:rPr>
          <w:rFonts w:cstheme="minorHAnsi"/>
          <w:sz w:val="24"/>
          <w:szCs w:val="24"/>
        </w:rPr>
        <w:t xml:space="preserve"> электронный // Образовательная платформа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 [сайт]. с. 43 — URL: https://urait.ru/bcode/584552/p.43 (дата обращения: 10.03.2026).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</w:p>
    <w:p w:rsidR="008F6327" w:rsidRPr="00BD6E97" w:rsidRDefault="008F6327" w:rsidP="00004200">
      <w:pPr>
        <w:pStyle w:val="a3"/>
        <w:numPr>
          <w:ilvl w:val="0"/>
          <w:numId w:val="1"/>
        </w:numPr>
        <w:rPr>
          <w:rFonts w:cstheme="minorHAnsi"/>
          <w:b/>
          <w:sz w:val="28"/>
          <w:szCs w:val="24"/>
        </w:rPr>
      </w:pPr>
      <w:r w:rsidRPr="00BD6E97">
        <w:rPr>
          <w:rFonts w:cstheme="minorHAnsi"/>
          <w:b/>
          <w:sz w:val="28"/>
          <w:szCs w:val="24"/>
        </w:rPr>
        <w:t>Интерпретатор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Интерпретатор последовательно просматривает инструкции исходного кода программы, производит их анализ на наличие ошибок, определяет операции, необходимые для выполнения текущей инструкции, исполняет эти операции."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Черпаков, И. В. 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Основы </w:t>
      </w:r>
      <w:proofErr w:type="gramStart"/>
      <w:r w:rsidRPr="00BD6E97">
        <w:rPr>
          <w:rFonts w:cstheme="minorHAnsi"/>
          <w:sz w:val="24"/>
          <w:szCs w:val="24"/>
        </w:rPr>
        <w:t>программирования :</w:t>
      </w:r>
      <w:proofErr w:type="gramEnd"/>
      <w:r w:rsidRPr="00BD6E97">
        <w:rPr>
          <w:rFonts w:cstheme="minorHAnsi"/>
          <w:sz w:val="24"/>
          <w:szCs w:val="24"/>
        </w:rPr>
        <w:t xml:space="preserve"> учебник и практикум для среднего профессионального образования / И. В. Черпаков. — 2-е изд., </w:t>
      </w:r>
      <w:proofErr w:type="spellStart"/>
      <w:r w:rsidRPr="00BD6E97">
        <w:rPr>
          <w:rFonts w:cstheme="minorHAnsi"/>
          <w:sz w:val="24"/>
          <w:szCs w:val="24"/>
        </w:rPr>
        <w:t>перераб</w:t>
      </w:r>
      <w:proofErr w:type="spellEnd"/>
      <w:proofErr w:type="gramStart"/>
      <w:r w:rsidRPr="00BD6E97">
        <w:rPr>
          <w:rFonts w:cstheme="minorHAnsi"/>
          <w:sz w:val="24"/>
          <w:szCs w:val="24"/>
        </w:rPr>
        <w:t>. и</w:t>
      </w:r>
      <w:proofErr w:type="gramEnd"/>
      <w:r w:rsidRPr="00BD6E97">
        <w:rPr>
          <w:rFonts w:cstheme="minorHAnsi"/>
          <w:sz w:val="24"/>
          <w:szCs w:val="24"/>
        </w:rPr>
        <w:t xml:space="preserve"> доп. — Москва : Издательство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, 2026. — 196 с. — (Профессиональное образование). — ISBN 978-5-534-18760-1. — </w:t>
      </w:r>
      <w:proofErr w:type="gramStart"/>
      <w:r w:rsidRPr="00BD6E97">
        <w:rPr>
          <w:rFonts w:cstheme="minorHAnsi"/>
          <w:sz w:val="24"/>
          <w:szCs w:val="24"/>
        </w:rPr>
        <w:t>Текст :</w:t>
      </w:r>
      <w:proofErr w:type="gramEnd"/>
      <w:r w:rsidRPr="00BD6E97">
        <w:rPr>
          <w:rFonts w:cstheme="minorHAnsi"/>
          <w:sz w:val="24"/>
          <w:szCs w:val="24"/>
        </w:rPr>
        <w:t xml:space="preserve"> электронный // Образовательная платформа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 [сайт]. с. 43 — URL: https://urait.ru/bcode/584552/p.43 (дата обращения: 10.03.2026).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</w:p>
    <w:p w:rsidR="008F6327" w:rsidRPr="00BD6E97" w:rsidRDefault="008F6327" w:rsidP="00004200">
      <w:pPr>
        <w:pStyle w:val="a3"/>
        <w:numPr>
          <w:ilvl w:val="0"/>
          <w:numId w:val="1"/>
        </w:numPr>
        <w:rPr>
          <w:rFonts w:cstheme="minorHAnsi"/>
          <w:b/>
          <w:sz w:val="28"/>
          <w:szCs w:val="24"/>
        </w:rPr>
      </w:pPr>
      <w:r w:rsidRPr="00BD6E97">
        <w:rPr>
          <w:rFonts w:cstheme="minorHAnsi"/>
          <w:b/>
          <w:sz w:val="28"/>
          <w:szCs w:val="24"/>
        </w:rPr>
        <w:t>Компилятор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Компилятор полностью обрабатывает исходный ко</w:t>
      </w:r>
      <w:r w:rsidRPr="00BD6E97">
        <w:rPr>
          <w:rFonts w:cstheme="minorHAnsi"/>
          <w:sz w:val="24"/>
          <w:szCs w:val="24"/>
        </w:rPr>
        <w:t xml:space="preserve">д программы, выполняя анализ на </w:t>
      </w:r>
      <w:r w:rsidRPr="00BD6E97">
        <w:rPr>
          <w:rFonts w:cstheme="minorHAnsi"/>
          <w:sz w:val="24"/>
          <w:szCs w:val="24"/>
        </w:rPr>
        <w:t xml:space="preserve">наличие ошибок </w:t>
      </w:r>
      <w:r w:rsidRPr="00BD6E97">
        <w:rPr>
          <w:rFonts w:cstheme="minorHAnsi"/>
          <w:sz w:val="24"/>
          <w:szCs w:val="24"/>
        </w:rPr>
        <w:t xml:space="preserve">с помощью специальной программы </w:t>
      </w:r>
      <w:r w:rsidRPr="00BD6E97">
        <w:rPr>
          <w:rFonts w:cstheme="minorHAnsi"/>
          <w:sz w:val="24"/>
          <w:szCs w:val="24"/>
        </w:rPr>
        <w:t>— отладчика. Если текст программы соот</w:t>
      </w:r>
      <w:r w:rsidRPr="00BD6E97">
        <w:rPr>
          <w:rFonts w:cstheme="minorHAnsi"/>
          <w:sz w:val="24"/>
          <w:szCs w:val="24"/>
        </w:rPr>
        <w:t xml:space="preserve">ветствует синтаксису языка, то </w:t>
      </w:r>
      <w:r w:rsidRPr="00BD6E97">
        <w:rPr>
          <w:rFonts w:cstheme="minorHAnsi"/>
          <w:sz w:val="24"/>
          <w:szCs w:val="24"/>
        </w:rPr>
        <w:t>происходит трансляция исходного кода в низкоуровневый машинный язык, называемый также объектным кодом.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Черпаков, И. В. </w:t>
      </w:r>
    </w:p>
    <w:p w:rsidR="00004200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Основы </w:t>
      </w:r>
      <w:proofErr w:type="gramStart"/>
      <w:r w:rsidRPr="00BD6E97">
        <w:rPr>
          <w:rFonts w:cstheme="minorHAnsi"/>
          <w:sz w:val="24"/>
          <w:szCs w:val="24"/>
        </w:rPr>
        <w:t>программирования :</w:t>
      </w:r>
      <w:proofErr w:type="gramEnd"/>
      <w:r w:rsidRPr="00BD6E97">
        <w:rPr>
          <w:rFonts w:cstheme="minorHAnsi"/>
          <w:sz w:val="24"/>
          <w:szCs w:val="24"/>
        </w:rPr>
        <w:t xml:space="preserve"> учебник и практикум для среднего профессионального образования / И. В. Черпаков. — 2-е изд., </w:t>
      </w:r>
      <w:proofErr w:type="spellStart"/>
      <w:r w:rsidRPr="00BD6E97">
        <w:rPr>
          <w:rFonts w:cstheme="minorHAnsi"/>
          <w:sz w:val="24"/>
          <w:szCs w:val="24"/>
        </w:rPr>
        <w:t>перераб</w:t>
      </w:r>
      <w:proofErr w:type="spellEnd"/>
      <w:proofErr w:type="gramStart"/>
      <w:r w:rsidRPr="00BD6E97">
        <w:rPr>
          <w:rFonts w:cstheme="minorHAnsi"/>
          <w:sz w:val="24"/>
          <w:szCs w:val="24"/>
        </w:rPr>
        <w:t>. и</w:t>
      </w:r>
      <w:proofErr w:type="gramEnd"/>
      <w:r w:rsidRPr="00BD6E97">
        <w:rPr>
          <w:rFonts w:cstheme="minorHAnsi"/>
          <w:sz w:val="24"/>
          <w:szCs w:val="24"/>
        </w:rPr>
        <w:t xml:space="preserve"> доп. — Москва : Издательство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, 2026. — 196 с. — (Профессиональное образование). — ISBN 978-5-534-18760-1. — </w:t>
      </w:r>
      <w:proofErr w:type="gramStart"/>
      <w:r w:rsidRPr="00BD6E97">
        <w:rPr>
          <w:rFonts w:cstheme="minorHAnsi"/>
          <w:sz w:val="24"/>
          <w:szCs w:val="24"/>
        </w:rPr>
        <w:lastRenderedPageBreak/>
        <w:t>Текст :</w:t>
      </w:r>
      <w:proofErr w:type="gramEnd"/>
      <w:r w:rsidRPr="00BD6E97">
        <w:rPr>
          <w:rFonts w:cstheme="minorHAnsi"/>
          <w:sz w:val="24"/>
          <w:szCs w:val="24"/>
        </w:rPr>
        <w:t xml:space="preserve"> электронный // Образовательная платформа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 [сайт]. с. 44 — URL: https://urait.ru/bcode/584552/p.44 (дата обращения: 10.03.2026).</w:t>
      </w:r>
    </w:p>
    <w:p w:rsidR="008F6327" w:rsidRPr="00BD6E97" w:rsidRDefault="008F6327" w:rsidP="00004200">
      <w:pPr>
        <w:pStyle w:val="a3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D6E97">
        <w:rPr>
          <w:rFonts w:cstheme="minorHAnsi"/>
          <w:b/>
          <w:sz w:val="28"/>
          <w:szCs w:val="24"/>
        </w:rPr>
        <w:t>Ассемблер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Первые </w:t>
      </w:r>
      <w:r w:rsidRPr="00BD6E97">
        <w:rPr>
          <w:rFonts w:cstheme="minorHAnsi"/>
          <w:sz w:val="24"/>
          <w:szCs w:val="24"/>
        </w:rPr>
        <w:t>программы писались на машинном языке и представляли собой двоичную или шестнадцатери</w:t>
      </w:r>
      <w:r w:rsidRPr="00BD6E97">
        <w:rPr>
          <w:rFonts w:cstheme="minorHAnsi"/>
          <w:sz w:val="24"/>
          <w:szCs w:val="24"/>
        </w:rPr>
        <w:t xml:space="preserve">чную запись команд. Потом стали </w:t>
      </w:r>
      <w:r w:rsidRPr="00BD6E97">
        <w:rPr>
          <w:rFonts w:cstheme="minorHAnsi"/>
          <w:sz w:val="24"/>
          <w:szCs w:val="24"/>
        </w:rPr>
        <w:t>использовать так называемые мнемокоды (вместо двоичной последовательности для каждой команды стало использоваться спе</w:t>
      </w:r>
      <w:r w:rsidRPr="00BD6E97">
        <w:rPr>
          <w:rFonts w:cstheme="minorHAnsi"/>
          <w:sz w:val="24"/>
          <w:szCs w:val="24"/>
        </w:rPr>
        <w:t xml:space="preserve">циальное обозначение). Для этой </w:t>
      </w:r>
      <w:r w:rsidRPr="00BD6E97">
        <w:rPr>
          <w:rFonts w:cstheme="minorHAnsi"/>
          <w:sz w:val="24"/>
          <w:szCs w:val="24"/>
        </w:rPr>
        <w:t>цел</w:t>
      </w:r>
      <w:r w:rsidRPr="00BD6E97">
        <w:rPr>
          <w:rFonts w:cstheme="minorHAnsi"/>
          <w:sz w:val="24"/>
          <w:szCs w:val="24"/>
        </w:rPr>
        <w:t xml:space="preserve">и был изобретен язык Ассемблер, который </w:t>
      </w:r>
      <w:r w:rsidRPr="00BD6E97">
        <w:rPr>
          <w:rFonts w:cstheme="minorHAnsi"/>
          <w:sz w:val="24"/>
          <w:szCs w:val="24"/>
        </w:rPr>
        <w:t>позволил писать более длинные программы."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Огнева, М. В. </w:t>
      </w:r>
    </w:p>
    <w:p w:rsidR="008F6327" w:rsidRPr="00BD6E97" w:rsidRDefault="008F6327" w:rsidP="008F632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Программирование на языке С++: практический </w:t>
      </w:r>
      <w:proofErr w:type="gramStart"/>
      <w:r w:rsidRPr="00BD6E97">
        <w:rPr>
          <w:rFonts w:cstheme="minorHAnsi"/>
          <w:sz w:val="24"/>
          <w:szCs w:val="24"/>
        </w:rPr>
        <w:t>курс :</w:t>
      </w:r>
      <w:proofErr w:type="gramEnd"/>
      <w:r w:rsidRPr="00BD6E97">
        <w:rPr>
          <w:rFonts w:cstheme="minorHAnsi"/>
          <w:sz w:val="24"/>
          <w:szCs w:val="24"/>
        </w:rPr>
        <w:t xml:space="preserve"> учебник для вузов / М. В. Огнева, Е. В. Кудрина, А. А. Казачкова. — 2-е изд., </w:t>
      </w:r>
      <w:proofErr w:type="spellStart"/>
      <w:r w:rsidRPr="00BD6E97">
        <w:rPr>
          <w:rFonts w:cstheme="minorHAnsi"/>
          <w:sz w:val="24"/>
          <w:szCs w:val="24"/>
        </w:rPr>
        <w:t>перераб</w:t>
      </w:r>
      <w:proofErr w:type="spellEnd"/>
      <w:proofErr w:type="gramStart"/>
      <w:r w:rsidRPr="00BD6E97">
        <w:rPr>
          <w:rFonts w:cstheme="minorHAnsi"/>
          <w:sz w:val="24"/>
          <w:szCs w:val="24"/>
        </w:rPr>
        <w:t>. и</w:t>
      </w:r>
      <w:proofErr w:type="gramEnd"/>
      <w:r w:rsidRPr="00BD6E97">
        <w:rPr>
          <w:rFonts w:cstheme="minorHAnsi"/>
          <w:sz w:val="24"/>
          <w:szCs w:val="24"/>
        </w:rPr>
        <w:t xml:space="preserve"> доп. — Москва : Издательство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, 2026. — 342 с. — (Высшее образование). — ISBN 978-5-534-18949-0. — </w:t>
      </w:r>
      <w:proofErr w:type="gramStart"/>
      <w:r w:rsidRPr="00BD6E97">
        <w:rPr>
          <w:rFonts w:cstheme="minorHAnsi"/>
          <w:sz w:val="24"/>
          <w:szCs w:val="24"/>
        </w:rPr>
        <w:t>Текст :</w:t>
      </w:r>
      <w:proofErr w:type="gramEnd"/>
      <w:r w:rsidRPr="00BD6E97">
        <w:rPr>
          <w:rFonts w:cstheme="minorHAnsi"/>
          <w:sz w:val="24"/>
          <w:szCs w:val="24"/>
        </w:rPr>
        <w:t xml:space="preserve"> электронный // Образовательная платформа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 [сайт]. с. 4 — URL: https://urait.ru/bcode/585853/p.4 (дата обращения: 10.03.2026).</w:t>
      </w:r>
    </w:p>
    <w:p w:rsidR="00C603A8" w:rsidRPr="00BD6E97" w:rsidRDefault="00C603A8" w:rsidP="008F6327">
      <w:pPr>
        <w:rPr>
          <w:rFonts w:cstheme="minorHAnsi"/>
          <w:b/>
          <w:sz w:val="28"/>
          <w:szCs w:val="24"/>
        </w:rPr>
      </w:pPr>
    </w:p>
    <w:p w:rsidR="00C603A8" w:rsidRPr="00BD6E97" w:rsidRDefault="00C603A8" w:rsidP="00004200">
      <w:pPr>
        <w:pStyle w:val="a3"/>
        <w:numPr>
          <w:ilvl w:val="0"/>
          <w:numId w:val="1"/>
        </w:numPr>
        <w:rPr>
          <w:rFonts w:cstheme="minorHAnsi"/>
          <w:b/>
          <w:sz w:val="28"/>
          <w:szCs w:val="24"/>
        </w:rPr>
      </w:pPr>
      <w:r w:rsidRPr="00BD6E97">
        <w:rPr>
          <w:rFonts w:cstheme="minorHAnsi"/>
          <w:b/>
          <w:sz w:val="28"/>
          <w:szCs w:val="24"/>
        </w:rPr>
        <w:t>Компилятор и Интерпретатор</w:t>
      </w:r>
    </w:p>
    <w:p w:rsidR="00C603A8" w:rsidRPr="00BD6E97" w:rsidRDefault="00C603A8" w:rsidP="00C603A8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Программа, получаемая в </w:t>
      </w:r>
      <w:r w:rsidRPr="00BD6E97">
        <w:rPr>
          <w:rFonts w:cstheme="minorHAnsi"/>
          <w:sz w:val="24"/>
          <w:szCs w:val="24"/>
        </w:rPr>
        <w:t>результате компиляции, выполняется б</w:t>
      </w:r>
      <w:r w:rsidRPr="00BD6E97">
        <w:rPr>
          <w:rFonts w:cstheme="minorHAnsi"/>
          <w:sz w:val="24"/>
          <w:szCs w:val="24"/>
        </w:rPr>
        <w:t xml:space="preserve">ыстрее, чем интерпретируемая. В </w:t>
      </w:r>
      <w:r w:rsidRPr="00BD6E97">
        <w:rPr>
          <w:rFonts w:cstheme="minorHAnsi"/>
          <w:sz w:val="24"/>
          <w:szCs w:val="24"/>
        </w:rPr>
        <w:t>то же вр</w:t>
      </w:r>
      <w:r w:rsidRPr="00BD6E97">
        <w:rPr>
          <w:rFonts w:cstheme="minorHAnsi"/>
          <w:sz w:val="24"/>
          <w:szCs w:val="24"/>
        </w:rPr>
        <w:t xml:space="preserve">емя для создания независимой от </w:t>
      </w:r>
      <w:r w:rsidRPr="00BD6E97">
        <w:rPr>
          <w:rFonts w:cstheme="minorHAnsi"/>
          <w:sz w:val="24"/>
          <w:szCs w:val="24"/>
        </w:rPr>
        <w:t>языка программы требуется наличие своего компилятора дл</w:t>
      </w:r>
      <w:r w:rsidRPr="00BD6E97">
        <w:rPr>
          <w:rFonts w:cstheme="minorHAnsi"/>
          <w:sz w:val="24"/>
          <w:szCs w:val="24"/>
        </w:rPr>
        <w:t xml:space="preserve">я каждой операционной системы и </w:t>
      </w:r>
      <w:r w:rsidRPr="00BD6E97">
        <w:rPr>
          <w:rFonts w:cstheme="minorHAnsi"/>
          <w:sz w:val="24"/>
          <w:szCs w:val="24"/>
        </w:rPr>
        <w:t>аппаратной платформы."</w:t>
      </w:r>
    </w:p>
    <w:p w:rsidR="00C603A8" w:rsidRPr="00BD6E97" w:rsidRDefault="00C603A8" w:rsidP="00C603A8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Черпаков, И. В. </w:t>
      </w:r>
    </w:p>
    <w:p w:rsidR="00C603A8" w:rsidRPr="00BD6E97" w:rsidRDefault="00C603A8" w:rsidP="00C603A8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Основы </w:t>
      </w:r>
      <w:proofErr w:type="gramStart"/>
      <w:r w:rsidRPr="00BD6E97">
        <w:rPr>
          <w:rFonts w:cstheme="minorHAnsi"/>
          <w:sz w:val="24"/>
          <w:szCs w:val="24"/>
        </w:rPr>
        <w:t>программирования :</w:t>
      </w:r>
      <w:proofErr w:type="gramEnd"/>
      <w:r w:rsidRPr="00BD6E97">
        <w:rPr>
          <w:rFonts w:cstheme="minorHAnsi"/>
          <w:sz w:val="24"/>
          <w:szCs w:val="24"/>
        </w:rPr>
        <w:t xml:space="preserve"> учебник и практикум для среднего профессионального образования / И. В. Черпаков. — 2-е изд., </w:t>
      </w:r>
      <w:proofErr w:type="spellStart"/>
      <w:r w:rsidRPr="00BD6E97">
        <w:rPr>
          <w:rFonts w:cstheme="minorHAnsi"/>
          <w:sz w:val="24"/>
          <w:szCs w:val="24"/>
        </w:rPr>
        <w:t>перераб</w:t>
      </w:r>
      <w:proofErr w:type="spellEnd"/>
      <w:proofErr w:type="gramStart"/>
      <w:r w:rsidRPr="00BD6E97">
        <w:rPr>
          <w:rFonts w:cstheme="minorHAnsi"/>
          <w:sz w:val="24"/>
          <w:szCs w:val="24"/>
        </w:rPr>
        <w:t>. и</w:t>
      </w:r>
      <w:proofErr w:type="gramEnd"/>
      <w:r w:rsidRPr="00BD6E97">
        <w:rPr>
          <w:rFonts w:cstheme="minorHAnsi"/>
          <w:sz w:val="24"/>
          <w:szCs w:val="24"/>
        </w:rPr>
        <w:t xml:space="preserve"> доп. — Москва : Издательство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, 2026. — 196 с. — (Профессиональное образование). — ISBN 978-5-534-18760-1. — </w:t>
      </w:r>
      <w:proofErr w:type="gramStart"/>
      <w:r w:rsidRPr="00BD6E97">
        <w:rPr>
          <w:rFonts w:cstheme="minorHAnsi"/>
          <w:sz w:val="24"/>
          <w:szCs w:val="24"/>
        </w:rPr>
        <w:t>Текст :</w:t>
      </w:r>
      <w:proofErr w:type="gramEnd"/>
      <w:r w:rsidRPr="00BD6E97">
        <w:rPr>
          <w:rFonts w:cstheme="minorHAnsi"/>
          <w:sz w:val="24"/>
          <w:szCs w:val="24"/>
        </w:rPr>
        <w:t xml:space="preserve"> электронный // Образовательная платформа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 [сайт]. с. 44 — URL: https://urait.ru/bcode/584552/p.4</w:t>
      </w:r>
      <w:bookmarkStart w:id="0" w:name="_GoBack"/>
      <w:bookmarkEnd w:id="0"/>
      <w:r w:rsidRPr="00BD6E97">
        <w:rPr>
          <w:rFonts w:cstheme="minorHAnsi"/>
          <w:sz w:val="24"/>
          <w:szCs w:val="24"/>
        </w:rPr>
        <w:t>4 (дата обращения: 10.03.2026).</w:t>
      </w:r>
    </w:p>
    <w:p w:rsidR="00C603A8" w:rsidRPr="00BD6E97" w:rsidRDefault="00C603A8" w:rsidP="00C603A8">
      <w:pPr>
        <w:rPr>
          <w:rFonts w:cstheme="minorHAnsi"/>
          <w:sz w:val="24"/>
          <w:szCs w:val="24"/>
        </w:rPr>
      </w:pPr>
    </w:p>
    <w:p w:rsidR="00C603A8" w:rsidRPr="00BD6E97" w:rsidRDefault="00BD6E97" w:rsidP="00BD6E97">
      <w:pPr>
        <w:pStyle w:val="a3"/>
        <w:numPr>
          <w:ilvl w:val="0"/>
          <w:numId w:val="1"/>
        </w:numPr>
        <w:rPr>
          <w:rFonts w:cstheme="minorHAnsi"/>
          <w:b/>
          <w:sz w:val="28"/>
        </w:rPr>
      </w:pPr>
      <w:r w:rsidRPr="00BD6E97">
        <w:rPr>
          <w:rFonts w:cstheme="minorHAnsi"/>
          <w:b/>
          <w:sz w:val="28"/>
        </w:rPr>
        <w:t>Перекодировщик</w:t>
      </w:r>
    </w:p>
    <w:p w:rsidR="00BD6E97" w:rsidRPr="00BD6E97" w:rsidRDefault="00BD6E97" w:rsidP="00BD6E9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Основное </w:t>
      </w:r>
      <w:r w:rsidRPr="00BD6E97">
        <w:rPr>
          <w:rFonts w:cstheme="minorHAnsi"/>
          <w:sz w:val="24"/>
          <w:szCs w:val="24"/>
        </w:rPr>
        <w:t>назна</w:t>
      </w:r>
      <w:r w:rsidRPr="00BD6E97">
        <w:rPr>
          <w:rFonts w:cstheme="minorHAnsi"/>
          <w:sz w:val="24"/>
          <w:szCs w:val="24"/>
        </w:rPr>
        <w:t>чение программ-перекодировщиков</w:t>
      </w:r>
      <w:r w:rsidRPr="00BD6E97">
        <w:rPr>
          <w:rFonts w:cstheme="minorHAnsi"/>
          <w:sz w:val="24"/>
          <w:szCs w:val="24"/>
        </w:rPr>
        <w:t xml:space="preserve"> автоматический перебор кодовых страниц при открытии заданного пользователем файла. Перекодировщик самостоятельно (автоматически) находит правильную кодировку </w:t>
      </w:r>
      <w:r w:rsidRPr="00BD6E97">
        <w:rPr>
          <w:rFonts w:cstheme="minorHAnsi"/>
          <w:sz w:val="24"/>
          <w:szCs w:val="24"/>
        </w:rPr>
        <w:t xml:space="preserve">и отображает содержимое файла в </w:t>
      </w:r>
      <w:r w:rsidRPr="00BD6E97">
        <w:rPr>
          <w:rFonts w:cstheme="minorHAnsi"/>
          <w:sz w:val="24"/>
          <w:szCs w:val="24"/>
        </w:rPr>
        <w:t>«читаемом» виде, возможно, с потерей форматирования текста. Ин</w:t>
      </w:r>
      <w:r w:rsidRPr="00BD6E97">
        <w:rPr>
          <w:rFonts w:cstheme="minorHAnsi"/>
          <w:sz w:val="24"/>
          <w:szCs w:val="24"/>
        </w:rPr>
        <w:t xml:space="preserve">огда </w:t>
      </w:r>
      <w:r w:rsidRPr="00BD6E97">
        <w:rPr>
          <w:rFonts w:cstheme="minorHAnsi"/>
          <w:sz w:val="24"/>
          <w:szCs w:val="24"/>
        </w:rPr>
        <w:t>перекодировщик не может найти читаемый вариант. Так происходит с зашифрованными файлами</w:t>
      </w:r>
      <w:r w:rsidRPr="00BD6E97">
        <w:rPr>
          <w:rFonts w:cstheme="minorHAnsi"/>
          <w:sz w:val="24"/>
          <w:szCs w:val="24"/>
        </w:rPr>
        <w:t xml:space="preserve"> или файлами, кодировка которых </w:t>
      </w:r>
      <w:r w:rsidRPr="00BD6E97">
        <w:rPr>
          <w:rFonts w:cstheme="minorHAnsi"/>
          <w:sz w:val="24"/>
          <w:szCs w:val="24"/>
        </w:rPr>
        <w:t>программе неизвестна."</w:t>
      </w:r>
    </w:p>
    <w:p w:rsidR="00BD6E97" w:rsidRPr="00BD6E97" w:rsidRDefault="00BD6E97" w:rsidP="00BD6E9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>Гаврилов, М. В. </w:t>
      </w:r>
    </w:p>
    <w:p w:rsidR="00BD6E97" w:rsidRPr="00BD6E97" w:rsidRDefault="00BD6E97" w:rsidP="00BD6E97">
      <w:pPr>
        <w:rPr>
          <w:rFonts w:cstheme="minorHAnsi"/>
          <w:sz w:val="24"/>
          <w:szCs w:val="24"/>
        </w:rPr>
      </w:pPr>
      <w:r w:rsidRPr="00BD6E97">
        <w:rPr>
          <w:rFonts w:cstheme="minorHAnsi"/>
          <w:sz w:val="24"/>
          <w:szCs w:val="24"/>
        </w:rPr>
        <w:t xml:space="preserve">Информатика. Базовый уровень. 10—11 </w:t>
      </w:r>
      <w:proofErr w:type="gramStart"/>
      <w:r w:rsidRPr="00BD6E97">
        <w:rPr>
          <w:rFonts w:cstheme="minorHAnsi"/>
          <w:sz w:val="24"/>
          <w:szCs w:val="24"/>
        </w:rPr>
        <w:t>классы :</w:t>
      </w:r>
      <w:proofErr w:type="gramEnd"/>
      <w:r w:rsidRPr="00BD6E97">
        <w:rPr>
          <w:rFonts w:cstheme="minorHAnsi"/>
          <w:sz w:val="24"/>
          <w:szCs w:val="24"/>
        </w:rPr>
        <w:t xml:space="preserve"> учебник для среднего общего образования / М. В. Гаврилов, В. А. Климов. — 6-е изд., </w:t>
      </w:r>
      <w:proofErr w:type="spellStart"/>
      <w:r w:rsidRPr="00BD6E97">
        <w:rPr>
          <w:rFonts w:cstheme="minorHAnsi"/>
          <w:sz w:val="24"/>
          <w:szCs w:val="24"/>
        </w:rPr>
        <w:t>перераб</w:t>
      </w:r>
      <w:proofErr w:type="spellEnd"/>
      <w:proofErr w:type="gramStart"/>
      <w:r w:rsidRPr="00BD6E97">
        <w:rPr>
          <w:rFonts w:cstheme="minorHAnsi"/>
          <w:sz w:val="24"/>
          <w:szCs w:val="24"/>
        </w:rPr>
        <w:t>. и</w:t>
      </w:r>
      <w:proofErr w:type="gramEnd"/>
      <w:r w:rsidRPr="00BD6E97">
        <w:rPr>
          <w:rFonts w:cstheme="minorHAnsi"/>
          <w:sz w:val="24"/>
          <w:szCs w:val="24"/>
        </w:rPr>
        <w:t xml:space="preserve"> доп. — Москва : Издательство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>, 2026. — 318 с. — (Общеобразовательный цикл). — ISBN 978-5-534-</w:t>
      </w:r>
      <w:r w:rsidRPr="00BD6E97">
        <w:rPr>
          <w:rFonts w:cstheme="minorHAnsi"/>
          <w:sz w:val="24"/>
          <w:szCs w:val="24"/>
        </w:rPr>
        <w:lastRenderedPageBreak/>
        <w:t xml:space="preserve">20332-5. — </w:t>
      </w:r>
      <w:proofErr w:type="gramStart"/>
      <w:r w:rsidRPr="00BD6E97">
        <w:rPr>
          <w:rFonts w:cstheme="minorHAnsi"/>
          <w:sz w:val="24"/>
          <w:szCs w:val="24"/>
        </w:rPr>
        <w:t>Текст :</w:t>
      </w:r>
      <w:proofErr w:type="gramEnd"/>
      <w:r w:rsidRPr="00BD6E97">
        <w:rPr>
          <w:rFonts w:cstheme="minorHAnsi"/>
          <w:sz w:val="24"/>
          <w:szCs w:val="24"/>
        </w:rPr>
        <w:t xml:space="preserve"> электронный // Образовательная платформа </w:t>
      </w:r>
      <w:proofErr w:type="spellStart"/>
      <w:r w:rsidRPr="00BD6E97">
        <w:rPr>
          <w:rFonts w:cstheme="minorHAnsi"/>
          <w:sz w:val="24"/>
          <w:szCs w:val="24"/>
        </w:rPr>
        <w:t>Юрайт</w:t>
      </w:r>
      <w:proofErr w:type="spellEnd"/>
      <w:r w:rsidRPr="00BD6E97">
        <w:rPr>
          <w:rFonts w:cstheme="minorHAnsi"/>
          <w:sz w:val="24"/>
          <w:szCs w:val="24"/>
        </w:rPr>
        <w:t xml:space="preserve"> [сайт]. с. 275 — URL: https://urait.ru/bcode/589143/p.275 (дата обращения: 10.03.2026).</w:t>
      </w:r>
    </w:p>
    <w:sectPr w:rsidR="00BD6E97" w:rsidRPr="00BD6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3B0D92"/>
    <w:multiLevelType w:val="hybridMultilevel"/>
    <w:tmpl w:val="75B41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27"/>
    <w:rsid w:val="00004200"/>
    <w:rsid w:val="003A0EF0"/>
    <w:rsid w:val="007D5CB8"/>
    <w:rsid w:val="008F6327"/>
    <w:rsid w:val="00BD6E97"/>
    <w:rsid w:val="00C6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140FDE-BDD8-4C65-9CB6-59BAF96E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63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4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rpk2024.2@outlook.com</dc:creator>
  <cp:keywords/>
  <dc:description/>
  <cp:lastModifiedBy>rpk2024.2@outlook.com</cp:lastModifiedBy>
  <cp:revision>2</cp:revision>
  <dcterms:created xsi:type="dcterms:W3CDTF">2026-03-10T08:19:00Z</dcterms:created>
  <dcterms:modified xsi:type="dcterms:W3CDTF">2026-03-10T09:38:00Z</dcterms:modified>
</cp:coreProperties>
</file>