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360" w:right="174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52"/>
        </w:rPr>
        <w:t xml:space="preserve">Segmentasi Gambar Berdasarkan </w:t>
      </w:r>
      <w:r>
        <w:rPr>
          <w:rFonts w:ascii="Calibri" w:hAnsi="Calibri" w:eastAsia="Calibri"/>
          <w:b w:val="0"/>
          <w:i w:val="0"/>
          <w:color w:val="000000"/>
          <w:sz w:val="52"/>
        </w:rPr>
        <w:t>Warna Dominan Menggunakan K-</w:t>
      </w:r>
      <w:r>
        <w:rPr>
          <w:rFonts w:ascii="Calibri" w:hAnsi="Calibri" w:eastAsia="Calibri"/>
          <w:b w:val="0"/>
          <w:i w:val="0"/>
          <w:color w:val="000000"/>
          <w:sz w:val="52"/>
        </w:rPr>
        <w:t xml:space="preserve">Means Clustering </w:t>
      </w:r>
    </w:p>
    <w:p>
      <w:pPr>
        <w:autoSpaceDN w:val="0"/>
        <w:autoSpaceDE w:val="0"/>
        <w:widowControl/>
        <w:spacing w:line="206" w:lineRule="auto" w:before="412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Nama : Rezal Suryadi Putra </w:t>
      </w:r>
    </w:p>
    <w:p>
      <w:pPr>
        <w:autoSpaceDN w:val="0"/>
        <w:autoSpaceDE w:val="0"/>
        <w:widowControl/>
        <w:spacing w:line="204" w:lineRule="auto" w:before="276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Kelas : AIG-B </w:t>
      </w:r>
    </w:p>
    <w:p>
      <w:pPr>
        <w:autoSpaceDN w:val="0"/>
        <w:tabs>
          <w:tab w:pos="1080" w:val="left"/>
        </w:tabs>
        <w:autoSpaceDE w:val="0"/>
        <w:widowControl/>
        <w:spacing w:line="204" w:lineRule="auto" w:before="276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NIM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2250081107 </w:t>
      </w:r>
    </w:p>
    <w:p>
      <w:pPr>
        <w:autoSpaceDN w:val="0"/>
        <w:autoSpaceDE w:val="0"/>
        <w:widowControl/>
        <w:spacing w:line="274" w:lineRule="auto" w:before="498" w:after="0"/>
        <w:ind w:left="360" w:right="432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1. Latar Belakang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Dalam dunia pengolahan citra digital, sering kali kita ingin menyederhanakan gambar agar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lebih mudah dianalisis atau dikompresi. Salah satu pendekatan yang umum digunakan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adalah teknik segmentasi berdasarkan warna. K-Means Clustering dapat digunakan untuk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mengelompokkan piksel berdasarkan kemiripan warna, sehingga menghasilkan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representasi gambar yang lebih sederhana namun tetap informatif. </w:t>
      </w:r>
    </w:p>
    <w:p>
      <w:pPr>
        <w:autoSpaceDN w:val="0"/>
        <w:autoSpaceDE w:val="0"/>
        <w:widowControl/>
        <w:spacing w:line="271" w:lineRule="auto" w:before="496" w:after="0"/>
        <w:ind w:left="360" w:right="1008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2. Tujuan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Mengimplementasikan algoritma K-Means untuk melakukan segmentasi warna pada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gambar digital secara otomatis. </w:t>
      </w:r>
    </w:p>
    <w:p>
      <w:pPr>
        <w:autoSpaceDN w:val="0"/>
        <w:autoSpaceDE w:val="0"/>
        <w:widowControl/>
        <w:spacing w:line="271" w:lineRule="auto" w:before="498" w:after="0"/>
        <w:ind w:left="360" w:right="864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3. Metode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Metode yang digunakan dalam proyek ini meliputi: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- Membaca dan memuat gambar dari Google Drive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- Mengubah piksel gambar menjadi vektor RGB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- Melakukan clustering menggunakan K-Means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- Menampilkan hasil segmentasi warna berdasarkan jumlah klaster (warna dominan) </w:t>
      </w:r>
    </w:p>
    <w:p>
      <w:pPr>
        <w:autoSpaceDN w:val="0"/>
        <w:autoSpaceDE w:val="0"/>
        <w:widowControl/>
        <w:spacing w:line="269" w:lineRule="auto" w:before="498" w:after="0"/>
        <w:ind w:left="360" w:right="3312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4. Dataset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Gambar diambil dari Google Drive pengguna secara manual. </w:t>
      </w:r>
    </w:p>
    <w:p>
      <w:pPr>
        <w:autoSpaceDN w:val="0"/>
        <w:autoSpaceDE w:val="0"/>
        <w:widowControl/>
        <w:spacing w:line="269" w:lineRule="auto" w:before="496" w:after="0"/>
        <w:ind w:left="360" w:right="4896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5. Implementasi dan Analisis Kode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[1] Mount Google Drive </w:t>
      </w:r>
    </w:p>
    <w:p>
      <w:pPr>
        <w:autoSpaceDN w:val="0"/>
        <w:autoSpaceDE w:val="0"/>
        <w:widowControl/>
        <w:spacing w:line="245" w:lineRule="auto" w:before="276" w:after="0"/>
        <w:ind w:left="360" w:right="100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Kode ini digunakan untuk menghubungkan Google Colab dengan akun Google Drive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pengguna sehingga gambar bisa diakses langsung dari penyimpanan Drive. </w:t>
      </w:r>
    </w:p>
    <w:p>
      <w:pPr>
        <w:sectPr>
          <w:pgSz w:w="12240" w:h="15840"/>
          <w:pgMar w:top="700" w:right="1440" w:bottom="7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341" w:lineRule="auto" w:before="0" w:after="0"/>
        <w:ind w:left="1296" w:right="3888" w:firstLine="0"/>
        <w:jc w:val="left"/>
      </w:pP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from google.colab import drive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drive.mount('/content/drive') </w:t>
      </w:r>
    </w:p>
    <w:p>
      <w:pPr>
        <w:autoSpaceDN w:val="0"/>
        <w:autoSpaceDE w:val="0"/>
        <w:widowControl/>
        <w:spacing w:line="204" w:lineRule="auto" w:before="354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[2] Import Library dan Load Gambar </w:t>
      </w:r>
    </w:p>
    <w:p>
      <w:pPr>
        <w:autoSpaceDN w:val="0"/>
        <w:autoSpaceDE w:val="0"/>
        <w:widowControl/>
        <w:spacing w:line="206" w:lineRule="auto" w:before="276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Berbagai library seperti numpy, matplotlib, PIL, dan scikit-learn digunakan untuk </w:t>
      </w:r>
    </w:p>
    <w:p>
      <w:pPr>
        <w:autoSpaceDN w:val="0"/>
        <w:autoSpaceDE w:val="0"/>
        <w:widowControl/>
        <w:spacing w:line="204" w:lineRule="auto" w:before="76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pemrosesan gambar dan clustering. Gambar dibaca dan diubah menjadi array RGB yang </w:t>
      </w:r>
    </w:p>
    <w:p>
      <w:pPr>
        <w:autoSpaceDN w:val="0"/>
        <w:autoSpaceDE w:val="0"/>
        <w:widowControl/>
        <w:spacing w:line="204" w:lineRule="auto" w:before="76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dinormalisasi antara 0 dan 1. Data kemudian diubah ke bentuk vektor. </w:t>
      </w:r>
    </w:p>
    <w:p>
      <w:pPr>
        <w:autoSpaceDN w:val="0"/>
        <w:autoSpaceDE w:val="0"/>
        <w:widowControl/>
        <w:spacing w:line="295" w:lineRule="auto" w:before="154" w:after="0"/>
        <w:ind w:left="1296" w:right="3168" w:firstLine="0"/>
        <w:jc w:val="left"/>
      </w:pP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import numpy as np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import matplotlib.pyplot as plt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from PIL import Image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from sklearn.cluster import KMeans </w:t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from sklearn.utils import shuffle </w:t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import ipywidgets as widgets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from IPython.display import display </w:t>
      </w:r>
    </w:p>
    <w:p>
      <w:pPr>
        <w:autoSpaceDN w:val="0"/>
        <w:autoSpaceDE w:val="0"/>
        <w:widowControl/>
        <w:spacing w:line="286" w:lineRule="auto" w:before="144" w:after="0"/>
        <w:ind w:left="1296" w:right="1296" w:firstLine="0"/>
        <w:jc w:val="left"/>
      </w:pP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# Load gambar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img_path =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'/content/drive/MyDrive/folder_gambar/nama_file.jpg </w:t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'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original_image =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Image.open(img_path).convert('RGB')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img = np.array(original_image, dtype=np.float64) / </w:t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255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w, h, d = img.shape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image_array = np.reshape(img, (w * h, d))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image_array_sample = shuffle(image_array,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random_state=42)[:1000] </w:t>
      </w:r>
    </w:p>
    <w:p>
      <w:pPr>
        <w:autoSpaceDN w:val="0"/>
        <w:autoSpaceDE w:val="0"/>
        <w:widowControl/>
        <w:spacing w:line="204" w:lineRule="auto" w:before="356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[3] Fungsi Clustering dan Visualisasi </w:t>
      </w:r>
    </w:p>
    <w:p>
      <w:pPr>
        <w:autoSpaceDN w:val="0"/>
        <w:autoSpaceDE w:val="0"/>
        <w:widowControl/>
        <w:spacing w:line="204" w:lineRule="auto" w:before="274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Fungsi `cluster_and_display` menjalankan K-Means pada sampel data piksel. Setelah </w:t>
      </w:r>
    </w:p>
    <w:p>
      <w:pPr>
        <w:autoSpaceDN w:val="0"/>
        <w:autoSpaceDE w:val="0"/>
        <w:widowControl/>
        <w:spacing w:line="204" w:lineRule="auto" w:before="78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clustering, hasil dikembalikan dalam bentuk gambar yang direkonstruksi dari warna-warna </w:t>
      </w:r>
    </w:p>
    <w:p>
      <w:pPr>
        <w:autoSpaceDN w:val="0"/>
        <w:autoSpaceDE w:val="0"/>
        <w:widowControl/>
        <w:spacing w:line="204" w:lineRule="auto" w:before="78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klaster. Gambar asli dan hasil clustering ditampilkan berdampingan. </w:t>
      </w:r>
    </w:p>
    <w:p>
      <w:pPr>
        <w:autoSpaceDN w:val="0"/>
        <w:tabs>
          <w:tab w:pos="1692" w:val="left"/>
        </w:tabs>
        <w:autoSpaceDE w:val="0"/>
        <w:widowControl/>
        <w:spacing w:line="293" w:lineRule="auto" w:before="154" w:after="0"/>
        <w:ind w:left="1296" w:right="1152" w:firstLine="0"/>
        <w:jc w:val="left"/>
      </w:pP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def cluster_and_display(n_colors):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 kmeans = KMeans(n_clusters=n_colors,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random_state=42).fit(image_array_sample)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 labels = kmeans.predict(image_array)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 clustered_img = kmeans.cluster_centers_[labels] </w:t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 clustered_img = np.reshape(clustered_img, (w, </w:t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h, d)) </w:t>
      </w:r>
    </w:p>
    <w:p>
      <w:pPr>
        <w:autoSpaceDN w:val="0"/>
        <w:autoSpaceDE w:val="0"/>
        <w:widowControl/>
        <w:spacing w:line="408" w:lineRule="auto" w:before="148" w:after="0"/>
        <w:ind w:left="1692" w:right="0" w:firstLine="0"/>
        <w:jc w:val="left"/>
      </w:pP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 plt.figure(figsize=(10, 5)) </w:t>
      </w:r>
    </w:p>
    <w:p>
      <w:pPr>
        <w:sectPr>
          <w:pgSz w:w="12240" w:h="15840"/>
          <w:pgMar w:top="676" w:right="1440" w:bottom="7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p>
      <w:pPr>
        <w:autoSpaceDN w:val="0"/>
        <w:autoSpaceDE w:val="0"/>
        <w:widowControl/>
        <w:spacing w:line="310" w:lineRule="auto" w:before="0" w:after="0"/>
        <w:ind w:left="1692" w:right="3888" w:firstLine="0"/>
        <w:jc w:val="left"/>
      </w:pP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 plt.subplot(1, 2, 1)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 plt.imshow(original_image)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 plt.title("Gambar Asli")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 plt.axis('off') </w:t>
      </w:r>
    </w:p>
    <w:p>
      <w:pPr>
        <w:autoSpaceDN w:val="0"/>
        <w:autoSpaceDE w:val="0"/>
        <w:widowControl/>
        <w:spacing w:line="307" w:lineRule="auto" w:before="148" w:after="0"/>
        <w:ind w:left="1692" w:right="1728" w:firstLine="0"/>
        <w:jc w:val="left"/>
      </w:pP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 plt.subplot(1, 2, 2)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 plt.imshow(clustered_img)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 plt.title(f"Hasil K-Means (n={n_colors})") </w:t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 plt.axis('off') </w:t>
      </w:r>
    </w:p>
    <w:p>
      <w:pPr>
        <w:autoSpaceDN w:val="0"/>
        <w:autoSpaceDE w:val="0"/>
        <w:widowControl/>
        <w:spacing w:line="408" w:lineRule="auto" w:before="148" w:after="0"/>
        <w:ind w:left="1692" w:right="0" w:firstLine="0"/>
        <w:jc w:val="left"/>
      </w:pP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 plt.show() </w:t>
      </w:r>
    </w:p>
    <w:p>
      <w:pPr>
        <w:autoSpaceDN w:val="0"/>
        <w:autoSpaceDE w:val="0"/>
        <w:widowControl/>
        <w:spacing w:line="204" w:lineRule="auto" w:before="352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[4] Slider Interaktif </w:t>
      </w:r>
    </w:p>
    <w:p>
      <w:pPr>
        <w:autoSpaceDN w:val="0"/>
        <w:autoSpaceDE w:val="0"/>
        <w:widowControl/>
        <w:spacing w:line="204" w:lineRule="auto" w:before="276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Kode ini membuat slider interaktif yang memungkinkan pengguna memilih jumlah klaster </w:t>
      </w:r>
    </w:p>
    <w:p>
      <w:pPr>
        <w:autoSpaceDN w:val="0"/>
        <w:autoSpaceDE w:val="0"/>
        <w:widowControl/>
        <w:spacing w:line="204" w:lineRule="auto" w:before="78" w:after="0"/>
        <w:ind w:left="0" w:right="0" w:firstLine="0"/>
        <w:jc w:val="center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warna antara 2 hingga 15. Slider ini bekerja dengan memanggil fungsi `cluster_and_display` </w:t>
      </w:r>
    </w:p>
    <w:p>
      <w:pPr>
        <w:autoSpaceDN w:val="0"/>
        <w:autoSpaceDE w:val="0"/>
        <w:widowControl/>
        <w:spacing w:line="204" w:lineRule="auto" w:before="76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setiap kali nilainya diubah. </w:t>
      </w:r>
    </w:p>
    <w:p>
      <w:pPr>
        <w:autoSpaceDN w:val="0"/>
        <w:autoSpaceDE w:val="0"/>
        <w:widowControl/>
        <w:spacing w:line="310" w:lineRule="auto" w:before="154" w:after="0"/>
        <w:ind w:left="1296" w:right="1296" w:firstLine="0"/>
        <w:jc w:val="left"/>
      </w:pP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slider = widgets.IntSlider(value=5, min=2, max=15, </w:t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step=1, description='Clusters:')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widgets.interact(cluster_and_display, </w:t>
      </w:r>
      <w:r>
        <w:br/>
      </w:r>
      <w:r>
        <w:rPr>
          <w:rFonts w:ascii="CourierNewPS" w:hAnsi="CourierNewPS" w:eastAsia="CourierNewPS"/>
          <w:b/>
          <w:i w:val="0"/>
          <w:color w:val="000000"/>
          <w:sz w:val="22"/>
        </w:rPr>
        <w:t xml:space="preserve">n_colors=slider) </w:t>
      </w:r>
    </w:p>
    <w:p>
      <w:pPr>
        <w:autoSpaceDN w:val="0"/>
        <w:autoSpaceDE w:val="0"/>
        <w:widowControl/>
        <w:spacing w:line="274" w:lineRule="auto" w:before="494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6. Hasil </w:t>
      </w:r>
    </w:p>
    <w:p>
      <w:pPr>
        <w:autoSpaceDN w:val="0"/>
        <w:autoSpaceDE w:val="0"/>
        <w:widowControl/>
        <w:spacing w:line="204" w:lineRule="auto" w:before="62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Setelah kode dijalankan, pengguna dapat melihat hasil clustering warna pada gambar </w:t>
      </w:r>
    </w:p>
    <w:p>
      <w:pPr>
        <w:autoSpaceDN w:val="0"/>
        <w:autoSpaceDE w:val="0"/>
        <w:widowControl/>
        <w:spacing w:line="206" w:lineRule="auto" w:before="76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dengan jumlah klaster yang bervariasi. Semakin sedikit jumlah klaster, semakin sederhana </w:t>
      </w:r>
    </w:p>
    <w:p>
      <w:pPr>
        <w:autoSpaceDN w:val="0"/>
        <w:autoSpaceDE w:val="0"/>
        <w:widowControl/>
        <w:spacing w:line="206" w:lineRule="auto" w:before="74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representasi warna gambar. </w:t>
      </w:r>
    </w:p>
    <w:p>
      <w:pPr>
        <w:autoSpaceDN w:val="0"/>
        <w:autoSpaceDE w:val="0"/>
        <w:widowControl/>
        <w:spacing w:line="240" w:lineRule="auto" w:before="73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478780" cy="19126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912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auto" w:before="22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Gambar 1 K-3 </w:t>
      </w:r>
    </w:p>
    <w:p>
      <w:pPr>
        <w:sectPr>
          <w:pgSz w:w="12240" w:h="15840"/>
          <w:pgMar w:top="820" w:right="1440" w:bottom="9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478780" cy="19126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912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0" w:lineRule="auto" w:before="21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Gambar 2 K-13 </w:t>
      </w:r>
    </w:p>
    <w:p>
      <w:pPr>
        <w:autoSpaceDN w:val="0"/>
        <w:autoSpaceDE w:val="0"/>
        <w:widowControl/>
        <w:spacing w:line="271" w:lineRule="auto" w:before="434" w:after="0"/>
        <w:ind w:left="360" w:right="72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7. Kesimpulan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K-Means Clustering dapat digunakan untuk menyederhanakan gambar dengan cara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mengelompokkan warna dominan. Dengan mengurangi jumlah warna, hasil segmentasi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tetap mempertahankan struktur gambar asli namun dalam bentuk yang lebih ringkas. </w:t>
      </w:r>
    </w:p>
    <w:sectPr w:rsidR="00FC693F" w:rsidRPr="0006063C" w:rsidSect="00034616">
      <w:pgSz w:w="12240" w:h="15840"/>
      <w:pgMar w:top="968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