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B6914"/>
          <w:spacing w:val="200"/>
          <w:sz w:val="18"/>
          <w:szCs w:val="18"/>
        </w:rPr>
        <w:t xml:space="preserve">AUROS AI</w:t>
      </w:r>
    </w:p>
    <w:p>
      <w:pPr>
        <w:spacing w:after="60"/>
      </w:pPr>
      <w:r>
        <w:rPr>
          <w:rFonts w:ascii="Georgia" w:cs="Georgia" w:eastAsia="Georgia" w:hAnsi="Georgia"/>
          <w:b/>
          <w:bCs/>
          <w:color w:val="2D2D2D"/>
          <w:sz w:val="48"/>
          <w:szCs w:val="48"/>
        </w:rPr>
        <w:t xml:space="preserve">Zukerino Pastry Shop</w:t>
      </w:r>
    </w:p>
    <w:p>
      <w:pPr>
        <w:spacing w:after="300"/>
      </w:pPr>
      <w:r>
        <w:rPr>
          <w:rFonts w:ascii="Georgia" w:cs="Georgia" w:eastAsia="Georgia" w:hAnsi="Georgia"/>
          <w:color w:val="888888"/>
          <w:sz w:val="30"/>
          <w:szCs w:val="30"/>
        </w:rPr>
        <w:t xml:space="preserve">Discovery Call Script</w:t>
      </w:r>
    </w:p>
    <w:p>
      <w:pPr>
        <w:spacing w:after="80"/>
      </w:pPr>
      <w:r>
        <w:rPr>
          <w:rFonts w:ascii="Arial" w:cs="Arial" w:eastAsia="Arial" w:hAnsi="Arial"/>
          <w:b/>
          <w:bCs/>
          <w:color w:val="8B6914"/>
          <w:sz w:val="20"/>
          <w:szCs w:val="20"/>
        </w:rPr>
        <w:t xml:space="preserve">Phone:  </w:t>
      </w:r>
      <w:r>
        <w:rPr>
          <w:rFonts w:ascii="Arial" w:cs="Arial" w:eastAsia="Arial" w:hAnsi="Arial"/>
          <w:color w:val="555555"/>
          <w:sz w:val="20"/>
          <w:szCs w:val="20"/>
        </w:rPr>
        <w:t xml:space="preserve">(770) 220-1733</w:t>
      </w:r>
    </w:p>
    <w:p>
      <w:pPr>
        <w:spacing w:after="80"/>
      </w:pPr>
      <w:r>
        <w:rPr>
          <w:rFonts w:ascii="Arial" w:cs="Arial" w:eastAsia="Arial" w:hAnsi="Arial"/>
          <w:b/>
          <w:bCs/>
          <w:color w:val="8B6914"/>
          <w:sz w:val="20"/>
          <w:szCs w:val="20"/>
        </w:rPr>
        <w:t xml:space="preserve">Best time:  </w:t>
      </w:r>
      <w:r>
        <w:rPr>
          <w:rFonts w:ascii="Arial" w:cs="Arial" w:eastAsia="Arial" w:hAnsi="Arial"/>
          <w:color w:val="555555"/>
          <w:sz w:val="20"/>
          <w:szCs w:val="20"/>
        </w:rPr>
        <w:t xml:space="preserve">10–11am or 2–3pm (avoid rush)</w:t>
      </w:r>
    </w:p>
    <w:p>
      <w:pPr>
        <w:spacing w:after="80"/>
      </w:pPr>
      <w:r>
        <w:rPr>
          <w:rFonts w:ascii="Arial" w:cs="Arial" w:eastAsia="Arial" w:hAnsi="Arial"/>
          <w:b/>
          <w:bCs/>
          <w:color w:val="8B6914"/>
          <w:sz w:val="20"/>
          <w:szCs w:val="20"/>
        </w:rPr>
        <w:t xml:space="preserve">Goal:  </w:t>
      </w:r>
      <w:r>
        <w:rPr>
          <w:rFonts w:ascii="Arial" w:cs="Arial" w:eastAsia="Arial" w:hAnsi="Arial"/>
          <w:color w:val="555555"/>
          <w:sz w:val="20"/>
          <w:szCs w:val="20"/>
        </w:rPr>
        <w:t xml:space="preserve">See if they’re interested. Book a second call. That’s it.</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IF SOMEONE ANSWERS</w:t>
      </w:r>
    </w:p>
    <w:p>
      <w:pPr>
        <w:shd w:fill="FAF6F1" w:val="clear"/>
        <w:spacing w:after="180" w:line="340"/>
        <w:ind w:left="360"/>
      </w:pPr>
      <w:r>
        <w:rPr>
          <w:rFonts w:ascii="Georgia" w:cs="Georgia" w:eastAsia="Georgia" w:hAnsi="Georgia"/>
          <w:i w:val="false"/>
          <w:iCs w:val="false"/>
          <w:color w:val="2D2D2D"/>
          <w:sz w:val="21"/>
          <w:szCs w:val="21"/>
        </w:rPr>
        <w:t xml:space="preserve">“Hey, is Alex around?”</w:t>
      </w:r>
    </w:p>
    <w:p>
      <w:pPr>
        <w:spacing w:after="160" w:line="320"/>
      </w:pPr>
      <w:r>
        <w:rPr>
          <w:rFonts w:ascii="Arial" w:cs="Arial" w:eastAsia="Arial" w:hAnsi="Arial"/>
          <w:b/>
          <w:bCs/>
          <w:i w:val="false"/>
          <w:iCs w:val="false"/>
          <w:color w:val="555555"/>
          <w:sz w:val="21"/>
          <w:szCs w:val="21"/>
        </w:rPr>
        <w:t xml:space="preserve">If he’s not there:</w:t>
      </w:r>
    </w:p>
    <w:p>
      <w:pPr>
        <w:shd w:fill="FAF6F1" w:val="clear"/>
        <w:spacing w:after="180" w:line="340"/>
        <w:ind w:left="360"/>
      </w:pPr>
      <w:r>
        <w:rPr>
          <w:rFonts w:ascii="Georgia" w:cs="Georgia" w:eastAsia="Georgia" w:hAnsi="Georgia"/>
          <w:i w:val="false"/>
          <w:iCs w:val="false"/>
          <w:color w:val="2D2D2D"/>
          <w:sz w:val="21"/>
          <w:szCs w:val="21"/>
        </w:rPr>
        <w:t xml:space="preserve">“No problem — when’s a good time to catch him? ... Great, I’ll try back then. Thanks!”</w:t>
      </w:r>
    </w:p>
    <w:p>
      <w:pPr>
        <w:spacing w:after="140" w:line="300"/>
        <w:ind w:left="360"/>
      </w:pPr>
      <w:r>
        <w:rPr>
          <w:rFonts w:ascii="Arial" w:cs="Arial" w:eastAsia="Arial" w:hAnsi="Arial"/>
          <w:i/>
          <w:iCs/>
          <w:color w:val="888888"/>
          <w:sz w:val="19"/>
          <w:szCs w:val="19"/>
        </w:rPr>
        <w:t xml:space="preserve">[Call back. Don’t pitch to a random employee.]</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WHEN ALEX PICKS UP</w:t>
      </w:r>
    </w:p>
    <w:p>
      <w:pPr>
        <w:shd w:fill="FAF6F1" w:val="clear"/>
        <w:spacing w:after="180" w:line="340"/>
        <w:ind w:left="360"/>
      </w:pPr>
      <w:r>
        <w:rPr>
          <w:rFonts w:ascii="Georgia" w:cs="Georgia" w:eastAsia="Georgia" w:hAnsi="Georgia"/>
          <w:i w:val="false"/>
          <w:iCs w:val="false"/>
          <w:color w:val="2D2D2D"/>
          <w:sz w:val="21"/>
          <w:szCs w:val="21"/>
        </w:rPr>
        <w:t xml:space="preserve">“Hey Alex, how’s it going? My name’s Leo, I run a small digital agency. I’ll keep this super quick — I know you’re busy.”</w:t>
      </w:r>
    </w:p>
    <w:p>
      <w:pPr>
        <w:shd w:fill="FAF6F1" w:val="clear"/>
        <w:spacing w:after="180" w:line="340"/>
        <w:ind w:left="360"/>
      </w:pPr>
      <w:r>
        <w:rPr>
          <w:rFonts w:ascii="Georgia" w:cs="Georgia" w:eastAsia="Georgia" w:hAnsi="Georgia"/>
          <w:i w:val="false"/>
          <w:iCs w:val="false"/>
          <w:color w:val="2D2D2D"/>
          <w:sz w:val="21"/>
          <w:szCs w:val="21"/>
        </w:rPr>
        <w:t xml:space="preserve">“I actually came across Zukerino on Google and I was reading through your reviews. You guys have a 4.8 with almost 350 reviews which is honestly incredible for a local bakery. Someone named Janna literally said she drives two hours just for your tsoureki.”</w:t>
      </w:r>
    </w:p>
    <w:p>
      <w:pPr>
        <w:spacing w:after="140" w:line="300"/>
        <w:ind w:left="360"/>
      </w:pPr>
      <w:r>
        <w:rPr>
          <w:rFonts w:ascii="Arial" w:cs="Arial" w:eastAsia="Arial" w:hAnsi="Arial"/>
          <w:i/>
          <w:iCs/>
          <w:color w:val="888888"/>
          <w:sz w:val="19"/>
          <w:szCs w:val="19"/>
        </w:rPr>
        <w:t xml:space="preserve">[Let him react — he’ll probably laugh or say something. Match his energy.]</w:t>
      </w:r>
    </w:p>
    <w:p>
      <w:pPr>
        <w:shd w:fill="FAF6F1" w:val="clear"/>
        <w:spacing w:after="180" w:line="340"/>
        <w:ind w:left="360"/>
      </w:pPr>
      <w:r>
        <w:rPr>
          <w:rFonts w:ascii="Georgia" w:cs="Georgia" w:eastAsia="Georgia" w:hAnsi="Georgia"/>
          <w:i w:val="false"/>
          <w:iCs w:val="false"/>
          <w:color w:val="2D2D2D"/>
          <w:sz w:val="21"/>
          <w:szCs w:val="21"/>
        </w:rPr>
        <w:t xml:space="preserve">“So the reason I’m calling — I noticed you guys don’t have a website. And I wanted to ask you honestly... is that something you’ve ever thought about? Or has it just never been a priority?”</w:t>
      </w:r>
    </w:p>
    <w:p>
      <w:pPr>
        <w:spacing w:after="140" w:line="300"/>
        <w:ind w:left="360"/>
      </w:pPr>
      <w:r>
        <w:rPr>
          <w:rFonts w:ascii="Arial" w:cs="Arial" w:eastAsia="Arial" w:hAnsi="Arial"/>
          <w:i/>
          <w:iCs/>
          <w:color w:val="888888"/>
          <w:sz w:val="19"/>
          <w:szCs w:val="19"/>
        </w:rPr>
        <w:t xml:space="preserve">[LISTEN. Don’t fill the silence. Let him talk. His answer tells you everything.]</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BASED ON HIS RESPONSE</w:t>
      </w:r>
    </w:p>
    <w:p>
      <w:pPr>
        <w:spacing w:after="120" w:before="280"/>
      </w:pPr>
      <w:r>
        <w:rPr>
          <w:rFonts w:ascii="Georgia" w:cs="Georgia" w:eastAsia="Georgia" w:hAnsi="Georgia"/>
          <w:b w:val="false"/>
          <w:bCs w:val="false"/>
          <w:i/>
          <w:iCs/>
          <w:color w:val="8B6914"/>
          <w:sz w:val="24"/>
          <w:szCs w:val="24"/>
        </w:rPr>
        <w:t xml:space="preserve">If he says “Yeah we’ve thought about it but never got around to it”</w:t>
      </w:r>
    </w:p>
    <w:p>
      <w:pPr>
        <w:shd w:fill="FAF6F1" w:val="clear"/>
        <w:spacing w:after="180" w:line="340"/>
        <w:ind w:left="360"/>
      </w:pPr>
      <w:r>
        <w:rPr>
          <w:rFonts w:ascii="Georgia" w:cs="Georgia" w:eastAsia="Georgia" w:hAnsi="Georgia"/>
          <w:i w:val="false"/>
          <w:iCs w:val="false"/>
          <w:color w:val="2D2D2D"/>
          <w:sz w:val="21"/>
          <w:szCs w:val="21"/>
        </w:rPr>
        <w:t xml:space="preserve">“That’s actually super common. Most small businesses are so busy running the actual business that the online stuff falls to the bottom of the list. But here’s the thing — and this is backed by real data — 81% of customers Google a business before they visit. And right now when someone searches ‘bakery near me’ or ‘Greek bakery Atlanta,’ you’re basically invisible because there’s no website for Google to show.”</w:t>
      </w:r>
    </w:p>
    <w:p>
      <w:pPr>
        <w:shd w:fill="FAF6F1" w:val="clear"/>
        <w:spacing w:after="180" w:line="340"/>
        <w:ind w:left="360"/>
      </w:pPr>
      <w:r>
        <w:rPr>
          <w:rFonts w:ascii="Georgia" w:cs="Georgia" w:eastAsia="Georgia" w:hAnsi="Georgia"/>
          <w:i w:val="false"/>
          <w:iCs w:val="false"/>
          <w:color w:val="2D2D2D"/>
          <w:sz w:val="21"/>
          <w:szCs w:val="21"/>
        </w:rPr>
        <w:t xml:space="preserve">“There was actually a Google study that found businesses without a website lose about 20 to 35 percent of the people who hear about them through word of mouth. Because what happens is someone tells their friend about your tsoureki, the friend Googles you, finds nothing, and just... moves on.”</w:t>
      </w:r>
    </w:p>
    <w:p>
      <w:pPr>
        <w:shd w:fill="FAF6F1" w:val="clear"/>
        <w:spacing w:after="180" w:line="340"/>
        <w:ind w:left="360"/>
      </w:pPr>
      <w:r>
        <w:rPr>
          <w:rFonts w:ascii="Georgia" w:cs="Georgia" w:eastAsia="Georgia" w:hAnsi="Georgia"/>
          <w:i w:val="false"/>
          <w:iCs w:val="false"/>
          <w:color w:val="2D2D2D"/>
          <w:sz w:val="21"/>
          <w:szCs w:val="21"/>
        </w:rPr>
        <w:t xml:space="preserve">“So what I’d love to do is set up a quick 15-minute call — could even be a Zoom or just a phone call — where I show you what a website for Zukerino could look like. And here’s the thing, I’ll build it for free. If you like it, we talk. If you don’t, no hard feelings. Sound fair?”</w:t>
      </w:r>
    </w:p>
    <w:p>
      <w:pPr>
        <w:spacing w:after="120" w:before="280"/>
      </w:pPr>
      <w:r>
        <w:rPr>
          <w:rFonts w:ascii="Georgia" w:cs="Georgia" w:eastAsia="Georgia" w:hAnsi="Georgia"/>
          <w:b w:val="false"/>
          <w:bCs w:val="false"/>
          <w:i/>
          <w:iCs/>
          <w:color w:val="8B6914"/>
          <w:sz w:val="24"/>
          <w:szCs w:val="24"/>
        </w:rPr>
        <w:t xml:space="preserve">If he says “We don’t really need one, we do fine”</w:t>
      </w:r>
    </w:p>
    <w:p>
      <w:pPr>
        <w:shd w:fill="FAF6F1" w:val="clear"/>
        <w:spacing w:after="180" w:line="340"/>
        <w:ind w:left="360"/>
      </w:pPr>
      <w:r>
        <w:rPr>
          <w:rFonts w:ascii="Georgia" w:cs="Georgia" w:eastAsia="Georgia" w:hAnsi="Georgia"/>
          <w:i w:val="false"/>
          <w:iCs w:val="false"/>
          <w:color w:val="2D2D2D"/>
          <w:sz w:val="21"/>
          <w:szCs w:val="21"/>
        </w:rPr>
        <w:t xml:space="preserve">“And honestly Alex, your reviews prove that. You’ve clearly built something amazing on word of mouth alone. But can I share one stat with you real quick?”</w:t>
      </w:r>
    </w:p>
    <w:p>
      <w:pPr>
        <w:shd w:fill="FAF6F1" w:val="clear"/>
        <w:spacing w:after="180" w:line="340"/>
        <w:ind w:left="360"/>
      </w:pPr>
      <w:r>
        <w:rPr>
          <w:rFonts w:ascii="Georgia" w:cs="Georgia" w:eastAsia="Georgia" w:hAnsi="Georgia"/>
          <w:i w:val="false"/>
          <w:iCs w:val="false"/>
          <w:color w:val="2D2D2D"/>
          <w:sz w:val="21"/>
          <w:szCs w:val="21"/>
        </w:rPr>
        <w:t xml:space="preserve">“‘Near me’ searches for food have gone up almost 900% in the last two years. 62% of people now find restaurants and bakeries through Google — not Instagram, not Yelp, Google. And right now when those people search, your competitors with websites are the ones showing up.”</w:t>
      </w:r>
    </w:p>
    <w:p>
      <w:pPr>
        <w:shd w:fill="FAF6F1" w:val="clear"/>
        <w:spacing w:after="180" w:line="340"/>
        <w:ind w:left="360"/>
      </w:pPr>
      <w:r>
        <w:rPr>
          <w:rFonts w:ascii="Georgia" w:cs="Georgia" w:eastAsia="Georgia" w:hAnsi="Georgia"/>
          <w:i w:val="false"/>
          <w:iCs w:val="false"/>
          <w:color w:val="2D2D2D"/>
          <w:sz w:val="21"/>
          <w:szCs w:val="21"/>
        </w:rPr>
        <w:t xml:space="preserve">“You’re not losing the customers you already have. You’re just missing the ones who don’t know you exist yet. And for a place with your reviews? That’s a lot of people.”</w:t>
      </w:r>
    </w:p>
    <w:p>
      <w:pPr>
        <w:shd w:fill="FAF6F1" w:val="clear"/>
        <w:spacing w:after="180" w:line="340"/>
        <w:ind w:left="360"/>
      </w:pPr>
      <w:r>
        <w:rPr>
          <w:rFonts w:ascii="Georgia" w:cs="Georgia" w:eastAsia="Georgia" w:hAnsi="Georgia"/>
          <w:i w:val="false"/>
          <w:iCs w:val="false"/>
          <w:color w:val="2D2D2D"/>
          <w:sz w:val="21"/>
          <w:szCs w:val="21"/>
        </w:rPr>
        <w:t xml:space="preserve">“Look, I’m not trying to sell you anything today. I just want to show you what’s possible. Can I build you a mockup for free and we hop on a quick call next week to look at it together?”</w:t>
      </w:r>
    </w:p>
    <w:p>
      <w:pPr>
        <w:spacing w:after="120" w:before="280"/>
      </w:pPr>
      <w:r>
        <w:rPr>
          <w:rFonts w:ascii="Georgia" w:cs="Georgia" w:eastAsia="Georgia" w:hAnsi="Georgia"/>
          <w:b w:val="false"/>
          <w:bCs w:val="false"/>
          <w:i/>
          <w:iCs/>
          <w:color w:val="8B6914"/>
          <w:sz w:val="24"/>
          <w:szCs w:val="24"/>
        </w:rPr>
        <w:t xml:space="preserve">If he says “How much does a website cost?”</w:t>
      </w:r>
    </w:p>
    <w:p>
      <w:pPr>
        <w:shd w:fill="FAF6F1" w:val="clear"/>
        <w:spacing w:after="180" w:line="340"/>
        <w:ind w:left="360"/>
      </w:pPr>
      <w:r>
        <w:rPr>
          <w:rFonts w:ascii="Georgia" w:cs="Georgia" w:eastAsia="Georgia" w:hAnsi="Georgia"/>
          <w:i w:val="false"/>
          <w:iCs w:val="false"/>
          <w:color w:val="2D2D2D"/>
          <w:sz w:val="21"/>
          <w:szCs w:val="21"/>
        </w:rPr>
        <w:t xml:space="preserve">“So here’s my approach — I’m going to build it for you first, for free, no strings attached. You’ll see exactly what it looks like, how it works on your phone, everything. Then if you like it and want to go live with it, we’ll talk numbers. But I don’t want you spending a dollar until you’ve seen it and you’re actually excited about it. Fair?”</w:t>
      </w:r>
    </w:p>
    <w:p>
      <w:pPr>
        <w:spacing w:after="140" w:line="300"/>
        <w:ind w:left="360"/>
      </w:pPr>
      <w:r>
        <w:rPr>
          <w:rFonts w:ascii="Arial" w:cs="Arial" w:eastAsia="Arial" w:hAnsi="Arial"/>
          <w:i/>
          <w:iCs/>
          <w:color w:val="888888"/>
          <w:sz w:val="19"/>
          <w:szCs w:val="19"/>
        </w:rPr>
        <w:t xml:space="preserve">[If he pushes on price:]</w:t>
      </w:r>
    </w:p>
    <w:p>
      <w:pPr>
        <w:shd w:fill="FAF6F1" w:val="clear"/>
        <w:spacing w:after="180" w:line="340"/>
        <w:ind w:left="360"/>
      </w:pPr>
      <w:r>
        <w:rPr>
          <w:rFonts w:ascii="Georgia" w:cs="Georgia" w:eastAsia="Georgia" w:hAnsi="Georgia"/>
          <w:i w:val="false"/>
          <w:iCs w:val="false"/>
          <w:color w:val="2D2D2D"/>
          <w:sz w:val="21"/>
          <w:szCs w:val="21"/>
        </w:rPr>
        <w:t xml:space="preserve">“Typically a website like what I’d build for you runs between fifteen hundred and twenty-five hundred. Most agencies charge five to ten for the same thing. But honestly, let’s not even go there yet — let me build it and we can figure all that out after.”</w:t>
      </w:r>
    </w:p>
    <w:p>
      <w:pPr>
        <w:spacing w:after="120" w:before="280"/>
      </w:pPr>
      <w:r>
        <w:rPr>
          <w:rFonts w:ascii="Georgia" w:cs="Georgia" w:eastAsia="Georgia" w:hAnsi="Georgia"/>
          <w:b w:val="false"/>
          <w:bCs w:val="false"/>
          <w:i/>
          <w:iCs/>
          <w:color w:val="8B6914"/>
          <w:sz w:val="24"/>
          <w:szCs w:val="24"/>
        </w:rPr>
        <w:t xml:space="preserve">If he says “I need to talk to my family”</w:t>
      </w:r>
    </w:p>
    <w:p>
      <w:pPr>
        <w:shd w:fill="FAF6F1" w:val="clear"/>
        <w:spacing w:after="180" w:line="340"/>
        <w:ind w:left="360"/>
      </w:pPr>
      <w:r>
        <w:rPr>
          <w:rFonts w:ascii="Georgia" w:cs="Georgia" w:eastAsia="Georgia" w:hAnsi="Georgia"/>
          <w:i w:val="false"/>
          <w:iCs w:val="false"/>
          <w:color w:val="2D2D2D"/>
          <w:sz w:val="21"/>
          <w:szCs w:val="21"/>
        </w:rPr>
        <w:t xml:space="preserve">“Of course — it’s a family business, that makes total sense. What if I put something together and then we do a quick call where the whole family can see it? That way everyone’s on the same page and you guys can decide together.”</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THE CLOSE</w:t>
      </w:r>
    </w:p>
    <w:p>
      <w:pPr>
        <w:spacing w:after="160" w:line="320"/>
      </w:pPr>
      <w:r>
        <w:rPr>
          <w:rFonts w:ascii="Arial" w:cs="Arial" w:eastAsia="Arial" w:hAnsi="Arial"/>
          <w:b/>
          <w:bCs/>
          <w:i w:val="false"/>
          <w:iCs w:val="false"/>
          <w:color w:val="555555"/>
          <w:sz w:val="21"/>
          <w:szCs w:val="21"/>
        </w:rPr>
        <w:t xml:space="preserve">Only one goal: book the next call.</w:t>
      </w:r>
    </w:p>
    <w:p>
      <w:pPr>
        <w:shd w:fill="FAF6F1" w:val="clear"/>
        <w:spacing w:after="180" w:line="340"/>
        <w:ind w:left="360"/>
      </w:pPr>
      <w:r>
        <w:rPr>
          <w:rFonts w:ascii="Georgia" w:cs="Georgia" w:eastAsia="Georgia" w:hAnsi="Georgia"/>
          <w:i w:val="false"/>
          <w:iCs w:val="false"/>
          <w:color w:val="2D2D2D"/>
          <w:sz w:val="21"/>
          <w:szCs w:val="21"/>
        </w:rPr>
        <w:t xml:space="preserve">“So Alex, here’s what I’m thinking — give me a few days to put something together for Zukerino. I’ll make it look real, with your actual info, your hours, your reviews, everything. Then we hop on a quick 15-minute call and I walk you through it. If you love it, great. If not, you got a free website mockup and I got to learn about an amazing bakery. Win-win.”</w:t>
      </w:r>
    </w:p>
    <w:p>
      <w:pPr>
        <w:shd w:fill="FAF6F1" w:val="clear"/>
        <w:spacing w:after="180" w:line="340"/>
        <w:ind w:left="360"/>
      </w:pPr>
      <w:r>
        <w:rPr>
          <w:rFonts w:ascii="Georgia" w:cs="Georgia" w:eastAsia="Georgia" w:hAnsi="Georgia"/>
          <w:i w:val="false"/>
          <w:iCs w:val="false"/>
          <w:color w:val="2D2D2D"/>
          <w:sz w:val="21"/>
          <w:szCs w:val="21"/>
        </w:rPr>
        <w:t xml:space="preserve">“What works better for you — later this week or early next week?”</w:t>
      </w:r>
    </w:p>
    <w:p>
      <w:pPr>
        <w:spacing w:after="140" w:line="300"/>
        <w:ind w:left="360"/>
      </w:pPr>
      <w:r>
        <w:rPr>
          <w:rFonts w:ascii="Arial" w:cs="Arial" w:eastAsia="Arial" w:hAnsi="Arial"/>
          <w:i/>
          <w:iCs/>
          <w:color w:val="888888"/>
          <w:sz w:val="19"/>
          <w:szCs w:val="19"/>
        </w:rPr>
        <w:t xml:space="preserve">[Get a specific day and time. Don’t leave it vague.]</w:t>
      </w:r>
    </w:p>
    <w:p>
      <w:pPr>
        <w:shd w:fill="FAF6F1" w:val="clear"/>
        <w:spacing w:after="180" w:line="340"/>
        <w:ind w:left="360"/>
      </w:pPr>
      <w:r>
        <w:rPr>
          <w:rFonts w:ascii="Georgia" w:cs="Georgia" w:eastAsia="Georgia" w:hAnsi="Georgia"/>
          <w:i w:val="false"/>
          <w:iCs w:val="false"/>
          <w:color w:val="2D2D2D"/>
          <w:sz w:val="21"/>
          <w:szCs w:val="21"/>
        </w:rPr>
        <w:t xml:space="preserve">“Perfect. I’ll call you [day] at [time]. And Alex — keep making that tsoureki. Janna would be devastated if you stopped.”</w:t>
      </w:r>
    </w:p>
    <w:p>
      <w:r>
        <w:br w:type="page"/>
      </w:r>
    </w:p>
    <w:p>
      <w:pPr>
        <w:pBdr>
          <w:bottom w:val="single" w:color="D4C9B8" w:sz="1" w:space="6"/>
        </w:pBdr>
        <w:spacing w:after="160" w:before="360"/>
      </w:pPr>
      <w:r>
        <w:rPr>
          <w:rFonts w:ascii="Georgia" w:cs="Georgia" w:eastAsia="Georgia" w:hAnsi="Georgia"/>
          <w:b/>
          <w:bCs/>
          <w:color w:val="2D2D2D"/>
          <w:sz w:val="28"/>
          <w:szCs w:val="28"/>
        </w:rPr>
        <w:t xml:space="preserve">DATA TO REFERENCE</w:t>
      </w:r>
    </w:p>
    <w:p>
      <w:pPr>
        <w:spacing w:after="160" w:line="320"/>
      </w:pPr>
      <w:r>
        <w:rPr>
          <w:rFonts w:ascii="Arial" w:cs="Arial" w:eastAsia="Arial" w:hAnsi="Arial"/>
          <w:b w:val="false"/>
          <w:bCs w:val="false"/>
          <w:i/>
          <w:iCs/>
          <w:color w:val="555555"/>
          <w:sz w:val="21"/>
          <w:szCs w:val="21"/>
        </w:rPr>
        <w:t xml:space="preserve">Use these naturally in conversation — don’t rattle them off like a list.</w:t>
      </w:r>
    </w:p>
    <w:p>
      <w:pPr>
        <w:spacing w:after="40"/>
      </w:pPr>
    </w:p>
    <w:p>
      <w:pPr>
        <w:pStyle w:val="ListParagraph"/>
        <w:numPr>
          <w:ilvl w:val="0"/>
          <w:numId w:val="2"/>
        </w:numPr>
        <w:spacing w:after="100" w:line="300"/>
      </w:pPr>
      <w:r>
        <w:rPr>
          <w:rFonts w:ascii="Arial" w:cs="Arial" w:eastAsia="Arial" w:hAnsi="Arial"/>
          <w:b/>
          <w:bCs/>
          <w:color w:val="2D2D2D"/>
          <w:sz w:val="21"/>
          <w:szCs w:val="21"/>
        </w:rPr>
        <w:t xml:space="preserve">81% of consumers </w:t>
      </w:r>
      <w:r>
        <w:rPr>
          <w:rFonts w:ascii="Arial" w:cs="Arial" w:eastAsia="Arial" w:hAnsi="Arial"/>
          <w:color w:val="555555"/>
          <w:sz w:val="21"/>
          <w:szCs w:val="21"/>
        </w:rPr>
        <w:t xml:space="preserve">research a business online before visiting</w:t>
      </w:r>
    </w:p>
    <w:p>
      <w:pPr>
        <w:pStyle w:val="ListParagraph"/>
        <w:numPr>
          <w:ilvl w:val="0"/>
          <w:numId w:val="2"/>
        </w:numPr>
        <w:spacing w:after="100" w:line="300"/>
      </w:pPr>
      <w:r>
        <w:rPr>
          <w:rFonts w:ascii="Arial" w:cs="Arial" w:eastAsia="Arial" w:hAnsi="Arial"/>
          <w:b/>
          <w:bCs/>
          <w:color w:val="2D2D2D"/>
          <w:sz w:val="21"/>
          <w:szCs w:val="21"/>
        </w:rPr>
        <w:t xml:space="preserve">62% of people </w:t>
      </w:r>
      <w:r>
        <w:rPr>
          <w:rFonts w:ascii="Arial" w:cs="Arial" w:eastAsia="Arial" w:hAnsi="Arial"/>
          <w:color w:val="555555"/>
          <w:sz w:val="21"/>
          <w:szCs w:val="21"/>
        </w:rPr>
        <w:t xml:space="preserve">discover restaurants and bakeries through Google</w:t>
      </w:r>
    </w:p>
    <w:p>
      <w:pPr>
        <w:pStyle w:val="ListParagraph"/>
        <w:numPr>
          <w:ilvl w:val="0"/>
          <w:numId w:val="2"/>
        </w:numPr>
        <w:spacing w:after="100" w:line="300"/>
      </w:pPr>
      <w:r>
        <w:rPr>
          <w:rFonts w:ascii="Arial" w:cs="Arial" w:eastAsia="Arial" w:hAnsi="Arial"/>
          <w:b/>
          <w:bCs/>
          <w:color w:val="2D2D2D"/>
          <w:sz w:val="21"/>
          <w:szCs w:val="21"/>
        </w:rPr>
        <w:t xml:space="preserve">“Near me” </w:t>
      </w:r>
      <w:r>
        <w:rPr>
          <w:rFonts w:ascii="Arial" w:cs="Arial" w:eastAsia="Arial" w:hAnsi="Arial"/>
          <w:color w:val="555555"/>
          <w:sz w:val="21"/>
          <w:szCs w:val="21"/>
        </w:rPr>
        <w:t xml:space="preserve">food searches up 900% in two years</w:t>
      </w:r>
    </w:p>
    <w:p>
      <w:pPr>
        <w:pStyle w:val="ListParagraph"/>
        <w:numPr>
          <w:ilvl w:val="0"/>
          <w:numId w:val="2"/>
        </w:numPr>
        <w:spacing w:after="100" w:line="300"/>
      </w:pPr>
      <w:r>
        <w:rPr>
          <w:rFonts w:ascii="Arial" w:cs="Arial" w:eastAsia="Arial" w:hAnsi="Arial"/>
          <w:b/>
          <w:bCs/>
          <w:color w:val="2D2D2D"/>
          <w:sz w:val="21"/>
          <w:szCs w:val="21"/>
        </w:rPr>
        <w:t xml:space="preserve">20–35% </w:t>
      </w:r>
      <w:r>
        <w:rPr>
          <w:rFonts w:ascii="Arial" w:cs="Arial" w:eastAsia="Arial" w:hAnsi="Arial"/>
          <w:color w:val="555555"/>
          <w:sz w:val="21"/>
          <w:szCs w:val="21"/>
        </w:rPr>
        <w:t xml:space="preserve">of referred customers are lost when a business has no website (Google study)</w:t>
      </w:r>
    </w:p>
    <w:p>
      <w:pPr>
        <w:pStyle w:val="ListParagraph"/>
        <w:numPr>
          <w:ilvl w:val="0"/>
          <w:numId w:val="2"/>
        </w:numPr>
        <w:spacing w:after="100" w:line="300"/>
      </w:pPr>
      <w:r>
        <w:rPr>
          <w:rFonts w:ascii="Arial" w:cs="Arial" w:eastAsia="Arial" w:hAnsi="Arial"/>
          <w:b/>
          <w:bCs/>
          <w:color w:val="2D2D2D"/>
          <w:sz w:val="21"/>
          <w:szCs w:val="21"/>
        </w:rPr>
        <w:t xml:space="preserve">92% of diners </w:t>
      </w:r>
      <w:r>
        <w:rPr>
          <w:rFonts w:ascii="Arial" w:cs="Arial" w:eastAsia="Arial" w:hAnsi="Arial"/>
          <w:color w:val="555555"/>
          <w:sz w:val="21"/>
          <w:szCs w:val="21"/>
        </w:rPr>
        <w:t xml:space="preserve">read reviews before choosing where to eat</w:t>
      </w:r>
    </w:p>
    <w:p>
      <w:pPr>
        <w:pStyle w:val="ListParagraph"/>
        <w:numPr>
          <w:ilvl w:val="0"/>
          <w:numId w:val="2"/>
        </w:numPr>
        <w:spacing w:after="100" w:line="300"/>
      </w:pPr>
      <w:r>
        <w:rPr>
          <w:rFonts w:ascii="Arial" w:cs="Arial" w:eastAsia="Arial" w:hAnsi="Arial"/>
          <w:b/>
          <w:bCs/>
          <w:color w:val="2D2D2D"/>
          <w:sz w:val="21"/>
          <w:szCs w:val="21"/>
        </w:rPr>
        <w:t xml:space="preserve">27% of small businesses </w:t>
      </w:r>
      <w:r>
        <w:rPr>
          <w:rFonts w:ascii="Arial" w:cs="Arial" w:eastAsia="Arial" w:hAnsi="Arial"/>
          <w:color w:val="555555"/>
          <w:sz w:val="21"/>
          <w:szCs w:val="21"/>
        </w:rPr>
        <w:t xml:space="preserve">still don’t have a website — the ones that do are getting the traffic</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AFTER THE CALL</w:t>
      </w:r>
    </w:p>
    <w:p>
      <w:pPr>
        <w:pStyle w:val="ListParagraph"/>
        <w:numPr>
          <w:ilvl w:val="0"/>
          <w:numId w:val="2"/>
        </w:numPr>
        <w:spacing w:after="100" w:line="300"/>
      </w:pPr>
      <w:r>
        <w:rPr>
          <w:rFonts w:ascii="Arial" w:cs="Arial" w:eastAsia="Arial" w:hAnsi="Arial"/>
          <w:color w:val="555555"/>
          <w:sz w:val="21"/>
          <w:szCs w:val="21"/>
        </w:rPr>
        <w:t xml:space="preserve">Log the outcome in the Excel pipeline tracker</w:t>
      </w:r>
    </w:p>
    <w:p>
      <w:pPr>
        <w:pStyle w:val="ListParagraph"/>
        <w:numPr>
          <w:ilvl w:val="0"/>
          <w:numId w:val="2"/>
        </w:numPr>
        <w:spacing w:after="100" w:line="300"/>
      </w:pPr>
      <w:r>
        <w:rPr>
          <w:rFonts w:ascii="Arial" w:cs="Arial" w:eastAsia="Arial" w:hAnsi="Arial"/>
          <w:color w:val="555555"/>
          <w:sz w:val="21"/>
          <w:szCs w:val="21"/>
        </w:rPr>
        <w:t xml:space="preserve">If he’s interested: you already have the website built — just polish anything he mentioned and show it on the follow-up</w:t>
      </w:r>
    </w:p>
    <w:p>
      <w:pPr>
        <w:pStyle w:val="ListParagraph"/>
        <w:numPr>
          <w:ilvl w:val="0"/>
          <w:numId w:val="2"/>
        </w:numPr>
        <w:spacing w:after="100" w:line="300"/>
      </w:pPr>
      <w:r>
        <w:rPr>
          <w:rFonts w:ascii="Arial" w:cs="Arial" w:eastAsia="Arial" w:hAnsi="Arial"/>
          <w:color w:val="555555"/>
          <w:sz w:val="21"/>
          <w:szCs w:val="21"/>
        </w:rPr>
        <w:t xml:space="preserve">If he said talk to family: text him the follow-up time confirmation so it’s locked in</w:t>
      </w:r>
    </w:p>
    <w:p>
      <w:pPr>
        <w:pStyle w:val="ListParagraph"/>
        <w:numPr>
          <w:ilvl w:val="0"/>
          <w:numId w:val="2"/>
        </w:numPr>
        <w:spacing w:after="100" w:line="300"/>
      </w:pPr>
      <w:r>
        <w:rPr>
          <w:rFonts w:ascii="Arial" w:cs="Arial" w:eastAsia="Arial" w:hAnsi="Arial"/>
          <w:color w:val="555555"/>
          <w:sz w:val="21"/>
          <w:szCs w:val="21"/>
        </w:rPr>
        <w:t xml:space="preserve">If no answer: try again tomorrow at a different time, max 3 attempts before moving to next lead</w:t>
      </w:r>
    </w:p>
    <w:p>
      <w:pPr>
        <w:pBdr>
          <w:bottom w:val="single" w:color="D4C9B8" w:sz="1" w:space="1"/>
        </w:pBdr>
        <w:spacing w:after="200" w:before="200"/>
      </w:pPr>
    </w:p>
    <w:p>
      <w:pPr>
        <w:pBdr>
          <w:bottom w:val="single" w:color="D4C9B8" w:sz="1" w:space="6"/>
        </w:pBdr>
        <w:spacing w:after="160" w:before="360"/>
      </w:pPr>
      <w:r>
        <w:rPr>
          <w:rFonts w:ascii="Georgia" w:cs="Georgia" w:eastAsia="Georgia" w:hAnsi="Georgia"/>
          <w:b/>
          <w:bCs/>
          <w:color w:val="2D2D2D"/>
          <w:sz w:val="28"/>
          <w:szCs w:val="28"/>
        </w:rPr>
        <w:t xml:space="preserve">MINDSET</w:t>
      </w:r>
    </w:p>
    <w:p>
      <w:pPr>
        <w:spacing w:after="160" w:line="320"/>
      </w:pPr>
      <w:r>
        <w:rPr>
          <w:rFonts w:ascii="Arial" w:cs="Arial" w:eastAsia="Arial" w:hAnsi="Arial"/>
          <w:b w:val="false"/>
          <w:bCs w:val="false"/>
          <w:i w:val="false"/>
          <w:iCs w:val="false"/>
          <w:color w:val="555555"/>
          <w:sz w:val="21"/>
          <w:szCs w:val="21"/>
        </w:rPr>
        <w:t xml:space="preserve">You’re not selling a website. You’re helping a family business that makes incredible food get discovered by more people. That’s it. If Alex doesn’t want it, that’s fine — you’ve got 15 other leads in the pipeline. No desperation, no pressure. You’re offering something genuinely valuable for free. The confidence comes from knowing the work is already done.</w:t>
      </w:r>
    </w:p>
    <w:sectPr>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2026-03-23T17:04:42.596Z</dcterms:created>
  <dcterms:modified xsi:type="dcterms:W3CDTF">2026-03-23T17:04:42.597Z</dcterms:modified>
</cp:coreProperties>
</file>

<file path=docProps/custom.xml><?xml version="1.0" encoding="utf-8"?>
<Properties xmlns="http://schemas.openxmlformats.org/officeDocument/2006/custom-properties" xmlns:vt="http://schemas.openxmlformats.org/officeDocument/2006/docPropsVTypes"/>
</file>