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F1682" w14:textId="77777777" w:rsidR="00ED4613" w:rsidRDefault="002261A5">
      <w:pPr>
        <w:bidi/>
        <w:spacing w:before="900" w:after="40" w:line="312" w:lineRule="auto"/>
        <w:jc w:val="center"/>
      </w:pPr>
      <w:r>
        <w:rPr>
          <w:b/>
          <w:color w:val="0E3A4A"/>
          <w:sz w:val="46"/>
        </w:rPr>
        <w:t>ملف</w:t>
      </w:r>
      <w:r>
        <w:rPr>
          <w:b/>
          <w:color w:val="0E3A4A"/>
          <w:sz w:val="46"/>
        </w:rPr>
        <w:t xml:space="preserve"> </w:t>
      </w:r>
      <w:r>
        <w:rPr>
          <w:b/>
          <w:color w:val="0E3A4A"/>
          <w:sz w:val="46"/>
        </w:rPr>
        <w:t>تأسيس</w:t>
      </w:r>
      <w:r>
        <w:rPr>
          <w:b/>
          <w:color w:val="0E3A4A"/>
          <w:sz w:val="46"/>
        </w:rPr>
        <w:t xml:space="preserve"> </w:t>
      </w:r>
      <w:r>
        <w:rPr>
          <w:b/>
          <w:color w:val="0E3A4A"/>
          <w:sz w:val="46"/>
        </w:rPr>
        <w:t>المركز</w:t>
      </w:r>
      <w:r>
        <w:rPr>
          <w:b/>
          <w:color w:val="0E3A4A"/>
          <w:sz w:val="46"/>
        </w:rPr>
        <w:t>.</w:t>
      </w:r>
    </w:p>
    <w:p w14:paraId="351F55B0" w14:textId="77777777" w:rsidR="00ED4613" w:rsidRDefault="002261A5">
      <w:pPr>
        <w:bidi/>
        <w:spacing w:after="320" w:line="312" w:lineRule="auto"/>
        <w:jc w:val="center"/>
      </w:pPr>
      <w:r>
        <w:rPr>
          <w:b/>
          <w:color w:val="A36A35"/>
          <w:sz w:val="34"/>
        </w:rPr>
        <w:t>المركز</w:t>
      </w:r>
      <w:r>
        <w:rPr>
          <w:b/>
          <w:color w:val="A36A35"/>
          <w:sz w:val="34"/>
        </w:rPr>
        <w:t xml:space="preserve"> </w:t>
      </w:r>
      <w:r>
        <w:rPr>
          <w:b/>
          <w:color w:val="A36A35"/>
          <w:sz w:val="34"/>
        </w:rPr>
        <w:t>المتكامل</w:t>
      </w:r>
      <w:r>
        <w:rPr>
          <w:b/>
          <w:color w:val="A36A35"/>
          <w:sz w:val="34"/>
        </w:rPr>
        <w:t xml:space="preserve"> </w:t>
      </w:r>
      <w:r>
        <w:rPr>
          <w:b/>
          <w:color w:val="A36A35"/>
          <w:sz w:val="34"/>
        </w:rPr>
        <w:t>لخدمات</w:t>
      </w:r>
      <w:r>
        <w:rPr>
          <w:b/>
          <w:color w:val="A36A35"/>
          <w:sz w:val="34"/>
        </w:rPr>
        <w:t xml:space="preserve"> </w:t>
      </w:r>
      <w:r>
        <w:rPr>
          <w:b/>
          <w:color w:val="A36A35"/>
          <w:sz w:val="34"/>
        </w:rPr>
        <w:t>الأمن</w:t>
      </w:r>
      <w:r>
        <w:rPr>
          <w:b/>
          <w:color w:val="A36A35"/>
          <w:sz w:val="34"/>
        </w:rPr>
        <w:t xml:space="preserve"> </w:t>
      </w:r>
      <w:r>
        <w:rPr>
          <w:b/>
          <w:color w:val="A36A35"/>
          <w:sz w:val="34"/>
        </w:rPr>
        <w:t>والسلامة</w:t>
      </w:r>
      <w:r>
        <w:rPr>
          <w:b/>
          <w:color w:val="A36A35"/>
          <w:sz w:val="34"/>
        </w:rPr>
        <w:t xml:space="preserve"> </w:t>
      </w:r>
      <w:r>
        <w:rPr>
          <w:b/>
          <w:color w:val="A36A35"/>
          <w:sz w:val="34"/>
        </w:rPr>
        <w:t>والدراسات</w:t>
      </w:r>
      <w:r>
        <w:rPr>
          <w:b/>
          <w:color w:val="A36A35"/>
          <w:sz w:val="34"/>
        </w:rPr>
        <w:t xml:space="preserve"> </w:t>
      </w:r>
      <w:r>
        <w:rPr>
          <w:b/>
          <w:color w:val="A36A35"/>
          <w:sz w:val="34"/>
        </w:rPr>
        <w:t>الميدانية</w:t>
      </w:r>
      <w:r>
        <w:rPr>
          <w:b/>
          <w:color w:val="A36A35"/>
          <w:sz w:val="34"/>
        </w:rPr>
        <w:t>.</w:t>
      </w:r>
    </w:p>
    <w:p w14:paraId="0E272053" w14:textId="77777777" w:rsidR="00ED4613" w:rsidRDefault="002261A5">
      <w:pPr>
        <w:bidi/>
        <w:spacing w:after="840" w:line="312" w:lineRule="auto"/>
        <w:jc w:val="center"/>
      </w:pPr>
      <w:r>
        <w:rPr>
          <w:b/>
          <w:color w:val="66747B"/>
          <w:sz w:val="28"/>
        </w:rPr>
        <w:t>السلامة</w:t>
      </w:r>
      <w:r>
        <w:rPr>
          <w:b/>
          <w:color w:val="66747B"/>
          <w:sz w:val="28"/>
        </w:rPr>
        <w:t xml:space="preserve"> </w:t>
      </w:r>
      <w:r>
        <w:rPr>
          <w:b/>
          <w:color w:val="66747B"/>
          <w:sz w:val="28"/>
        </w:rPr>
        <w:t>أولاً</w:t>
      </w:r>
      <w:r>
        <w:rPr>
          <w:b/>
          <w:color w:val="66747B"/>
          <w:sz w:val="28"/>
        </w:rPr>
        <w:t>.</w:t>
      </w:r>
    </w:p>
    <w:p w14:paraId="0E0FCC66" w14:textId="77777777" w:rsidR="00ED4613" w:rsidRDefault="002261A5">
      <w:pPr>
        <w:bidi/>
        <w:spacing w:after="100" w:line="312" w:lineRule="auto"/>
        <w:jc w:val="right"/>
      </w:pPr>
      <w:r>
        <w:t>هذا</w:t>
      </w:r>
      <w:r>
        <w:t xml:space="preserve"> </w:t>
      </w:r>
      <w:r>
        <w:t>الملف</w:t>
      </w:r>
      <w:r>
        <w:t xml:space="preserve"> </w:t>
      </w:r>
      <w:r>
        <w:t>مسودة</w:t>
      </w:r>
      <w:r>
        <w:t xml:space="preserve"> </w:t>
      </w:r>
      <w:r>
        <w:t>تأسيسية</w:t>
      </w:r>
      <w:r>
        <w:t xml:space="preserve"> </w:t>
      </w:r>
      <w:r>
        <w:t>أولية</w:t>
      </w:r>
      <w:r>
        <w:t xml:space="preserve"> </w:t>
      </w:r>
      <w:r>
        <w:t>لتعريف</w:t>
      </w:r>
      <w:r>
        <w:t xml:space="preserve"> </w:t>
      </w:r>
      <w:r>
        <w:t>المركز</w:t>
      </w:r>
      <w:r>
        <w:t xml:space="preserve"> </w:t>
      </w:r>
      <w:r>
        <w:t>وهويته</w:t>
      </w:r>
      <w:r>
        <w:t xml:space="preserve"> </w:t>
      </w:r>
      <w:r>
        <w:t>ونطاق</w:t>
      </w:r>
      <w:r>
        <w:t xml:space="preserve"> </w:t>
      </w:r>
      <w:r>
        <w:t>نشاطه</w:t>
      </w:r>
      <w:r>
        <w:t xml:space="preserve"> </w:t>
      </w:r>
      <w:r>
        <w:t>وقطاعات</w:t>
      </w:r>
      <w:r>
        <w:t xml:space="preserve"> </w:t>
      </w:r>
      <w:r>
        <w:t>عمله،</w:t>
      </w:r>
      <w:r>
        <w:t xml:space="preserve"> </w:t>
      </w:r>
      <w:r>
        <w:t>وتحتاج</w:t>
      </w:r>
      <w:r>
        <w:t xml:space="preserve"> </w:t>
      </w:r>
      <w:r>
        <w:t>البيانات</w:t>
      </w:r>
      <w:r>
        <w:t xml:space="preserve"> </w:t>
      </w:r>
      <w:r>
        <w:t>القانونية</w:t>
      </w:r>
      <w:r>
        <w:t xml:space="preserve"> </w:t>
      </w:r>
      <w:r>
        <w:t>والعناوين</w:t>
      </w:r>
      <w:r>
        <w:t xml:space="preserve"> </w:t>
      </w:r>
      <w:r>
        <w:t>ووسائل</w:t>
      </w:r>
      <w:r>
        <w:t xml:space="preserve"> </w:t>
      </w:r>
      <w:r>
        <w:t>الاتصال</w:t>
      </w:r>
      <w:r>
        <w:t xml:space="preserve"> </w:t>
      </w:r>
      <w:r>
        <w:t>إلى</w:t>
      </w:r>
      <w:r>
        <w:t xml:space="preserve"> </w:t>
      </w:r>
      <w:r>
        <w:t>استكمالها</w:t>
      </w:r>
      <w:r>
        <w:t xml:space="preserve"> </w:t>
      </w:r>
      <w:r>
        <w:t>وفق</w:t>
      </w:r>
      <w:r>
        <w:t xml:space="preserve"> </w:t>
      </w:r>
      <w:r>
        <w:t>متطلبات</w:t>
      </w:r>
      <w:r>
        <w:t xml:space="preserve"> </w:t>
      </w:r>
      <w:r>
        <w:t>التسجيل</w:t>
      </w:r>
      <w:r>
        <w:t xml:space="preserve"> </w:t>
      </w:r>
      <w:r>
        <w:t>والترخيص</w:t>
      </w:r>
      <w:r>
        <w:t xml:space="preserve"> </w:t>
      </w:r>
      <w:r>
        <w:t>المعمول</w:t>
      </w:r>
      <w:r>
        <w:t xml:space="preserve"> </w:t>
      </w:r>
      <w:r>
        <w:t>بها</w:t>
      </w:r>
      <w:r>
        <w:t>.</w:t>
      </w:r>
    </w:p>
    <w:p w14:paraId="0F211A08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أولاً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البيانات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الأساسية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للمركز</w:t>
      </w:r>
      <w:r>
        <w:rPr>
          <w:b/>
          <w:color w:val="0E3A4A"/>
          <w:sz w:val="32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D4613" w14:paraId="570B3A50" w14:textId="77777777">
        <w:trPr>
          <w:jc w:val="center"/>
        </w:trPr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EAF0F2"/>
            <w:vAlign w:val="center"/>
          </w:tcPr>
          <w:p w14:paraId="03F0687F" w14:textId="77777777" w:rsidR="00ED4613" w:rsidRDefault="002261A5">
            <w:pPr>
              <w:bidi/>
              <w:jc w:val="right"/>
            </w:pPr>
            <w:r>
              <w:rPr>
                <w:b/>
                <w:color w:val="0E3A4A"/>
                <w:sz w:val="20"/>
              </w:rPr>
              <w:t>الاسم</w:t>
            </w:r>
            <w:r>
              <w:rPr>
                <w:b/>
                <w:color w:val="0E3A4A"/>
                <w:sz w:val="20"/>
              </w:rPr>
              <w:t xml:space="preserve"> </w:t>
            </w:r>
            <w:r>
              <w:rPr>
                <w:b/>
                <w:color w:val="0E3A4A"/>
                <w:sz w:val="20"/>
              </w:rPr>
              <w:t>المقترح</w:t>
            </w:r>
            <w:r>
              <w:rPr>
                <w:b/>
                <w:color w:val="0E3A4A"/>
                <w:sz w:val="20"/>
              </w:rPr>
              <w:t xml:space="preserve">. </w:t>
            </w:r>
          </w:p>
        </w:tc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FFFFFF"/>
            <w:vAlign w:val="center"/>
          </w:tcPr>
          <w:p w14:paraId="38E57D78" w14:textId="77777777" w:rsidR="00ED4613" w:rsidRDefault="002261A5">
            <w:pPr>
              <w:bidi/>
              <w:jc w:val="right"/>
            </w:pPr>
            <w:r>
              <w:rPr>
                <w:color w:val="253840"/>
                <w:sz w:val="20"/>
              </w:rPr>
              <w:t>المركز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المتكامل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لخدمات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الأمن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والسلامة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والدراسات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الميدانية</w:t>
            </w:r>
            <w:r>
              <w:rPr>
                <w:color w:val="253840"/>
                <w:sz w:val="20"/>
              </w:rPr>
              <w:t xml:space="preserve">. </w:t>
            </w:r>
          </w:p>
        </w:tc>
      </w:tr>
      <w:tr w:rsidR="00ED4613" w14:paraId="4643F09E" w14:textId="77777777">
        <w:trPr>
          <w:jc w:val="center"/>
        </w:trPr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EAF0F2"/>
            <w:vAlign w:val="center"/>
          </w:tcPr>
          <w:p w14:paraId="64C8E11B" w14:textId="77777777" w:rsidR="00ED4613" w:rsidRDefault="002261A5">
            <w:pPr>
              <w:bidi/>
              <w:jc w:val="right"/>
            </w:pPr>
            <w:r>
              <w:rPr>
                <w:b/>
                <w:color w:val="0E3A4A"/>
                <w:sz w:val="20"/>
              </w:rPr>
              <w:t>طبيعة</w:t>
            </w:r>
            <w:r>
              <w:rPr>
                <w:b/>
                <w:color w:val="0E3A4A"/>
                <w:sz w:val="20"/>
              </w:rPr>
              <w:t xml:space="preserve"> </w:t>
            </w:r>
            <w:r>
              <w:rPr>
                <w:b/>
                <w:color w:val="0E3A4A"/>
                <w:sz w:val="20"/>
              </w:rPr>
              <w:t>المركز</w:t>
            </w:r>
            <w:r>
              <w:rPr>
                <w:b/>
                <w:color w:val="0E3A4A"/>
                <w:sz w:val="20"/>
              </w:rPr>
              <w:t xml:space="preserve">. </w:t>
            </w:r>
          </w:p>
        </w:tc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FFFFFF"/>
            <w:vAlign w:val="center"/>
          </w:tcPr>
          <w:p w14:paraId="0970C50B" w14:textId="77777777" w:rsidR="00ED4613" w:rsidRDefault="002261A5">
            <w:pPr>
              <w:bidi/>
              <w:jc w:val="right"/>
            </w:pPr>
            <w:r>
              <w:rPr>
                <w:color w:val="253840"/>
                <w:sz w:val="20"/>
              </w:rPr>
              <w:t>مركز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مهني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واستشاري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وتشغيلي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يقدم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خدمات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الأمن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والسلامة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والدراسات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الميدانية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والتدريب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والتنسيق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المجتمعي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والأنظمة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والتجهيزات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ذات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الصلة</w:t>
            </w:r>
            <w:r>
              <w:rPr>
                <w:color w:val="253840"/>
                <w:sz w:val="20"/>
              </w:rPr>
              <w:t xml:space="preserve">. </w:t>
            </w:r>
          </w:p>
        </w:tc>
      </w:tr>
      <w:tr w:rsidR="00ED4613" w14:paraId="40DC0897" w14:textId="77777777">
        <w:trPr>
          <w:jc w:val="center"/>
        </w:trPr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EAF0F2"/>
            <w:vAlign w:val="center"/>
          </w:tcPr>
          <w:p w14:paraId="3772AB06" w14:textId="77777777" w:rsidR="00ED4613" w:rsidRDefault="002261A5">
            <w:pPr>
              <w:bidi/>
              <w:jc w:val="right"/>
            </w:pPr>
            <w:r>
              <w:rPr>
                <w:b/>
                <w:color w:val="0E3A4A"/>
                <w:sz w:val="20"/>
              </w:rPr>
              <w:t>الهوية</w:t>
            </w:r>
            <w:r>
              <w:rPr>
                <w:b/>
                <w:color w:val="0E3A4A"/>
                <w:sz w:val="20"/>
              </w:rPr>
              <w:t xml:space="preserve"> </w:t>
            </w:r>
            <w:r>
              <w:rPr>
                <w:b/>
                <w:color w:val="0E3A4A"/>
                <w:sz w:val="20"/>
              </w:rPr>
              <w:t>الاتصالية</w:t>
            </w:r>
            <w:r>
              <w:rPr>
                <w:b/>
                <w:color w:val="0E3A4A"/>
                <w:sz w:val="20"/>
              </w:rPr>
              <w:t xml:space="preserve">. </w:t>
            </w:r>
          </w:p>
        </w:tc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FFFFFF"/>
            <w:vAlign w:val="center"/>
          </w:tcPr>
          <w:p w14:paraId="4517E5EA" w14:textId="77777777" w:rsidR="00ED4613" w:rsidRDefault="002261A5">
            <w:pPr>
              <w:bidi/>
              <w:jc w:val="right"/>
            </w:pPr>
            <w:r>
              <w:rPr>
                <w:color w:val="253840"/>
                <w:sz w:val="20"/>
              </w:rPr>
              <w:t>السلامة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أولاً</w:t>
            </w:r>
            <w:r>
              <w:rPr>
                <w:color w:val="253840"/>
                <w:sz w:val="20"/>
              </w:rPr>
              <w:t xml:space="preserve">. </w:t>
            </w:r>
          </w:p>
        </w:tc>
      </w:tr>
      <w:tr w:rsidR="00ED4613" w14:paraId="6079CABA" w14:textId="77777777">
        <w:trPr>
          <w:jc w:val="center"/>
        </w:trPr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EAF0F2"/>
            <w:vAlign w:val="center"/>
          </w:tcPr>
          <w:p w14:paraId="544266BD" w14:textId="77777777" w:rsidR="00ED4613" w:rsidRDefault="002261A5">
            <w:pPr>
              <w:bidi/>
              <w:jc w:val="right"/>
            </w:pPr>
            <w:r>
              <w:rPr>
                <w:b/>
                <w:color w:val="0E3A4A"/>
                <w:sz w:val="20"/>
              </w:rPr>
              <w:t>النطاق</w:t>
            </w:r>
            <w:r>
              <w:rPr>
                <w:b/>
                <w:color w:val="0E3A4A"/>
                <w:sz w:val="20"/>
              </w:rPr>
              <w:t xml:space="preserve"> </w:t>
            </w:r>
            <w:r>
              <w:rPr>
                <w:b/>
                <w:color w:val="0E3A4A"/>
                <w:sz w:val="20"/>
              </w:rPr>
              <w:t>الجغرافي</w:t>
            </w:r>
            <w:r>
              <w:rPr>
                <w:b/>
                <w:color w:val="0E3A4A"/>
                <w:sz w:val="20"/>
              </w:rPr>
              <w:t xml:space="preserve">. </w:t>
            </w:r>
          </w:p>
        </w:tc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FFFFFF"/>
            <w:vAlign w:val="center"/>
          </w:tcPr>
          <w:p w14:paraId="126C515B" w14:textId="77777777" w:rsidR="00ED4613" w:rsidRDefault="002261A5">
            <w:pPr>
              <w:bidi/>
              <w:jc w:val="right"/>
            </w:pPr>
            <w:r>
              <w:rPr>
                <w:color w:val="253840"/>
                <w:sz w:val="20"/>
              </w:rPr>
              <w:t>يبدأ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العمل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من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الجمهورية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اليمنية،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مع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إمكانية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تنفيذ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مهام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إقليمية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ودولية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وفق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التراخيص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والاتفاقيات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المعتمدة</w:t>
            </w:r>
            <w:r>
              <w:rPr>
                <w:color w:val="253840"/>
                <w:sz w:val="20"/>
              </w:rPr>
              <w:t xml:space="preserve">. </w:t>
            </w:r>
          </w:p>
        </w:tc>
      </w:tr>
      <w:tr w:rsidR="00ED4613" w14:paraId="2BDA28BE" w14:textId="77777777">
        <w:trPr>
          <w:jc w:val="center"/>
        </w:trPr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EAF0F2"/>
            <w:vAlign w:val="center"/>
          </w:tcPr>
          <w:p w14:paraId="3B632407" w14:textId="77777777" w:rsidR="00ED4613" w:rsidRDefault="002261A5">
            <w:pPr>
              <w:bidi/>
              <w:jc w:val="right"/>
            </w:pPr>
            <w:r>
              <w:rPr>
                <w:b/>
                <w:color w:val="0E3A4A"/>
                <w:sz w:val="20"/>
              </w:rPr>
              <w:t>الفئات</w:t>
            </w:r>
            <w:r>
              <w:rPr>
                <w:b/>
                <w:color w:val="0E3A4A"/>
                <w:sz w:val="20"/>
              </w:rPr>
              <w:t xml:space="preserve"> </w:t>
            </w:r>
            <w:r>
              <w:rPr>
                <w:b/>
                <w:color w:val="0E3A4A"/>
                <w:sz w:val="20"/>
              </w:rPr>
              <w:t>المستفيدة</w:t>
            </w:r>
            <w:r>
              <w:rPr>
                <w:b/>
                <w:color w:val="0E3A4A"/>
                <w:sz w:val="20"/>
              </w:rPr>
              <w:t xml:space="preserve">. </w:t>
            </w:r>
          </w:p>
        </w:tc>
        <w:tc>
          <w:tcPr>
            <w:tcW w:w="5040" w:type="dxa"/>
            <w:tcBorders>
              <w:top w:val="single" w:sz="6" w:space="0" w:color="D9E0E3"/>
              <w:left w:val="single" w:sz="6" w:space="0" w:color="D9E0E3"/>
              <w:bottom w:val="single" w:sz="6" w:space="0" w:color="D9E0E3"/>
              <w:right w:val="single" w:sz="6" w:space="0" w:color="D9E0E3"/>
            </w:tcBorders>
            <w:shd w:val="clear" w:color="auto" w:fill="FFFFFF"/>
            <w:vAlign w:val="center"/>
          </w:tcPr>
          <w:p w14:paraId="6569EDF1" w14:textId="77777777" w:rsidR="00ED4613" w:rsidRDefault="002261A5">
            <w:pPr>
              <w:bidi/>
              <w:jc w:val="right"/>
            </w:pPr>
            <w:r>
              <w:rPr>
                <w:color w:val="253840"/>
                <w:sz w:val="20"/>
              </w:rPr>
              <w:t>الشركات،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المؤسسات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الحكومية،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المنظمات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الدولية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والمحلية،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البعثات،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السفارات،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شركات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الطاقة،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والجهات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الإنسانية</w:t>
            </w:r>
            <w:r>
              <w:rPr>
                <w:color w:val="253840"/>
                <w:sz w:val="20"/>
              </w:rPr>
              <w:t xml:space="preserve"> </w:t>
            </w:r>
            <w:r>
              <w:rPr>
                <w:color w:val="253840"/>
                <w:sz w:val="20"/>
              </w:rPr>
              <w:t>والتنموية</w:t>
            </w:r>
            <w:r>
              <w:rPr>
                <w:color w:val="253840"/>
                <w:sz w:val="20"/>
              </w:rPr>
              <w:t xml:space="preserve">. </w:t>
            </w:r>
          </w:p>
        </w:tc>
      </w:tr>
    </w:tbl>
    <w:p w14:paraId="6B59D3F7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ثانياً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التعريف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بالمركز</w:t>
      </w:r>
      <w:r>
        <w:rPr>
          <w:b/>
          <w:color w:val="0E3A4A"/>
          <w:sz w:val="32"/>
        </w:rPr>
        <w:t>.</w:t>
      </w:r>
    </w:p>
    <w:p w14:paraId="7025ADDA" w14:textId="77777777" w:rsidR="00ED4613" w:rsidRDefault="002261A5">
      <w:pPr>
        <w:bidi/>
        <w:spacing w:after="100" w:line="312" w:lineRule="auto"/>
        <w:jc w:val="right"/>
      </w:pPr>
      <w:r>
        <w:t>المركز</w:t>
      </w:r>
      <w:r>
        <w:t xml:space="preserve"> </w:t>
      </w:r>
      <w:r>
        <w:t>المتكامل</w:t>
      </w:r>
      <w:r>
        <w:t xml:space="preserve"> </w:t>
      </w:r>
      <w:r>
        <w:t>لخدمات</w:t>
      </w:r>
      <w:r>
        <w:t xml:space="preserve"> </w:t>
      </w:r>
      <w:r>
        <w:t>الأمن</w:t>
      </w:r>
      <w:r>
        <w:t xml:space="preserve"> </w:t>
      </w:r>
      <w:r>
        <w:t>والسلامة</w:t>
      </w:r>
      <w:r>
        <w:t xml:space="preserve"> </w:t>
      </w:r>
      <w:r>
        <w:t>والدراسات</w:t>
      </w:r>
      <w:r>
        <w:t xml:space="preserve"> </w:t>
      </w:r>
      <w:r>
        <w:t>الميدانية</w:t>
      </w:r>
      <w:r>
        <w:t xml:space="preserve"> </w:t>
      </w:r>
      <w:r>
        <w:t>جهة</w:t>
      </w:r>
      <w:r>
        <w:t xml:space="preserve"> </w:t>
      </w:r>
      <w:r>
        <w:t>متخصصة</w:t>
      </w:r>
      <w:r>
        <w:t xml:space="preserve"> </w:t>
      </w:r>
      <w:r>
        <w:t>في</w:t>
      </w:r>
      <w:r>
        <w:t xml:space="preserve"> </w:t>
      </w:r>
      <w:r>
        <w:t>تقديم</w:t>
      </w:r>
      <w:r>
        <w:t xml:space="preserve"> </w:t>
      </w:r>
      <w:r>
        <w:t>خدمات</w:t>
      </w:r>
      <w:r>
        <w:t xml:space="preserve"> </w:t>
      </w:r>
      <w:r>
        <w:t>متكاملة</w:t>
      </w:r>
      <w:r>
        <w:t xml:space="preserve"> </w:t>
      </w:r>
      <w:r>
        <w:t>تساعد</w:t>
      </w:r>
      <w:r>
        <w:t xml:space="preserve"> </w:t>
      </w:r>
      <w:r>
        <w:t>المؤسسات</w:t>
      </w:r>
      <w:r>
        <w:t xml:space="preserve"> </w:t>
      </w:r>
      <w:r>
        <w:t>على</w:t>
      </w:r>
      <w:r>
        <w:t xml:space="preserve"> </w:t>
      </w:r>
      <w:r>
        <w:t>الوقاية</w:t>
      </w:r>
      <w:r>
        <w:t xml:space="preserve"> </w:t>
      </w:r>
      <w:r>
        <w:t>من</w:t>
      </w:r>
      <w:r>
        <w:t xml:space="preserve"> </w:t>
      </w:r>
      <w:r>
        <w:t>المخاطر،</w:t>
      </w:r>
      <w:r>
        <w:t xml:space="preserve"> </w:t>
      </w:r>
      <w:r>
        <w:t>وحماية</w:t>
      </w:r>
      <w:r>
        <w:t xml:space="preserve"> </w:t>
      </w:r>
      <w:r>
        <w:t>الأفراد</w:t>
      </w:r>
      <w:r>
        <w:t xml:space="preserve"> </w:t>
      </w:r>
      <w:r>
        <w:t>والممتلكات،</w:t>
      </w:r>
      <w:r>
        <w:t xml:space="preserve"> </w:t>
      </w:r>
      <w:r>
        <w:t>وتحسين</w:t>
      </w:r>
      <w:r>
        <w:t xml:space="preserve"> </w:t>
      </w:r>
      <w:r>
        <w:t>الجاهزية،</w:t>
      </w:r>
      <w:r>
        <w:t xml:space="preserve"> </w:t>
      </w:r>
      <w:r>
        <w:t>وفهم</w:t>
      </w:r>
      <w:r>
        <w:t xml:space="preserve"> </w:t>
      </w:r>
      <w:r>
        <w:t>البيئات</w:t>
      </w:r>
      <w:r>
        <w:t xml:space="preserve"> </w:t>
      </w:r>
      <w:r>
        <w:t>الميدانية</w:t>
      </w:r>
      <w:r>
        <w:t xml:space="preserve"> </w:t>
      </w:r>
      <w:r>
        <w:t>المعقدة،</w:t>
      </w:r>
      <w:r>
        <w:t xml:space="preserve"> </w:t>
      </w:r>
      <w:r>
        <w:t>واتخاذ</w:t>
      </w:r>
      <w:r>
        <w:t xml:space="preserve"> </w:t>
      </w:r>
      <w:r>
        <w:t>قرارات</w:t>
      </w:r>
      <w:r>
        <w:t xml:space="preserve"> </w:t>
      </w:r>
      <w:r>
        <w:t>تستند</w:t>
      </w:r>
      <w:r>
        <w:t xml:space="preserve"> </w:t>
      </w:r>
      <w:r>
        <w:t>إلى</w:t>
      </w:r>
      <w:r>
        <w:t xml:space="preserve"> </w:t>
      </w:r>
      <w:r>
        <w:t>معلومات</w:t>
      </w:r>
      <w:r>
        <w:t xml:space="preserve"> </w:t>
      </w:r>
      <w:r>
        <w:t>وتحليلات</w:t>
      </w:r>
      <w:r>
        <w:t xml:space="preserve"> </w:t>
      </w:r>
      <w:r>
        <w:t>مهنية</w:t>
      </w:r>
      <w:r>
        <w:t>.</w:t>
      </w:r>
    </w:p>
    <w:p w14:paraId="708B7F73" w14:textId="77777777" w:rsidR="00ED4613" w:rsidRDefault="002261A5">
      <w:pPr>
        <w:bidi/>
        <w:spacing w:after="100" w:line="312" w:lineRule="auto"/>
        <w:jc w:val="right"/>
      </w:pPr>
      <w:r>
        <w:t>يجمع</w:t>
      </w:r>
      <w:r>
        <w:t xml:space="preserve"> </w:t>
      </w:r>
      <w:r>
        <w:t>المركز</w:t>
      </w:r>
      <w:r>
        <w:t xml:space="preserve"> </w:t>
      </w:r>
      <w:r>
        <w:t>بين</w:t>
      </w:r>
      <w:r>
        <w:t xml:space="preserve"> </w:t>
      </w:r>
      <w:r>
        <w:t>الخدمات</w:t>
      </w:r>
      <w:r>
        <w:t xml:space="preserve"> </w:t>
      </w:r>
      <w:r>
        <w:t>التشغيلية</w:t>
      </w:r>
      <w:r>
        <w:t xml:space="preserve"> </w:t>
      </w:r>
      <w:r>
        <w:t>المباشرة،</w:t>
      </w:r>
      <w:r>
        <w:t xml:space="preserve"> </w:t>
      </w:r>
      <w:r>
        <w:t>والرصد</w:t>
      </w:r>
      <w:r>
        <w:t xml:space="preserve"> </w:t>
      </w:r>
      <w:r>
        <w:t>والتحليل،</w:t>
      </w:r>
      <w:r>
        <w:t xml:space="preserve"> </w:t>
      </w:r>
      <w:r>
        <w:t>والدراسات</w:t>
      </w:r>
      <w:r>
        <w:t xml:space="preserve"> </w:t>
      </w:r>
      <w:r>
        <w:t>والتقييم،</w:t>
      </w:r>
      <w:r>
        <w:t xml:space="preserve"> </w:t>
      </w:r>
      <w:r>
        <w:t>والتدريب</w:t>
      </w:r>
      <w:r>
        <w:t xml:space="preserve"> </w:t>
      </w:r>
      <w:r>
        <w:t>وبناء</w:t>
      </w:r>
      <w:r>
        <w:t xml:space="preserve"> </w:t>
      </w:r>
      <w:r>
        <w:t>القدرات،</w:t>
      </w:r>
      <w:r>
        <w:t xml:space="preserve"> </w:t>
      </w:r>
      <w:r>
        <w:t>والتقنية</w:t>
      </w:r>
      <w:r>
        <w:t xml:space="preserve"> </w:t>
      </w:r>
      <w:r>
        <w:t>والتوريدات،</w:t>
      </w:r>
      <w:r>
        <w:t xml:space="preserve"> </w:t>
      </w:r>
      <w:r>
        <w:t>ضمن</w:t>
      </w:r>
      <w:r>
        <w:t xml:space="preserve"> </w:t>
      </w:r>
      <w:r>
        <w:t>منهجية</w:t>
      </w:r>
      <w:r>
        <w:t xml:space="preserve"> </w:t>
      </w:r>
      <w:r>
        <w:t>تضع</w:t>
      </w:r>
      <w:r>
        <w:t xml:space="preserve"> </w:t>
      </w:r>
      <w:r>
        <w:t>الوقاية</w:t>
      </w:r>
      <w:r>
        <w:t xml:space="preserve"> </w:t>
      </w:r>
      <w:r>
        <w:t>في</w:t>
      </w:r>
      <w:r>
        <w:t xml:space="preserve"> </w:t>
      </w:r>
      <w:r>
        <w:t>مقدمة</w:t>
      </w:r>
      <w:r>
        <w:t xml:space="preserve"> </w:t>
      </w:r>
      <w:r>
        <w:t>إجراءات</w:t>
      </w:r>
      <w:r>
        <w:t xml:space="preserve"> </w:t>
      </w:r>
      <w:r>
        <w:t>السلامة</w:t>
      </w:r>
      <w:r>
        <w:t xml:space="preserve"> </w:t>
      </w:r>
      <w:r>
        <w:t>قبل</w:t>
      </w:r>
      <w:r>
        <w:t xml:space="preserve"> </w:t>
      </w:r>
      <w:r>
        <w:t>الانتقال</w:t>
      </w:r>
      <w:r>
        <w:t xml:space="preserve"> </w:t>
      </w:r>
      <w:r>
        <w:t>إلى</w:t>
      </w:r>
      <w:r>
        <w:t xml:space="preserve"> </w:t>
      </w:r>
      <w:r>
        <w:t>الحماية</w:t>
      </w:r>
      <w:r>
        <w:t xml:space="preserve"> </w:t>
      </w:r>
      <w:r>
        <w:t>أو</w:t>
      </w:r>
      <w:r>
        <w:t xml:space="preserve"> </w:t>
      </w:r>
      <w:r>
        <w:t>الاستجابة</w:t>
      </w:r>
      <w:r>
        <w:t>.</w:t>
      </w:r>
    </w:p>
    <w:p w14:paraId="32A55757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ثالثاً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الرؤية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والرسالة</w:t>
      </w:r>
      <w:r>
        <w:rPr>
          <w:b/>
          <w:color w:val="0E3A4A"/>
          <w:sz w:val="32"/>
        </w:rPr>
        <w:t>.</w:t>
      </w:r>
    </w:p>
    <w:p w14:paraId="0C146220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الرؤية</w:t>
      </w:r>
      <w:r>
        <w:rPr>
          <w:b/>
          <w:color w:val="A36A35"/>
          <w:sz w:val="26"/>
        </w:rPr>
        <w:t>.</w:t>
      </w:r>
    </w:p>
    <w:p w14:paraId="05051DFA" w14:textId="77777777" w:rsidR="00ED4613" w:rsidRDefault="002261A5">
      <w:pPr>
        <w:bidi/>
        <w:spacing w:after="100" w:line="312" w:lineRule="auto"/>
        <w:jc w:val="right"/>
      </w:pPr>
      <w:r>
        <w:t>أن</w:t>
      </w:r>
      <w:r>
        <w:t xml:space="preserve"> </w:t>
      </w:r>
      <w:r>
        <w:t>يكون</w:t>
      </w:r>
      <w:r>
        <w:t xml:space="preserve"> </w:t>
      </w:r>
      <w:r>
        <w:t>المركز</w:t>
      </w:r>
      <w:r>
        <w:t xml:space="preserve"> </w:t>
      </w:r>
      <w:r>
        <w:t>جهة</w:t>
      </w:r>
      <w:r>
        <w:t xml:space="preserve"> </w:t>
      </w:r>
      <w:r>
        <w:t>يمنية</w:t>
      </w:r>
      <w:r>
        <w:t xml:space="preserve"> </w:t>
      </w:r>
      <w:r>
        <w:t>مهنية</w:t>
      </w:r>
      <w:r>
        <w:t xml:space="preserve"> </w:t>
      </w:r>
      <w:r>
        <w:t>وموثوقة</w:t>
      </w:r>
      <w:r>
        <w:t xml:space="preserve"> </w:t>
      </w:r>
      <w:r>
        <w:t>في</w:t>
      </w:r>
      <w:r>
        <w:t xml:space="preserve"> </w:t>
      </w:r>
      <w:r>
        <w:t>خدمات</w:t>
      </w:r>
      <w:r>
        <w:t xml:space="preserve"> </w:t>
      </w:r>
      <w:r>
        <w:t>الأمن</w:t>
      </w:r>
      <w:r>
        <w:t xml:space="preserve"> </w:t>
      </w:r>
      <w:r>
        <w:t>والسلامة</w:t>
      </w:r>
      <w:r>
        <w:t xml:space="preserve"> </w:t>
      </w:r>
      <w:r>
        <w:t>والدراسات</w:t>
      </w:r>
      <w:r>
        <w:t xml:space="preserve"> </w:t>
      </w:r>
      <w:r>
        <w:t>الميدانية،</w:t>
      </w:r>
      <w:r>
        <w:t xml:space="preserve"> </w:t>
      </w:r>
      <w:r>
        <w:t>وأن</w:t>
      </w:r>
      <w:r>
        <w:t xml:space="preserve"> </w:t>
      </w:r>
      <w:r>
        <w:t>يساهم</w:t>
      </w:r>
      <w:r>
        <w:t xml:space="preserve"> </w:t>
      </w:r>
      <w:r>
        <w:t>في</w:t>
      </w:r>
      <w:r>
        <w:t xml:space="preserve"> </w:t>
      </w:r>
      <w:r>
        <w:t>بناء</w:t>
      </w:r>
      <w:r>
        <w:t xml:space="preserve"> </w:t>
      </w:r>
      <w:r>
        <w:t>بيئات</w:t>
      </w:r>
      <w:r>
        <w:t xml:space="preserve"> </w:t>
      </w:r>
      <w:r>
        <w:t>عمل</w:t>
      </w:r>
      <w:r>
        <w:t xml:space="preserve"> </w:t>
      </w:r>
      <w:r>
        <w:t>أكثر</w:t>
      </w:r>
      <w:r>
        <w:t xml:space="preserve"> </w:t>
      </w:r>
      <w:r>
        <w:t>وقاية</w:t>
      </w:r>
      <w:r>
        <w:t xml:space="preserve"> </w:t>
      </w:r>
      <w:r>
        <w:t>وجاهزية</w:t>
      </w:r>
      <w:r>
        <w:t xml:space="preserve"> </w:t>
      </w:r>
      <w:r>
        <w:t>وقدرة</w:t>
      </w:r>
      <w:r>
        <w:t xml:space="preserve"> </w:t>
      </w:r>
      <w:r>
        <w:t>على</w:t>
      </w:r>
      <w:r>
        <w:t xml:space="preserve"> </w:t>
      </w:r>
      <w:r>
        <w:t>الاستمرار</w:t>
      </w:r>
      <w:r>
        <w:t>.</w:t>
      </w:r>
    </w:p>
    <w:p w14:paraId="305BA3B6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الرسالة</w:t>
      </w:r>
      <w:r>
        <w:rPr>
          <w:b/>
          <w:color w:val="A36A35"/>
          <w:sz w:val="26"/>
        </w:rPr>
        <w:t>.</w:t>
      </w:r>
    </w:p>
    <w:p w14:paraId="46A4572E" w14:textId="77777777" w:rsidR="00ED4613" w:rsidRDefault="002261A5">
      <w:pPr>
        <w:bidi/>
        <w:spacing w:after="100" w:line="312" w:lineRule="auto"/>
        <w:jc w:val="right"/>
      </w:pPr>
      <w:r>
        <w:t>تقديم</w:t>
      </w:r>
      <w:r>
        <w:t xml:space="preserve"> </w:t>
      </w:r>
      <w:r>
        <w:t>خدمات</w:t>
      </w:r>
      <w:r>
        <w:t xml:space="preserve"> </w:t>
      </w:r>
      <w:r>
        <w:t>أمن</w:t>
      </w:r>
      <w:r>
        <w:t xml:space="preserve"> </w:t>
      </w:r>
      <w:r>
        <w:t>وسلامة</w:t>
      </w:r>
      <w:r>
        <w:t xml:space="preserve"> </w:t>
      </w:r>
      <w:r>
        <w:t>ودراسات</w:t>
      </w:r>
      <w:r>
        <w:t xml:space="preserve"> </w:t>
      </w:r>
      <w:r>
        <w:t>وتدريب</w:t>
      </w:r>
      <w:r>
        <w:t xml:space="preserve"> </w:t>
      </w:r>
      <w:r>
        <w:t>وحلول</w:t>
      </w:r>
      <w:r>
        <w:t xml:space="preserve"> </w:t>
      </w:r>
      <w:r>
        <w:t>تقنية</w:t>
      </w:r>
      <w:r>
        <w:t xml:space="preserve"> </w:t>
      </w:r>
      <w:r>
        <w:t>عملية،</w:t>
      </w:r>
      <w:r>
        <w:t xml:space="preserve"> </w:t>
      </w:r>
      <w:r>
        <w:t>تساعد</w:t>
      </w:r>
      <w:r>
        <w:t xml:space="preserve"> </w:t>
      </w:r>
      <w:r>
        <w:t>العملاء</w:t>
      </w:r>
      <w:r>
        <w:t xml:space="preserve"> </w:t>
      </w:r>
      <w:r>
        <w:t>على</w:t>
      </w:r>
      <w:r>
        <w:t xml:space="preserve"> </w:t>
      </w:r>
      <w:r>
        <w:t>فهم</w:t>
      </w:r>
      <w:r>
        <w:t xml:space="preserve"> </w:t>
      </w:r>
      <w:r>
        <w:t>المخاطر</w:t>
      </w:r>
      <w:r>
        <w:t xml:space="preserve"> </w:t>
      </w:r>
      <w:r>
        <w:t>والحد</w:t>
      </w:r>
      <w:r>
        <w:t xml:space="preserve"> </w:t>
      </w:r>
      <w:r>
        <w:t>منها،</w:t>
      </w:r>
      <w:r>
        <w:t xml:space="preserve"> </w:t>
      </w:r>
      <w:r>
        <w:t>وحماية</w:t>
      </w:r>
      <w:r>
        <w:t xml:space="preserve"> </w:t>
      </w:r>
      <w:r>
        <w:t>كوادرهم</w:t>
      </w:r>
      <w:r>
        <w:t xml:space="preserve"> </w:t>
      </w:r>
      <w:r>
        <w:t>وأصولهم،</w:t>
      </w:r>
      <w:r>
        <w:t xml:space="preserve"> </w:t>
      </w:r>
      <w:r>
        <w:t>وتحسين</w:t>
      </w:r>
      <w:r>
        <w:t xml:space="preserve"> </w:t>
      </w:r>
      <w:r>
        <w:t>قدرتهم</w:t>
      </w:r>
      <w:r>
        <w:t xml:space="preserve"> </w:t>
      </w:r>
      <w:r>
        <w:t>على</w:t>
      </w:r>
      <w:r>
        <w:t xml:space="preserve"> </w:t>
      </w:r>
      <w:r>
        <w:t>العمل</w:t>
      </w:r>
      <w:r>
        <w:t xml:space="preserve"> </w:t>
      </w:r>
      <w:r>
        <w:t>بأمان</w:t>
      </w:r>
      <w:r>
        <w:t xml:space="preserve"> </w:t>
      </w:r>
      <w:r>
        <w:t>ومسؤولية</w:t>
      </w:r>
      <w:r>
        <w:t>.</w:t>
      </w:r>
    </w:p>
    <w:p w14:paraId="29B1664A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رابعاً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مبادئ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العمل</w:t>
      </w:r>
      <w:r>
        <w:rPr>
          <w:b/>
          <w:color w:val="0E3A4A"/>
          <w:sz w:val="32"/>
        </w:rPr>
        <w:t>.</w:t>
      </w:r>
    </w:p>
    <w:p w14:paraId="15ADF1E9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الوقاية</w:t>
      </w:r>
      <w:r>
        <w:rPr>
          <w:sz w:val="22"/>
        </w:rPr>
        <w:t xml:space="preserve"> </w:t>
      </w:r>
      <w:r>
        <w:rPr>
          <w:sz w:val="22"/>
        </w:rPr>
        <w:t>أولاً،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خلال</w:t>
      </w:r>
      <w:r>
        <w:rPr>
          <w:sz w:val="22"/>
        </w:rPr>
        <w:t xml:space="preserve"> </w:t>
      </w:r>
      <w:r>
        <w:rPr>
          <w:sz w:val="22"/>
        </w:rPr>
        <w:t>التعرف</w:t>
      </w:r>
      <w:r>
        <w:rPr>
          <w:sz w:val="22"/>
        </w:rPr>
        <w:t xml:space="preserve"> </w:t>
      </w:r>
      <w:r>
        <w:rPr>
          <w:sz w:val="22"/>
        </w:rPr>
        <w:t>المبكر</w:t>
      </w:r>
      <w:r>
        <w:rPr>
          <w:sz w:val="22"/>
        </w:rPr>
        <w:t xml:space="preserve"> </w:t>
      </w:r>
      <w:r>
        <w:rPr>
          <w:sz w:val="22"/>
        </w:rPr>
        <w:t>على</w:t>
      </w:r>
      <w:r>
        <w:rPr>
          <w:sz w:val="22"/>
        </w:rPr>
        <w:t xml:space="preserve"> </w:t>
      </w:r>
      <w:r>
        <w:rPr>
          <w:sz w:val="22"/>
        </w:rPr>
        <w:t>المخاطر</w:t>
      </w:r>
      <w:r>
        <w:rPr>
          <w:sz w:val="22"/>
        </w:rPr>
        <w:t xml:space="preserve"> </w:t>
      </w:r>
      <w:r>
        <w:rPr>
          <w:sz w:val="22"/>
        </w:rPr>
        <w:t>وتقليل</w:t>
      </w:r>
      <w:r>
        <w:rPr>
          <w:sz w:val="22"/>
        </w:rPr>
        <w:t xml:space="preserve"> </w:t>
      </w:r>
      <w:r>
        <w:rPr>
          <w:sz w:val="22"/>
        </w:rPr>
        <w:t>احتمال</w:t>
      </w:r>
      <w:r>
        <w:rPr>
          <w:sz w:val="22"/>
        </w:rPr>
        <w:t xml:space="preserve"> </w:t>
      </w:r>
      <w:r>
        <w:rPr>
          <w:sz w:val="22"/>
        </w:rPr>
        <w:t>وقوعها</w:t>
      </w:r>
      <w:r>
        <w:rPr>
          <w:sz w:val="22"/>
        </w:rPr>
        <w:t>.</w:t>
      </w:r>
    </w:p>
    <w:p w14:paraId="4D2646FE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المهنية</w:t>
      </w:r>
      <w:r>
        <w:rPr>
          <w:sz w:val="22"/>
        </w:rPr>
        <w:t xml:space="preserve"> </w:t>
      </w:r>
      <w:r>
        <w:rPr>
          <w:sz w:val="22"/>
        </w:rPr>
        <w:t>والحياد،</w:t>
      </w:r>
      <w:r>
        <w:rPr>
          <w:sz w:val="22"/>
        </w:rPr>
        <w:t xml:space="preserve"> </w:t>
      </w:r>
      <w:r>
        <w:rPr>
          <w:sz w:val="22"/>
        </w:rPr>
        <w:t>عبر</w:t>
      </w:r>
      <w:r>
        <w:rPr>
          <w:sz w:val="22"/>
        </w:rPr>
        <w:t xml:space="preserve"> </w:t>
      </w:r>
      <w:r>
        <w:rPr>
          <w:sz w:val="22"/>
        </w:rPr>
        <w:t>الفصل</w:t>
      </w:r>
      <w:r>
        <w:rPr>
          <w:sz w:val="22"/>
        </w:rPr>
        <w:t xml:space="preserve"> </w:t>
      </w:r>
      <w:r>
        <w:rPr>
          <w:sz w:val="22"/>
        </w:rPr>
        <w:t>بين</w:t>
      </w:r>
      <w:r>
        <w:rPr>
          <w:sz w:val="22"/>
        </w:rPr>
        <w:t xml:space="preserve"> </w:t>
      </w:r>
      <w:r>
        <w:rPr>
          <w:sz w:val="22"/>
        </w:rPr>
        <w:t>المعلومة</w:t>
      </w:r>
      <w:r>
        <w:rPr>
          <w:sz w:val="22"/>
        </w:rPr>
        <w:t xml:space="preserve"> </w:t>
      </w:r>
      <w:r>
        <w:rPr>
          <w:sz w:val="22"/>
        </w:rPr>
        <w:t>والتحليل</w:t>
      </w:r>
      <w:r>
        <w:rPr>
          <w:sz w:val="22"/>
        </w:rPr>
        <w:t xml:space="preserve"> </w:t>
      </w:r>
      <w:r>
        <w:rPr>
          <w:sz w:val="22"/>
        </w:rPr>
        <w:t>والرأي</w:t>
      </w:r>
      <w:r>
        <w:rPr>
          <w:sz w:val="22"/>
        </w:rPr>
        <w:t xml:space="preserve"> </w:t>
      </w:r>
      <w:r>
        <w:rPr>
          <w:sz w:val="22"/>
        </w:rPr>
        <w:t>والتوصية</w:t>
      </w:r>
      <w:r>
        <w:rPr>
          <w:sz w:val="22"/>
        </w:rPr>
        <w:t>.</w:t>
      </w:r>
    </w:p>
    <w:p w14:paraId="507E65D3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السرية</w:t>
      </w:r>
      <w:r>
        <w:rPr>
          <w:sz w:val="22"/>
        </w:rPr>
        <w:t xml:space="preserve"> </w:t>
      </w:r>
      <w:r>
        <w:rPr>
          <w:sz w:val="22"/>
        </w:rPr>
        <w:t>وحماية</w:t>
      </w:r>
      <w:r>
        <w:rPr>
          <w:sz w:val="22"/>
        </w:rPr>
        <w:t xml:space="preserve"> </w:t>
      </w:r>
      <w:r>
        <w:rPr>
          <w:sz w:val="22"/>
        </w:rPr>
        <w:t>المعلومات،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صلاحيات</w:t>
      </w:r>
      <w:r>
        <w:rPr>
          <w:sz w:val="22"/>
        </w:rPr>
        <w:t xml:space="preserve"> </w:t>
      </w:r>
      <w:r>
        <w:rPr>
          <w:sz w:val="22"/>
        </w:rPr>
        <w:t>الوصول</w:t>
      </w:r>
      <w:r>
        <w:rPr>
          <w:sz w:val="22"/>
        </w:rPr>
        <w:t xml:space="preserve"> </w:t>
      </w:r>
      <w:r>
        <w:rPr>
          <w:sz w:val="22"/>
        </w:rPr>
        <w:t>ومستويات</w:t>
      </w:r>
      <w:r>
        <w:rPr>
          <w:sz w:val="22"/>
        </w:rPr>
        <w:t xml:space="preserve"> </w:t>
      </w:r>
      <w:r>
        <w:rPr>
          <w:sz w:val="22"/>
        </w:rPr>
        <w:t>الحساسية</w:t>
      </w:r>
      <w:r>
        <w:rPr>
          <w:sz w:val="22"/>
        </w:rPr>
        <w:t xml:space="preserve"> </w:t>
      </w:r>
      <w:r>
        <w:rPr>
          <w:sz w:val="22"/>
        </w:rPr>
        <w:t>المعتمدة</w:t>
      </w:r>
      <w:r>
        <w:rPr>
          <w:sz w:val="22"/>
        </w:rPr>
        <w:t>.</w:t>
      </w:r>
    </w:p>
    <w:p w14:paraId="1C152A8B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احترام</w:t>
      </w:r>
      <w:r>
        <w:rPr>
          <w:sz w:val="22"/>
        </w:rPr>
        <w:t xml:space="preserve"> </w:t>
      </w:r>
      <w:r>
        <w:rPr>
          <w:sz w:val="22"/>
        </w:rPr>
        <w:t>القانون</w:t>
      </w:r>
      <w:r>
        <w:rPr>
          <w:sz w:val="22"/>
        </w:rPr>
        <w:t xml:space="preserve"> </w:t>
      </w:r>
      <w:r>
        <w:rPr>
          <w:sz w:val="22"/>
        </w:rPr>
        <w:t>وحقوق</w:t>
      </w:r>
      <w:r>
        <w:rPr>
          <w:sz w:val="22"/>
        </w:rPr>
        <w:t xml:space="preserve"> </w:t>
      </w:r>
      <w:r>
        <w:rPr>
          <w:sz w:val="22"/>
        </w:rPr>
        <w:t>الإنسان</w:t>
      </w:r>
      <w:r>
        <w:rPr>
          <w:sz w:val="22"/>
        </w:rPr>
        <w:t xml:space="preserve"> </w:t>
      </w:r>
      <w:r>
        <w:rPr>
          <w:sz w:val="22"/>
        </w:rPr>
        <w:t>وكرامة</w:t>
      </w:r>
      <w:r>
        <w:rPr>
          <w:sz w:val="22"/>
        </w:rPr>
        <w:t xml:space="preserve"> </w:t>
      </w:r>
      <w:r>
        <w:rPr>
          <w:sz w:val="22"/>
        </w:rPr>
        <w:t>الأفراد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جميع</w:t>
      </w:r>
      <w:r>
        <w:rPr>
          <w:sz w:val="22"/>
        </w:rPr>
        <w:t xml:space="preserve"> </w:t>
      </w:r>
      <w:r>
        <w:rPr>
          <w:sz w:val="22"/>
        </w:rPr>
        <w:t>مراحل</w:t>
      </w:r>
      <w:r>
        <w:rPr>
          <w:sz w:val="22"/>
        </w:rPr>
        <w:t xml:space="preserve"> </w:t>
      </w:r>
      <w:r>
        <w:rPr>
          <w:sz w:val="22"/>
        </w:rPr>
        <w:t>العمل</w:t>
      </w:r>
      <w:r>
        <w:rPr>
          <w:sz w:val="22"/>
        </w:rPr>
        <w:t>.</w:t>
      </w:r>
    </w:p>
    <w:p w14:paraId="730DD6A2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قابلية</w:t>
      </w:r>
      <w:r>
        <w:rPr>
          <w:sz w:val="22"/>
        </w:rPr>
        <w:t xml:space="preserve"> </w:t>
      </w:r>
      <w:r>
        <w:rPr>
          <w:sz w:val="22"/>
        </w:rPr>
        <w:t>التنفيذ،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خلال</w:t>
      </w:r>
      <w:r>
        <w:rPr>
          <w:sz w:val="22"/>
        </w:rPr>
        <w:t xml:space="preserve"> </w:t>
      </w:r>
      <w:r>
        <w:rPr>
          <w:sz w:val="22"/>
        </w:rPr>
        <w:t>تقديم</w:t>
      </w:r>
      <w:r>
        <w:rPr>
          <w:sz w:val="22"/>
        </w:rPr>
        <w:t xml:space="preserve"> </w:t>
      </w:r>
      <w:r>
        <w:rPr>
          <w:sz w:val="22"/>
        </w:rPr>
        <w:t>توصيات</w:t>
      </w:r>
      <w:r>
        <w:rPr>
          <w:sz w:val="22"/>
        </w:rPr>
        <w:t xml:space="preserve"> </w:t>
      </w:r>
      <w:r>
        <w:rPr>
          <w:sz w:val="22"/>
        </w:rPr>
        <w:t>واقعية</w:t>
      </w:r>
      <w:r>
        <w:rPr>
          <w:sz w:val="22"/>
        </w:rPr>
        <w:t xml:space="preserve"> </w:t>
      </w:r>
      <w:r>
        <w:rPr>
          <w:sz w:val="22"/>
        </w:rPr>
        <w:t>قابلة</w:t>
      </w:r>
      <w:r>
        <w:rPr>
          <w:sz w:val="22"/>
        </w:rPr>
        <w:t xml:space="preserve"> </w:t>
      </w:r>
      <w:r>
        <w:rPr>
          <w:sz w:val="22"/>
        </w:rPr>
        <w:t>للمتابعة</w:t>
      </w:r>
      <w:r>
        <w:rPr>
          <w:sz w:val="22"/>
        </w:rPr>
        <w:t xml:space="preserve"> </w:t>
      </w:r>
      <w:r>
        <w:rPr>
          <w:sz w:val="22"/>
        </w:rPr>
        <w:t>والقياس</w:t>
      </w:r>
      <w:r>
        <w:rPr>
          <w:sz w:val="22"/>
        </w:rPr>
        <w:t>.</w:t>
      </w:r>
    </w:p>
    <w:p w14:paraId="74EFF145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الشراكة</w:t>
      </w:r>
      <w:r>
        <w:rPr>
          <w:sz w:val="22"/>
        </w:rPr>
        <w:t xml:space="preserve"> </w:t>
      </w:r>
      <w:r>
        <w:rPr>
          <w:sz w:val="22"/>
        </w:rPr>
        <w:t>المسؤولة،</w:t>
      </w:r>
      <w:r>
        <w:rPr>
          <w:sz w:val="22"/>
        </w:rPr>
        <w:t xml:space="preserve"> </w:t>
      </w:r>
      <w:r>
        <w:rPr>
          <w:sz w:val="22"/>
        </w:rPr>
        <w:t>عبر</w:t>
      </w:r>
      <w:r>
        <w:rPr>
          <w:sz w:val="22"/>
        </w:rPr>
        <w:t xml:space="preserve"> </w:t>
      </w:r>
      <w:r>
        <w:rPr>
          <w:sz w:val="22"/>
        </w:rPr>
        <w:t>وضوح</w:t>
      </w:r>
      <w:r>
        <w:rPr>
          <w:sz w:val="22"/>
        </w:rPr>
        <w:t xml:space="preserve"> </w:t>
      </w:r>
      <w:r>
        <w:rPr>
          <w:sz w:val="22"/>
        </w:rPr>
        <w:t>الأدوار</w:t>
      </w:r>
      <w:r>
        <w:rPr>
          <w:sz w:val="22"/>
        </w:rPr>
        <w:t xml:space="preserve"> </w:t>
      </w:r>
      <w:r>
        <w:rPr>
          <w:sz w:val="22"/>
        </w:rPr>
        <w:t>والحدود</w:t>
      </w:r>
      <w:r>
        <w:rPr>
          <w:sz w:val="22"/>
        </w:rPr>
        <w:t xml:space="preserve"> </w:t>
      </w:r>
      <w:r>
        <w:rPr>
          <w:sz w:val="22"/>
        </w:rPr>
        <w:t>التعاقدية</w:t>
      </w:r>
      <w:r>
        <w:rPr>
          <w:sz w:val="22"/>
        </w:rPr>
        <w:t xml:space="preserve"> </w:t>
      </w:r>
      <w:r>
        <w:rPr>
          <w:sz w:val="22"/>
        </w:rPr>
        <w:t>مع</w:t>
      </w:r>
      <w:r>
        <w:rPr>
          <w:sz w:val="22"/>
        </w:rPr>
        <w:t xml:space="preserve"> </w:t>
      </w:r>
      <w:r>
        <w:rPr>
          <w:sz w:val="22"/>
        </w:rPr>
        <w:t>العملاء</w:t>
      </w:r>
      <w:r>
        <w:rPr>
          <w:sz w:val="22"/>
        </w:rPr>
        <w:t xml:space="preserve"> </w:t>
      </w:r>
      <w:r>
        <w:rPr>
          <w:sz w:val="22"/>
        </w:rPr>
        <w:t>والشركاء</w:t>
      </w:r>
      <w:r>
        <w:rPr>
          <w:sz w:val="22"/>
        </w:rPr>
        <w:t>.</w:t>
      </w:r>
    </w:p>
    <w:p w14:paraId="3407DDFA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خامساً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موجز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قطاعات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وأنشطة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المركز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التشغيلية</w:t>
      </w:r>
      <w:r>
        <w:rPr>
          <w:b/>
          <w:color w:val="0E3A4A"/>
          <w:sz w:val="32"/>
        </w:rPr>
        <w:t>.</w:t>
      </w:r>
    </w:p>
    <w:p w14:paraId="2CDB87AE" w14:textId="77777777" w:rsidR="00ED4613" w:rsidRDefault="002261A5">
      <w:pPr>
        <w:bidi/>
        <w:spacing w:after="100" w:line="312" w:lineRule="auto"/>
        <w:jc w:val="right"/>
      </w:pPr>
      <w:r>
        <w:t>يتكون</w:t>
      </w:r>
      <w:r>
        <w:t xml:space="preserve"> </w:t>
      </w:r>
      <w:r>
        <w:t>النشاط</w:t>
      </w:r>
      <w:r>
        <w:t xml:space="preserve"> </w:t>
      </w:r>
      <w:r>
        <w:t>التشغيلي</w:t>
      </w:r>
      <w:r>
        <w:t xml:space="preserve"> </w:t>
      </w:r>
      <w:r>
        <w:t>للمركز</w:t>
      </w:r>
      <w:r>
        <w:t xml:space="preserve"> </w:t>
      </w:r>
      <w:r>
        <w:t>من</w:t>
      </w:r>
      <w:r>
        <w:t xml:space="preserve"> </w:t>
      </w:r>
      <w:r>
        <w:t>خمسة</w:t>
      </w:r>
      <w:r>
        <w:t xml:space="preserve"> </w:t>
      </w:r>
      <w:r>
        <w:t>قطاعات</w:t>
      </w:r>
      <w:r>
        <w:t xml:space="preserve"> </w:t>
      </w:r>
      <w:r>
        <w:t>مترابطة،</w:t>
      </w:r>
      <w:r>
        <w:t xml:space="preserve"> </w:t>
      </w:r>
      <w:r>
        <w:t>تعمل</w:t>
      </w:r>
      <w:r>
        <w:t xml:space="preserve"> </w:t>
      </w:r>
      <w:r>
        <w:t>تحت</w:t>
      </w:r>
      <w:r>
        <w:t xml:space="preserve"> </w:t>
      </w:r>
      <w:r>
        <w:t>إدارة</w:t>
      </w:r>
      <w:r>
        <w:t xml:space="preserve"> </w:t>
      </w:r>
      <w:r>
        <w:t>مركزية</w:t>
      </w:r>
      <w:r>
        <w:t xml:space="preserve"> </w:t>
      </w:r>
      <w:r>
        <w:t>واحدة،</w:t>
      </w:r>
      <w:r>
        <w:t xml:space="preserve"> </w:t>
      </w:r>
      <w:r>
        <w:t>وتساند</w:t>
      </w:r>
      <w:r>
        <w:t xml:space="preserve"> </w:t>
      </w:r>
      <w:r>
        <w:t>بعضها</w:t>
      </w:r>
      <w:r>
        <w:t xml:space="preserve"> </w:t>
      </w:r>
      <w:r>
        <w:t>بعضاً</w:t>
      </w:r>
      <w:r>
        <w:t xml:space="preserve"> </w:t>
      </w:r>
      <w:r>
        <w:t>في</w:t>
      </w:r>
      <w:r>
        <w:t xml:space="preserve"> </w:t>
      </w:r>
      <w:r>
        <w:t>الوقاية</w:t>
      </w:r>
      <w:r>
        <w:t xml:space="preserve"> </w:t>
      </w:r>
      <w:r>
        <w:t>والرصد</w:t>
      </w:r>
      <w:r>
        <w:t xml:space="preserve"> </w:t>
      </w:r>
      <w:r>
        <w:t>والتحليل</w:t>
      </w:r>
      <w:r>
        <w:t xml:space="preserve"> </w:t>
      </w:r>
      <w:r>
        <w:t>والتدريب</w:t>
      </w:r>
      <w:r>
        <w:t xml:space="preserve"> </w:t>
      </w:r>
      <w:r>
        <w:t>والتجهيز</w:t>
      </w:r>
      <w:r>
        <w:t xml:space="preserve"> </w:t>
      </w:r>
      <w:r>
        <w:t>والاستجابة</w:t>
      </w:r>
      <w:r>
        <w:t>.</w:t>
      </w:r>
    </w:p>
    <w:p w14:paraId="7CF0D91A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١</w:t>
      </w:r>
      <w:r>
        <w:rPr>
          <w:b/>
          <w:color w:val="0E3A4A"/>
          <w:sz w:val="32"/>
        </w:rPr>
        <w:t xml:space="preserve">. </w:t>
      </w:r>
      <w:r>
        <w:rPr>
          <w:b/>
          <w:color w:val="0E3A4A"/>
          <w:sz w:val="32"/>
        </w:rPr>
        <w:t>قطاع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الحراسات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وخدمات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الأمن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والسلامة</w:t>
      </w:r>
      <w:r>
        <w:rPr>
          <w:b/>
          <w:color w:val="0E3A4A"/>
          <w:sz w:val="32"/>
        </w:rPr>
        <w:t>.</w:t>
      </w:r>
    </w:p>
    <w:p w14:paraId="3EC5B1CE" w14:textId="77777777" w:rsidR="00ED4613" w:rsidRDefault="002261A5">
      <w:pPr>
        <w:bidi/>
        <w:spacing w:after="100" w:line="312" w:lineRule="auto"/>
        <w:jc w:val="right"/>
      </w:pPr>
      <w:r>
        <w:t>الوحدة</w:t>
      </w:r>
      <w:r>
        <w:t xml:space="preserve"> </w:t>
      </w:r>
      <w:r>
        <w:t>التشغيلية</w:t>
      </w:r>
      <w:r>
        <w:t xml:space="preserve">: </w:t>
      </w:r>
      <w:r>
        <w:t>وحدة</w:t>
      </w:r>
      <w:r>
        <w:t xml:space="preserve"> </w:t>
      </w:r>
      <w:r>
        <w:t>الحراسات</w:t>
      </w:r>
      <w:r>
        <w:t xml:space="preserve"> </w:t>
      </w:r>
      <w:r>
        <w:t>والحماية</w:t>
      </w:r>
      <w:r>
        <w:t xml:space="preserve"> </w:t>
      </w:r>
      <w:r>
        <w:t>الوقائية</w:t>
      </w:r>
      <w:r>
        <w:t xml:space="preserve">. </w:t>
      </w:r>
      <w:r>
        <w:t>الهدف</w:t>
      </w:r>
      <w:r>
        <w:t xml:space="preserve">: </w:t>
      </w:r>
      <w:r>
        <w:t>توفير</w:t>
      </w:r>
      <w:r>
        <w:t xml:space="preserve"> </w:t>
      </w:r>
      <w:r>
        <w:t>خدمات</w:t>
      </w:r>
      <w:r>
        <w:t xml:space="preserve"> </w:t>
      </w:r>
      <w:r>
        <w:t>أمن</w:t>
      </w:r>
      <w:r>
        <w:t xml:space="preserve"> </w:t>
      </w:r>
      <w:r>
        <w:t>وسلامة</w:t>
      </w:r>
      <w:r>
        <w:t xml:space="preserve"> </w:t>
      </w:r>
      <w:r>
        <w:t>مهنية</w:t>
      </w:r>
      <w:r>
        <w:t xml:space="preserve"> </w:t>
      </w:r>
      <w:r>
        <w:t>تركز</w:t>
      </w:r>
      <w:r>
        <w:t xml:space="preserve"> </w:t>
      </w:r>
      <w:r>
        <w:t>على</w:t>
      </w:r>
      <w:r>
        <w:t xml:space="preserve"> </w:t>
      </w:r>
      <w:r>
        <w:t>الوقاية،</w:t>
      </w:r>
      <w:r>
        <w:t xml:space="preserve"> </w:t>
      </w:r>
      <w:r>
        <w:t>وضبط</w:t>
      </w:r>
      <w:r>
        <w:t xml:space="preserve"> </w:t>
      </w:r>
      <w:r>
        <w:t>الدخول،</w:t>
      </w:r>
      <w:r>
        <w:t xml:space="preserve"> </w:t>
      </w:r>
      <w:r>
        <w:t>وحماية</w:t>
      </w:r>
      <w:r>
        <w:t xml:space="preserve"> </w:t>
      </w:r>
      <w:r>
        <w:t>المواقع،</w:t>
      </w:r>
      <w:r>
        <w:t xml:space="preserve"> </w:t>
      </w:r>
      <w:r>
        <w:t>واستمرارية</w:t>
      </w:r>
      <w:r>
        <w:t xml:space="preserve"> </w:t>
      </w:r>
      <w:r>
        <w:t>العمل</w:t>
      </w:r>
      <w:r>
        <w:t>.</w:t>
      </w:r>
    </w:p>
    <w:p w14:paraId="41431350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الأنشطة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والخدمات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الأساسية</w:t>
      </w:r>
      <w:r>
        <w:rPr>
          <w:b/>
          <w:color w:val="A36A35"/>
          <w:sz w:val="26"/>
        </w:rPr>
        <w:t>.</w:t>
      </w:r>
    </w:p>
    <w:p w14:paraId="4548B7FB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حراسة</w:t>
      </w:r>
      <w:r>
        <w:rPr>
          <w:sz w:val="22"/>
        </w:rPr>
        <w:t xml:space="preserve"> </w:t>
      </w:r>
      <w:r>
        <w:rPr>
          <w:sz w:val="22"/>
        </w:rPr>
        <w:t>المقرات</w:t>
      </w:r>
      <w:r>
        <w:rPr>
          <w:sz w:val="22"/>
        </w:rPr>
        <w:t xml:space="preserve"> </w:t>
      </w:r>
      <w:r>
        <w:rPr>
          <w:sz w:val="22"/>
        </w:rPr>
        <w:t>والمنشآت</w:t>
      </w:r>
      <w:r>
        <w:rPr>
          <w:sz w:val="22"/>
        </w:rPr>
        <w:t xml:space="preserve"> </w:t>
      </w:r>
      <w:r>
        <w:rPr>
          <w:sz w:val="22"/>
        </w:rPr>
        <w:t>والمواقع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خطط</w:t>
      </w:r>
      <w:r>
        <w:rPr>
          <w:sz w:val="22"/>
        </w:rPr>
        <w:t xml:space="preserve"> </w:t>
      </w:r>
      <w:r>
        <w:rPr>
          <w:sz w:val="22"/>
        </w:rPr>
        <w:t>أمن</w:t>
      </w:r>
      <w:r>
        <w:rPr>
          <w:sz w:val="22"/>
        </w:rPr>
        <w:t xml:space="preserve"> </w:t>
      </w:r>
      <w:r>
        <w:rPr>
          <w:sz w:val="22"/>
        </w:rPr>
        <w:t>وسلامة</w:t>
      </w:r>
      <w:r>
        <w:rPr>
          <w:sz w:val="22"/>
        </w:rPr>
        <w:t xml:space="preserve"> </w:t>
      </w:r>
      <w:r>
        <w:rPr>
          <w:sz w:val="22"/>
        </w:rPr>
        <w:t>مكتوبة</w:t>
      </w:r>
      <w:r>
        <w:rPr>
          <w:sz w:val="22"/>
        </w:rPr>
        <w:t>.</w:t>
      </w:r>
    </w:p>
    <w:p w14:paraId="11C702CF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تنظيم</w:t>
      </w:r>
      <w:r>
        <w:rPr>
          <w:sz w:val="22"/>
        </w:rPr>
        <w:t xml:space="preserve"> </w:t>
      </w:r>
      <w:r>
        <w:rPr>
          <w:sz w:val="22"/>
        </w:rPr>
        <w:t>الدخول</w:t>
      </w:r>
      <w:r>
        <w:rPr>
          <w:sz w:val="22"/>
        </w:rPr>
        <w:t xml:space="preserve"> </w:t>
      </w:r>
      <w:r>
        <w:rPr>
          <w:sz w:val="22"/>
        </w:rPr>
        <w:t>والخروج</w:t>
      </w:r>
      <w:r>
        <w:rPr>
          <w:sz w:val="22"/>
        </w:rPr>
        <w:t xml:space="preserve"> </w:t>
      </w:r>
      <w:r>
        <w:rPr>
          <w:sz w:val="22"/>
        </w:rPr>
        <w:t>والتحقق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التصاريح</w:t>
      </w:r>
      <w:r>
        <w:rPr>
          <w:sz w:val="22"/>
        </w:rPr>
        <w:t xml:space="preserve"> </w:t>
      </w:r>
      <w:r>
        <w:rPr>
          <w:sz w:val="22"/>
        </w:rPr>
        <w:t>والزوار</w:t>
      </w:r>
      <w:r>
        <w:rPr>
          <w:sz w:val="22"/>
        </w:rPr>
        <w:t xml:space="preserve"> </w:t>
      </w:r>
      <w:r>
        <w:rPr>
          <w:sz w:val="22"/>
        </w:rPr>
        <w:t>والمركبات</w:t>
      </w:r>
      <w:r>
        <w:rPr>
          <w:sz w:val="22"/>
        </w:rPr>
        <w:t>.</w:t>
      </w:r>
    </w:p>
    <w:p w14:paraId="1AC384E3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الدوريات</w:t>
      </w:r>
      <w:r>
        <w:rPr>
          <w:sz w:val="22"/>
        </w:rPr>
        <w:t xml:space="preserve"> </w:t>
      </w:r>
      <w:r>
        <w:rPr>
          <w:sz w:val="22"/>
        </w:rPr>
        <w:t>الوقائية</w:t>
      </w:r>
      <w:r>
        <w:rPr>
          <w:sz w:val="22"/>
        </w:rPr>
        <w:t xml:space="preserve"> </w:t>
      </w:r>
      <w:r>
        <w:rPr>
          <w:sz w:val="22"/>
        </w:rPr>
        <w:t>ومتابعة</w:t>
      </w:r>
      <w:r>
        <w:rPr>
          <w:sz w:val="22"/>
        </w:rPr>
        <w:t xml:space="preserve"> </w:t>
      </w:r>
      <w:r>
        <w:rPr>
          <w:sz w:val="22"/>
        </w:rPr>
        <w:t>النقاط</w:t>
      </w:r>
      <w:r>
        <w:rPr>
          <w:sz w:val="22"/>
        </w:rPr>
        <w:t xml:space="preserve"> </w:t>
      </w:r>
      <w:r>
        <w:rPr>
          <w:sz w:val="22"/>
        </w:rPr>
        <w:t>الحساسة</w:t>
      </w:r>
      <w:r>
        <w:rPr>
          <w:sz w:val="22"/>
        </w:rPr>
        <w:t xml:space="preserve"> </w:t>
      </w:r>
      <w:r>
        <w:rPr>
          <w:sz w:val="22"/>
        </w:rPr>
        <w:t>ومخارج</w:t>
      </w:r>
      <w:r>
        <w:rPr>
          <w:sz w:val="22"/>
        </w:rPr>
        <w:t xml:space="preserve"> </w:t>
      </w:r>
      <w:r>
        <w:rPr>
          <w:sz w:val="22"/>
        </w:rPr>
        <w:t>الطوارئ</w:t>
      </w:r>
      <w:r>
        <w:rPr>
          <w:sz w:val="22"/>
        </w:rPr>
        <w:t>.</w:t>
      </w:r>
    </w:p>
    <w:p w14:paraId="59CDA918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تأمين</w:t>
      </w:r>
      <w:r>
        <w:rPr>
          <w:sz w:val="22"/>
        </w:rPr>
        <w:t xml:space="preserve"> </w:t>
      </w:r>
      <w:r>
        <w:rPr>
          <w:sz w:val="22"/>
        </w:rPr>
        <w:t>الفعاليات</w:t>
      </w:r>
      <w:r>
        <w:rPr>
          <w:sz w:val="22"/>
        </w:rPr>
        <w:t xml:space="preserve"> </w:t>
      </w:r>
      <w:r>
        <w:rPr>
          <w:sz w:val="22"/>
        </w:rPr>
        <w:t>والاجتماعات</w:t>
      </w:r>
      <w:r>
        <w:rPr>
          <w:sz w:val="22"/>
        </w:rPr>
        <w:t xml:space="preserve"> </w:t>
      </w:r>
      <w:r>
        <w:rPr>
          <w:sz w:val="22"/>
        </w:rPr>
        <w:t>والمواكب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ضمن</w:t>
      </w:r>
      <w:r>
        <w:rPr>
          <w:sz w:val="22"/>
        </w:rPr>
        <w:t xml:space="preserve"> </w:t>
      </w:r>
      <w:r>
        <w:rPr>
          <w:sz w:val="22"/>
        </w:rPr>
        <w:t>خطط</w:t>
      </w:r>
      <w:r>
        <w:rPr>
          <w:sz w:val="22"/>
        </w:rPr>
        <w:t xml:space="preserve"> </w:t>
      </w:r>
      <w:r>
        <w:rPr>
          <w:sz w:val="22"/>
        </w:rPr>
        <w:t>معتمدة</w:t>
      </w:r>
      <w:r>
        <w:rPr>
          <w:sz w:val="22"/>
        </w:rPr>
        <w:t>.</w:t>
      </w:r>
    </w:p>
    <w:p w14:paraId="41DCD323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إدارة</w:t>
      </w:r>
      <w:r>
        <w:rPr>
          <w:sz w:val="22"/>
        </w:rPr>
        <w:t xml:space="preserve"> </w:t>
      </w:r>
      <w:r>
        <w:rPr>
          <w:sz w:val="22"/>
        </w:rPr>
        <w:t>الحوادث</w:t>
      </w:r>
      <w:r>
        <w:rPr>
          <w:sz w:val="22"/>
        </w:rPr>
        <w:t xml:space="preserve"> </w:t>
      </w:r>
      <w:r>
        <w:rPr>
          <w:sz w:val="22"/>
        </w:rPr>
        <w:t>الأولية</w:t>
      </w:r>
      <w:r>
        <w:rPr>
          <w:sz w:val="22"/>
        </w:rPr>
        <w:t xml:space="preserve"> </w:t>
      </w:r>
      <w:r>
        <w:rPr>
          <w:sz w:val="22"/>
        </w:rPr>
        <w:t>ورفع</w:t>
      </w:r>
      <w:r>
        <w:rPr>
          <w:sz w:val="22"/>
        </w:rPr>
        <w:t xml:space="preserve"> </w:t>
      </w:r>
      <w:r>
        <w:rPr>
          <w:sz w:val="22"/>
        </w:rPr>
        <w:t>البلاغات</w:t>
      </w:r>
      <w:r>
        <w:rPr>
          <w:sz w:val="22"/>
        </w:rPr>
        <w:t xml:space="preserve"> </w:t>
      </w:r>
      <w:r>
        <w:rPr>
          <w:sz w:val="22"/>
        </w:rPr>
        <w:t>والتنسيق</w:t>
      </w:r>
      <w:r>
        <w:rPr>
          <w:sz w:val="22"/>
        </w:rPr>
        <w:t xml:space="preserve"> </w:t>
      </w:r>
      <w:r>
        <w:rPr>
          <w:sz w:val="22"/>
        </w:rPr>
        <w:t>مع</w:t>
      </w:r>
      <w:r>
        <w:rPr>
          <w:sz w:val="22"/>
        </w:rPr>
        <w:t xml:space="preserve"> </w:t>
      </w:r>
      <w:r>
        <w:rPr>
          <w:sz w:val="22"/>
        </w:rPr>
        <w:t>الجهات</w:t>
      </w:r>
      <w:r>
        <w:rPr>
          <w:sz w:val="22"/>
        </w:rPr>
        <w:t xml:space="preserve"> </w:t>
      </w:r>
      <w:r>
        <w:rPr>
          <w:sz w:val="22"/>
        </w:rPr>
        <w:t>المختصة</w:t>
      </w:r>
      <w:r>
        <w:rPr>
          <w:sz w:val="22"/>
        </w:rPr>
        <w:t>.</w:t>
      </w:r>
    </w:p>
    <w:p w14:paraId="4F9CC240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المتابعة</w:t>
      </w:r>
      <w:r>
        <w:rPr>
          <w:sz w:val="22"/>
        </w:rPr>
        <w:t xml:space="preserve"> </w:t>
      </w:r>
      <w:r>
        <w:rPr>
          <w:sz w:val="22"/>
        </w:rPr>
        <w:t>الرقمية</w:t>
      </w:r>
      <w:r>
        <w:rPr>
          <w:sz w:val="22"/>
        </w:rPr>
        <w:t xml:space="preserve"> </w:t>
      </w:r>
      <w:r>
        <w:rPr>
          <w:sz w:val="22"/>
        </w:rPr>
        <w:t>للتحركات</w:t>
      </w:r>
      <w:r>
        <w:rPr>
          <w:sz w:val="22"/>
        </w:rPr>
        <w:t xml:space="preserve"> </w:t>
      </w:r>
      <w:r>
        <w:rPr>
          <w:sz w:val="22"/>
        </w:rPr>
        <w:t>والمواكب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الصلاحيات</w:t>
      </w:r>
      <w:r>
        <w:rPr>
          <w:sz w:val="22"/>
        </w:rPr>
        <w:t xml:space="preserve"> </w:t>
      </w:r>
      <w:r>
        <w:rPr>
          <w:sz w:val="22"/>
        </w:rPr>
        <w:t>والضوابط</w:t>
      </w:r>
      <w:r>
        <w:rPr>
          <w:sz w:val="22"/>
        </w:rPr>
        <w:t xml:space="preserve"> </w:t>
      </w:r>
      <w:r>
        <w:rPr>
          <w:sz w:val="22"/>
        </w:rPr>
        <w:t>القانونية</w:t>
      </w:r>
      <w:r>
        <w:rPr>
          <w:sz w:val="22"/>
        </w:rPr>
        <w:t>.</w:t>
      </w:r>
    </w:p>
    <w:p w14:paraId="4BD4F79A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تدريب</w:t>
      </w:r>
      <w:r>
        <w:rPr>
          <w:sz w:val="22"/>
        </w:rPr>
        <w:t xml:space="preserve"> </w:t>
      </w:r>
      <w:r>
        <w:rPr>
          <w:sz w:val="22"/>
        </w:rPr>
        <w:t>أفراد</w:t>
      </w:r>
      <w:r>
        <w:rPr>
          <w:sz w:val="22"/>
        </w:rPr>
        <w:t xml:space="preserve"> </w:t>
      </w:r>
      <w:r>
        <w:rPr>
          <w:sz w:val="22"/>
        </w:rPr>
        <w:t>الحراسة</w:t>
      </w:r>
      <w:r>
        <w:rPr>
          <w:sz w:val="22"/>
        </w:rPr>
        <w:t xml:space="preserve"> </w:t>
      </w:r>
      <w:r>
        <w:rPr>
          <w:sz w:val="22"/>
        </w:rPr>
        <w:t>على</w:t>
      </w:r>
      <w:r>
        <w:rPr>
          <w:sz w:val="22"/>
        </w:rPr>
        <w:t xml:space="preserve"> </w:t>
      </w:r>
      <w:r>
        <w:rPr>
          <w:sz w:val="22"/>
        </w:rPr>
        <w:t>الملاحظة</w:t>
      </w:r>
      <w:r>
        <w:rPr>
          <w:sz w:val="22"/>
        </w:rPr>
        <w:t xml:space="preserve"> </w:t>
      </w:r>
      <w:r>
        <w:rPr>
          <w:sz w:val="22"/>
        </w:rPr>
        <w:t>والإبلاغ</w:t>
      </w:r>
      <w:r>
        <w:rPr>
          <w:sz w:val="22"/>
        </w:rPr>
        <w:t xml:space="preserve"> </w:t>
      </w:r>
      <w:r>
        <w:rPr>
          <w:sz w:val="22"/>
        </w:rPr>
        <w:t>والإخلاء</w:t>
      </w:r>
      <w:r>
        <w:rPr>
          <w:sz w:val="22"/>
        </w:rPr>
        <w:t xml:space="preserve"> </w:t>
      </w:r>
      <w:r>
        <w:rPr>
          <w:sz w:val="22"/>
        </w:rPr>
        <w:t>والإسعافات</w:t>
      </w:r>
      <w:r>
        <w:rPr>
          <w:sz w:val="22"/>
        </w:rPr>
        <w:t xml:space="preserve"> </w:t>
      </w:r>
      <w:r>
        <w:rPr>
          <w:sz w:val="22"/>
        </w:rPr>
        <w:t>الأولية</w:t>
      </w:r>
      <w:r>
        <w:rPr>
          <w:sz w:val="22"/>
        </w:rPr>
        <w:t xml:space="preserve"> </w:t>
      </w:r>
      <w:r>
        <w:rPr>
          <w:sz w:val="22"/>
        </w:rPr>
        <w:t>الأساسية</w:t>
      </w:r>
      <w:r>
        <w:rPr>
          <w:sz w:val="22"/>
        </w:rPr>
        <w:t>.</w:t>
      </w:r>
    </w:p>
    <w:p w14:paraId="442BAD6E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٢</w:t>
      </w:r>
      <w:r>
        <w:rPr>
          <w:b/>
          <w:color w:val="0E3A4A"/>
          <w:sz w:val="32"/>
        </w:rPr>
        <w:t xml:space="preserve">. </w:t>
      </w:r>
      <w:r>
        <w:rPr>
          <w:b/>
          <w:color w:val="0E3A4A"/>
          <w:sz w:val="32"/>
        </w:rPr>
        <w:t>قطاع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الرصد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الميداني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والتنبيه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المبكر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للحوادث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الأمنية</w:t>
      </w:r>
      <w:r>
        <w:rPr>
          <w:b/>
          <w:color w:val="0E3A4A"/>
          <w:sz w:val="32"/>
        </w:rPr>
        <w:t>.</w:t>
      </w:r>
    </w:p>
    <w:p w14:paraId="5AA930AC" w14:textId="77777777" w:rsidR="00ED4613" w:rsidRDefault="002261A5">
      <w:pPr>
        <w:bidi/>
        <w:spacing w:after="100" w:line="312" w:lineRule="auto"/>
        <w:jc w:val="right"/>
      </w:pPr>
      <w:r>
        <w:t>الوحدة</w:t>
      </w:r>
      <w:r>
        <w:t xml:space="preserve"> </w:t>
      </w:r>
      <w:r>
        <w:t>التشغيلية</w:t>
      </w:r>
      <w:r>
        <w:t xml:space="preserve">: </w:t>
      </w:r>
      <w:r>
        <w:t>غرفة</w:t>
      </w:r>
      <w:r>
        <w:t xml:space="preserve"> </w:t>
      </w:r>
      <w:r>
        <w:t>الرصد</w:t>
      </w:r>
      <w:r>
        <w:t xml:space="preserve"> </w:t>
      </w:r>
      <w:r>
        <w:t>والإنذار</w:t>
      </w:r>
      <w:r>
        <w:t xml:space="preserve"> </w:t>
      </w:r>
      <w:r>
        <w:t>المبكر</w:t>
      </w:r>
      <w:r>
        <w:t xml:space="preserve">. </w:t>
      </w:r>
      <w:r>
        <w:t>الهدف</w:t>
      </w:r>
      <w:r>
        <w:t xml:space="preserve">: </w:t>
      </w:r>
      <w:r>
        <w:t>توفير</w:t>
      </w:r>
      <w:r>
        <w:t xml:space="preserve"> </w:t>
      </w:r>
      <w:r>
        <w:t>رصد</w:t>
      </w:r>
      <w:r>
        <w:t xml:space="preserve"> </w:t>
      </w:r>
      <w:r>
        <w:t>منظم</w:t>
      </w:r>
      <w:r>
        <w:t xml:space="preserve"> </w:t>
      </w:r>
      <w:r>
        <w:t>لبيئات</w:t>
      </w:r>
      <w:r>
        <w:t xml:space="preserve"> </w:t>
      </w:r>
      <w:r>
        <w:t>العمل</w:t>
      </w:r>
      <w:r>
        <w:t xml:space="preserve"> </w:t>
      </w:r>
      <w:r>
        <w:t>والطرق،</w:t>
      </w:r>
      <w:r>
        <w:t xml:space="preserve"> </w:t>
      </w:r>
      <w:r>
        <w:t>وتحويل</w:t>
      </w:r>
      <w:r>
        <w:t xml:space="preserve"> </w:t>
      </w:r>
      <w:r>
        <w:t>المؤشرات</w:t>
      </w:r>
      <w:r>
        <w:t xml:space="preserve"> </w:t>
      </w:r>
      <w:r>
        <w:t>إلى</w:t>
      </w:r>
      <w:r>
        <w:t xml:space="preserve"> </w:t>
      </w:r>
      <w:r>
        <w:t>تنبيهات</w:t>
      </w:r>
      <w:r>
        <w:t xml:space="preserve"> </w:t>
      </w:r>
      <w:r>
        <w:t>وبلاغات</w:t>
      </w:r>
      <w:r>
        <w:t xml:space="preserve"> </w:t>
      </w:r>
      <w:r>
        <w:t>قابلة</w:t>
      </w:r>
      <w:r>
        <w:t xml:space="preserve"> </w:t>
      </w:r>
      <w:r>
        <w:t>للتصرف</w:t>
      </w:r>
      <w:r>
        <w:t>.</w:t>
      </w:r>
    </w:p>
    <w:p w14:paraId="27BD1CEA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الأنشطة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والخدمات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الأساسية</w:t>
      </w:r>
      <w:r>
        <w:rPr>
          <w:b/>
          <w:color w:val="A36A35"/>
          <w:sz w:val="26"/>
        </w:rPr>
        <w:t>.</w:t>
      </w:r>
    </w:p>
    <w:p w14:paraId="1D0AFC1A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الرصد</w:t>
      </w:r>
      <w:r>
        <w:rPr>
          <w:sz w:val="22"/>
        </w:rPr>
        <w:t xml:space="preserve"> </w:t>
      </w:r>
      <w:r>
        <w:rPr>
          <w:sz w:val="22"/>
        </w:rPr>
        <w:t>الميداني</w:t>
      </w:r>
      <w:r>
        <w:rPr>
          <w:sz w:val="22"/>
        </w:rPr>
        <w:t xml:space="preserve"> </w:t>
      </w:r>
      <w:r>
        <w:rPr>
          <w:sz w:val="22"/>
        </w:rPr>
        <w:t>والمعلوماتي</w:t>
      </w:r>
      <w:r>
        <w:rPr>
          <w:sz w:val="22"/>
        </w:rPr>
        <w:t xml:space="preserve"> </w:t>
      </w:r>
      <w:r>
        <w:rPr>
          <w:sz w:val="22"/>
        </w:rPr>
        <w:t>لبيئات</w:t>
      </w:r>
      <w:r>
        <w:rPr>
          <w:sz w:val="22"/>
        </w:rPr>
        <w:t xml:space="preserve"> </w:t>
      </w:r>
      <w:r>
        <w:rPr>
          <w:sz w:val="22"/>
        </w:rPr>
        <w:t>العمل</w:t>
      </w:r>
      <w:r>
        <w:rPr>
          <w:sz w:val="22"/>
        </w:rPr>
        <w:t xml:space="preserve"> </w:t>
      </w:r>
      <w:r>
        <w:rPr>
          <w:sz w:val="22"/>
        </w:rPr>
        <w:t>والمناطق</w:t>
      </w:r>
      <w:r>
        <w:rPr>
          <w:sz w:val="22"/>
        </w:rPr>
        <w:t xml:space="preserve"> </w:t>
      </w:r>
      <w:r>
        <w:rPr>
          <w:sz w:val="22"/>
        </w:rPr>
        <w:t>والطرق</w:t>
      </w:r>
      <w:r>
        <w:rPr>
          <w:sz w:val="22"/>
        </w:rPr>
        <w:t xml:space="preserve"> </w:t>
      </w:r>
      <w:r>
        <w:rPr>
          <w:sz w:val="22"/>
        </w:rPr>
        <w:t>المستهدفة</w:t>
      </w:r>
      <w:r>
        <w:rPr>
          <w:sz w:val="22"/>
        </w:rPr>
        <w:t>.</w:t>
      </w:r>
    </w:p>
    <w:p w14:paraId="497622AC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جمع</w:t>
      </w:r>
      <w:r>
        <w:rPr>
          <w:sz w:val="22"/>
        </w:rPr>
        <w:t xml:space="preserve"> </w:t>
      </w:r>
      <w:r>
        <w:rPr>
          <w:sz w:val="22"/>
        </w:rPr>
        <w:t>المعلومات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المصادر</w:t>
      </w:r>
      <w:r>
        <w:rPr>
          <w:sz w:val="22"/>
        </w:rPr>
        <w:t xml:space="preserve"> </w:t>
      </w:r>
      <w:r>
        <w:rPr>
          <w:sz w:val="22"/>
        </w:rPr>
        <w:t>المصرح</w:t>
      </w:r>
      <w:r>
        <w:rPr>
          <w:sz w:val="22"/>
        </w:rPr>
        <w:t xml:space="preserve"> </w:t>
      </w:r>
      <w:r>
        <w:rPr>
          <w:sz w:val="22"/>
        </w:rPr>
        <w:t>بها</w:t>
      </w:r>
      <w:r>
        <w:rPr>
          <w:sz w:val="22"/>
        </w:rPr>
        <w:t xml:space="preserve"> </w:t>
      </w:r>
      <w:r>
        <w:rPr>
          <w:sz w:val="22"/>
        </w:rPr>
        <w:t>وتقييم</w:t>
      </w:r>
      <w:r>
        <w:rPr>
          <w:sz w:val="22"/>
        </w:rPr>
        <w:t xml:space="preserve"> </w:t>
      </w:r>
      <w:r>
        <w:rPr>
          <w:sz w:val="22"/>
        </w:rPr>
        <w:t>درجة</w:t>
      </w:r>
      <w:r>
        <w:rPr>
          <w:sz w:val="22"/>
        </w:rPr>
        <w:t xml:space="preserve"> </w:t>
      </w:r>
      <w:r>
        <w:rPr>
          <w:sz w:val="22"/>
        </w:rPr>
        <w:t>موثوقيتها</w:t>
      </w:r>
      <w:r>
        <w:rPr>
          <w:sz w:val="22"/>
        </w:rPr>
        <w:t>.</w:t>
      </w:r>
    </w:p>
    <w:p w14:paraId="541D0749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إدارة</w:t>
      </w:r>
      <w:r>
        <w:rPr>
          <w:sz w:val="22"/>
        </w:rPr>
        <w:t xml:space="preserve"> </w:t>
      </w:r>
      <w:r>
        <w:rPr>
          <w:sz w:val="22"/>
        </w:rPr>
        <w:t>التنبيهات</w:t>
      </w:r>
      <w:r>
        <w:rPr>
          <w:sz w:val="22"/>
        </w:rPr>
        <w:t xml:space="preserve"> </w:t>
      </w:r>
      <w:r>
        <w:rPr>
          <w:sz w:val="22"/>
        </w:rPr>
        <w:t>والإنذار</w:t>
      </w:r>
      <w:r>
        <w:rPr>
          <w:sz w:val="22"/>
        </w:rPr>
        <w:t xml:space="preserve"> </w:t>
      </w:r>
      <w:r>
        <w:rPr>
          <w:sz w:val="22"/>
        </w:rPr>
        <w:t>المبكر</w:t>
      </w:r>
      <w:r>
        <w:rPr>
          <w:sz w:val="22"/>
        </w:rPr>
        <w:t xml:space="preserve"> </w:t>
      </w:r>
      <w:r>
        <w:rPr>
          <w:sz w:val="22"/>
        </w:rPr>
        <w:t>للحوادث</w:t>
      </w:r>
      <w:r>
        <w:rPr>
          <w:sz w:val="22"/>
        </w:rPr>
        <w:t xml:space="preserve"> </w:t>
      </w:r>
      <w:r>
        <w:rPr>
          <w:sz w:val="22"/>
        </w:rPr>
        <w:t>والتطورات</w:t>
      </w:r>
      <w:r>
        <w:rPr>
          <w:sz w:val="22"/>
        </w:rPr>
        <w:t xml:space="preserve"> </w:t>
      </w:r>
      <w:r>
        <w:rPr>
          <w:sz w:val="22"/>
        </w:rPr>
        <w:t>الأمنية</w:t>
      </w:r>
      <w:r>
        <w:rPr>
          <w:sz w:val="22"/>
        </w:rPr>
        <w:t>.</w:t>
      </w:r>
    </w:p>
    <w:p w14:paraId="78AD5D73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تنسيق</w:t>
      </w:r>
      <w:r>
        <w:rPr>
          <w:sz w:val="22"/>
        </w:rPr>
        <w:t xml:space="preserve"> </w:t>
      </w:r>
      <w:r>
        <w:rPr>
          <w:sz w:val="22"/>
        </w:rPr>
        <w:t>بلاغات</w:t>
      </w:r>
      <w:r>
        <w:rPr>
          <w:sz w:val="22"/>
        </w:rPr>
        <w:t xml:space="preserve"> </w:t>
      </w:r>
      <w:r>
        <w:rPr>
          <w:sz w:val="22"/>
        </w:rPr>
        <w:t>الطوارئ</w:t>
      </w:r>
      <w:r>
        <w:rPr>
          <w:sz w:val="22"/>
        </w:rPr>
        <w:t xml:space="preserve"> </w:t>
      </w:r>
      <w:r>
        <w:rPr>
          <w:sz w:val="22"/>
        </w:rPr>
        <w:t>والاستجابة</w:t>
      </w:r>
      <w:r>
        <w:rPr>
          <w:sz w:val="22"/>
        </w:rPr>
        <w:t xml:space="preserve"> </w:t>
      </w:r>
      <w:r>
        <w:rPr>
          <w:sz w:val="22"/>
        </w:rPr>
        <w:t>السريعة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سلم</w:t>
      </w:r>
      <w:r>
        <w:rPr>
          <w:sz w:val="22"/>
        </w:rPr>
        <w:t xml:space="preserve"> </w:t>
      </w:r>
      <w:r>
        <w:rPr>
          <w:sz w:val="22"/>
        </w:rPr>
        <w:t>تصعيد</w:t>
      </w:r>
      <w:r>
        <w:rPr>
          <w:sz w:val="22"/>
        </w:rPr>
        <w:t xml:space="preserve"> </w:t>
      </w:r>
      <w:r>
        <w:rPr>
          <w:sz w:val="22"/>
        </w:rPr>
        <w:t>واضح</w:t>
      </w:r>
      <w:r>
        <w:rPr>
          <w:sz w:val="22"/>
        </w:rPr>
        <w:t>.</w:t>
      </w:r>
    </w:p>
    <w:p w14:paraId="2DE6EE2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إعداد</w:t>
      </w:r>
      <w:r>
        <w:rPr>
          <w:sz w:val="22"/>
        </w:rPr>
        <w:t xml:space="preserve"> </w:t>
      </w:r>
      <w:r>
        <w:rPr>
          <w:sz w:val="22"/>
        </w:rPr>
        <w:t>موجزات</w:t>
      </w:r>
      <w:r>
        <w:rPr>
          <w:sz w:val="22"/>
        </w:rPr>
        <w:t xml:space="preserve"> </w:t>
      </w:r>
      <w:r>
        <w:rPr>
          <w:sz w:val="22"/>
        </w:rPr>
        <w:t>يومية</w:t>
      </w:r>
      <w:r>
        <w:rPr>
          <w:sz w:val="22"/>
        </w:rPr>
        <w:t xml:space="preserve"> </w:t>
      </w:r>
      <w:r>
        <w:rPr>
          <w:sz w:val="22"/>
        </w:rPr>
        <w:t>وتقارير</w:t>
      </w:r>
      <w:r>
        <w:rPr>
          <w:sz w:val="22"/>
        </w:rPr>
        <w:t xml:space="preserve"> </w:t>
      </w:r>
      <w:r>
        <w:rPr>
          <w:sz w:val="22"/>
        </w:rPr>
        <w:t>دورية</w:t>
      </w:r>
      <w:r>
        <w:rPr>
          <w:sz w:val="22"/>
        </w:rPr>
        <w:t xml:space="preserve"> </w:t>
      </w:r>
      <w:r>
        <w:rPr>
          <w:sz w:val="22"/>
        </w:rPr>
        <w:t>عن</w:t>
      </w:r>
      <w:r>
        <w:rPr>
          <w:sz w:val="22"/>
        </w:rPr>
        <w:t xml:space="preserve"> </w:t>
      </w:r>
      <w:r>
        <w:rPr>
          <w:sz w:val="22"/>
        </w:rPr>
        <w:t>التطورات</w:t>
      </w:r>
      <w:r>
        <w:rPr>
          <w:sz w:val="22"/>
        </w:rPr>
        <w:t xml:space="preserve"> </w:t>
      </w:r>
      <w:r>
        <w:rPr>
          <w:sz w:val="22"/>
        </w:rPr>
        <w:t>والاتجاهات</w:t>
      </w:r>
      <w:r>
        <w:rPr>
          <w:sz w:val="22"/>
        </w:rPr>
        <w:t>.</w:t>
      </w:r>
    </w:p>
    <w:p w14:paraId="0F4A2A4E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حفظ</w:t>
      </w:r>
      <w:r>
        <w:rPr>
          <w:sz w:val="22"/>
        </w:rPr>
        <w:t xml:space="preserve"> </w:t>
      </w:r>
      <w:r>
        <w:rPr>
          <w:sz w:val="22"/>
        </w:rPr>
        <w:t>سجلات</w:t>
      </w:r>
      <w:r>
        <w:rPr>
          <w:sz w:val="22"/>
        </w:rPr>
        <w:t xml:space="preserve"> </w:t>
      </w:r>
      <w:r>
        <w:rPr>
          <w:sz w:val="22"/>
        </w:rPr>
        <w:t>البلاغات</w:t>
      </w:r>
      <w:r>
        <w:rPr>
          <w:sz w:val="22"/>
        </w:rPr>
        <w:t xml:space="preserve"> </w:t>
      </w:r>
      <w:r>
        <w:rPr>
          <w:sz w:val="22"/>
        </w:rPr>
        <w:t>والتنبيهات</w:t>
      </w:r>
      <w:r>
        <w:rPr>
          <w:sz w:val="22"/>
        </w:rPr>
        <w:t xml:space="preserve"> </w:t>
      </w:r>
      <w:r>
        <w:rPr>
          <w:sz w:val="22"/>
        </w:rPr>
        <w:t>وقياس</w:t>
      </w:r>
      <w:r>
        <w:rPr>
          <w:sz w:val="22"/>
        </w:rPr>
        <w:t xml:space="preserve"> </w:t>
      </w:r>
      <w:r>
        <w:rPr>
          <w:sz w:val="22"/>
        </w:rPr>
        <w:t>زمن</w:t>
      </w:r>
      <w:r>
        <w:rPr>
          <w:sz w:val="22"/>
        </w:rPr>
        <w:t xml:space="preserve"> </w:t>
      </w:r>
      <w:r>
        <w:rPr>
          <w:sz w:val="22"/>
        </w:rPr>
        <w:t>الاستجابة</w:t>
      </w:r>
      <w:r>
        <w:rPr>
          <w:sz w:val="22"/>
        </w:rPr>
        <w:t xml:space="preserve"> </w:t>
      </w:r>
      <w:r>
        <w:rPr>
          <w:sz w:val="22"/>
        </w:rPr>
        <w:t>وجودة</w:t>
      </w:r>
      <w:r>
        <w:rPr>
          <w:sz w:val="22"/>
        </w:rPr>
        <w:t xml:space="preserve"> </w:t>
      </w:r>
      <w:r>
        <w:rPr>
          <w:sz w:val="22"/>
        </w:rPr>
        <w:t>الإغلاق</w:t>
      </w:r>
      <w:r>
        <w:rPr>
          <w:sz w:val="22"/>
        </w:rPr>
        <w:t>.</w:t>
      </w:r>
    </w:p>
    <w:p w14:paraId="2B459C4C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٣</w:t>
      </w:r>
      <w:r>
        <w:rPr>
          <w:b/>
          <w:color w:val="0E3A4A"/>
          <w:sz w:val="32"/>
        </w:rPr>
        <w:t xml:space="preserve">. </w:t>
      </w:r>
      <w:r>
        <w:rPr>
          <w:b/>
          <w:color w:val="0E3A4A"/>
          <w:sz w:val="32"/>
        </w:rPr>
        <w:t>قطاع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الدراسات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الميدانية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والتحليل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والمراقبة</w:t>
      </w:r>
      <w:r>
        <w:rPr>
          <w:b/>
          <w:color w:val="0E3A4A"/>
          <w:sz w:val="32"/>
        </w:rPr>
        <w:t>.</w:t>
      </w:r>
    </w:p>
    <w:p w14:paraId="2889DEA9" w14:textId="77777777" w:rsidR="00ED4613" w:rsidRDefault="002261A5">
      <w:pPr>
        <w:bidi/>
        <w:spacing w:after="100" w:line="312" w:lineRule="auto"/>
        <w:jc w:val="right"/>
      </w:pPr>
      <w:r>
        <w:t>الوحدة</w:t>
      </w:r>
      <w:r>
        <w:t xml:space="preserve"> </w:t>
      </w:r>
      <w:r>
        <w:t>التشغيلية</w:t>
      </w:r>
      <w:r>
        <w:t xml:space="preserve">: </w:t>
      </w:r>
      <w:r>
        <w:t>وحدة</w:t>
      </w:r>
      <w:r>
        <w:t xml:space="preserve"> </w:t>
      </w:r>
      <w:r>
        <w:t>الدراسات</w:t>
      </w:r>
      <w:r>
        <w:t xml:space="preserve"> </w:t>
      </w:r>
      <w:r>
        <w:t>والاستشارات</w:t>
      </w:r>
      <w:r>
        <w:t xml:space="preserve"> </w:t>
      </w:r>
      <w:r>
        <w:t>والتقييم</w:t>
      </w:r>
      <w:r>
        <w:t xml:space="preserve">. </w:t>
      </w:r>
      <w:r>
        <w:t>الهدف</w:t>
      </w:r>
      <w:r>
        <w:t xml:space="preserve">: </w:t>
      </w:r>
      <w:r>
        <w:t>إنتاج</w:t>
      </w:r>
      <w:r>
        <w:t xml:space="preserve"> </w:t>
      </w:r>
      <w:r>
        <w:t>الدراسات</w:t>
      </w:r>
      <w:r>
        <w:t xml:space="preserve"> </w:t>
      </w:r>
      <w:r>
        <w:t>والتحليلات</w:t>
      </w:r>
      <w:r>
        <w:t xml:space="preserve"> </w:t>
      </w:r>
      <w:r>
        <w:t>والتقييمات</w:t>
      </w:r>
      <w:r>
        <w:t xml:space="preserve"> </w:t>
      </w:r>
      <w:r>
        <w:t>التي</w:t>
      </w:r>
      <w:r>
        <w:t xml:space="preserve"> </w:t>
      </w:r>
      <w:r>
        <w:t>تدعم</w:t>
      </w:r>
      <w:r>
        <w:t xml:space="preserve"> </w:t>
      </w:r>
      <w:r>
        <w:t>القرار</w:t>
      </w:r>
      <w:r>
        <w:t xml:space="preserve"> </w:t>
      </w:r>
      <w:r>
        <w:t>وتساعد</w:t>
      </w:r>
      <w:r>
        <w:t xml:space="preserve"> </w:t>
      </w:r>
      <w:r>
        <w:t>على</w:t>
      </w:r>
      <w:r>
        <w:t xml:space="preserve"> </w:t>
      </w:r>
      <w:r>
        <w:t>تقليل</w:t>
      </w:r>
      <w:r>
        <w:t xml:space="preserve"> </w:t>
      </w:r>
      <w:r>
        <w:t>المخاطر</w:t>
      </w:r>
      <w:r>
        <w:t xml:space="preserve"> </w:t>
      </w:r>
      <w:r>
        <w:t>وتحسين</w:t>
      </w:r>
      <w:r>
        <w:t xml:space="preserve"> </w:t>
      </w:r>
      <w:r>
        <w:t>جودة</w:t>
      </w:r>
      <w:r>
        <w:t xml:space="preserve"> </w:t>
      </w:r>
      <w:r>
        <w:t>البرامج</w:t>
      </w:r>
      <w:r>
        <w:t>.</w:t>
      </w:r>
    </w:p>
    <w:p w14:paraId="4C2FC512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الأنشطة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والخدمات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الأساسية</w:t>
      </w:r>
      <w:r>
        <w:rPr>
          <w:b/>
          <w:color w:val="A36A35"/>
          <w:sz w:val="26"/>
        </w:rPr>
        <w:t>.</w:t>
      </w:r>
    </w:p>
    <w:p w14:paraId="5FA82EE9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التحليل</w:t>
      </w:r>
      <w:r>
        <w:rPr>
          <w:sz w:val="22"/>
        </w:rPr>
        <w:t xml:space="preserve"> </w:t>
      </w:r>
      <w:r>
        <w:rPr>
          <w:sz w:val="22"/>
        </w:rPr>
        <w:t>المعلوماتي</w:t>
      </w:r>
      <w:r>
        <w:rPr>
          <w:sz w:val="22"/>
        </w:rPr>
        <w:t xml:space="preserve"> </w:t>
      </w:r>
      <w:r>
        <w:rPr>
          <w:sz w:val="22"/>
        </w:rPr>
        <w:t>والسياقي</w:t>
      </w:r>
      <w:r>
        <w:rPr>
          <w:sz w:val="22"/>
        </w:rPr>
        <w:t xml:space="preserve"> </w:t>
      </w:r>
      <w:r>
        <w:rPr>
          <w:sz w:val="22"/>
        </w:rPr>
        <w:t>المتكامل</w:t>
      </w:r>
      <w:r>
        <w:rPr>
          <w:sz w:val="22"/>
        </w:rPr>
        <w:t>.</w:t>
      </w:r>
    </w:p>
    <w:p w14:paraId="521C85A6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تقييم</w:t>
      </w:r>
      <w:r>
        <w:rPr>
          <w:sz w:val="22"/>
        </w:rPr>
        <w:t xml:space="preserve"> </w:t>
      </w:r>
      <w:r>
        <w:rPr>
          <w:sz w:val="22"/>
        </w:rPr>
        <w:t>وتقليل</w:t>
      </w:r>
      <w:r>
        <w:rPr>
          <w:sz w:val="22"/>
        </w:rPr>
        <w:t xml:space="preserve"> </w:t>
      </w:r>
      <w:r>
        <w:rPr>
          <w:sz w:val="22"/>
        </w:rPr>
        <w:t>المخاطر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والفيزيائية</w:t>
      </w:r>
      <w:r>
        <w:rPr>
          <w:sz w:val="22"/>
        </w:rPr>
        <w:t xml:space="preserve"> </w:t>
      </w:r>
      <w:r>
        <w:rPr>
          <w:sz w:val="22"/>
        </w:rPr>
        <w:t>للمقرات</w:t>
      </w:r>
      <w:r>
        <w:rPr>
          <w:sz w:val="22"/>
        </w:rPr>
        <w:t xml:space="preserve"> </w:t>
      </w:r>
      <w:r>
        <w:rPr>
          <w:sz w:val="22"/>
        </w:rPr>
        <w:t>والطرق</w:t>
      </w:r>
      <w:r>
        <w:rPr>
          <w:sz w:val="22"/>
        </w:rPr>
        <w:t xml:space="preserve"> </w:t>
      </w:r>
      <w:r>
        <w:rPr>
          <w:sz w:val="22"/>
        </w:rPr>
        <w:t>والمشاريع</w:t>
      </w:r>
      <w:r>
        <w:rPr>
          <w:sz w:val="22"/>
        </w:rPr>
        <w:t>.</w:t>
      </w:r>
    </w:p>
    <w:p w14:paraId="2B400573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تقديم</w:t>
      </w:r>
      <w:r>
        <w:rPr>
          <w:sz w:val="22"/>
        </w:rPr>
        <w:t xml:space="preserve"> </w:t>
      </w:r>
      <w:r>
        <w:rPr>
          <w:sz w:val="22"/>
        </w:rPr>
        <w:t>خدمات</w:t>
      </w:r>
      <w:r>
        <w:rPr>
          <w:sz w:val="22"/>
        </w:rPr>
        <w:t xml:space="preserve"> </w:t>
      </w:r>
      <w:r>
        <w:rPr>
          <w:sz w:val="22"/>
        </w:rPr>
        <w:t>المراقبة</w:t>
      </w:r>
      <w:r>
        <w:rPr>
          <w:sz w:val="22"/>
        </w:rPr>
        <w:t xml:space="preserve"> </w:t>
      </w:r>
      <w:r>
        <w:rPr>
          <w:sz w:val="22"/>
        </w:rPr>
        <w:t>والتقييم</w:t>
      </w:r>
      <w:r>
        <w:rPr>
          <w:sz w:val="22"/>
        </w:rPr>
        <w:t xml:space="preserve"> </w:t>
      </w:r>
      <w:r>
        <w:rPr>
          <w:sz w:val="22"/>
        </w:rPr>
        <w:t>المستقل</w:t>
      </w:r>
      <w:r>
        <w:rPr>
          <w:sz w:val="22"/>
        </w:rPr>
        <w:t xml:space="preserve"> </w:t>
      </w:r>
      <w:r>
        <w:rPr>
          <w:sz w:val="22"/>
        </w:rPr>
        <w:t>للطرف</w:t>
      </w:r>
      <w:r>
        <w:rPr>
          <w:sz w:val="22"/>
        </w:rPr>
        <w:t xml:space="preserve"> </w:t>
      </w:r>
      <w:r>
        <w:rPr>
          <w:sz w:val="22"/>
        </w:rPr>
        <w:t>الثالث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نطاق</w:t>
      </w:r>
      <w:r>
        <w:rPr>
          <w:sz w:val="22"/>
        </w:rPr>
        <w:t xml:space="preserve"> </w:t>
      </w:r>
      <w:r>
        <w:rPr>
          <w:sz w:val="22"/>
        </w:rPr>
        <w:t>عمل</w:t>
      </w:r>
      <w:r>
        <w:rPr>
          <w:sz w:val="22"/>
        </w:rPr>
        <w:t xml:space="preserve"> </w:t>
      </w:r>
      <w:r>
        <w:rPr>
          <w:sz w:val="22"/>
        </w:rPr>
        <w:t>تعاقدي</w:t>
      </w:r>
      <w:r>
        <w:rPr>
          <w:sz w:val="22"/>
        </w:rPr>
        <w:t xml:space="preserve"> </w:t>
      </w:r>
      <w:r>
        <w:rPr>
          <w:sz w:val="22"/>
        </w:rPr>
        <w:t>واضح</w:t>
      </w:r>
      <w:r>
        <w:rPr>
          <w:sz w:val="22"/>
        </w:rPr>
        <w:t>.</w:t>
      </w:r>
    </w:p>
    <w:p w14:paraId="521DE5F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رسم</w:t>
      </w:r>
      <w:r>
        <w:rPr>
          <w:sz w:val="22"/>
        </w:rPr>
        <w:t xml:space="preserve"> </w:t>
      </w:r>
      <w:r>
        <w:rPr>
          <w:sz w:val="22"/>
        </w:rPr>
        <w:t>خرائط</w:t>
      </w:r>
      <w:r>
        <w:rPr>
          <w:sz w:val="22"/>
        </w:rPr>
        <w:t xml:space="preserve"> </w:t>
      </w:r>
      <w:r>
        <w:rPr>
          <w:sz w:val="22"/>
        </w:rPr>
        <w:t>أصحاب</w:t>
      </w:r>
      <w:r>
        <w:rPr>
          <w:sz w:val="22"/>
        </w:rPr>
        <w:t xml:space="preserve"> </w:t>
      </w:r>
      <w:r>
        <w:rPr>
          <w:sz w:val="22"/>
        </w:rPr>
        <w:t>المصلحة</w:t>
      </w:r>
      <w:r>
        <w:rPr>
          <w:sz w:val="22"/>
        </w:rPr>
        <w:t xml:space="preserve"> </w:t>
      </w:r>
      <w:r>
        <w:rPr>
          <w:sz w:val="22"/>
        </w:rPr>
        <w:t>وتحليل</w:t>
      </w:r>
      <w:r>
        <w:rPr>
          <w:sz w:val="22"/>
        </w:rPr>
        <w:t xml:space="preserve"> </w:t>
      </w:r>
      <w:r>
        <w:rPr>
          <w:sz w:val="22"/>
        </w:rPr>
        <w:t>الحساسية</w:t>
      </w:r>
      <w:r>
        <w:rPr>
          <w:sz w:val="22"/>
        </w:rPr>
        <w:t xml:space="preserve"> </w:t>
      </w:r>
      <w:r>
        <w:rPr>
          <w:sz w:val="22"/>
        </w:rPr>
        <w:t>للنزاعات</w:t>
      </w:r>
      <w:r>
        <w:rPr>
          <w:sz w:val="22"/>
        </w:rPr>
        <w:t>.</w:t>
      </w:r>
    </w:p>
    <w:p w14:paraId="600B2E3C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إعداد</w:t>
      </w:r>
      <w:r>
        <w:rPr>
          <w:sz w:val="22"/>
        </w:rPr>
        <w:t xml:space="preserve"> </w:t>
      </w:r>
      <w:r>
        <w:rPr>
          <w:sz w:val="22"/>
        </w:rPr>
        <w:t>خطط</w:t>
      </w:r>
      <w:r>
        <w:rPr>
          <w:sz w:val="22"/>
        </w:rPr>
        <w:t xml:space="preserve"> </w:t>
      </w:r>
      <w:r>
        <w:rPr>
          <w:sz w:val="22"/>
        </w:rPr>
        <w:t>وسياسات</w:t>
      </w:r>
      <w:r>
        <w:rPr>
          <w:sz w:val="22"/>
        </w:rPr>
        <w:t xml:space="preserve"> </w:t>
      </w:r>
      <w:r>
        <w:rPr>
          <w:sz w:val="22"/>
        </w:rPr>
        <w:t>واجب</w:t>
      </w:r>
      <w:r>
        <w:rPr>
          <w:sz w:val="22"/>
        </w:rPr>
        <w:t xml:space="preserve"> </w:t>
      </w:r>
      <w:r>
        <w:rPr>
          <w:sz w:val="22"/>
        </w:rPr>
        <w:t>العناية</w:t>
      </w:r>
      <w:r>
        <w:rPr>
          <w:sz w:val="22"/>
        </w:rPr>
        <w:t xml:space="preserve"> </w:t>
      </w:r>
      <w:r>
        <w:rPr>
          <w:sz w:val="22"/>
        </w:rPr>
        <w:t>وإدارة</w:t>
      </w:r>
      <w:r>
        <w:rPr>
          <w:sz w:val="22"/>
        </w:rPr>
        <w:t xml:space="preserve"> </w:t>
      </w:r>
      <w:r>
        <w:rPr>
          <w:sz w:val="22"/>
        </w:rPr>
        <w:t>الأزمات</w:t>
      </w:r>
      <w:r>
        <w:rPr>
          <w:sz w:val="22"/>
        </w:rPr>
        <w:t xml:space="preserve"> </w:t>
      </w:r>
      <w:r>
        <w:rPr>
          <w:sz w:val="22"/>
        </w:rPr>
        <w:t>واستمرارية</w:t>
      </w:r>
      <w:r>
        <w:rPr>
          <w:sz w:val="22"/>
        </w:rPr>
        <w:t xml:space="preserve"> </w:t>
      </w:r>
      <w:r>
        <w:rPr>
          <w:sz w:val="22"/>
        </w:rPr>
        <w:t>الأعمال</w:t>
      </w:r>
      <w:r>
        <w:rPr>
          <w:sz w:val="22"/>
        </w:rPr>
        <w:t>.</w:t>
      </w:r>
    </w:p>
    <w:p w14:paraId="27F98BEA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إعداد</w:t>
      </w:r>
      <w:r>
        <w:rPr>
          <w:sz w:val="22"/>
        </w:rPr>
        <w:t xml:space="preserve"> </w:t>
      </w:r>
      <w:r>
        <w:rPr>
          <w:sz w:val="22"/>
        </w:rPr>
        <w:t>تقارير</w:t>
      </w:r>
      <w:r>
        <w:rPr>
          <w:sz w:val="22"/>
        </w:rPr>
        <w:t xml:space="preserve"> </w:t>
      </w:r>
      <w:r>
        <w:rPr>
          <w:sz w:val="22"/>
        </w:rPr>
        <w:t>ميدانية</w:t>
      </w:r>
      <w:r>
        <w:rPr>
          <w:sz w:val="22"/>
        </w:rPr>
        <w:t xml:space="preserve"> </w:t>
      </w:r>
      <w:r>
        <w:rPr>
          <w:sz w:val="22"/>
        </w:rPr>
        <w:t>وتحليلية</w:t>
      </w:r>
      <w:r>
        <w:rPr>
          <w:sz w:val="22"/>
        </w:rPr>
        <w:t xml:space="preserve"> </w:t>
      </w:r>
      <w:r>
        <w:rPr>
          <w:sz w:val="22"/>
        </w:rPr>
        <w:t>دورية</w:t>
      </w:r>
      <w:r>
        <w:rPr>
          <w:sz w:val="22"/>
        </w:rPr>
        <w:t xml:space="preserve"> </w:t>
      </w:r>
      <w:r>
        <w:rPr>
          <w:sz w:val="22"/>
        </w:rPr>
        <w:t>واستراتيجية</w:t>
      </w:r>
      <w:r>
        <w:rPr>
          <w:sz w:val="22"/>
        </w:rPr>
        <w:t xml:space="preserve"> </w:t>
      </w:r>
      <w:r>
        <w:rPr>
          <w:sz w:val="22"/>
        </w:rPr>
        <w:t>قابلة</w:t>
      </w:r>
      <w:r>
        <w:rPr>
          <w:sz w:val="22"/>
        </w:rPr>
        <w:t xml:space="preserve"> </w:t>
      </w:r>
      <w:r>
        <w:rPr>
          <w:sz w:val="22"/>
        </w:rPr>
        <w:t>للتنفيذ</w:t>
      </w:r>
      <w:r>
        <w:rPr>
          <w:sz w:val="22"/>
        </w:rPr>
        <w:t>.</w:t>
      </w:r>
    </w:p>
    <w:p w14:paraId="2B795ADD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٤</w:t>
      </w:r>
      <w:r>
        <w:rPr>
          <w:b/>
          <w:color w:val="0E3A4A"/>
          <w:sz w:val="32"/>
        </w:rPr>
        <w:t xml:space="preserve">. </w:t>
      </w:r>
      <w:r>
        <w:rPr>
          <w:b/>
          <w:color w:val="0E3A4A"/>
          <w:sz w:val="32"/>
        </w:rPr>
        <w:t>قطاع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التدريب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والتأهيل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والتنسيق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المجتمعي</w:t>
      </w:r>
      <w:r>
        <w:rPr>
          <w:b/>
          <w:color w:val="0E3A4A"/>
          <w:sz w:val="32"/>
        </w:rPr>
        <w:t>.</w:t>
      </w:r>
    </w:p>
    <w:p w14:paraId="699F955E" w14:textId="77777777" w:rsidR="00ED4613" w:rsidRDefault="002261A5">
      <w:pPr>
        <w:bidi/>
        <w:spacing w:after="100" w:line="312" w:lineRule="auto"/>
        <w:jc w:val="right"/>
      </w:pPr>
      <w:r>
        <w:t>الوحدة</w:t>
      </w:r>
      <w:r>
        <w:t xml:space="preserve"> </w:t>
      </w:r>
      <w:r>
        <w:t>التشغيلية</w:t>
      </w:r>
      <w:r>
        <w:t xml:space="preserve">: </w:t>
      </w:r>
      <w:r>
        <w:t>وحدة</w:t>
      </w:r>
      <w:r>
        <w:t xml:space="preserve"> </w:t>
      </w:r>
      <w:r>
        <w:t>بناء</w:t>
      </w:r>
      <w:r>
        <w:t xml:space="preserve"> </w:t>
      </w:r>
      <w:r>
        <w:t>القدرات</w:t>
      </w:r>
      <w:r>
        <w:t xml:space="preserve"> </w:t>
      </w:r>
      <w:r>
        <w:t>والتسهيل</w:t>
      </w:r>
      <w:r>
        <w:t xml:space="preserve"> </w:t>
      </w:r>
      <w:r>
        <w:t>الميداني</w:t>
      </w:r>
      <w:r>
        <w:t xml:space="preserve">. </w:t>
      </w:r>
      <w:r>
        <w:t>الهدف</w:t>
      </w:r>
      <w:r>
        <w:t xml:space="preserve">: </w:t>
      </w:r>
      <w:r>
        <w:t>رفع</w:t>
      </w:r>
      <w:r>
        <w:t xml:space="preserve"> </w:t>
      </w:r>
      <w:r>
        <w:t>كفاءة</w:t>
      </w:r>
      <w:r>
        <w:t xml:space="preserve"> </w:t>
      </w:r>
      <w:r>
        <w:t>العاملين</w:t>
      </w:r>
      <w:r>
        <w:t xml:space="preserve"> </w:t>
      </w:r>
      <w:r>
        <w:t>ودعم</w:t>
      </w:r>
      <w:r>
        <w:t xml:space="preserve"> </w:t>
      </w:r>
      <w:r>
        <w:t>التواصل</w:t>
      </w:r>
      <w:r>
        <w:t xml:space="preserve"> </w:t>
      </w:r>
      <w:r>
        <w:t>المجتمعي</w:t>
      </w:r>
      <w:r>
        <w:t xml:space="preserve"> </w:t>
      </w:r>
      <w:r>
        <w:t>وتسهيل</w:t>
      </w:r>
      <w:r>
        <w:t xml:space="preserve"> </w:t>
      </w:r>
      <w:r>
        <w:t>الوصول</w:t>
      </w:r>
      <w:r>
        <w:t xml:space="preserve"> </w:t>
      </w:r>
      <w:r>
        <w:t>الإنساني</w:t>
      </w:r>
      <w:r>
        <w:t xml:space="preserve"> </w:t>
      </w:r>
      <w:r>
        <w:t>بصورة</w:t>
      </w:r>
      <w:r>
        <w:t xml:space="preserve"> </w:t>
      </w:r>
      <w:r>
        <w:t>مهنية</w:t>
      </w:r>
      <w:r>
        <w:t xml:space="preserve"> </w:t>
      </w:r>
      <w:r>
        <w:t>وقانونية</w:t>
      </w:r>
      <w:r>
        <w:t>.</w:t>
      </w:r>
    </w:p>
    <w:p w14:paraId="2A32231F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الأنشطة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والخدمات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الأساسية</w:t>
      </w:r>
      <w:r>
        <w:rPr>
          <w:b/>
          <w:color w:val="A36A35"/>
          <w:sz w:val="26"/>
        </w:rPr>
        <w:t>.</w:t>
      </w:r>
    </w:p>
    <w:p w14:paraId="607A2C49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التوعية</w:t>
      </w:r>
      <w:r>
        <w:rPr>
          <w:sz w:val="22"/>
        </w:rPr>
        <w:t xml:space="preserve"> </w:t>
      </w:r>
      <w:r>
        <w:rPr>
          <w:sz w:val="22"/>
        </w:rPr>
        <w:t>والتدريب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البيئات</w:t>
      </w:r>
      <w:r>
        <w:rPr>
          <w:sz w:val="22"/>
        </w:rPr>
        <w:t xml:space="preserve"> </w:t>
      </w:r>
      <w:r>
        <w:rPr>
          <w:sz w:val="22"/>
        </w:rPr>
        <w:t>الخطرة</w:t>
      </w:r>
      <w:r>
        <w:rPr>
          <w:sz w:val="22"/>
        </w:rPr>
        <w:t xml:space="preserve"> </w:t>
      </w:r>
      <w:r>
        <w:rPr>
          <w:sz w:val="22"/>
        </w:rPr>
        <w:t>والعدائية</w:t>
      </w:r>
      <w:r>
        <w:rPr>
          <w:sz w:val="22"/>
        </w:rPr>
        <w:t xml:space="preserve"> </w:t>
      </w:r>
      <w:r>
        <w:rPr>
          <w:sz w:val="22"/>
        </w:rPr>
        <w:t>والقيادة</w:t>
      </w:r>
      <w:r>
        <w:rPr>
          <w:sz w:val="22"/>
        </w:rPr>
        <w:t xml:space="preserve"> </w:t>
      </w:r>
      <w:r>
        <w:rPr>
          <w:sz w:val="22"/>
        </w:rPr>
        <w:t>الدفاعية</w:t>
      </w:r>
      <w:r>
        <w:rPr>
          <w:sz w:val="22"/>
        </w:rPr>
        <w:t>.</w:t>
      </w:r>
    </w:p>
    <w:p w14:paraId="4A01C60F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الإسعافات</w:t>
      </w:r>
      <w:r>
        <w:rPr>
          <w:sz w:val="22"/>
        </w:rPr>
        <w:t xml:space="preserve"> </w:t>
      </w:r>
      <w:r>
        <w:rPr>
          <w:sz w:val="22"/>
        </w:rPr>
        <w:t>الأولية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للطب</w:t>
      </w:r>
      <w:r>
        <w:rPr>
          <w:sz w:val="22"/>
        </w:rPr>
        <w:t xml:space="preserve"> </w:t>
      </w:r>
      <w:r>
        <w:rPr>
          <w:sz w:val="22"/>
        </w:rPr>
        <w:t>الصدمي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اختصاص</w:t>
      </w:r>
      <w:r>
        <w:rPr>
          <w:sz w:val="22"/>
        </w:rPr>
        <w:t xml:space="preserve"> </w:t>
      </w:r>
      <w:r>
        <w:rPr>
          <w:sz w:val="22"/>
        </w:rPr>
        <w:t>المدربين</w:t>
      </w:r>
      <w:r>
        <w:rPr>
          <w:sz w:val="22"/>
        </w:rPr>
        <w:t xml:space="preserve"> </w:t>
      </w:r>
      <w:r>
        <w:rPr>
          <w:sz w:val="22"/>
        </w:rPr>
        <w:t>والاعتمادات</w:t>
      </w:r>
      <w:r>
        <w:rPr>
          <w:sz w:val="22"/>
        </w:rPr>
        <w:t xml:space="preserve"> </w:t>
      </w:r>
      <w:r>
        <w:rPr>
          <w:sz w:val="22"/>
        </w:rPr>
        <w:t>المتاحة</w:t>
      </w:r>
      <w:r>
        <w:rPr>
          <w:sz w:val="22"/>
        </w:rPr>
        <w:t>.</w:t>
      </w:r>
    </w:p>
    <w:p w14:paraId="4118099C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السلامة</w:t>
      </w:r>
      <w:r>
        <w:rPr>
          <w:sz w:val="22"/>
        </w:rPr>
        <w:t xml:space="preserve"> </w:t>
      </w:r>
      <w:r>
        <w:rPr>
          <w:sz w:val="22"/>
        </w:rPr>
        <w:t>والصحة</w:t>
      </w:r>
      <w:r>
        <w:rPr>
          <w:sz w:val="22"/>
        </w:rPr>
        <w:t xml:space="preserve"> </w:t>
      </w:r>
      <w:r>
        <w:rPr>
          <w:sz w:val="22"/>
        </w:rPr>
        <w:t>المهنية</w:t>
      </w:r>
      <w:r>
        <w:rPr>
          <w:sz w:val="22"/>
        </w:rPr>
        <w:t xml:space="preserve"> </w:t>
      </w:r>
      <w:r>
        <w:rPr>
          <w:sz w:val="22"/>
        </w:rPr>
        <w:t>والبيئية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مواقع</w:t>
      </w:r>
      <w:r>
        <w:rPr>
          <w:sz w:val="22"/>
        </w:rPr>
        <w:t xml:space="preserve"> </w:t>
      </w:r>
      <w:r>
        <w:rPr>
          <w:sz w:val="22"/>
        </w:rPr>
        <w:t>العمل</w:t>
      </w:r>
      <w:r>
        <w:rPr>
          <w:sz w:val="22"/>
        </w:rPr>
        <w:t>.</w:t>
      </w:r>
    </w:p>
    <w:p w14:paraId="52358F8B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الدعم</w:t>
      </w:r>
      <w:r>
        <w:rPr>
          <w:sz w:val="22"/>
        </w:rPr>
        <w:t xml:space="preserve"> </w:t>
      </w:r>
      <w:r>
        <w:rPr>
          <w:sz w:val="22"/>
        </w:rPr>
        <w:t>النفسي</w:t>
      </w:r>
      <w:r>
        <w:rPr>
          <w:sz w:val="22"/>
        </w:rPr>
        <w:t xml:space="preserve"> </w:t>
      </w:r>
      <w:r>
        <w:rPr>
          <w:sz w:val="22"/>
        </w:rPr>
        <w:t>والاجتماعي</w:t>
      </w:r>
      <w:r>
        <w:rPr>
          <w:sz w:val="22"/>
        </w:rPr>
        <w:t xml:space="preserve"> </w:t>
      </w:r>
      <w:r>
        <w:rPr>
          <w:sz w:val="22"/>
        </w:rPr>
        <w:t>والتفريغ</w:t>
      </w:r>
      <w:r>
        <w:rPr>
          <w:sz w:val="22"/>
        </w:rPr>
        <w:t xml:space="preserve"> </w:t>
      </w:r>
      <w:r>
        <w:rPr>
          <w:sz w:val="22"/>
        </w:rPr>
        <w:t>النفسي</w:t>
      </w:r>
      <w:r>
        <w:rPr>
          <w:sz w:val="22"/>
        </w:rPr>
        <w:t xml:space="preserve"> </w:t>
      </w:r>
      <w:r>
        <w:rPr>
          <w:sz w:val="22"/>
        </w:rPr>
        <w:t>عبر</w:t>
      </w:r>
      <w:r>
        <w:rPr>
          <w:sz w:val="22"/>
        </w:rPr>
        <w:t xml:space="preserve"> </w:t>
      </w:r>
      <w:r>
        <w:rPr>
          <w:sz w:val="22"/>
        </w:rPr>
        <w:t>برامج</w:t>
      </w:r>
      <w:r>
        <w:rPr>
          <w:sz w:val="22"/>
        </w:rPr>
        <w:t xml:space="preserve"> </w:t>
      </w:r>
      <w:r>
        <w:rPr>
          <w:sz w:val="22"/>
        </w:rPr>
        <w:t>توعوية</w:t>
      </w:r>
      <w:r>
        <w:rPr>
          <w:sz w:val="22"/>
        </w:rPr>
        <w:t xml:space="preserve"> </w:t>
      </w:r>
      <w:r>
        <w:rPr>
          <w:sz w:val="22"/>
        </w:rPr>
        <w:t>وإحالات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مختصين</w:t>
      </w:r>
      <w:r>
        <w:rPr>
          <w:sz w:val="22"/>
        </w:rPr>
        <w:t xml:space="preserve"> </w:t>
      </w:r>
      <w:r>
        <w:rPr>
          <w:sz w:val="22"/>
        </w:rPr>
        <w:t>عند</w:t>
      </w:r>
      <w:r>
        <w:rPr>
          <w:sz w:val="22"/>
        </w:rPr>
        <w:t xml:space="preserve"> </w:t>
      </w:r>
      <w:r>
        <w:rPr>
          <w:sz w:val="22"/>
        </w:rPr>
        <w:t>الحاجة</w:t>
      </w:r>
      <w:r>
        <w:rPr>
          <w:sz w:val="22"/>
        </w:rPr>
        <w:t>.</w:t>
      </w:r>
    </w:p>
    <w:p w14:paraId="6BD0BA95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التنسيق</w:t>
      </w:r>
      <w:r>
        <w:rPr>
          <w:sz w:val="22"/>
        </w:rPr>
        <w:t xml:space="preserve"> </w:t>
      </w:r>
      <w:r>
        <w:rPr>
          <w:sz w:val="22"/>
        </w:rPr>
        <w:t>المجتمعي</w:t>
      </w:r>
      <w:r>
        <w:rPr>
          <w:sz w:val="22"/>
        </w:rPr>
        <w:t xml:space="preserve"> </w:t>
      </w:r>
      <w:r>
        <w:rPr>
          <w:sz w:val="22"/>
        </w:rPr>
        <w:t>والتفاوض</w:t>
      </w:r>
      <w:r>
        <w:rPr>
          <w:sz w:val="22"/>
        </w:rPr>
        <w:t xml:space="preserve"> </w:t>
      </w:r>
      <w:r>
        <w:rPr>
          <w:sz w:val="22"/>
        </w:rPr>
        <w:t>المحلي</w:t>
      </w:r>
      <w:r>
        <w:rPr>
          <w:sz w:val="22"/>
        </w:rPr>
        <w:t xml:space="preserve"> </w:t>
      </w:r>
      <w:r>
        <w:rPr>
          <w:sz w:val="22"/>
        </w:rPr>
        <w:t>وتسهيل</w:t>
      </w:r>
      <w:r>
        <w:rPr>
          <w:sz w:val="22"/>
        </w:rPr>
        <w:t xml:space="preserve"> </w:t>
      </w:r>
      <w:r>
        <w:rPr>
          <w:sz w:val="22"/>
        </w:rPr>
        <w:t>الوصول</w:t>
      </w:r>
      <w:r>
        <w:rPr>
          <w:sz w:val="22"/>
        </w:rPr>
        <w:t xml:space="preserve"> </w:t>
      </w:r>
      <w:r>
        <w:rPr>
          <w:sz w:val="22"/>
        </w:rPr>
        <w:t>الإنساني</w:t>
      </w:r>
      <w:r>
        <w:rPr>
          <w:sz w:val="22"/>
        </w:rPr>
        <w:t>.</w:t>
      </w:r>
    </w:p>
    <w:p w14:paraId="4192E655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إعداد</w:t>
      </w:r>
      <w:r>
        <w:rPr>
          <w:sz w:val="22"/>
        </w:rPr>
        <w:t xml:space="preserve"> </w:t>
      </w:r>
      <w:r>
        <w:rPr>
          <w:sz w:val="22"/>
        </w:rPr>
        <w:t>حقائب</w:t>
      </w:r>
      <w:r>
        <w:rPr>
          <w:sz w:val="22"/>
        </w:rPr>
        <w:t xml:space="preserve"> </w:t>
      </w:r>
      <w:r>
        <w:rPr>
          <w:sz w:val="22"/>
        </w:rPr>
        <w:t>تدريبية</w:t>
      </w:r>
      <w:r>
        <w:rPr>
          <w:sz w:val="22"/>
        </w:rPr>
        <w:t xml:space="preserve"> </w:t>
      </w:r>
      <w:r>
        <w:rPr>
          <w:sz w:val="22"/>
        </w:rPr>
        <w:t>وتقييم</w:t>
      </w:r>
      <w:r>
        <w:rPr>
          <w:sz w:val="22"/>
        </w:rPr>
        <w:t xml:space="preserve"> </w:t>
      </w:r>
      <w:r>
        <w:rPr>
          <w:sz w:val="22"/>
        </w:rPr>
        <w:t>الاحتياجات</w:t>
      </w:r>
      <w:r>
        <w:rPr>
          <w:sz w:val="22"/>
        </w:rPr>
        <w:t xml:space="preserve"> </w:t>
      </w:r>
      <w:r>
        <w:rPr>
          <w:sz w:val="22"/>
        </w:rPr>
        <w:t>وقياس</w:t>
      </w:r>
      <w:r>
        <w:rPr>
          <w:sz w:val="22"/>
        </w:rPr>
        <w:t xml:space="preserve"> </w:t>
      </w:r>
      <w:r>
        <w:rPr>
          <w:sz w:val="22"/>
        </w:rPr>
        <w:t>نتائج</w:t>
      </w:r>
      <w:r>
        <w:rPr>
          <w:sz w:val="22"/>
        </w:rPr>
        <w:t xml:space="preserve"> </w:t>
      </w:r>
      <w:r>
        <w:rPr>
          <w:sz w:val="22"/>
        </w:rPr>
        <w:t>التدريب</w:t>
      </w:r>
      <w:r>
        <w:rPr>
          <w:sz w:val="22"/>
        </w:rPr>
        <w:t>.</w:t>
      </w:r>
    </w:p>
    <w:p w14:paraId="3B9B1CA0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٥</w:t>
      </w:r>
      <w:r>
        <w:rPr>
          <w:b/>
          <w:color w:val="0E3A4A"/>
          <w:sz w:val="32"/>
        </w:rPr>
        <w:t xml:space="preserve">. </w:t>
      </w:r>
      <w:r>
        <w:rPr>
          <w:b/>
          <w:color w:val="0E3A4A"/>
          <w:sz w:val="32"/>
        </w:rPr>
        <w:t>قطاع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أنظمة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وتجهيزات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السلامة</w:t>
      </w:r>
      <w:r>
        <w:rPr>
          <w:b/>
          <w:color w:val="0E3A4A"/>
          <w:sz w:val="32"/>
        </w:rPr>
        <w:t>.</w:t>
      </w:r>
    </w:p>
    <w:p w14:paraId="48A6067C" w14:textId="77777777" w:rsidR="00ED4613" w:rsidRDefault="002261A5">
      <w:pPr>
        <w:bidi/>
        <w:spacing w:after="100" w:line="312" w:lineRule="auto"/>
        <w:jc w:val="right"/>
      </w:pPr>
      <w:r>
        <w:t>الوحدة</w:t>
      </w:r>
      <w:r>
        <w:t xml:space="preserve"> </w:t>
      </w:r>
      <w:r>
        <w:t>التشغيلية</w:t>
      </w:r>
      <w:r>
        <w:t xml:space="preserve">: </w:t>
      </w:r>
      <w:r>
        <w:t>وحدة</w:t>
      </w:r>
      <w:r>
        <w:t xml:space="preserve"> </w:t>
      </w:r>
      <w:r>
        <w:t>التقنية</w:t>
      </w:r>
      <w:r>
        <w:t xml:space="preserve"> </w:t>
      </w:r>
      <w:r>
        <w:t>والتوريدات</w:t>
      </w:r>
      <w:r>
        <w:t xml:space="preserve"> </w:t>
      </w:r>
      <w:r>
        <w:t>الميدانية</w:t>
      </w:r>
      <w:r>
        <w:t xml:space="preserve">. </w:t>
      </w:r>
      <w:r>
        <w:t>الهدف</w:t>
      </w:r>
      <w:r>
        <w:t xml:space="preserve">: </w:t>
      </w:r>
      <w:r>
        <w:t>توفير</w:t>
      </w:r>
      <w:r>
        <w:t xml:space="preserve"> </w:t>
      </w:r>
      <w:r>
        <w:t>حلول</w:t>
      </w:r>
      <w:r>
        <w:t xml:space="preserve"> </w:t>
      </w:r>
      <w:r>
        <w:t>وتجهيزات</w:t>
      </w:r>
      <w:r>
        <w:t xml:space="preserve"> </w:t>
      </w:r>
      <w:r>
        <w:t>تساعد</w:t>
      </w:r>
      <w:r>
        <w:t xml:space="preserve"> </w:t>
      </w:r>
      <w:r>
        <w:t>على</w:t>
      </w:r>
      <w:r>
        <w:t xml:space="preserve"> </w:t>
      </w:r>
      <w:r>
        <w:t>إدارة</w:t>
      </w:r>
      <w:r>
        <w:t xml:space="preserve"> </w:t>
      </w:r>
      <w:r>
        <w:t>السلامة</w:t>
      </w:r>
      <w:r>
        <w:t xml:space="preserve"> </w:t>
      </w:r>
      <w:r>
        <w:t>وتحسين</w:t>
      </w:r>
      <w:r>
        <w:t xml:space="preserve"> </w:t>
      </w:r>
      <w:r>
        <w:t>الوعي</w:t>
      </w:r>
      <w:r>
        <w:t xml:space="preserve"> </w:t>
      </w:r>
      <w:r>
        <w:t>المكاني</w:t>
      </w:r>
      <w:r>
        <w:t xml:space="preserve"> </w:t>
      </w:r>
      <w:r>
        <w:t>والاتصال</w:t>
      </w:r>
      <w:r>
        <w:t xml:space="preserve"> </w:t>
      </w:r>
      <w:r>
        <w:t>والجاهزية</w:t>
      </w:r>
      <w:r>
        <w:t>.</w:t>
      </w:r>
    </w:p>
    <w:p w14:paraId="24538D27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الأنشطة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والخدمات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الأساسية</w:t>
      </w:r>
      <w:r>
        <w:rPr>
          <w:b/>
          <w:color w:val="A36A35"/>
          <w:sz w:val="26"/>
        </w:rPr>
        <w:t>.</w:t>
      </w:r>
    </w:p>
    <w:p w14:paraId="345ADD4C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نظم</w:t>
      </w:r>
      <w:r>
        <w:rPr>
          <w:sz w:val="22"/>
        </w:rPr>
        <w:t xml:space="preserve"> </w:t>
      </w:r>
      <w:r>
        <w:rPr>
          <w:sz w:val="22"/>
        </w:rPr>
        <w:t>المعلومات</w:t>
      </w:r>
      <w:r>
        <w:rPr>
          <w:sz w:val="22"/>
        </w:rPr>
        <w:t xml:space="preserve"> </w:t>
      </w:r>
      <w:r>
        <w:rPr>
          <w:sz w:val="22"/>
        </w:rPr>
        <w:t>الجغرافية</w:t>
      </w:r>
      <w:r>
        <w:rPr>
          <w:sz w:val="22"/>
        </w:rPr>
        <w:t xml:space="preserve"> </w:t>
      </w:r>
      <w:r>
        <w:rPr>
          <w:sz w:val="22"/>
        </w:rPr>
        <w:t>والتحليل</w:t>
      </w:r>
      <w:r>
        <w:rPr>
          <w:sz w:val="22"/>
        </w:rPr>
        <w:t xml:space="preserve"> </w:t>
      </w:r>
      <w:r>
        <w:rPr>
          <w:sz w:val="22"/>
        </w:rPr>
        <w:t>المكاني</w:t>
      </w:r>
      <w:r>
        <w:rPr>
          <w:sz w:val="22"/>
        </w:rPr>
        <w:t xml:space="preserve"> </w:t>
      </w:r>
      <w:r>
        <w:rPr>
          <w:sz w:val="22"/>
        </w:rPr>
        <w:t>وإعداد</w:t>
      </w:r>
      <w:r>
        <w:rPr>
          <w:sz w:val="22"/>
        </w:rPr>
        <w:t xml:space="preserve"> </w:t>
      </w:r>
      <w:r>
        <w:rPr>
          <w:sz w:val="22"/>
        </w:rPr>
        <w:t>خرائط</w:t>
      </w:r>
      <w:r>
        <w:rPr>
          <w:sz w:val="22"/>
        </w:rPr>
        <w:t xml:space="preserve"> </w:t>
      </w:r>
      <w:r>
        <w:rPr>
          <w:sz w:val="22"/>
        </w:rPr>
        <w:t>المخاطر</w:t>
      </w:r>
      <w:r>
        <w:rPr>
          <w:sz w:val="22"/>
        </w:rPr>
        <w:t>.</w:t>
      </w:r>
    </w:p>
    <w:p w14:paraId="1CE8751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حلول</w:t>
      </w:r>
      <w:r>
        <w:rPr>
          <w:sz w:val="22"/>
        </w:rPr>
        <w:t xml:space="preserve"> </w:t>
      </w:r>
      <w:r>
        <w:rPr>
          <w:sz w:val="22"/>
        </w:rPr>
        <w:t>السلامة</w:t>
      </w:r>
      <w:r>
        <w:rPr>
          <w:sz w:val="22"/>
        </w:rPr>
        <w:t xml:space="preserve"> </w:t>
      </w:r>
      <w:r>
        <w:rPr>
          <w:sz w:val="22"/>
        </w:rPr>
        <w:t>الرقمية</w:t>
      </w:r>
      <w:r>
        <w:rPr>
          <w:sz w:val="22"/>
        </w:rPr>
        <w:t xml:space="preserve"> </w:t>
      </w:r>
      <w:r>
        <w:rPr>
          <w:sz w:val="22"/>
        </w:rPr>
        <w:t>والأنظمة</w:t>
      </w:r>
      <w:r>
        <w:rPr>
          <w:sz w:val="22"/>
        </w:rPr>
        <w:t xml:space="preserve"> </w:t>
      </w:r>
      <w:r>
        <w:rPr>
          <w:sz w:val="22"/>
        </w:rPr>
        <w:t>البرمجية</w:t>
      </w:r>
      <w:r>
        <w:rPr>
          <w:sz w:val="22"/>
        </w:rPr>
        <w:t xml:space="preserve"> </w:t>
      </w:r>
      <w:r>
        <w:rPr>
          <w:sz w:val="22"/>
        </w:rPr>
        <w:t>وقواعد</w:t>
      </w:r>
      <w:r>
        <w:rPr>
          <w:sz w:val="22"/>
        </w:rPr>
        <w:t xml:space="preserve"> </w:t>
      </w:r>
      <w:r>
        <w:rPr>
          <w:sz w:val="22"/>
        </w:rPr>
        <w:t>بيانات</w:t>
      </w:r>
      <w:r>
        <w:rPr>
          <w:sz w:val="22"/>
        </w:rPr>
        <w:t xml:space="preserve"> </w:t>
      </w:r>
      <w:r>
        <w:rPr>
          <w:sz w:val="22"/>
        </w:rPr>
        <w:t>البلاغات</w:t>
      </w:r>
      <w:r>
        <w:rPr>
          <w:sz w:val="22"/>
        </w:rPr>
        <w:t>.</w:t>
      </w:r>
    </w:p>
    <w:p w14:paraId="1CDFD975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توريد</w:t>
      </w:r>
      <w:r>
        <w:rPr>
          <w:sz w:val="22"/>
        </w:rPr>
        <w:t xml:space="preserve"> </w:t>
      </w:r>
      <w:r>
        <w:rPr>
          <w:sz w:val="22"/>
        </w:rPr>
        <w:t>وتجهيز</w:t>
      </w:r>
      <w:r>
        <w:rPr>
          <w:sz w:val="22"/>
        </w:rPr>
        <w:t xml:space="preserve"> </w:t>
      </w:r>
      <w:r>
        <w:rPr>
          <w:sz w:val="22"/>
        </w:rPr>
        <w:t>أنظمة</w:t>
      </w:r>
      <w:r>
        <w:rPr>
          <w:sz w:val="22"/>
        </w:rPr>
        <w:t xml:space="preserve"> </w:t>
      </w:r>
      <w:r>
        <w:rPr>
          <w:sz w:val="22"/>
        </w:rPr>
        <w:t>ومعدات</w:t>
      </w:r>
      <w:r>
        <w:rPr>
          <w:sz w:val="22"/>
        </w:rPr>
        <w:t xml:space="preserve"> </w:t>
      </w:r>
      <w:r>
        <w:rPr>
          <w:sz w:val="22"/>
        </w:rPr>
        <w:t>السلامة</w:t>
      </w:r>
      <w:r>
        <w:rPr>
          <w:sz w:val="22"/>
        </w:rPr>
        <w:t xml:space="preserve"> </w:t>
      </w:r>
      <w:r>
        <w:rPr>
          <w:sz w:val="22"/>
        </w:rPr>
        <w:t>العامة</w:t>
      </w:r>
      <w:r>
        <w:rPr>
          <w:sz w:val="22"/>
        </w:rPr>
        <w:t xml:space="preserve"> </w:t>
      </w:r>
      <w:r>
        <w:rPr>
          <w:sz w:val="22"/>
        </w:rPr>
        <w:t>والوقاية</w:t>
      </w:r>
      <w:r>
        <w:rPr>
          <w:sz w:val="22"/>
        </w:rPr>
        <w:t>.</w:t>
      </w:r>
    </w:p>
    <w:p w14:paraId="52A60D88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توريد</w:t>
      </w:r>
      <w:r>
        <w:rPr>
          <w:sz w:val="22"/>
        </w:rPr>
        <w:t xml:space="preserve"> </w:t>
      </w:r>
      <w:r>
        <w:rPr>
          <w:sz w:val="22"/>
        </w:rPr>
        <w:t>الحقائب</w:t>
      </w:r>
      <w:r>
        <w:rPr>
          <w:sz w:val="22"/>
        </w:rPr>
        <w:t xml:space="preserve"> </w:t>
      </w:r>
      <w:r>
        <w:rPr>
          <w:sz w:val="22"/>
        </w:rPr>
        <w:t>الطبية</w:t>
      </w:r>
      <w:r>
        <w:rPr>
          <w:sz w:val="22"/>
        </w:rPr>
        <w:t xml:space="preserve"> </w:t>
      </w:r>
      <w:r>
        <w:rPr>
          <w:sz w:val="22"/>
        </w:rPr>
        <w:t>وحقائب</w:t>
      </w:r>
      <w:r>
        <w:rPr>
          <w:sz w:val="22"/>
        </w:rPr>
        <w:t xml:space="preserve"> </w:t>
      </w:r>
      <w:r>
        <w:rPr>
          <w:sz w:val="22"/>
        </w:rPr>
        <w:t>الإسعاف</w:t>
      </w:r>
      <w:r>
        <w:rPr>
          <w:sz w:val="22"/>
        </w:rPr>
        <w:t xml:space="preserve"> </w:t>
      </w:r>
      <w:r>
        <w:rPr>
          <w:sz w:val="22"/>
        </w:rPr>
        <w:t>الميداني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المواصفات</w:t>
      </w:r>
      <w:r>
        <w:rPr>
          <w:sz w:val="22"/>
        </w:rPr>
        <w:t xml:space="preserve"> </w:t>
      </w:r>
      <w:r>
        <w:rPr>
          <w:sz w:val="22"/>
        </w:rPr>
        <w:t>المعتمدة</w:t>
      </w:r>
      <w:r>
        <w:rPr>
          <w:sz w:val="22"/>
        </w:rPr>
        <w:t>.</w:t>
      </w:r>
    </w:p>
    <w:p w14:paraId="476204CE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أنظمة</w:t>
      </w:r>
      <w:r>
        <w:rPr>
          <w:sz w:val="22"/>
        </w:rPr>
        <w:t xml:space="preserve"> </w:t>
      </w:r>
      <w:r>
        <w:rPr>
          <w:sz w:val="22"/>
        </w:rPr>
        <w:t>تتبع</w:t>
      </w:r>
      <w:r>
        <w:rPr>
          <w:sz w:val="22"/>
        </w:rPr>
        <w:t xml:space="preserve"> </w:t>
      </w:r>
      <w:r>
        <w:rPr>
          <w:sz w:val="22"/>
        </w:rPr>
        <w:t>أسطول</w:t>
      </w:r>
      <w:r>
        <w:rPr>
          <w:sz w:val="22"/>
        </w:rPr>
        <w:t xml:space="preserve"> </w:t>
      </w:r>
      <w:r>
        <w:rPr>
          <w:sz w:val="22"/>
        </w:rPr>
        <w:t>المركبات</w:t>
      </w:r>
      <w:r>
        <w:rPr>
          <w:sz w:val="22"/>
        </w:rPr>
        <w:t xml:space="preserve"> </w:t>
      </w:r>
      <w:r>
        <w:rPr>
          <w:sz w:val="22"/>
        </w:rPr>
        <w:t>والاتصالات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القوانين</w:t>
      </w:r>
      <w:r>
        <w:rPr>
          <w:sz w:val="22"/>
        </w:rPr>
        <w:t xml:space="preserve"> </w:t>
      </w:r>
      <w:r>
        <w:rPr>
          <w:sz w:val="22"/>
        </w:rPr>
        <w:t>والموافقات</w:t>
      </w:r>
      <w:r>
        <w:rPr>
          <w:sz w:val="22"/>
        </w:rPr>
        <w:t xml:space="preserve"> </w:t>
      </w:r>
      <w:r>
        <w:rPr>
          <w:sz w:val="22"/>
        </w:rPr>
        <w:t>المطلوبة</w:t>
      </w:r>
      <w:r>
        <w:rPr>
          <w:sz w:val="22"/>
        </w:rPr>
        <w:t>.</w:t>
      </w:r>
    </w:p>
    <w:p w14:paraId="165F29FB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إدارة</w:t>
      </w:r>
      <w:r>
        <w:rPr>
          <w:sz w:val="22"/>
        </w:rPr>
        <w:t xml:space="preserve"> </w:t>
      </w:r>
      <w:r>
        <w:rPr>
          <w:sz w:val="22"/>
        </w:rPr>
        <w:t>المخزون</w:t>
      </w:r>
      <w:r>
        <w:rPr>
          <w:sz w:val="22"/>
        </w:rPr>
        <w:t xml:space="preserve"> </w:t>
      </w:r>
      <w:r>
        <w:rPr>
          <w:sz w:val="22"/>
        </w:rPr>
        <w:t>والصيانة</w:t>
      </w:r>
      <w:r>
        <w:rPr>
          <w:sz w:val="22"/>
        </w:rPr>
        <w:t xml:space="preserve"> </w:t>
      </w:r>
      <w:r>
        <w:rPr>
          <w:sz w:val="22"/>
        </w:rPr>
        <w:t>والفحص</w:t>
      </w:r>
      <w:r>
        <w:rPr>
          <w:sz w:val="22"/>
        </w:rPr>
        <w:t xml:space="preserve"> </w:t>
      </w:r>
      <w:r>
        <w:rPr>
          <w:sz w:val="22"/>
        </w:rPr>
        <w:t>الدوري</w:t>
      </w:r>
      <w:r>
        <w:rPr>
          <w:sz w:val="22"/>
        </w:rPr>
        <w:t xml:space="preserve"> </w:t>
      </w:r>
      <w:r>
        <w:rPr>
          <w:sz w:val="22"/>
        </w:rPr>
        <w:t>والتوثيق</w:t>
      </w:r>
      <w:r>
        <w:rPr>
          <w:sz w:val="22"/>
        </w:rPr>
        <w:t xml:space="preserve"> </w:t>
      </w:r>
      <w:r>
        <w:rPr>
          <w:sz w:val="22"/>
        </w:rPr>
        <w:t>الفني</w:t>
      </w:r>
      <w:r>
        <w:rPr>
          <w:sz w:val="22"/>
        </w:rPr>
        <w:t xml:space="preserve"> </w:t>
      </w:r>
      <w:r>
        <w:rPr>
          <w:sz w:val="22"/>
        </w:rPr>
        <w:t>للمعدات</w:t>
      </w:r>
      <w:r>
        <w:rPr>
          <w:sz w:val="22"/>
        </w:rPr>
        <w:t>.</w:t>
      </w:r>
    </w:p>
    <w:p w14:paraId="5BDA3F2D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سادساً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متطلبات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التأسيس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والتنفيذ</w:t>
      </w:r>
      <w:r>
        <w:rPr>
          <w:b/>
          <w:color w:val="0E3A4A"/>
          <w:sz w:val="32"/>
        </w:rPr>
        <w:t>.</w:t>
      </w:r>
    </w:p>
    <w:p w14:paraId="5EB675A4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استكمال</w:t>
      </w:r>
      <w:r>
        <w:rPr>
          <w:sz w:val="22"/>
        </w:rPr>
        <w:t xml:space="preserve"> </w:t>
      </w:r>
      <w:r>
        <w:rPr>
          <w:sz w:val="22"/>
        </w:rPr>
        <w:t>الاسم</w:t>
      </w:r>
      <w:r>
        <w:rPr>
          <w:sz w:val="22"/>
        </w:rPr>
        <w:t xml:space="preserve"> </w:t>
      </w:r>
      <w:r>
        <w:rPr>
          <w:sz w:val="22"/>
        </w:rPr>
        <w:t>القانوني</w:t>
      </w:r>
      <w:r>
        <w:rPr>
          <w:sz w:val="22"/>
        </w:rPr>
        <w:t xml:space="preserve"> </w:t>
      </w:r>
      <w:r>
        <w:rPr>
          <w:sz w:val="22"/>
        </w:rPr>
        <w:t>والكيان</w:t>
      </w:r>
      <w:r>
        <w:rPr>
          <w:sz w:val="22"/>
        </w:rPr>
        <w:t xml:space="preserve"> </w:t>
      </w:r>
      <w:r>
        <w:rPr>
          <w:sz w:val="22"/>
        </w:rPr>
        <w:t>القانوني</w:t>
      </w:r>
      <w:r>
        <w:rPr>
          <w:sz w:val="22"/>
        </w:rPr>
        <w:t xml:space="preserve"> </w:t>
      </w:r>
      <w:r>
        <w:rPr>
          <w:sz w:val="22"/>
        </w:rPr>
        <w:t>والعنوان</w:t>
      </w:r>
      <w:r>
        <w:rPr>
          <w:sz w:val="22"/>
        </w:rPr>
        <w:t xml:space="preserve"> </w:t>
      </w:r>
      <w:r>
        <w:rPr>
          <w:sz w:val="22"/>
        </w:rPr>
        <w:t>ومفوض</w:t>
      </w:r>
      <w:r>
        <w:rPr>
          <w:sz w:val="22"/>
        </w:rPr>
        <w:t xml:space="preserve"> </w:t>
      </w:r>
      <w:r>
        <w:rPr>
          <w:sz w:val="22"/>
        </w:rPr>
        <w:t>التوقيع</w:t>
      </w:r>
      <w:r>
        <w:rPr>
          <w:sz w:val="22"/>
        </w:rPr>
        <w:t>.</w:t>
      </w:r>
    </w:p>
    <w:p w14:paraId="18CBFBAF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تحديد</w:t>
      </w:r>
      <w:r>
        <w:rPr>
          <w:sz w:val="22"/>
        </w:rPr>
        <w:t xml:space="preserve"> </w:t>
      </w:r>
      <w:r>
        <w:rPr>
          <w:sz w:val="22"/>
        </w:rPr>
        <w:t>التراخيص</w:t>
      </w:r>
      <w:r>
        <w:rPr>
          <w:sz w:val="22"/>
        </w:rPr>
        <w:t xml:space="preserve"> </w:t>
      </w:r>
      <w:r>
        <w:rPr>
          <w:sz w:val="22"/>
        </w:rPr>
        <w:t>المطلوبة</w:t>
      </w:r>
      <w:r>
        <w:rPr>
          <w:sz w:val="22"/>
        </w:rPr>
        <w:t xml:space="preserve"> </w:t>
      </w:r>
      <w:r>
        <w:rPr>
          <w:sz w:val="22"/>
        </w:rPr>
        <w:t>لخدمات</w:t>
      </w:r>
      <w:r>
        <w:rPr>
          <w:sz w:val="22"/>
        </w:rPr>
        <w:t xml:space="preserve"> </w:t>
      </w:r>
      <w:r>
        <w:rPr>
          <w:sz w:val="22"/>
        </w:rPr>
        <w:t>الحراسة</w:t>
      </w:r>
      <w:r>
        <w:rPr>
          <w:sz w:val="22"/>
        </w:rPr>
        <w:t xml:space="preserve"> </w:t>
      </w:r>
      <w:r>
        <w:rPr>
          <w:sz w:val="22"/>
        </w:rPr>
        <w:t>والتوريد</w:t>
      </w:r>
      <w:r>
        <w:rPr>
          <w:sz w:val="22"/>
        </w:rPr>
        <w:t xml:space="preserve"> </w:t>
      </w:r>
      <w:r>
        <w:rPr>
          <w:sz w:val="22"/>
        </w:rPr>
        <w:t>والتدريب</w:t>
      </w:r>
      <w:r>
        <w:rPr>
          <w:sz w:val="22"/>
        </w:rPr>
        <w:t xml:space="preserve"> </w:t>
      </w:r>
      <w:r>
        <w:rPr>
          <w:sz w:val="22"/>
        </w:rPr>
        <w:t>والأنظمة</w:t>
      </w:r>
      <w:r>
        <w:rPr>
          <w:sz w:val="22"/>
        </w:rPr>
        <w:t xml:space="preserve"> </w:t>
      </w:r>
      <w:r>
        <w:rPr>
          <w:sz w:val="22"/>
        </w:rPr>
        <w:t>التقنية</w:t>
      </w:r>
      <w:r>
        <w:rPr>
          <w:sz w:val="22"/>
        </w:rPr>
        <w:t>.</w:t>
      </w:r>
    </w:p>
    <w:p w14:paraId="648319A6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إعداد</w:t>
      </w:r>
      <w:r>
        <w:rPr>
          <w:sz w:val="22"/>
        </w:rPr>
        <w:t xml:space="preserve"> </w:t>
      </w:r>
      <w:r>
        <w:rPr>
          <w:sz w:val="22"/>
        </w:rPr>
        <w:t>سياسات</w:t>
      </w:r>
      <w:r>
        <w:rPr>
          <w:sz w:val="22"/>
        </w:rPr>
        <w:t xml:space="preserve"> </w:t>
      </w:r>
      <w:r>
        <w:rPr>
          <w:sz w:val="22"/>
        </w:rPr>
        <w:t>حماية</w:t>
      </w:r>
      <w:r>
        <w:rPr>
          <w:sz w:val="22"/>
        </w:rPr>
        <w:t xml:space="preserve"> </w:t>
      </w:r>
      <w:r>
        <w:rPr>
          <w:sz w:val="22"/>
        </w:rPr>
        <w:t>المعلومات</w:t>
      </w:r>
      <w:r>
        <w:rPr>
          <w:sz w:val="22"/>
        </w:rPr>
        <w:t xml:space="preserve"> </w:t>
      </w:r>
      <w:r>
        <w:rPr>
          <w:sz w:val="22"/>
        </w:rPr>
        <w:t>والسرية</w:t>
      </w:r>
      <w:r>
        <w:rPr>
          <w:sz w:val="22"/>
        </w:rPr>
        <w:t xml:space="preserve"> </w:t>
      </w:r>
      <w:r>
        <w:rPr>
          <w:sz w:val="22"/>
        </w:rPr>
        <w:t>وتعارض</w:t>
      </w:r>
      <w:r>
        <w:rPr>
          <w:sz w:val="22"/>
        </w:rPr>
        <w:t xml:space="preserve"> </w:t>
      </w:r>
      <w:r>
        <w:rPr>
          <w:sz w:val="22"/>
        </w:rPr>
        <w:t>المصالح</w:t>
      </w:r>
      <w:r>
        <w:rPr>
          <w:sz w:val="22"/>
        </w:rPr>
        <w:t xml:space="preserve"> </w:t>
      </w:r>
      <w:r>
        <w:rPr>
          <w:sz w:val="22"/>
        </w:rPr>
        <w:t>ومدونة</w:t>
      </w:r>
      <w:r>
        <w:rPr>
          <w:sz w:val="22"/>
        </w:rPr>
        <w:t xml:space="preserve"> </w:t>
      </w:r>
      <w:r>
        <w:rPr>
          <w:sz w:val="22"/>
        </w:rPr>
        <w:t>السلوك</w:t>
      </w:r>
      <w:r>
        <w:rPr>
          <w:sz w:val="22"/>
        </w:rPr>
        <w:t>.</w:t>
      </w:r>
    </w:p>
    <w:p w14:paraId="147BF489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اعتماد</w:t>
      </w:r>
      <w:r>
        <w:rPr>
          <w:sz w:val="22"/>
        </w:rPr>
        <w:t xml:space="preserve"> </w:t>
      </w:r>
      <w:r>
        <w:rPr>
          <w:sz w:val="22"/>
        </w:rPr>
        <w:t>نماذج</w:t>
      </w:r>
      <w:r>
        <w:rPr>
          <w:sz w:val="22"/>
        </w:rPr>
        <w:t xml:space="preserve"> </w:t>
      </w:r>
      <w:r>
        <w:rPr>
          <w:sz w:val="22"/>
        </w:rPr>
        <w:t>العقود</w:t>
      </w:r>
      <w:r>
        <w:rPr>
          <w:sz w:val="22"/>
        </w:rPr>
        <w:t xml:space="preserve"> </w:t>
      </w:r>
      <w:r>
        <w:rPr>
          <w:sz w:val="22"/>
        </w:rPr>
        <w:t>ووصف</w:t>
      </w:r>
      <w:r>
        <w:rPr>
          <w:sz w:val="22"/>
        </w:rPr>
        <w:t xml:space="preserve"> </w:t>
      </w:r>
      <w:r>
        <w:rPr>
          <w:sz w:val="22"/>
        </w:rPr>
        <w:t>الخدمات</w:t>
      </w:r>
      <w:r>
        <w:rPr>
          <w:sz w:val="22"/>
        </w:rPr>
        <w:t xml:space="preserve"> </w:t>
      </w:r>
      <w:r>
        <w:rPr>
          <w:sz w:val="22"/>
        </w:rPr>
        <w:t>ومستويات</w:t>
      </w:r>
      <w:r>
        <w:rPr>
          <w:sz w:val="22"/>
        </w:rPr>
        <w:t xml:space="preserve"> </w:t>
      </w:r>
      <w:r>
        <w:rPr>
          <w:sz w:val="22"/>
        </w:rPr>
        <w:t>الخدمة</w:t>
      </w:r>
      <w:r>
        <w:rPr>
          <w:sz w:val="22"/>
        </w:rPr>
        <w:t xml:space="preserve"> </w:t>
      </w:r>
      <w:r>
        <w:rPr>
          <w:sz w:val="22"/>
        </w:rPr>
        <w:t>وإجراءات</w:t>
      </w:r>
      <w:r>
        <w:rPr>
          <w:sz w:val="22"/>
        </w:rPr>
        <w:t xml:space="preserve"> </w:t>
      </w:r>
      <w:r>
        <w:rPr>
          <w:sz w:val="22"/>
        </w:rPr>
        <w:t>الشكاوى</w:t>
      </w:r>
      <w:r>
        <w:rPr>
          <w:sz w:val="22"/>
        </w:rPr>
        <w:t>.</w:t>
      </w:r>
    </w:p>
    <w:p w14:paraId="7260EF94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إعداد</w:t>
      </w:r>
      <w:r>
        <w:rPr>
          <w:sz w:val="22"/>
        </w:rPr>
        <w:t xml:space="preserve"> </w:t>
      </w:r>
      <w:r>
        <w:rPr>
          <w:sz w:val="22"/>
        </w:rPr>
        <w:t>أدلة</w:t>
      </w:r>
      <w:r>
        <w:rPr>
          <w:sz w:val="22"/>
        </w:rPr>
        <w:t xml:space="preserve"> </w:t>
      </w:r>
      <w:r>
        <w:rPr>
          <w:sz w:val="22"/>
        </w:rPr>
        <w:t>تشغيل</w:t>
      </w:r>
      <w:r>
        <w:rPr>
          <w:sz w:val="22"/>
        </w:rPr>
        <w:t xml:space="preserve"> </w:t>
      </w:r>
      <w:r>
        <w:rPr>
          <w:sz w:val="22"/>
        </w:rPr>
        <w:t>منفصلة</w:t>
      </w:r>
      <w:r>
        <w:rPr>
          <w:sz w:val="22"/>
        </w:rPr>
        <w:t xml:space="preserve"> </w:t>
      </w:r>
      <w:r>
        <w:rPr>
          <w:sz w:val="22"/>
        </w:rPr>
        <w:t>لكل</w:t>
      </w:r>
      <w:r>
        <w:rPr>
          <w:sz w:val="22"/>
        </w:rPr>
        <w:t xml:space="preserve"> </w:t>
      </w:r>
      <w:r>
        <w:rPr>
          <w:sz w:val="22"/>
        </w:rPr>
        <w:t>قطاع،</w:t>
      </w:r>
      <w:r>
        <w:rPr>
          <w:sz w:val="22"/>
        </w:rPr>
        <w:t xml:space="preserve"> </w:t>
      </w:r>
      <w:r>
        <w:rPr>
          <w:sz w:val="22"/>
        </w:rPr>
        <w:t>مع</w:t>
      </w:r>
      <w:r>
        <w:rPr>
          <w:sz w:val="22"/>
        </w:rPr>
        <w:t xml:space="preserve"> </w:t>
      </w:r>
      <w:r>
        <w:rPr>
          <w:sz w:val="22"/>
        </w:rPr>
        <w:t>نماذج</w:t>
      </w:r>
      <w:r>
        <w:rPr>
          <w:sz w:val="22"/>
        </w:rPr>
        <w:t xml:space="preserve"> </w:t>
      </w:r>
      <w:r>
        <w:rPr>
          <w:sz w:val="22"/>
        </w:rPr>
        <w:t>البلاغات</w:t>
      </w:r>
      <w:r>
        <w:rPr>
          <w:sz w:val="22"/>
        </w:rPr>
        <w:t xml:space="preserve"> </w:t>
      </w:r>
      <w:r>
        <w:rPr>
          <w:sz w:val="22"/>
        </w:rPr>
        <w:t>والتقارير</w:t>
      </w:r>
      <w:r>
        <w:rPr>
          <w:sz w:val="22"/>
        </w:rPr>
        <w:t xml:space="preserve"> </w:t>
      </w:r>
      <w:r>
        <w:rPr>
          <w:sz w:val="22"/>
        </w:rPr>
        <w:t>والتسليم</w:t>
      </w:r>
      <w:r>
        <w:rPr>
          <w:sz w:val="22"/>
        </w:rPr>
        <w:t>.</w:t>
      </w:r>
    </w:p>
    <w:p w14:paraId="0BD3E95E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التحقق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شهادات</w:t>
      </w:r>
      <w:r>
        <w:rPr>
          <w:sz w:val="22"/>
        </w:rPr>
        <w:t xml:space="preserve"> </w:t>
      </w:r>
      <w:r>
        <w:rPr>
          <w:sz w:val="22"/>
        </w:rPr>
        <w:t>المدربين</w:t>
      </w:r>
      <w:r>
        <w:rPr>
          <w:sz w:val="22"/>
        </w:rPr>
        <w:t xml:space="preserve"> </w:t>
      </w:r>
      <w:r>
        <w:rPr>
          <w:sz w:val="22"/>
        </w:rPr>
        <w:t>ومواصفات</w:t>
      </w:r>
      <w:r>
        <w:rPr>
          <w:sz w:val="22"/>
        </w:rPr>
        <w:t xml:space="preserve"> </w:t>
      </w:r>
      <w:r>
        <w:rPr>
          <w:sz w:val="22"/>
        </w:rPr>
        <w:t>المعدات</w:t>
      </w:r>
      <w:r>
        <w:rPr>
          <w:sz w:val="22"/>
        </w:rPr>
        <w:t xml:space="preserve"> </w:t>
      </w:r>
      <w:r>
        <w:rPr>
          <w:sz w:val="22"/>
        </w:rPr>
        <w:t>والاشتراطات</w:t>
      </w:r>
      <w:r>
        <w:rPr>
          <w:sz w:val="22"/>
        </w:rPr>
        <w:t xml:space="preserve"> </w:t>
      </w:r>
      <w:r>
        <w:rPr>
          <w:sz w:val="22"/>
        </w:rPr>
        <w:t>الصحية</w:t>
      </w:r>
      <w:r>
        <w:rPr>
          <w:sz w:val="22"/>
        </w:rPr>
        <w:t xml:space="preserve"> </w:t>
      </w:r>
      <w:r>
        <w:rPr>
          <w:sz w:val="22"/>
        </w:rPr>
        <w:t>والفنية</w:t>
      </w:r>
      <w:r>
        <w:rPr>
          <w:sz w:val="22"/>
        </w:rPr>
        <w:t xml:space="preserve"> </w:t>
      </w:r>
      <w:r>
        <w:rPr>
          <w:sz w:val="22"/>
        </w:rPr>
        <w:t>قبل</w:t>
      </w:r>
      <w:r>
        <w:rPr>
          <w:sz w:val="22"/>
        </w:rPr>
        <w:t xml:space="preserve"> </w:t>
      </w:r>
      <w:r>
        <w:rPr>
          <w:sz w:val="22"/>
        </w:rPr>
        <w:t>الإعلان</w:t>
      </w:r>
      <w:r>
        <w:rPr>
          <w:sz w:val="22"/>
        </w:rPr>
        <w:t>.</w:t>
      </w:r>
    </w:p>
    <w:p w14:paraId="5BAC8480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سابعاً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خاتمة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الملف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التأسيسي</w:t>
      </w:r>
      <w:r>
        <w:rPr>
          <w:b/>
          <w:color w:val="0E3A4A"/>
          <w:sz w:val="32"/>
        </w:rPr>
        <w:t>.</w:t>
      </w:r>
    </w:p>
    <w:p w14:paraId="04641C0A" w14:textId="77777777" w:rsidR="00ED4613" w:rsidRDefault="002261A5">
      <w:pPr>
        <w:bidi/>
        <w:spacing w:after="100" w:line="312" w:lineRule="auto"/>
        <w:jc w:val="right"/>
      </w:pPr>
      <w:r>
        <w:t>يمثل</w:t>
      </w:r>
      <w:r>
        <w:t xml:space="preserve"> </w:t>
      </w:r>
      <w:r>
        <w:t>هذا</w:t>
      </w:r>
      <w:r>
        <w:t xml:space="preserve"> </w:t>
      </w:r>
      <w:r>
        <w:t>الملف</w:t>
      </w:r>
      <w:r>
        <w:t xml:space="preserve"> </w:t>
      </w:r>
      <w:r>
        <w:t>إطاراً</w:t>
      </w:r>
      <w:r>
        <w:t xml:space="preserve"> </w:t>
      </w:r>
      <w:r>
        <w:t>أولياً</w:t>
      </w:r>
      <w:r>
        <w:t xml:space="preserve"> </w:t>
      </w:r>
      <w:r>
        <w:t>لتعريف</w:t>
      </w:r>
      <w:r>
        <w:t xml:space="preserve"> </w:t>
      </w:r>
      <w:r>
        <w:t>المركز</w:t>
      </w:r>
      <w:r>
        <w:t xml:space="preserve"> </w:t>
      </w:r>
      <w:r>
        <w:t>ونشاطه،</w:t>
      </w:r>
      <w:r>
        <w:t xml:space="preserve"> </w:t>
      </w:r>
      <w:r>
        <w:t>ويمكن</w:t>
      </w:r>
      <w:r>
        <w:t xml:space="preserve"> </w:t>
      </w:r>
      <w:r>
        <w:t>تطويره</w:t>
      </w:r>
      <w:r>
        <w:t xml:space="preserve"> </w:t>
      </w:r>
      <w:r>
        <w:t>إلى</w:t>
      </w:r>
      <w:r>
        <w:t xml:space="preserve"> </w:t>
      </w:r>
      <w:r>
        <w:t>ملف</w:t>
      </w:r>
      <w:r>
        <w:t xml:space="preserve"> </w:t>
      </w:r>
      <w:r>
        <w:t>تسجيل</w:t>
      </w:r>
      <w:r>
        <w:t xml:space="preserve"> </w:t>
      </w:r>
      <w:r>
        <w:t>أو</w:t>
      </w:r>
      <w:r>
        <w:t xml:space="preserve"> </w:t>
      </w:r>
      <w:r>
        <w:t>ملف</w:t>
      </w:r>
      <w:r>
        <w:t xml:space="preserve"> </w:t>
      </w:r>
      <w:r>
        <w:t>تعريفي</w:t>
      </w:r>
      <w:r>
        <w:t xml:space="preserve"> </w:t>
      </w:r>
      <w:r>
        <w:t>تجاري</w:t>
      </w:r>
      <w:r>
        <w:t xml:space="preserve"> </w:t>
      </w:r>
      <w:r>
        <w:t>بعد</w:t>
      </w:r>
      <w:r>
        <w:t xml:space="preserve"> </w:t>
      </w:r>
      <w:r>
        <w:t>استكمال</w:t>
      </w:r>
      <w:r>
        <w:t xml:space="preserve"> </w:t>
      </w:r>
      <w:r>
        <w:t>المتطلبات</w:t>
      </w:r>
      <w:r>
        <w:t xml:space="preserve"> </w:t>
      </w:r>
      <w:r>
        <w:t>القانونية</w:t>
      </w:r>
      <w:r>
        <w:t xml:space="preserve"> </w:t>
      </w:r>
      <w:r>
        <w:t>والمالية</w:t>
      </w:r>
      <w:r>
        <w:t xml:space="preserve"> </w:t>
      </w:r>
      <w:r>
        <w:t>والفنية،</w:t>
      </w:r>
      <w:r>
        <w:t xml:space="preserve"> </w:t>
      </w:r>
      <w:r>
        <w:t>واعتماد</w:t>
      </w:r>
      <w:r>
        <w:t xml:space="preserve"> </w:t>
      </w:r>
      <w:r>
        <w:t>الهيكل</w:t>
      </w:r>
      <w:r>
        <w:t xml:space="preserve"> </w:t>
      </w:r>
      <w:r>
        <w:t>التنظيمي</w:t>
      </w:r>
      <w:r>
        <w:t xml:space="preserve"> </w:t>
      </w:r>
      <w:r>
        <w:t>ووصف</w:t>
      </w:r>
      <w:r>
        <w:t xml:space="preserve"> </w:t>
      </w:r>
      <w:r>
        <w:t>الوظائف</w:t>
      </w:r>
      <w:r>
        <w:t xml:space="preserve"> </w:t>
      </w:r>
      <w:r>
        <w:t>وسياسات</w:t>
      </w:r>
      <w:r>
        <w:t xml:space="preserve"> </w:t>
      </w:r>
      <w:r>
        <w:t>التشغيل</w:t>
      </w:r>
      <w:r>
        <w:t>.</w:t>
      </w:r>
    </w:p>
    <w:p w14:paraId="0F945093" w14:textId="77777777" w:rsidR="00ED4613" w:rsidRDefault="002261A5">
      <w:r>
        <w:br w:type="page"/>
      </w:r>
    </w:p>
    <w:p w14:paraId="47E3DFEF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ثامناً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إدارة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المركز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وخبرات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الكوادر</w:t>
      </w:r>
      <w:r>
        <w:rPr>
          <w:b/>
          <w:color w:val="0E3A4A"/>
          <w:sz w:val="32"/>
        </w:rPr>
        <w:t>.</w:t>
      </w:r>
    </w:p>
    <w:p w14:paraId="0C12A713" w14:textId="77777777" w:rsidR="00ED4613" w:rsidRDefault="002261A5">
      <w:pPr>
        <w:bidi/>
        <w:spacing w:after="100" w:line="312" w:lineRule="auto"/>
        <w:jc w:val="right"/>
      </w:pPr>
      <w:r>
        <w:rPr>
          <w:sz w:val="22"/>
        </w:rPr>
        <w:t>يُدار</w:t>
      </w:r>
      <w:r>
        <w:rPr>
          <w:sz w:val="22"/>
        </w:rPr>
        <w:t xml:space="preserve"> </w:t>
      </w:r>
      <w:r>
        <w:rPr>
          <w:sz w:val="22"/>
        </w:rPr>
        <w:t>المركز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قبل</w:t>
      </w:r>
      <w:r>
        <w:rPr>
          <w:sz w:val="22"/>
        </w:rPr>
        <w:t xml:space="preserve"> </w:t>
      </w:r>
      <w:r>
        <w:rPr>
          <w:sz w:val="22"/>
        </w:rPr>
        <w:t>مجموعة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الكوادر</w:t>
      </w:r>
      <w:r>
        <w:rPr>
          <w:sz w:val="22"/>
        </w:rPr>
        <w:t xml:space="preserve"> </w:t>
      </w:r>
      <w:r>
        <w:rPr>
          <w:sz w:val="22"/>
        </w:rPr>
        <w:t>اليمنية</w:t>
      </w:r>
      <w:r>
        <w:rPr>
          <w:sz w:val="22"/>
        </w:rPr>
        <w:t xml:space="preserve"> </w:t>
      </w:r>
      <w:r>
        <w:rPr>
          <w:sz w:val="22"/>
        </w:rPr>
        <w:t>التي</w:t>
      </w:r>
      <w:r>
        <w:rPr>
          <w:sz w:val="22"/>
        </w:rPr>
        <w:t xml:space="preserve"> </w:t>
      </w:r>
      <w:r>
        <w:rPr>
          <w:sz w:val="22"/>
        </w:rPr>
        <w:t>تجمع</w:t>
      </w:r>
      <w:r>
        <w:rPr>
          <w:sz w:val="22"/>
        </w:rPr>
        <w:t xml:space="preserve"> </w:t>
      </w:r>
      <w:r>
        <w:rPr>
          <w:sz w:val="22"/>
        </w:rPr>
        <w:t>بين</w:t>
      </w:r>
      <w:r>
        <w:rPr>
          <w:sz w:val="22"/>
        </w:rPr>
        <w:t xml:space="preserve"> </w:t>
      </w:r>
      <w:r>
        <w:rPr>
          <w:sz w:val="22"/>
        </w:rPr>
        <w:t>الخبرة</w:t>
      </w:r>
      <w:r>
        <w:rPr>
          <w:sz w:val="22"/>
        </w:rPr>
        <w:t xml:space="preserve"> </w:t>
      </w:r>
      <w:r>
        <w:rPr>
          <w:sz w:val="22"/>
        </w:rPr>
        <w:t>المحلية</w:t>
      </w:r>
      <w:r>
        <w:rPr>
          <w:sz w:val="22"/>
        </w:rPr>
        <w:t xml:space="preserve"> </w:t>
      </w:r>
      <w:r>
        <w:rPr>
          <w:sz w:val="22"/>
        </w:rPr>
        <w:t>والدولية</w:t>
      </w:r>
      <w:r>
        <w:rPr>
          <w:sz w:val="22"/>
        </w:rPr>
        <w:t xml:space="preserve"> </w:t>
      </w:r>
      <w:r>
        <w:rPr>
          <w:sz w:val="22"/>
        </w:rPr>
        <w:t>والأممية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مجالات</w:t>
      </w:r>
      <w:r>
        <w:rPr>
          <w:sz w:val="22"/>
        </w:rPr>
        <w:t xml:space="preserve"> </w:t>
      </w:r>
      <w:r>
        <w:rPr>
          <w:sz w:val="22"/>
        </w:rPr>
        <w:t>الأمن</w:t>
      </w:r>
      <w:r>
        <w:rPr>
          <w:sz w:val="22"/>
        </w:rPr>
        <w:t xml:space="preserve"> </w:t>
      </w:r>
      <w:r>
        <w:rPr>
          <w:sz w:val="22"/>
        </w:rPr>
        <w:t>والسلامة</w:t>
      </w:r>
      <w:r>
        <w:rPr>
          <w:sz w:val="22"/>
        </w:rPr>
        <w:t xml:space="preserve"> </w:t>
      </w:r>
      <w:r>
        <w:rPr>
          <w:sz w:val="22"/>
        </w:rPr>
        <w:t>والدراسات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. </w:t>
      </w:r>
      <w:r>
        <w:rPr>
          <w:sz w:val="22"/>
        </w:rPr>
        <w:t>وتستند</w:t>
      </w:r>
      <w:r>
        <w:rPr>
          <w:sz w:val="22"/>
        </w:rPr>
        <w:t xml:space="preserve"> </w:t>
      </w:r>
      <w:r>
        <w:rPr>
          <w:sz w:val="22"/>
        </w:rPr>
        <w:t>الإدارة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خبرة</w:t>
      </w:r>
      <w:r>
        <w:rPr>
          <w:sz w:val="22"/>
        </w:rPr>
        <w:t xml:space="preserve"> </w:t>
      </w:r>
      <w:r>
        <w:rPr>
          <w:sz w:val="22"/>
        </w:rPr>
        <w:t>مهنية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تحليل</w:t>
      </w:r>
      <w:r>
        <w:rPr>
          <w:sz w:val="22"/>
        </w:rPr>
        <w:t xml:space="preserve"> </w:t>
      </w:r>
      <w:r>
        <w:rPr>
          <w:sz w:val="22"/>
        </w:rPr>
        <w:t>المخاطر،</w:t>
      </w:r>
      <w:r>
        <w:rPr>
          <w:sz w:val="22"/>
        </w:rPr>
        <w:t xml:space="preserve"> </w:t>
      </w:r>
      <w:r>
        <w:rPr>
          <w:sz w:val="22"/>
        </w:rPr>
        <w:t>والرصد</w:t>
      </w:r>
      <w:r>
        <w:rPr>
          <w:sz w:val="22"/>
        </w:rPr>
        <w:t xml:space="preserve"> </w:t>
      </w:r>
      <w:r>
        <w:rPr>
          <w:sz w:val="22"/>
        </w:rPr>
        <w:t>والإنذار</w:t>
      </w:r>
      <w:r>
        <w:rPr>
          <w:sz w:val="22"/>
        </w:rPr>
        <w:t xml:space="preserve"> </w:t>
      </w:r>
      <w:r>
        <w:rPr>
          <w:sz w:val="22"/>
        </w:rPr>
        <w:t>المبكر،</w:t>
      </w:r>
      <w:r>
        <w:rPr>
          <w:sz w:val="22"/>
        </w:rPr>
        <w:t xml:space="preserve"> </w:t>
      </w:r>
      <w:r>
        <w:rPr>
          <w:sz w:val="22"/>
        </w:rPr>
        <w:t>وإدارة</w:t>
      </w:r>
      <w:r>
        <w:rPr>
          <w:sz w:val="22"/>
        </w:rPr>
        <w:t xml:space="preserve"> </w:t>
      </w:r>
      <w:r>
        <w:rPr>
          <w:sz w:val="22"/>
        </w:rPr>
        <w:t>الأزمات،</w:t>
      </w:r>
      <w:r>
        <w:rPr>
          <w:sz w:val="22"/>
        </w:rPr>
        <w:t xml:space="preserve"> </w:t>
      </w:r>
      <w:r>
        <w:rPr>
          <w:sz w:val="22"/>
        </w:rPr>
        <w:t>وحماية</w:t>
      </w:r>
      <w:r>
        <w:rPr>
          <w:sz w:val="22"/>
        </w:rPr>
        <w:t xml:space="preserve"> </w:t>
      </w:r>
      <w:r>
        <w:rPr>
          <w:sz w:val="22"/>
        </w:rPr>
        <w:t>المقرات،</w:t>
      </w:r>
      <w:r>
        <w:rPr>
          <w:sz w:val="22"/>
        </w:rPr>
        <w:t xml:space="preserve"> </w:t>
      </w:r>
      <w:r>
        <w:rPr>
          <w:sz w:val="22"/>
        </w:rPr>
        <w:t>وبناء</w:t>
      </w:r>
      <w:r>
        <w:rPr>
          <w:sz w:val="22"/>
        </w:rPr>
        <w:t xml:space="preserve"> </w:t>
      </w:r>
      <w:r>
        <w:rPr>
          <w:sz w:val="22"/>
        </w:rPr>
        <w:t>قدرات</w:t>
      </w:r>
      <w:r>
        <w:rPr>
          <w:sz w:val="22"/>
        </w:rPr>
        <w:t xml:space="preserve"> </w:t>
      </w:r>
      <w:r>
        <w:rPr>
          <w:sz w:val="22"/>
        </w:rPr>
        <w:t>الكوادر</w:t>
      </w:r>
      <w:r>
        <w:rPr>
          <w:sz w:val="22"/>
        </w:rPr>
        <w:t xml:space="preserve"> </w:t>
      </w:r>
      <w:r>
        <w:rPr>
          <w:sz w:val="22"/>
        </w:rPr>
        <w:t>الأمنية</w:t>
      </w:r>
      <w:r>
        <w:rPr>
          <w:sz w:val="22"/>
        </w:rPr>
        <w:t>.</w:t>
      </w:r>
    </w:p>
    <w:p w14:paraId="42A02FCF" w14:textId="77777777" w:rsidR="00ED4613" w:rsidRDefault="002261A5">
      <w:pPr>
        <w:bidi/>
        <w:spacing w:after="100" w:line="312" w:lineRule="auto"/>
        <w:jc w:val="right"/>
      </w:pPr>
      <w:r>
        <w:rPr>
          <w:sz w:val="22"/>
        </w:rPr>
        <w:t>تتجاوز</w:t>
      </w:r>
      <w:r>
        <w:rPr>
          <w:sz w:val="22"/>
        </w:rPr>
        <w:t xml:space="preserve"> </w:t>
      </w:r>
      <w:r>
        <w:rPr>
          <w:sz w:val="22"/>
        </w:rPr>
        <w:t>الخبرة</w:t>
      </w:r>
      <w:r>
        <w:rPr>
          <w:sz w:val="22"/>
        </w:rPr>
        <w:t xml:space="preserve"> </w:t>
      </w:r>
      <w:r>
        <w:rPr>
          <w:sz w:val="22"/>
        </w:rPr>
        <w:t>المجمعة</w:t>
      </w:r>
      <w:r>
        <w:rPr>
          <w:sz w:val="22"/>
        </w:rPr>
        <w:t xml:space="preserve"> </w:t>
      </w:r>
      <w:r>
        <w:rPr>
          <w:sz w:val="22"/>
        </w:rPr>
        <w:t>للفريق</w:t>
      </w:r>
      <w:r>
        <w:rPr>
          <w:sz w:val="22"/>
        </w:rPr>
        <w:t xml:space="preserve"> </w:t>
      </w:r>
      <w:r>
        <w:rPr>
          <w:sz w:val="22"/>
        </w:rPr>
        <w:t>عشرين</w:t>
      </w:r>
      <w:r>
        <w:rPr>
          <w:sz w:val="22"/>
        </w:rPr>
        <w:t xml:space="preserve"> </w:t>
      </w:r>
      <w:r>
        <w:rPr>
          <w:sz w:val="22"/>
        </w:rPr>
        <w:t>عاماً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إنفاذ</w:t>
      </w:r>
      <w:r>
        <w:rPr>
          <w:sz w:val="22"/>
        </w:rPr>
        <w:t xml:space="preserve"> </w:t>
      </w:r>
      <w:r>
        <w:rPr>
          <w:sz w:val="22"/>
        </w:rPr>
        <w:t>القانون،</w:t>
      </w:r>
      <w:r>
        <w:rPr>
          <w:sz w:val="22"/>
        </w:rPr>
        <w:t xml:space="preserve"> </w:t>
      </w:r>
      <w:r>
        <w:rPr>
          <w:sz w:val="22"/>
        </w:rPr>
        <w:t>والرصد</w:t>
      </w:r>
      <w:r>
        <w:rPr>
          <w:sz w:val="22"/>
        </w:rPr>
        <w:t xml:space="preserve"> </w:t>
      </w:r>
      <w:r>
        <w:rPr>
          <w:sz w:val="22"/>
        </w:rPr>
        <w:t>والتحليل،</w:t>
      </w:r>
      <w:r>
        <w:rPr>
          <w:sz w:val="22"/>
        </w:rPr>
        <w:t xml:space="preserve"> </w:t>
      </w:r>
      <w:r>
        <w:rPr>
          <w:sz w:val="22"/>
        </w:rPr>
        <w:t>وتقييم</w:t>
      </w:r>
      <w:r>
        <w:rPr>
          <w:sz w:val="22"/>
        </w:rPr>
        <w:t xml:space="preserve"> </w:t>
      </w:r>
      <w:r>
        <w:rPr>
          <w:sz w:val="22"/>
        </w:rPr>
        <w:t>المخاطر،</w:t>
      </w:r>
      <w:r>
        <w:rPr>
          <w:sz w:val="22"/>
        </w:rPr>
        <w:t xml:space="preserve"> </w:t>
      </w:r>
      <w:r>
        <w:rPr>
          <w:sz w:val="22"/>
        </w:rPr>
        <w:t>وتأمين</w:t>
      </w:r>
      <w:r>
        <w:rPr>
          <w:sz w:val="22"/>
        </w:rPr>
        <w:t xml:space="preserve"> </w:t>
      </w:r>
      <w:r>
        <w:rPr>
          <w:sz w:val="22"/>
        </w:rPr>
        <w:t>المقرات</w:t>
      </w:r>
      <w:r>
        <w:rPr>
          <w:sz w:val="22"/>
        </w:rPr>
        <w:t xml:space="preserve"> </w:t>
      </w:r>
      <w:r>
        <w:rPr>
          <w:sz w:val="22"/>
        </w:rPr>
        <w:t>الدولية،</w:t>
      </w:r>
      <w:r>
        <w:rPr>
          <w:sz w:val="22"/>
        </w:rPr>
        <w:t xml:space="preserve"> </w:t>
      </w:r>
      <w:r>
        <w:rPr>
          <w:sz w:val="22"/>
        </w:rPr>
        <w:t>والتدريب،</w:t>
      </w:r>
      <w:r>
        <w:rPr>
          <w:sz w:val="22"/>
        </w:rPr>
        <w:t xml:space="preserve"> </w:t>
      </w:r>
      <w:r>
        <w:rPr>
          <w:sz w:val="22"/>
        </w:rPr>
        <w:t>والتنسيق</w:t>
      </w:r>
      <w:r>
        <w:rPr>
          <w:sz w:val="22"/>
        </w:rPr>
        <w:t xml:space="preserve"> </w:t>
      </w:r>
      <w:r>
        <w:rPr>
          <w:sz w:val="22"/>
        </w:rPr>
        <w:t>المجتمعي</w:t>
      </w:r>
      <w:r>
        <w:rPr>
          <w:sz w:val="22"/>
        </w:rPr>
        <w:t xml:space="preserve">. </w:t>
      </w:r>
      <w:r>
        <w:rPr>
          <w:sz w:val="22"/>
        </w:rPr>
        <w:t>وتشمل</w:t>
      </w:r>
      <w:r>
        <w:rPr>
          <w:sz w:val="22"/>
        </w:rPr>
        <w:t xml:space="preserve"> </w:t>
      </w:r>
      <w:r>
        <w:rPr>
          <w:sz w:val="22"/>
        </w:rPr>
        <w:t>الخبرات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العمل</w:t>
      </w:r>
      <w:r>
        <w:rPr>
          <w:sz w:val="22"/>
        </w:rPr>
        <w:t xml:space="preserve"> </w:t>
      </w:r>
      <w:r>
        <w:rPr>
          <w:sz w:val="22"/>
        </w:rPr>
        <w:t>ضمن</w:t>
      </w:r>
      <w:r>
        <w:rPr>
          <w:sz w:val="22"/>
        </w:rPr>
        <w:t xml:space="preserve"> </w:t>
      </w:r>
      <w:r>
        <w:rPr>
          <w:sz w:val="22"/>
        </w:rPr>
        <w:t>بعثات</w:t>
      </w:r>
      <w:r>
        <w:rPr>
          <w:sz w:val="22"/>
        </w:rPr>
        <w:t xml:space="preserve"> </w:t>
      </w:r>
      <w:r>
        <w:rPr>
          <w:sz w:val="22"/>
        </w:rPr>
        <w:t>حفظ</w:t>
      </w:r>
      <w:r>
        <w:rPr>
          <w:sz w:val="22"/>
        </w:rPr>
        <w:t xml:space="preserve"> </w:t>
      </w:r>
      <w:r>
        <w:rPr>
          <w:sz w:val="22"/>
        </w:rPr>
        <w:t>السلام</w:t>
      </w:r>
      <w:r>
        <w:rPr>
          <w:sz w:val="22"/>
        </w:rPr>
        <w:t xml:space="preserve"> </w:t>
      </w:r>
      <w:r>
        <w:rPr>
          <w:sz w:val="22"/>
        </w:rPr>
        <w:t>الدولية،</w:t>
      </w:r>
      <w:r>
        <w:rPr>
          <w:sz w:val="22"/>
        </w:rPr>
        <w:t xml:space="preserve"> </w:t>
      </w:r>
      <w:r>
        <w:rPr>
          <w:sz w:val="22"/>
        </w:rPr>
        <w:t>والتعاون</w:t>
      </w:r>
      <w:r>
        <w:rPr>
          <w:sz w:val="22"/>
        </w:rPr>
        <w:t xml:space="preserve"> </w:t>
      </w:r>
      <w:r>
        <w:rPr>
          <w:sz w:val="22"/>
        </w:rPr>
        <w:t>مع</w:t>
      </w:r>
      <w:r>
        <w:rPr>
          <w:sz w:val="22"/>
        </w:rPr>
        <w:t xml:space="preserve"> </w:t>
      </w:r>
      <w:r>
        <w:rPr>
          <w:sz w:val="22"/>
        </w:rPr>
        <w:t>هيئات</w:t>
      </w:r>
      <w:r>
        <w:rPr>
          <w:sz w:val="22"/>
        </w:rPr>
        <w:t xml:space="preserve"> </w:t>
      </w:r>
      <w:r>
        <w:rPr>
          <w:sz w:val="22"/>
        </w:rPr>
        <w:t>الأمم</w:t>
      </w:r>
      <w:r>
        <w:rPr>
          <w:sz w:val="22"/>
        </w:rPr>
        <w:t xml:space="preserve"> </w:t>
      </w:r>
      <w:r>
        <w:rPr>
          <w:sz w:val="22"/>
        </w:rPr>
        <w:t>المتحدة</w:t>
      </w:r>
      <w:r>
        <w:rPr>
          <w:sz w:val="22"/>
        </w:rPr>
        <w:t xml:space="preserve"> </w:t>
      </w:r>
      <w:r>
        <w:rPr>
          <w:sz w:val="22"/>
        </w:rPr>
        <w:t>والمنظمات</w:t>
      </w:r>
      <w:r>
        <w:rPr>
          <w:sz w:val="22"/>
        </w:rPr>
        <w:t xml:space="preserve"> </w:t>
      </w:r>
      <w:r>
        <w:rPr>
          <w:sz w:val="22"/>
        </w:rPr>
        <w:t>الدولية</w:t>
      </w:r>
      <w:r>
        <w:rPr>
          <w:sz w:val="22"/>
        </w:rPr>
        <w:t xml:space="preserve"> </w:t>
      </w:r>
      <w:r>
        <w:rPr>
          <w:sz w:val="22"/>
        </w:rPr>
        <w:t>والمحلية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بيئات</w:t>
      </w:r>
      <w:r>
        <w:rPr>
          <w:sz w:val="22"/>
        </w:rPr>
        <w:t xml:space="preserve"> </w:t>
      </w:r>
      <w:r>
        <w:rPr>
          <w:sz w:val="22"/>
        </w:rPr>
        <w:t>تتطلب</w:t>
      </w:r>
      <w:r>
        <w:rPr>
          <w:sz w:val="22"/>
        </w:rPr>
        <w:t xml:space="preserve"> </w:t>
      </w:r>
      <w:r>
        <w:rPr>
          <w:sz w:val="22"/>
        </w:rPr>
        <w:t>الانضباط</w:t>
      </w:r>
      <w:r>
        <w:rPr>
          <w:sz w:val="22"/>
        </w:rPr>
        <w:t xml:space="preserve"> </w:t>
      </w:r>
      <w:r>
        <w:rPr>
          <w:sz w:val="22"/>
        </w:rPr>
        <w:t>والسرية</w:t>
      </w:r>
      <w:r>
        <w:rPr>
          <w:sz w:val="22"/>
        </w:rPr>
        <w:t xml:space="preserve"> </w:t>
      </w:r>
      <w:r>
        <w:rPr>
          <w:sz w:val="22"/>
        </w:rPr>
        <w:t>والقدرة</w:t>
      </w:r>
      <w:r>
        <w:rPr>
          <w:sz w:val="22"/>
        </w:rPr>
        <w:t xml:space="preserve"> </w:t>
      </w:r>
      <w:r>
        <w:rPr>
          <w:sz w:val="22"/>
        </w:rPr>
        <w:t>على</w:t>
      </w:r>
      <w:r>
        <w:rPr>
          <w:sz w:val="22"/>
        </w:rPr>
        <w:t xml:space="preserve"> </w:t>
      </w:r>
      <w:r>
        <w:rPr>
          <w:sz w:val="22"/>
        </w:rPr>
        <w:t>اتخاذ</w:t>
      </w:r>
      <w:r>
        <w:rPr>
          <w:sz w:val="22"/>
        </w:rPr>
        <w:t xml:space="preserve"> </w:t>
      </w:r>
      <w:r>
        <w:rPr>
          <w:sz w:val="22"/>
        </w:rPr>
        <w:t>القرار</w:t>
      </w:r>
      <w:r>
        <w:rPr>
          <w:sz w:val="22"/>
        </w:rPr>
        <w:t>.</w:t>
      </w:r>
    </w:p>
    <w:p w14:paraId="165702FA" w14:textId="77777777" w:rsidR="00ED4613" w:rsidRDefault="002261A5">
      <w:pPr>
        <w:bidi/>
        <w:spacing w:before="160" w:after="100" w:line="312" w:lineRule="auto"/>
        <w:jc w:val="right"/>
      </w:pPr>
      <w:r>
        <w:rPr>
          <w:b/>
          <w:color w:val="A36A35"/>
          <w:sz w:val="26"/>
        </w:rPr>
        <w:t>أبرز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مجالات</w:t>
      </w:r>
      <w:r>
        <w:rPr>
          <w:b/>
          <w:color w:val="A36A35"/>
          <w:sz w:val="26"/>
        </w:rPr>
        <w:t xml:space="preserve"> </w:t>
      </w:r>
      <w:r>
        <w:rPr>
          <w:b/>
          <w:color w:val="A36A35"/>
          <w:sz w:val="26"/>
        </w:rPr>
        <w:t>الخبرة</w:t>
      </w:r>
      <w:r>
        <w:rPr>
          <w:b/>
          <w:color w:val="A36A35"/>
          <w:sz w:val="26"/>
        </w:rPr>
        <w:t>.</w:t>
      </w:r>
    </w:p>
    <w:p w14:paraId="2319DE14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الرصد</w:t>
      </w:r>
      <w:r>
        <w:rPr>
          <w:sz w:val="22"/>
        </w:rPr>
        <w:t xml:space="preserve"> </w:t>
      </w:r>
      <w:r>
        <w:rPr>
          <w:sz w:val="22"/>
        </w:rPr>
        <w:t>والإنذار</w:t>
      </w:r>
      <w:r>
        <w:rPr>
          <w:sz w:val="22"/>
        </w:rPr>
        <w:t xml:space="preserve"> </w:t>
      </w:r>
      <w:r>
        <w:rPr>
          <w:sz w:val="22"/>
        </w:rPr>
        <w:t>المبكر</w:t>
      </w:r>
      <w:r>
        <w:rPr>
          <w:sz w:val="22"/>
        </w:rPr>
        <w:t xml:space="preserve"> </w:t>
      </w:r>
      <w:r>
        <w:rPr>
          <w:sz w:val="22"/>
        </w:rPr>
        <w:t>وتحليل</w:t>
      </w:r>
      <w:r>
        <w:rPr>
          <w:sz w:val="22"/>
        </w:rPr>
        <w:t xml:space="preserve"> </w:t>
      </w:r>
      <w:r>
        <w:rPr>
          <w:sz w:val="22"/>
        </w:rPr>
        <w:t>المعلومات</w:t>
      </w:r>
      <w:r>
        <w:rPr>
          <w:sz w:val="22"/>
        </w:rPr>
        <w:t xml:space="preserve"> </w:t>
      </w:r>
      <w:r>
        <w:rPr>
          <w:sz w:val="22"/>
        </w:rPr>
        <w:t>وتقييم</w:t>
      </w:r>
      <w:r>
        <w:rPr>
          <w:sz w:val="22"/>
        </w:rPr>
        <w:t xml:space="preserve"> </w:t>
      </w:r>
      <w:r>
        <w:rPr>
          <w:sz w:val="22"/>
        </w:rPr>
        <w:t>المخاطر</w:t>
      </w:r>
      <w:r>
        <w:rPr>
          <w:sz w:val="22"/>
        </w:rPr>
        <w:t>.</w:t>
      </w:r>
    </w:p>
    <w:p w14:paraId="32697404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الدراسات</w:t>
      </w:r>
      <w:r>
        <w:rPr>
          <w:sz w:val="22"/>
        </w:rPr>
        <w:t xml:space="preserve"> </w:t>
      </w:r>
      <w:r>
        <w:rPr>
          <w:sz w:val="22"/>
        </w:rPr>
        <w:t>الميدانية</w:t>
      </w:r>
      <w:r>
        <w:rPr>
          <w:sz w:val="22"/>
        </w:rPr>
        <w:t xml:space="preserve"> </w:t>
      </w:r>
      <w:r>
        <w:rPr>
          <w:sz w:val="22"/>
        </w:rPr>
        <w:t>وإعداد</w:t>
      </w:r>
      <w:r>
        <w:rPr>
          <w:sz w:val="22"/>
        </w:rPr>
        <w:t xml:space="preserve"> </w:t>
      </w:r>
      <w:r>
        <w:rPr>
          <w:sz w:val="22"/>
        </w:rPr>
        <w:t>التقارير</w:t>
      </w:r>
      <w:r>
        <w:rPr>
          <w:sz w:val="22"/>
        </w:rPr>
        <w:t xml:space="preserve"> </w:t>
      </w:r>
      <w:r>
        <w:rPr>
          <w:sz w:val="22"/>
        </w:rPr>
        <w:t>والاستشارات</w:t>
      </w:r>
      <w:r>
        <w:rPr>
          <w:sz w:val="22"/>
        </w:rPr>
        <w:t xml:space="preserve"> </w:t>
      </w:r>
      <w:r>
        <w:rPr>
          <w:sz w:val="22"/>
        </w:rPr>
        <w:t>المتعلقة</w:t>
      </w:r>
      <w:r>
        <w:rPr>
          <w:sz w:val="22"/>
        </w:rPr>
        <w:t xml:space="preserve"> </w:t>
      </w:r>
      <w:r>
        <w:rPr>
          <w:sz w:val="22"/>
        </w:rPr>
        <w:t>بالسلامة</w:t>
      </w:r>
      <w:r>
        <w:rPr>
          <w:sz w:val="22"/>
        </w:rPr>
        <w:t xml:space="preserve"> </w:t>
      </w:r>
      <w:r>
        <w:rPr>
          <w:sz w:val="22"/>
        </w:rPr>
        <w:t>والجاهزية</w:t>
      </w:r>
      <w:r>
        <w:rPr>
          <w:sz w:val="22"/>
        </w:rPr>
        <w:t>.</w:t>
      </w:r>
    </w:p>
    <w:p w14:paraId="129493A0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تأمين</w:t>
      </w:r>
      <w:r>
        <w:rPr>
          <w:sz w:val="22"/>
        </w:rPr>
        <w:t xml:space="preserve"> </w:t>
      </w:r>
      <w:r>
        <w:rPr>
          <w:sz w:val="22"/>
        </w:rPr>
        <w:t>المقرات</w:t>
      </w:r>
      <w:r>
        <w:rPr>
          <w:sz w:val="22"/>
        </w:rPr>
        <w:t xml:space="preserve"> </w:t>
      </w:r>
      <w:r>
        <w:rPr>
          <w:sz w:val="22"/>
        </w:rPr>
        <w:t>والمنشآت</w:t>
      </w:r>
      <w:r>
        <w:rPr>
          <w:sz w:val="22"/>
        </w:rPr>
        <w:t xml:space="preserve"> </w:t>
      </w:r>
      <w:r>
        <w:rPr>
          <w:sz w:val="22"/>
        </w:rPr>
        <w:t>والفعاليات،</w:t>
      </w:r>
      <w:r>
        <w:rPr>
          <w:sz w:val="22"/>
        </w:rPr>
        <w:t xml:space="preserve"> </w:t>
      </w:r>
      <w:r>
        <w:rPr>
          <w:sz w:val="22"/>
        </w:rPr>
        <w:t>وتطوير</w:t>
      </w:r>
      <w:r>
        <w:rPr>
          <w:sz w:val="22"/>
        </w:rPr>
        <w:t xml:space="preserve"> </w:t>
      </w:r>
      <w:r>
        <w:rPr>
          <w:sz w:val="22"/>
        </w:rPr>
        <w:t>خطط</w:t>
      </w:r>
      <w:r>
        <w:rPr>
          <w:sz w:val="22"/>
        </w:rPr>
        <w:t xml:space="preserve"> </w:t>
      </w:r>
      <w:r>
        <w:rPr>
          <w:sz w:val="22"/>
        </w:rPr>
        <w:t>الطوارئ</w:t>
      </w:r>
      <w:r>
        <w:rPr>
          <w:sz w:val="22"/>
        </w:rPr>
        <w:t xml:space="preserve"> </w:t>
      </w:r>
      <w:r>
        <w:rPr>
          <w:sz w:val="22"/>
        </w:rPr>
        <w:t>واستمرارية</w:t>
      </w:r>
      <w:r>
        <w:rPr>
          <w:sz w:val="22"/>
        </w:rPr>
        <w:t xml:space="preserve"> </w:t>
      </w:r>
      <w:r>
        <w:rPr>
          <w:sz w:val="22"/>
        </w:rPr>
        <w:t>الأعمال</w:t>
      </w:r>
      <w:r>
        <w:rPr>
          <w:sz w:val="22"/>
        </w:rPr>
        <w:t>.</w:t>
      </w:r>
    </w:p>
    <w:p w14:paraId="68F0104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التدريب</w:t>
      </w:r>
      <w:r>
        <w:rPr>
          <w:sz w:val="22"/>
        </w:rPr>
        <w:t xml:space="preserve"> </w:t>
      </w:r>
      <w:r>
        <w:rPr>
          <w:sz w:val="22"/>
        </w:rPr>
        <w:t>وبناء</w:t>
      </w:r>
      <w:r>
        <w:rPr>
          <w:sz w:val="22"/>
        </w:rPr>
        <w:t xml:space="preserve"> </w:t>
      </w:r>
      <w:r>
        <w:rPr>
          <w:sz w:val="22"/>
        </w:rPr>
        <w:t>القدرات</w:t>
      </w:r>
      <w:r>
        <w:rPr>
          <w:sz w:val="22"/>
        </w:rPr>
        <w:t xml:space="preserve"> </w:t>
      </w:r>
      <w:r>
        <w:rPr>
          <w:sz w:val="22"/>
        </w:rPr>
        <w:t>وتدريب</w:t>
      </w:r>
      <w:r>
        <w:rPr>
          <w:sz w:val="22"/>
        </w:rPr>
        <w:t xml:space="preserve"> </w:t>
      </w:r>
      <w:r>
        <w:rPr>
          <w:sz w:val="22"/>
        </w:rPr>
        <w:t>المدربين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المجالات</w:t>
      </w:r>
      <w:r>
        <w:rPr>
          <w:sz w:val="22"/>
        </w:rPr>
        <w:t xml:space="preserve"> </w:t>
      </w:r>
      <w:r>
        <w:rPr>
          <w:sz w:val="22"/>
        </w:rPr>
        <w:t>الأمنية</w:t>
      </w:r>
      <w:r>
        <w:rPr>
          <w:sz w:val="22"/>
        </w:rPr>
        <w:t xml:space="preserve"> </w:t>
      </w:r>
      <w:r>
        <w:rPr>
          <w:sz w:val="22"/>
        </w:rPr>
        <w:t>والميدانية</w:t>
      </w:r>
      <w:r>
        <w:rPr>
          <w:sz w:val="22"/>
        </w:rPr>
        <w:t>.</w:t>
      </w:r>
    </w:p>
    <w:p w14:paraId="5CAC711E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القانون</w:t>
      </w:r>
      <w:r>
        <w:rPr>
          <w:sz w:val="22"/>
        </w:rPr>
        <w:t xml:space="preserve"> </w:t>
      </w:r>
      <w:r>
        <w:rPr>
          <w:sz w:val="22"/>
        </w:rPr>
        <w:t>الدولي</w:t>
      </w:r>
      <w:r>
        <w:rPr>
          <w:sz w:val="22"/>
        </w:rPr>
        <w:t xml:space="preserve"> </w:t>
      </w:r>
      <w:r>
        <w:rPr>
          <w:sz w:val="22"/>
        </w:rPr>
        <w:t>الإنساني</w:t>
      </w:r>
      <w:r>
        <w:rPr>
          <w:sz w:val="22"/>
        </w:rPr>
        <w:t xml:space="preserve"> </w:t>
      </w:r>
      <w:r>
        <w:rPr>
          <w:sz w:val="22"/>
        </w:rPr>
        <w:t>وحقوق</w:t>
      </w:r>
      <w:r>
        <w:rPr>
          <w:sz w:val="22"/>
        </w:rPr>
        <w:t xml:space="preserve"> </w:t>
      </w:r>
      <w:r>
        <w:rPr>
          <w:sz w:val="22"/>
        </w:rPr>
        <w:t>الإنسان</w:t>
      </w:r>
      <w:r>
        <w:rPr>
          <w:sz w:val="22"/>
        </w:rPr>
        <w:t xml:space="preserve"> </w:t>
      </w:r>
      <w:r>
        <w:rPr>
          <w:sz w:val="22"/>
        </w:rPr>
        <w:t>والشرطة</w:t>
      </w:r>
      <w:r>
        <w:rPr>
          <w:sz w:val="22"/>
        </w:rPr>
        <w:t xml:space="preserve"> </w:t>
      </w:r>
      <w:r>
        <w:rPr>
          <w:sz w:val="22"/>
        </w:rPr>
        <w:t>المجتمعية</w:t>
      </w:r>
      <w:r>
        <w:rPr>
          <w:sz w:val="22"/>
        </w:rPr>
        <w:t xml:space="preserve"> </w:t>
      </w:r>
      <w:r>
        <w:rPr>
          <w:sz w:val="22"/>
        </w:rPr>
        <w:t>وحماية</w:t>
      </w:r>
      <w:r>
        <w:rPr>
          <w:sz w:val="22"/>
        </w:rPr>
        <w:t xml:space="preserve"> </w:t>
      </w:r>
      <w:r>
        <w:rPr>
          <w:sz w:val="22"/>
        </w:rPr>
        <w:t>الفئات</w:t>
      </w:r>
      <w:r>
        <w:rPr>
          <w:sz w:val="22"/>
        </w:rPr>
        <w:t xml:space="preserve"> </w:t>
      </w:r>
      <w:r>
        <w:rPr>
          <w:sz w:val="22"/>
        </w:rPr>
        <w:t>الأكثر</w:t>
      </w:r>
      <w:r>
        <w:rPr>
          <w:sz w:val="22"/>
        </w:rPr>
        <w:t xml:space="preserve"> </w:t>
      </w:r>
      <w:r>
        <w:rPr>
          <w:sz w:val="22"/>
        </w:rPr>
        <w:t>عرضة</w:t>
      </w:r>
      <w:r>
        <w:rPr>
          <w:sz w:val="22"/>
        </w:rPr>
        <w:t xml:space="preserve"> </w:t>
      </w:r>
      <w:r>
        <w:rPr>
          <w:sz w:val="22"/>
        </w:rPr>
        <w:t>للمخاطر</w:t>
      </w:r>
      <w:r>
        <w:rPr>
          <w:sz w:val="22"/>
        </w:rPr>
        <w:t>.</w:t>
      </w:r>
    </w:p>
    <w:p w14:paraId="5E7C6E2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التحليل</w:t>
      </w:r>
      <w:r>
        <w:rPr>
          <w:sz w:val="22"/>
        </w:rPr>
        <w:t xml:space="preserve"> </w:t>
      </w:r>
      <w:r>
        <w:rPr>
          <w:sz w:val="22"/>
        </w:rPr>
        <w:t>الاستراتيجي</w:t>
      </w:r>
      <w:r>
        <w:rPr>
          <w:sz w:val="22"/>
        </w:rPr>
        <w:t xml:space="preserve"> </w:t>
      </w:r>
      <w:r>
        <w:rPr>
          <w:sz w:val="22"/>
        </w:rPr>
        <w:t>وإدارة</w:t>
      </w:r>
      <w:r>
        <w:rPr>
          <w:sz w:val="22"/>
        </w:rPr>
        <w:t xml:space="preserve"> </w:t>
      </w:r>
      <w:r>
        <w:rPr>
          <w:sz w:val="22"/>
        </w:rPr>
        <w:t>الأزمات</w:t>
      </w:r>
      <w:r>
        <w:rPr>
          <w:sz w:val="22"/>
        </w:rPr>
        <w:t xml:space="preserve"> </w:t>
      </w:r>
      <w:r>
        <w:rPr>
          <w:sz w:val="22"/>
        </w:rPr>
        <w:t>والتفاوض</w:t>
      </w:r>
      <w:r>
        <w:rPr>
          <w:sz w:val="22"/>
        </w:rPr>
        <w:t xml:space="preserve"> </w:t>
      </w:r>
      <w:r>
        <w:rPr>
          <w:sz w:val="22"/>
        </w:rPr>
        <w:t>المجتمعي</w:t>
      </w:r>
      <w:r>
        <w:rPr>
          <w:sz w:val="22"/>
        </w:rPr>
        <w:t xml:space="preserve"> </w:t>
      </w:r>
      <w:r>
        <w:rPr>
          <w:sz w:val="22"/>
        </w:rPr>
        <w:t>وتسهيل</w:t>
      </w:r>
      <w:r>
        <w:rPr>
          <w:sz w:val="22"/>
        </w:rPr>
        <w:t xml:space="preserve"> </w:t>
      </w:r>
      <w:r>
        <w:rPr>
          <w:sz w:val="22"/>
        </w:rPr>
        <w:t>الوصول</w:t>
      </w:r>
      <w:r>
        <w:rPr>
          <w:sz w:val="22"/>
        </w:rPr>
        <w:t xml:space="preserve"> </w:t>
      </w:r>
      <w:r>
        <w:rPr>
          <w:sz w:val="22"/>
        </w:rPr>
        <w:t>الإنساني</w:t>
      </w:r>
      <w:r>
        <w:rPr>
          <w:sz w:val="22"/>
        </w:rPr>
        <w:t>.</w:t>
      </w:r>
    </w:p>
    <w:p w14:paraId="6699C6D8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تاسعاً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الفئات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المستفيدة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ومجالات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التعاون</w:t>
      </w:r>
      <w:r>
        <w:rPr>
          <w:b/>
          <w:color w:val="0E3A4A"/>
          <w:sz w:val="32"/>
        </w:rPr>
        <w:t>.</w:t>
      </w:r>
    </w:p>
    <w:p w14:paraId="346E4B06" w14:textId="77777777" w:rsidR="00ED4613" w:rsidRDefault="002261A5">
      <w:pPr>
        <w:bidi/>
        <w:spacing w:after="100" w:line="312" w:lineRule="auto"/>
        <w:jc w:val="right"/>
      </w:pPr>
      <w:r>
        <w:rPr>
          <w:sz w:val="22"/>
        </w:rPr>
        <w:t>يستهدف</w:t>
      </w:r>
      <w:r>
        <w:rPr>
          <w:sz w:val="22"/>
        </w:rPr>
        <w:t xml:space="preserve"> </w:t>
      </w:r>
      <w:r>
        <w:rPr>
          <w:sz w:val="22"/>
        </w:rPr>
        <w:t>المركز</w:t>
      </w:r>
      <w:r>
        <w:rPr>
          <w:sz w:val="22"/>
        </w:rPr>
        <w:t xml:space="preserve"> </w:t>
      </w:r>
      <w:r>
        <w:rPr>
          <w:sz w:val="22"/>
        </w:rPr>
        <w:t>الجهات</w:t>
      </w:r>
      <w:r>
        <w:rPr>
          <w:sz w:val="22"/>
        </w:rPr>
        <w:t xml:space="preserve"> </w:t>
      </w:r>
      <w:r>
        <w:rPr>
          <w:sz w:val="22"/>
        </w:rPr>
        <w:t>التي</w:t>
      </w:r>
      <w:r>
        <w:rPr>
          <w:sz w:val="22"/>
        </w:rPr>
        <w:t xml:space="preserve"> </w:t>
      </w:r>
      <w:r>
        <w:rPr>
          <w:sz w:val="22"/>
        </w:rPr>
        <w:t>تحتاج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خدمات</w:t>
      </w:r>
      <w:r>
        <w:rPr>
          <w:sz w:val="22"/>
        </w:rPr>
        <w:t xml:space="preserve"> </w:t>
      </w:r>
      <w:r>
        <w:rPr>
          <w:sz w:val="22"/>
        </w:rPr>
        <w:t>تشغيلية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استشارية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تدريبية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تقنية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مجال</w:t>
      </w:r>
      <w:r>
        <w:rPr>
          <w:sz w:val="22"/>
        </w:rPr>
        <w:t xml:space="preserve"> </w:t>
      </w:r>
      <w:r>
        <w:rPr>
          <w:sz w:val="22"/>
        </w:rPr>
        <w:t>الأمن</w:t>
      </w:r>
      <w:r>
        <w:rPr>
          <w:sz w:val="22"/>
        </w:rPr>
        <w:t xml:space="preserve"> </w:t>
      </w:r>
      <w:r>
        <w:rPr>
          <w:sz w:val="22"/>
        </w:rPr>
        <w:t>والسلامة</w:t>
      </w:r>
      <w:r>
        <w:rPr>
          <w:sz w:val="22"/>
        </w:rPr>
        <w:t xml:space="preserve"> </w:t>
      </w:r>
      <w:r>
        <w:rPr>
          <w:sz w:val="22"/>
        </w:rPr>
        <w:t>والدراسات</w:t>
      </w:r>
      <w:r>
        <w:rPr>
          <w:sz w:val="22"/>
        </w:rPr>
        <w:t xml:space="preserve"> </w:t>
      </w:r>
      <w:r>
        <w:rPr>
          <w:sz w:val="22"/>
        </w:rPr>
        <w:t>الميدانية،</w:t>
      </w:r>
      <w:r>
        <w:rPr>
          <w:sz w:val="22"/>
        </w:rPr>
        <w:t xml:space="preserve"> </w:t>
      </w:r>
      <w:r>
        <w:rPr>
          <w:sz w:val="22"/>
        </w:rPr>
        <w:t>مع</w:t>
      </w:r>
      <w:r>
        <w:rPr>
          <w:sz w:val="22"/>
        </w:rPr>
        <w:t xml:space="preserve"> </w:t>
      </w:r>
      <w:r>
        <w:rPr>
          <w:sz w:val="22"/>
        </w:rPr>
        <w:t>تحديد</w:t>
      </w:r>
      <w:r>
        <w:rPr>
          <w:sz w:val="22"/>
        </w:rPr>
        <w:t xml:space="preserve"> </w:t>
      </w:r>
      <w:r>
        <w:rPr>
          <w:sz w:val="22"/>
        </w:rPr>
        <w:t>نطاق</w:t>
      </w:r>
      <w:r>
        <w:rPr>
          <w:sz w:val="22"/>
        </w:rPr>
        <w:t xml:space="preserve"> </w:t>
      </w:r>
      <w:r>
        <w:rPr>
          <w:sz w:val="22"/>
        </w:rPr>
        <w:t>كل</w:t>
      </w:r>
      <w:r>
        <w:rPr>
          <w:sz w:val="22"/>
        </w:rPr>
        <w:t xml:space="preserve"> </w:t>
      </w:r>
      <w:r>
        <w:rPr>
          <w:sz w:val="22"/>
        </w:rPr>
        <w:t>مهمة</w:t>
      </w:r>
      <w:r>
        <w:rPr>
          <w:sz w:val="22"/>
        </w:rPr>
        <w:t xml:space="preserve"> </w:t>
      </w:r>
      <w:r>
        <w:rPr>
          <w:sz w:val="22"/>
        </w:rPr>
        <w:t>وفق</w:t>
      </w:r>
      <w:r>
        <w:rPr>
          <w:sz w:val="22"/>
        </w:rPr>
        <w:t xml:space="preserve"> </w:t>
      </w:r>
      <w:r>
        <w:rPr>
          <w:sz w:val="22"/>
        </w:rPr>
        <w:t>العقد</w:t>
      </w:r>
      <w:r>
        <w:rPr>
          <w:sz w:val="22"/>
        </w:rPr>
        <w:t xml:space="preserve"> </w:t>
      </w:r>
      <w:r>
        <w:rPr>
          <w:sz w:val="22"/>
        </w:rPr>
        <w:t>والتراخيص</w:t>
      </w:r>
      <w:r>
        <w:rPr>
          <w:sz w:val="22"/>
        </w:rPr>
        <w:t xml:space="preserve"> </w:t>
      </w:r>
      <w:r>
        <w:rPr>
          <w:sz w:val="22"/>
        </w:rPr>
        <w:t>والموارد</w:t>
      </w:r>
      <w:r>
        <w:rPr>
          <w:sz w:val="22"/>
        </w:rPr>
        <w:t xml:space="preserve"> </w:t>
      </w:r>
      <w:r>
        <w:rPr>
          <w:sz w:val="22"/>
        </w:rPr>
        <w:t>المتاحة</w:t>
      </w:r>
      <w:r>
        <w:rPr>
          <w:sz w:val="22"/>
        </w:rPr>
        <w:t>.</w:t>
      </w:r>
    </w:p>
    <w:p w14:paraId="0640F70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الشركات</w:t>
      </w:r>
      <w:r>
        <w:rPr>
          <w:sz w:val="22"/>
        </w:rPr>
        <w:t xml:space="preserve"> </w:t>
      </w:r>
      <w:r>
        <w:rPr>
          <w:sz w:val="22"/>
        </w:rPr>
        <w:t>النفطية</w:t>
      </w:r>
      <w:r>
        <w:rPr>
          <w:sz w:val="22"/>
        </w:rPr>
        <w:t xml:space="preserve"> </w:t>
      </w:r>
      <w:r>
        <w:rPr>
          <w:sz w:val="22"/>
        </w:rPr>
        <w:t>وشركات</w:t>
      </w:r>
      <w:r>
        <w:rPr>
          <w:sz w:val="22"/>
        </w:rPr>
        <w:t xml:space="preserve"> </w:t>
      </w:r>
      <w:r>
        <w:rPr>
          <w:sz w:val="22"/>
        </w:rPr>
        <w:t>الطاقة</w:t>
      </w:r>
      <w:r>
        <w:rPr>
          <w:sz w:val="22"/>
        </w:rPr>
        <w:t xml:space="preserve"> </w:t>
      </w:r>
      <w:r>
        <w:rPr>
          <w:sz w:val="22"/>
        </w:rPr>
        <w:t>والمقاولون</w:t>
      </w:r>
      <w:r>
        <w:rPr>
          <w:sz w:val="22"/>
        </w:rPr>
        <w:t xml:space="preserve"> </w:t>
      </w:r>
      <w:r>
        <w:rPr>
          <w:sz w:val="22"/>
        </w:rPr>
        <w:t>العاملون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المواقع</w:t>
      </w:r>
      <w:r>
        <w:rPr>
          <w:sz w:val="22"/>
        </w:rPr>
        <w:t xml:space="preserve"> </w:t>
      </w:r>
      <w:r>
        <w:rPr>
          <w:sz w:val="22"/>
        </w:rPr>
        <w:t>النائية</w:t>
      </w:r>
      <w:r>
        <w:rPr>
          <w:sz w:val="22"/>
        </w:rPr>
        <w:t>.</w:t>
      </w:r>
    </w:p>
    <w:p w14:paraId="0550A254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السفارات</w:t>
      </w:r>
      <w:r>
        <w:rPr>
          <w:sz w:val="22"/>
        </w:rPr>
        <w:t xml:space="preserve"> </w:t>
      </w:r>
      <w:r>
        <w:rPr>
          <w:sz w:val="22"/>
        </w:rPr>
        <w:t>والبعثات</w:t>
      </w:r>
      <w:r>
        <w:rPr>
          <w:sz w:val="22"/>
        </w:rPr>
        <w:t xml:space="preserve"> </w:t>
      </w:r>
      <w:r>
        <w:rPr>
          <w:sz w:val="22"/>
        </w:rPr>
        <w:t>والجهات</w:t>
      </w:r>
      <w:r>
        <w:rPr>
          <w:sz w:val="22"/>
        </w:rPr>
        <w:t xml:space="preserve"> </w:t>
      </w:r>
      <w:r>
        <w:rPr>
          <w:sz w:val="22"/>
        </w:rPr>
        <w:t>الدولية</w:t>
      </w:r>
      <w:r>
        <w:rPr>
          <w:sz w:val="22"/>
        </w:rPr>
        <w:t xml:space="preserve"> </w:t>
      </w:r>
      <w:r>
        <w:rPr>
          <w:sz w:val="22"/>
        </w:rPr>
        <w:t>والمنظمات</w:t>
      </w:r>
      <w:r>
        <w:rPr>
          <w:sz w:val="22"/>
        </w:rPr>
        <w:t xml:space="preserve"> </w:t>
      </w:r>
      <w:r>
        <w:rPr>
          <w:sz w:val="22"/>
        </w:rPr>
        <w:t>الإنسانية</w:t>
      </w:r>
      <w:r>
        <w:rPr>
          <w:sz w:val="22"/>
        </w:rPr>
        <w:t xml:space="preserve"> </w:t>
      </w:r>
      <w:r>
        <w:rPr>
          <w:sz w:val="22"/>
        </w:rPr>
        <w:t>والتنموية</w:t>
      </w:r>
      <w:r>
        <w:rPr>
          <w:sz w:val="22"/>
        </w:rPr>
        <w:t>.</w:t>
      </w:r>
    </w:p>
    <w:p w14:paraId="0170368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المؤسسات</w:t>
      </w:r>
      <w:r>
        <w:rPr>
          <w:sz w:val="22"/>
        </w:rPr>
        <w:t xml:space="preserve"> </w:t>
      </w:r>
      <w:r>
        <w:rPr>
          <w:sz w:val="22"/>
        </w:rPr>
        <w:t>الحكومية</w:t>
      </w:r>
      <w:r>
        <w:rPr>
          <w:sz w:val="22"/>
        </w:rPr>
        <w:t xml:space="preserve"> </w:t>
      </w:r>
      <w:r>
        <w:rPr>
          <w:sz w:val="22"/>
        </w:rPr>
        <w:t>والهيئات</w:t>
      </w:r>
      <w:r>
        <w:rPr>
          <w:sz w:val="22"/>
        </w:rPr>
        <w:t xml:space="preserve"> </w:t>
      </w:r>
      <w:r>
        <w:rPr>
          <w:sz w:val="22"/>
        </w:rPr>
        <w:t>المحلية</w:t>
      </w:r>
      <w:r>
        <w:rPr>
          <w:sz w:val="22"/>
        </w:rPr>
        <w:t xml:space="preserve"> </w:t>
      </w:r>
      <w:r>
        <w:rPr>
          <w:sz w:val="22"/>
        </w:rPr>
        <w:t>والجهات</w:t>
      </w:r>
      <w:r>
        <w:rPr>
          <w:sz w:val="22"/>
        </w:rPr>
        <w:t xml:space="preserve"> </w:t>
      </w:r>
      <w:r>
        <w:rPr>
          <w:sz w:val="22"/>
        </w:rPr>
        <w:t>المعنية</w:t>
      </w:r>
      <w:r>
        <w:rPr>
          <w:sz w:val="22"/>
        </w:rPr>
        <w:t xml:space="preserve"> </w:t>
      </w:r>
      <w:r>
        <w:rPr>
          <w:sz w:val="22"/>
        </w:rPr>
        <w:t>بالسلامة</w:t>
      </w:r>
      <w:r>
        <w:rPr>
          <w:sz w:val="22"/>
        </w:rPr>
        <w:t xml:space="preserve"> </w:t>
      </w:r>
      <w:r>
        <w:rPr>
          <w:sz w:val="22"/>
        </w:rPr>
        <w:t>والطوارئ</w:t>
      </w:r>
      <w:r>
        <w:rPr>
          <w:sz w:val="22"/>
        </w:rPr>
        <w:t>.</w:t>
      </w:r>
    </w:p>
    <w:p w14:paraId="48E79900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المؤسسات</w:t>
      </w:r>
      <w:r>
        <w:rPr>
          <w:sz w:val="22"/>
        </w:rPr>
        <w:t xml:space="preserve"> </w:t>
      </w:r>
      <w:r>
        <w:rPr>
          <w:sz w:val="22"/>
        </w:rPr>
        <w:t>التعليمية</w:t>
      </w:r>
      <w:r>
        <w:rPr>
          <w:sz w:val="22"/>
        </w:rPr>
        <w:t xml:space="preserve"> </w:t>
      </w:r>
      <w:r>
        <w:rPr>
          <w:sz w:val="22"/>
        </w:rPr>
        <w:t>والتدريبية</w:t>
      </w:r>
      <w:r>
        <w:rPr>
          <w:sz w:val="22"/>
        </w:rPr>
        <w:t xml:space="preserve"> </w:t>
      </w:r>
      <w:r>
        <w:rPr>
          <w:sz w:val="22"/>
        </w:rPr>
        <w:t>والجهات</w:t>
      </w:r>
      <w:r>
        <w:rPr>
          <w:sz w:val="22"/>
        </w:rPr>
        <w:t xml:space="preserve"> </w:t>
      </w:r>
      <w:r>
        <w:rPr>
          <w:sz w:val="22"/>
        </w:rPr>
        <w:t>التي</w:t>
      </w:r>
      <w:r>
        <w:rPr>
          <w:sz w:val="22"/>
        </w:rPr>
        <w:t xml:space="preserve"> </w:t>
      </w:r>
      <w:r>
        <w:rPr>
          <w:sz w:val="22"/>
        </w:rPr>
        <w:t>تحتاج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بناء</w:t>
      </w:r>
      <w:r>
        <w:rPr>
          <w:sz w:val="22"/>
        </w:rPr>
        <w:t xml:space="preserve"> </w:t>
      </w:r>
      <w:r>
        <w:rPr>
          <w:sz w:val="22"/>
        </w:rPr>
        <w:t>قدرات</w:t>
      </w:r>
      <w:r>
        <w:rPr>
          <w:sz w:val="22"/>
        </w:rPr>
        <w:t xml:space="preserve"> </w:t>
      </w:r>
      <w:r>
        <w:rPr>
          <w:sz w:val="22"/>
        </w:rPr>
        <w:t>كوادرها</w:t>
      </w:r>
      <w:r>
        <w:rPr>
          <w:sz w:val="22"/>
        </w:rPr>
        <w:t>.</w:t>
      </w:r>
    </w:p>
    <w:p w14:paraId="77E5804C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المشاريع</w:t>
      </w:r>
      <w:r>
        <w:rPr>
          <w:sz w:val="22"/>
        </w:rPr>
        <w:t xml:space="preserve"> </w:t>
      </w:r>
      <w:r>
        <w:rPr>
          <w:sz w:val="22"/>
        </w:rPr>
        <w:t>والمبادرات</w:t>
      </w:r>
      <w:r>
        <w:rPr>
          <w:sz w:val="22"/>
        </w:rPr>
        <w:t xml:space="preserve"> </w:t>
      </w:r>
      <w:r>
        <w:rPr>
          <w:sz w:val="22"/>
        </w:rPr>
        <w:t>التي</w:t>
      </w:r>
      <w:r>
        <w:rPr>
          <w:sz w:val="22"/>
        </w:rPr>
        <w:t xml:space="preserve"> </w:t>
      </w:r>
      <w:r>
        <w:rPr>
          <w:sz w:val="22"/>
        </w:rPr>
        <w:t>تحتاج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مراقبة</w:t>
      </w:r>
      <w:r>
        <w:rPr>
          <w:sz w:val="22"/>
        </w:rPr>
        <w:t xml:space="preserve"> </w:t>
      </w:r>
      <w:r>
        <w:rPr>
          <w:sz w:val="22"/>
        </w:rPr>
        <w:t>وتقييم</w:t>
      </w:r>
      <w:r>
        <w:rPr>
          <w:sz w:val="22"/>
        </w:rPr>
        <w:t xml:space="preserve"> </w:t>
      </w:r>
      <w:r>
        <w:rPr>
          <w:sz w:val="22"/>
        </w:rPr>
        <w:t>مستقل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تقييم</w:t>
      </w:r>
      <w:r>
        <w:rPr>
          <w:sz w:val="22"/>
        </w:rPr>
        <w:t xml:space="preserve"> </w:t>
      </w:r>
      <w:r>
        <w:rPr>
          <w:sz w:val="22"/>
        </w:rPr>
        <w:t>مخاطر</w:t>
      </w:r>
      <w:r>
        <w:rPr>
          <w:sz w:val="22"/>
        </w:rPr>
        <w:t xml:space="preserve"> </w:t>
      </w:r>
      <w:r>
        <w:rPr>
          <w:sz w:val="22"/>
        </w:rPr>
        <w:t>ميداني</w:t>
      </w:r>
      <w:r>
        <w:rPr>
          <w:sz w:val="22"/>
        </w:rPr>
        <w:t>.</w:t>
      </w:r>
    </w:p>
    <w:p w14:paraId="3A77CD1C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عاشراً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مخرجات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المركز</w:t>
      </w:r>
      <w:r>
        <w:rPr>
          <w:b/>
          <w:color w:val="0E3A4A"/>
          <w:sz w:val="32"/>
        </w:rPr>
        <w:t>.</w:t>
      </w:r>
    </w:p>
    <w:p w14:paraId="21047B6C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تقارير</w:t>
      </w:r>
      <w:r>
        <w:rPr>
          <w:sz w:val="22"/>
        </w:rPr>
        <w:t xml:space="preserve"> </w:t>
      </w:r>
      <w:r>
        <w:rPr>
          <w:sz w:val="22"/>
        </w:rPr>
        <w:t>رصد</w:t>
      </w:r>
      <w:r>
        <w:rPr>
          <w:sz w:val="22"/>
        </w:rPr>
        <w:t xml:space="preserve"> </w:t>
      </w:r>
      <w:r>
        <w:rPr>
          <w:sz w:val="22"/>
        </w:rPr>
        <w:t>وتنبيهات</w:t>
      </w:r>
      <w:r>
        <w:rPr>
          <w:sz w:val="22"/>
        </w:rPr>
        <w:t xml:space="preserve"> </w:t>
      </w:r>
      <w:r>
        <w:rPr>
          <w:sz w:val="22"/>
        </w:rPr>
        <w:t>وموجزات</w:t>
      </w:r>
      <w:r>
        <w:rPr>
          <w:sz w:val="22"/>
        </w:rPr>
        <w:t xml:space="preserve"> </w:t>
      </w:r>
      <w:r>
        <w:rPr>
          <w:sz w:val="22"/>
        </w:rPr>
        <w:t>ميدانية</w:t>
      </w:r>
      <w:r>
        <w:rPr>
          <w:sz w:val="22"/>
        </w:rPr>
        <w:t>.</w:t>
      </w:r>
    </w:p>
    <w:p w14:paraId="43FFA651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تقييمات</w:t>
      </w:r>
      <w:r>
        <w:rPr>
          <w:sz w:val="22"/>
        </w:rPr>
        <w:t xml:space="preserve"> </w:t>
      </w:r>
      <w:r>
        <w:rPr>
          <w:sz w:val="22"/>
        </w:rPr>
        <w:t>مخاطر</w:t>
      </w:r>
      <w:r>
        <w:rPr>
          <w:sz w:val="22"/>
        </w:rPr>
        <w:t xml:space="preserve"> </w:t>
      </w:r>
      <w:r>
        <w:rPr>
          <w:sz w:val="22"/>
        </w:rPr>
        <w:t>وخطط</w:t>
      </w:r>
      <w:r>
        <w:rPr>
          <w:sz w:val="22"/>
        </w:rPr>
        <w:t xml:space="preserve"> </w:t>
      </w:r>
      <w:r>
        <w:rPr>
          <w:sz w:val="22"/>
        </w:rPr>
        <w:t>حماية</w:t>
      </w:r>
      <w:r>
        <w:rPr>
          <w:sz w:val="22"/>
        </w:rPr>
        <w:t xml:space="preserve"> </w:t>
      </w:r>
      <w:r>
        <w:rPr>
          <w:sz w:val="22"/>
        </w:rPr>
        <w:t>وطوارئ</w:t>
      </w:r>
      <w:r>
        <w:rPr>
          <w:sz w:val="22"/>
        </w:rPr>
        <w:t xml:space="preserve"> </w:t>
      </w:r>
      <w:r>
        <w:rPr>
          <w:sz w:val="22"/>
        </w:rPr>
        <w:t>وواجب</w:t>
      </w:r>
      <w:r>
        <w:rPr>
          <w:sz w:val="22"/>
        </w:rPr>
        <w:t xml:space="preserve"> </w:t>
      </w:r>
      <w:r>
        <w:rPr>
          <w:sz w:val="22"/>
        </w:rPr>
        <w:t>عناية</w:t>
      </w:r>
      <w:r>
        <w:rPr>
          <w:sz w:val="22"/>
        </w:rPr>
        <w:t>.</w:t>
      </w:r>
    </w:p>
    <w:p w14:paraId="419C413A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دراسات</w:t>
      </w:r>
      <w:r>
        <w:rPr>
          <w:sz w:val="22"/>
        </w:rPr>
        <w:t xml:space="preserve"> </w:t>
      </w:r>
      <w:r>
        <w:rPr>
          <w:sz w:val="22"/>
        </w:rPr>
        <w:t>سياقية</w:t>
      </w:r>
      <w:r>
        <w:rPr>
          <w:sz w:val="22"/>
        </w:rPr>
        <w:t xml:space="preserve"> </w:t>
      </w:r>
      <w:r>
        <w:rPr>
          <w:sz w:val="22"/>
        </w:rPr>
        <w:t>وتحليلات</w:t>
      </w:r>
      <w:r>
        <w:rPr>
          <w:sz w:val="22"/>
        </w:rPr>
        <w:t xml:space="preserve"> </w:t>
      </w:r>
      <w:r>
        <w:rPr>
          <w:sz w:val="22"/>
        </w:rPr>
        <w:t>أصحاب</w:t>
      </w:r>
      <w:r>
        <w:rPr>
          <w:sz w:val="22"/>
        </w:rPr>
        <w:t xml:space="preserve"> </w:t>
      </w:r>
      <w:r>
        <w:rPr>
          <w:sz w:val="22"/>
        </w:rPr>
        <w:t>مصلحة</w:t>
      </w:r>
      <w:r>
        <w:rPr>
          <w:sz w:val="22"/>
        </w:rPr>
        <w:t xml:space="preserve"> </w:t>
      </w:r>
      <w:r>
        <w:rPr>
          <w:sz w:val="22"/>
        </w:rPr>
        <w:t>وخرائط</w:t>
      </w:r>
      <w:r>
        <w:rPr>
          <w:sz w:val="22"/>
        </w:rPr>
        <w:t xml:space="preserve"> </w:t>
      </w:r>
      <w:r>
        <w:rPr>
          <w:sz w:val="22"/>
        </w:rPr>
        <w:t>مخاطر</w:t>
      </w:r>
      <w:r>
        <w:rPr>
          <w:sz w:val="22"/>
        </w:rPr>
        <w:t>.</w:t>
      </w:r>
    </w:p>
    <w:p w14:paraId="227F12B5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تقارير</w:t>
      </w:r>
      <w:r>
        <w:rPr>
          <w:sz w:val="22"/>
        </w:rPr>
        <w:t xml:space="preserve"> </w:t>
      </w:r>
      <w:r>
        <w:rPr>
          <w:sz w:val="22"/>
        </w:rPr>
        <w:t>مراقبة</w:t>
      </w:r>
      <w:r>
        <w:rPr>
          <w:sz w:val="22"/>
        </w:rPr>
        <w:t xml:space="preserve"> </w:t>
      </w:r>
      <w:r>
        <w:rPr>
          <w:sz w:val="22"/>
        </w:rPr>
        <w:t>وتقييم</w:t>
      </w:r>
      <w:r>
        <w:rPr>
          <w:sz w:val="22"/>
        </w:rPr>
        <w:t xml:space="preserve"> </w:t>
      </w:r>
      <w:r>
        <w:rPr>
          <w:sz w:val="22"/>
        </w:rPr>
        <w:t>مستقل</w:t>
      </w:r>
      <w:r>
        <w:rPr>
          <w:sz w:val="22"/>
        </w:rPr>
        <w:t xml:space="preserve"> </w:t>
      </w:r>
      <w:r>
        <w:rPr>
          <w:sz w:val="22"/>
        </w:rPr>
        <w:t>للطرف</w:t>
      </w:r>
      <w:r>
        <w:rPr>
          <w:sz w:val="22"/>
        </w:rPr>
        <w:t xml:space="preserve"> </w:t>
      </w:r>
      <w:r>
        <w:rPr>
          <w:sz w:val="22"/>
        </w:rPr>
        <w:t>الثالث</w:t>
      </w:r>
      <w:r>
        <w:rPr>
          <w:sz w:val="22"/>
        </w:rPr>
        <w:t xml:space="preserve"> </w:t>
      </w:r>
      <w:r>
        <w:rPr>
          <w:sz w:val="22"/>
        </w:rPr>
        <w:t>والتحقق</w:t>
      </w:r>
      <w:r>
        <w:rPr>
          <w:sz w:val="22"/>
        </w:rPr>
        <w:t xml:space="preserve"> </w:t>
      </w:r>
      <w:r>
        <w:rPr>
          <w:sz w:val="22"/>
        </w:rPr>
        <w:t>من</w:t>
      </w:r>
      <w:r>
        <w:rPr>
          <w:sz w:val="22"/>
        </w:rPr>
        <w:t xml:space="preserve"> </w:t>
      </w:r>
      <w:r>
        <w:rPr>
          <w:sz w:val="22"/>
        </w:rPr>
        <w:t>النتائج</w:t>
      </w:r>
      <w:r>
        <w:rPr>
          <w:sz w:val="22"/>
        </w:rPr>
        <w:t>.</w:t>
      </w:r>
    </w:p>
    <w:p w14:paraId="7FFD6BE9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حقائب</w:t>
      </w:r>
      <w:r>
        <w:rPr>
          <w:sz w:val="22"/>
        </w:rPr>
        <w:t xml:space="preserve"> </w:t>
      </w:r>
      <w:r>
        <w:rPr>
          <w:sz w:val="22"/>
        </w:rPr>
        <w:t>تدريبية</w:t>
      </w:r>
      <w:r>
        <w:rPr>
          <w:sz w:val="22"/>
        </w:rPr>
        <w:t xml:space="preserve"> </w:t>
      </w:r>
      <w:r>
        <w:rPr>
          <w:sz w:val="22"/>
        </w:rPr>
        <w:t>وسجلات</w:t>
      </w:r>
      <w:r>
        <w:rPr>
          <w:sz w:val="22"/>
        </w:rPr>
        <w:t xml:space="preserve"> </w:t>
      </w:r>
      <w:r>
        <w:rPr>
          <w:sz w:val="22"/>
        </w:rPr>
        <w:t>حضور</w:t>
      </w:r>
      <w:r>
        <w:rPr>
          <w:sz w:val="22"/>
        </w:rPr>
        <w:t xml:space="preserve"> </w:t>
      </w:r>
      <w:r>
        <w:rPr>
          <w:sz w:val="22"/>
        </w:rPr>
        <w:t>وتقييمات</w:t>
      </w:r>
      <w:r>
        <w:rPr>
          <w:sz w:val="22"/>
        </w:rPr>
        <w:t xml:space="preserve"> </w:t>
      </w:r>
      <w:r>
        <w:rPr>
          <w:sz w:val="22"/>
        </w:rPr>
        <w:t>قبلية</w:t>
      </w:r>
      <w:r>
        <w:rPr>
          <w:sz w:val="22"/>
        </w:rPr>
        <w:t xml:space="preserve"> </w:t>
      </w:r>
      <w:r>
        <w:rPr>
          <w:sz w:val="22"/>
        </w:rPr>
        <w:t>وبعدية</w:t>
      </w:r>
      <w:r>
        <w:rPr>
          <w:sz w:val="22"/>
        </w:rPr>
        <w:t>.</w:t>
      </w:r>
    </w:p>
    <w:p w14:paraId="3821D8C2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حلول</w:t>
      </w:r>
      <w:r>
        <w:rPr>
          <w:sz w:val="22"/>
        </w:rPr>
        <w:t xml:space="preserve"> </w:t>
      </w:r>
      <w:r>
        <w:rPr>
          <w:sz w:val="22"/>
        </w:rPr>
        <w:t>خرائط</w:t>
      </w:r>
      <w:r>
        <w:rPr>
          <w:sz w:val="22"/>
        </w:rPr>
        <w:t xml:space="preserve"> </w:t>
      </w:r>
      <w:r>
        <w:rPr>
          <w:sz w:val="22"/>
        </w:rPr>
        <w:t>وقواعد</w:t>
      </w:r>
      <w:r>
        <w:rPr>
          <w:sz w:val="22"/>
        </w:rPr>
        <w:t xml:space="preserve"> </w:t>
      </w:r>
      <w:r>
        <w:rPr>
          <w:sz w:val="22"/>
        </w:rPr>
        <w:t>بيانات</w:t>
      </w:r>
      <w:r>
        <w:rPr>
          <w:sz w:val="22"/>
        </w:rPr>
        <w:t xml:space="preserve"> </w:t>
      </w:r>
      <w:r>
        <w:rPr>
          <w:sz w:val="22"/>
        </w:rPr>
        <w:t>وتجهيزات</w:t>
      </w:r>
      <w:r>
        <w:rPr>
          <w:sz w:val="22"/>
        </w:rPr>
        <w:t xml:space="preserve"> </w:t>
      </w:r>
      <w:r>
        <w:rPr>
          <w:sz w:val="22"/>
        </w:rPr>
        <w:t>سلامة</w:t>
      </w:r>
      <w:r>
        <w:rPr>
          <w:sz w:val="22"/>
        </w:rPr>
        <w:t xml:space="preserve"> </w:t>
      </w:r>
      <w:r>
        <w:rPr>
          <w:sz w:val="22"/>
        </w:rPr>
        <w:t>وتقارير</w:t>
      </w:r>
      <w:r>
        <w:rPr>
          <w:sz w:val="22"/>
        </w:rPr>
        <w:t xml:space="preserve"> </w:t>
      </w:r>
      <w:r>
        <w:rPr>
          <w:sz w:val="22"/>
        </w:rPr>
        <w:t>فحص</w:t>
      </w:r>
      <w:r>
        <w:rPr>
          <w:sz w:val="22"/>
        </w:rPr>
        <w:t xml:space="preserve"> </w:t>
      </w:r>
      <w:r>
        <w:rPr>
          <w:sz w:val="22"/>
        </w:rPr>
        <w:t>وتسليم</w:t>
      </w:r>
      <w:r>
        <w:rPr>
          <w:sz w:val="22"/>
        </w:rPr>
        <w:t>.</w:t>
      </w:r>
    </w:p>
    <w:p w14:paraId="058561C6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الحادي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عشر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مؤشرات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النجاح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الأولية</w:t>
      </w:r>
      <w:r>
        <w:rPr>
          <w:b/>
          <w:color w:val="0E3A4A"/>
          <w:sz w:val="32"/>
        </w:rPr>
        <w:t>.</w:t>
      </w:r>
    </w:p>
    <w:p w14:paraId="69048D7E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زمن</w:t>
      </w:r>
      <w:r>
        <w:rPr>
          <w:sz w:val="22"/>
        </w:rPr>
        <w:t xml:space="preserve"> </w:t>
      </w:r>
      <w:r>
        <w:rPr>
          <w:sz w:val="22"/>
        </w:rPr>
        <w:t>الاستجابة</w:t>
      </w:r>
      <w:r>
        <w:rPr>
          <w:sz w:val="22"/>
        </w:rPr>
        <w:t xml:space="preserve"> </w:t>
      </w:r>
      <w:r>
        <w:rPr>
          <w:sz w:val="22"/>
        </w:rPr>
        <w:t>للبلاغات</w:t>
      </w:r>
      <w:r>
        <w:rPr>
          <w:sz w:val="22"/>
        </w:rPr>
        <w:t xml:space="preserve"> </w:t>
      </w:r>
      <w:r>
        <w:rPr>
          <w:sz w:val="22"/>
        </w:rPr>
        <w:t>والتنبيهات</w:t>
      </w:r>
      <w:r>
        <w:rPr>
          <w:sz w:val="22"/>
        </w:rPr>
        <w:t xml:space="preserve"> </w:t>
      </w:r>
      <w:r>
        <w:rPr>
          <w:sz w:val="22"/>
        </w:rPr>
        <w:t>مقارنة</w:t>
      </w:r>
      <w:r>
        <w:rPr>
          <w:sz w:val="22"/>
        </w:rPr>
        <w:t xml:space="preserve"> </w:t>
      </w:r>
      <w:r>
        <w:rPr>
          <w:sz w:val="22"/>
        </w:rPr>
        <w:t>بالمستوى</w:t>
      </w:r>
      <w:r>
        <w:rPr>
          <w:sz w:val="22"/>
        </w:rPr>
        <w:t xml:space="preserve"> </w:t>
      </w:r>
      <w:r>
        <w:rPr>
          <w:sz w:val="22"/>
        </w:rPr>
        <w:t>المعتمد</w:t>
      </w:r>
      <w:r>
        <w:rPr>
          <w:sz w:val="22"/>
        </w:rPr>
        <w:t>.</w:t>
      </w:r>
    </w:p>
    <w:p w14:paraId="6EB50D30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نسبة</w:t>
      </w:r>
      <w:r>
        <w:rPr>
          <w:sz w:val="22"/>
        </w:rPr>
        <w:t xml:space="preserve"> </w:t>
      </w:r>
      <w:r>
        <w:rPr>
          <w:sz w:val="22"/>
        </w:rPr>
        <w:t>إغلاق</w:t>
      </w:r>
      <w:r>
        <w:rPr>
          <w:sz w:val="22"/>
        </w:rPr>
        <w:t xml:space="preserve"> </w:t>
      </w:r>
      <w:r>
        <w:rPr>
          <w:sz w:val="22"/>
        </w:rPr>
        <w:t>البلاغات</w:t>
      </w:r>
      <w:r>
        <w:rPr>
          <w:sz w:val="22"/>
        </w:rPr>
        <w:t xml:space="preserve"> </w:t>
      </w:r>
      <w:r>
        <w:rPr>
          <w:sz w:val="22"/>
        </w:rPr>
        <w:t>والمهام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المواعيد</w:t>
      </w:r>
      <w:r>
        <w:rPr>
          <w:sz w:val="22"/>
        </w:rPr>
        <w:t xml:space="preserve"> </w:t>
      </w:r>
      <w:r>
        <w:rPr>
          <w:sz w:val="22"/>
        </w:rPr>
        <w:t>المحددة</w:t>
      </w:r>
      <w:r>
        <w:rPr>
          <w:sz w:val="22"/>
        </w:rPr>
        <w:t>.</w:t>
      </w:r>
    </w:p>
    <w:p w14:paraId="32C7D24A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نسبة</w:t>
      </w:r>
      <w:r>
        <w:rPr>
          <w:sz w:val="22"/>
        </w:rPr>
        <w:t xml:space="preserve"> </w:t>
      </w:r>
      <w:r>
        <w:rPr>
          <w:sz w:val="22"/>
        </w:rPr>
        <w:t>التقارير</w:t>
      </w:r>
      <w:r>
        <w:rPr>
          <w:sz w:val="22"/>
        </w:rPr>
        <w:t xml:space="preserve"> </w:t>
      </w:r>
      <w:r>
        <w:rPr>
          <w:sz w:val="22"/>
        </w:rPr>
        <w:t>التي</w:t>
      </w:r>
      <w:r>
        <w:rPr>
          <w:sz w:val="22"/>
        </w:rPr>
        <w:t xml:space="preserve"> </w:t>
      </w:r>
      <w:r>
        <w:rPr>
          <w:sz w:val="22"/>
        </w:rPr>
        <w:t>اجتازت</w:t>
      </w:r>
      <w:r>
        <w:rPr>
          <w:sz w:val="22"/>
        </w:rPr>
        <w:t xml:space="preserve"> </w:t>
      </w:r>
      <w:r>
        <w:rPr>
          <w:sz w:val="22"/>
        </w:rPr>
        <w:t>مراجعة</w:t>
      </w:r>
      <w:r>
        <w:rPr>
          <w:sz w:val="22"/>
        </w:rPr>
        <w:t xml:space="preserve"> </w:t>
      </w:r>
      <w:r>
        <w:rPr>
          <w:sz w:val="22"/>
        </w:rPr>
        <w:t>الجودة</w:t>
      </w:r>
      <w:r>
        <w:rPr>
          <w:sz w:val="22"/>
        </w:rPr>
        <w:t xml:space="preserve"> </w:t>
      </w:r>
      <w:r>
        <w:rPr>
          <w:sz w:val="22"/>
        </w:rPr>
        <w:t>قبل</w:t>
      </w:r>
      <w:r>
        <w:rPr>
          <w:sz w:val="22"/>
        </w:rPr>
        <w:t xml:space="preserve"> </w:t>
      </w:r>
      <w:r>
        <w:rPr>
          <w:sz w:val="22"/>
        </w:rPr>
        <w:t>التسليم</w:t>
      </w:r>
      <w:r>
        <w:rPr>
          <w:sz w:val="22"/>
        </w:rPr>
        <w:t>.</w:t>
      </w:r>
    </w:p>
    <w:p w14:paraId="36DB3148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عدد</w:t>
      </w:r>
      <w:r>
        <w:rPr>
          <w:sz w:val="22"/>
        </w:rPr>
        <w:t xml:space="preserve"> </w:t>
      </w:r>
      <w:r>
        <w:rPr>
          <w:sz w:val="22"/>
        </w:rPr>
        <w:t>المتدربين</w:t>
      </w:r>
      <w:r>
        <w:rPr>
          <w:sz w:val="22"/>
        </w:rPr>
        <w:t xml:space="preserve"> </w:t>
      </w:r>
      <w:r>
        <w:rPr>
          <w:sz w:val="22"/>
        </w:rPr>
        <w:t>ونسبة</w:t>
      </w:r>
      <w:r>
        <w:rPr>
          <w:sz w:val="22"/>
        </w:rPr>
        <w:t xml:space="preserve"> </w:t>
      </w:r>
      <w:r>
        <w:rPr>
          <w:sz w:val="22"/>
        </w:rPr>
        <w:t>التحسن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نتائج</w:t>
      </w:r>
      <w:r>
        <w:rPr>
          <w:sz w:val="22"/>
        </w:rPr>
        <w:t xml:space="preserve"> </w:t>
      </w:r>
      <w:r>
        <w:rPr>
          <w:sz w:val="22"/>
        </w:rPr>
        <w:t>التقييم</w:t>
      </w:r>
      <w:r>
        <w:rPr>
          <w:sz w:val="22"/>
        </w:rPr>
        <w:t>.</w:t>
      </w:r>
    </w:p>
    <w:p w14:paraId="11FE6D2D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نسبة</w:t>
      </w:r>
      <w:r>
        <w:rPr>
          <w:sz w:val="22"/>
        </w:rPr>
        <w:t xml:space="preserve"> </w:t>
      </w:r>
      <w:r>
        <w:rPr>
          <w:sz w:val="22"/>
        </w:rPr>
        <w:t>جاهزية</w:t>
      </w:r>
      <w:r>
        <w:rPr>
          <w:sz w:val="22"/>
        </w:rPr>
        <w:t xml:space="preserve"> </w:t>
      </w:r>
      <w:r>
        <w:rPr>
          <w:sz w:val="22"/>
        </w:rPr>
        <w:t>المعدات</w:t>
      </w:r>
      <w:r>
        <w:rPr>
          <w:sz w:val="22"/>
        </w:rPr>
        <w:t xml:space="preserve"> </w:t>
      </w:r>
      <w:r>
        <w:rPr>
          <w:sz w:val="22"/>
        </w:rPr>
        <w:t>وسلامة</w:t>
      </w:r>
      <w:r>
        <w:rPr>
          <w:sz w:val="22"/>
        </w:rPr>
        <w:t xml:space="preserve"> </w:t>
      </w:r>
      <w:r>
        <w:rPr>
          <w:sz w:val="22"/>
        </w:rPr>
        <w:t>سجلات</w:t>
      </w:r>
      <w:r>
        <w:rPr>
          <w:sz w:val="22"/>
        </w:rPr>
        <w:t xml:space="preserve"> </w:t>
      </w:r>
      <w:r>
        <w:rPr>
          <w:sz w:val="22"/>
        </w:rPr>
        <w:t>الفحص</w:t>
      </w:r>
      <w:r>
        <w:rPr>
          <w:sz w:val="22"/>
        </w:rPr>
        <w:t xml:space="preserve"> </w:t>
      </w:r>
      <w:r>
        <w:rPr>
          <w:sz w:val="22"/>
        </w:rPr>
        <w:t>والصيانة</w:t>
      </w:r>
      <w:r>
        <w:rPr>
          <w:sz w:val="22"/>
        </w:rPr>
        <w:t>.</w:t>
      </w:r>
    </w:p>
    <w:p w14:paraId="68AF1EE7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رضا</w:t>
      </w:r>
      <w:r>
        <w:rPr>
          <w:sz w:val="22"/>
        </w:rPr>
        <w:t xml:space="preserve"> </w:t>
      </w:r>
      <w:r>
        <w:rPr>
          <w:sz w:val="22"/>
        </w:rPr>
        <w:t>العملاء</w:t>
      </w:r>
      <w:r>
        <w:rPr>
          <w:sz w:val="22"/>
        </w:rPr>
        <w:t xml:space="preserve"> </w:t>
      </w:r>
      <w:r>
        <w:rPr>
          <w:sz w:val="22"/>
        </w:rPr>
        <w:t>وعدد</w:t>
      </w:r>
      <w:r>
        <w:rPr>
          <w:sz w:val="22"/>
        </w:rPr>
        <w:t xml:space="preserve"> </w:t>
      </w:r>
      <w:r>
        <w:rPr>
          <w:sz w:val="22"/>
        </w:rPr>
        <w:t>التوصيات</w:t>
      </w:r>
      <w:r>
        <w:rPr>
          <w:sz w:val="22"/>
        </w:rPr>
        <w:t xml:space="preserve"> </w:t>
      </w:r>
      <w:r>
        <w:rPr>
          <w:sz w:val="22"/>
        </w:rPr>
        <w:t>التي</w:t>
      </w:r>
      <w:r>
        <w:rPr>
          <w:sz w:val="22"/>
        </w:rPr>
        <w:t xml:space="preserve"> </w:t>
      </w:r>
      <w:r>
        <w:rPr>
          <w:sz w:val="22"/>
        </w:rPr>
        <w:t>تحولت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إجراءات</w:t>
      </w:r>
      <w:r>
        <w:rPr>
          <w:sz w:val="22"/>
        </w:rPr>
        <w:t xml:space="preserve"> </w:t>
      </w:r>
      <w:r>
        <w:rPr>
          <w:sz w:val="22"/>
        </w:rPr>
        <w:t>قابلة</w:t>
      </w:r>
      <w:r>
        <w:rPr>
          <w:sz w:val="22"/>
        </w:rPr>
        <w:t xml:space="preserve"> </w:t>
      </w:r>
      <w:r>
        <w:rPr>
          <w:sz w:val="22"/>
        </w:rPr>
        <w:t>للقياس</w:t>
      </w:r>
      <w:r>
        <w:rPr>
          <w:sz w:val="22"/>
        </w:rPr>
        <w:t>.</w:t>
      </w:r>
    </w:p>
    <w:p w14:paraId="21416FAB" w14:textId="77777777" w:rsidR="00ED4613" w:rsidRDefault="002261A5">
      <w:pPr>
        <w:pStyle w:val="ListBullet"/>
        <w:bidi/>
        <w:spacing w:after="60" w:line="300" w:lineRule="auto"/>
        <w:ind w:right="360"/>
        <w:jc w:val="right"/>
      </w:pPr>
      <w:r>
        <w:rPr>
          <w:sz w:val="22"/>
        </w:rPr>
        <w:t>مستوى</w:t>
      </w:r>
      <w:r>
        <w:rPr>
          <w:sz w:val="22"/>
        </w:rPr>
        <w:t xml:space="preserve"> </w:t>
      </w:r>
      <w:r>
        <w:rPr>
          <w:sz w:val="22"/>
        </w:rPr>
        <w:t>الالتزام</w:t>
      </w:r>
      <w:r>
        <w:rPr>
          <w:sz w:val="22"/>
        </w:rPr>
        <w:t xml:space="preserve"> </w:t>
      </w:r>
      <w:r>
        <w:rPr>
          <w:sz w:val="22"/>
        </w:rPr>
        <w:t>بالسرية</w:t>
      </w:r>
      <w:r>
        <w:rPr>
          <w:sz w:val="22"/>
        </w:rPr>
        <w:t xml:space="preserve"> </w:t>
      </w:r>
      <w:r>
        <w:rPr>
          <w:sz w:val="22"/>
        </w:rPr>
        <w:t>ومدونة</w:t>
      </w:r>
      <w:r>
        <w:rPr>
          <w:sz w:val="22"/>
        </w:rPr>
        <w:t xml:space="preserve"> </w:t>
      </w:r>
      <w:r>
        <w:rPr>
          <w:sz w:val="22"/>
        </w:rPr>
        <w:t>السلوك</w:t>
      </w:r>
      <w:r>
        <w:rPr>
          <w:sz w:val="22"/>
        </w:rPr>
        <w:t xml:space="preserve"> </w:t>
      </w:r>
      <w:r>
        <w:rPr>
          <w:sz w:val="22"/>
        </w:rPr>
        <w:t>وعدم</w:t>
      </w:r>
      <w:r>
        <w:rPr>
          <w:sz w:val="22"/>
        </w:rPr>
        <w:t xml:space="preserve"> </w:t>
      </w:r>
      <w:r>
        <w:rPr>
          <w:sz w:val="22"/>
        </w:rPr>
        <w:t>وقوع</w:t>
      </w:r>
      <w:r>
        <w:rPr>
          <w:sz w:val="22"/>
        </w:rPr>
        <w:t xml:space="preserve"> </w:t>
      </w:r>
      <w:r>
        <w:rPr>
          <w:sz w:val="22"/>
        </w:rPr>
        <w:t>مخالفات</w:t>
      </w:r>
      <w:r>
        <w:rPr>
          <w:sz w:val="22"/>
        </w:rPr>
        <w:t xml:space="preserve"> </w:t>
      </w:r>
      <w:r>
        <w:rPr>
          <w:sz w:val="22"/>
        </w:rPr>
        <w:t>جسيمة</w:t>
      </w:r>
      <w:r>
        <w:rPr>
          <w:sz w:val="22"/>
        </w:rPr>
        <w:t>.</w:t>
      </w:r>
    </w:p>
    <w:p w14:paraId="6665AE3D" w14:textId="77777777" w:rsidR="00ED4613" w:rsidRDefault="002261A5">
      <w:pPr>
        <w:bidi/>
        <w:spacing w:before="280" w:after="100" w:line="312" w:lineRule="auto"/>
        <w:jc w:val="right"/>
      </w:pPr>
      <w:r>
        <w:rPr>
          <w:b/>
          <w:color w:val="0E3A4A"/>
          <w:sz w:val="32"/>
        </w:rPr>
        <w:t>الثاني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عشر</w:t>
      </w:r>
      <w:r>
        <w:rPr>
          <w:b/>
          <w:color w:val="0E3A4A"/>
          <w:sz w:val="32"/>
        </w:rPr>
        <w:t xml:space="preserve">: </w:t>
      </w:r>
      <w:r>
        <w:rPr>
          <w:b/>
          <w:color w:val="0E3A4A"/>
          <w:sz w:val="32"/>
        </w:rPr>
        <w:t>ملاحظات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قانونية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ومهنية</w:t>
      </w:r>
      <w:r>
        <w:rPr>
          <w:b/>
          <w:color w:val="0E3A4A"/>
          <w:sz w:val="32"/>
        </w:rPr>
        <w:t>.</w:t>
      </w:r>
    </w:p>
    <w:p w14:paraId="65DA4010" w14:textId="77777777" w:rsidR="00ED4613" w:rsidRDefault="002261A5">
      <w:pPr>
        <w:bidi/>
        <w:spacing w:after="100" w:line="312" w:lineRule="auto"/>
        <w:jc w:val="right"/>
      </w:pPr>
      <w:r>
        <w:rPr>
          <w:sz w:val="22"/>
        </w:rPr>
        <w:t>تُعرض</w:t>
      </w:r>
      <w:r>
        <w:rPr>
          <w:sz w:val="22"/>
        </w:rPr>
        <w:t xml:space="preserve"> </w:t>
      </w:r>
      <w:r>
        <w:rPr>
          <w:sz w:val="22"/>
        </w:rPr>
        <w:t>خبرات</w:t>
      </w:r>
      <w:r>
        <w:rPr>
          <w:sz w:val="22"/>
        </w:rPr>
        <w:t xml:space="preserve"> </w:t>
      </w:r>
      <w:r>
        <w:rPr>
          <w:sz w:val="22"/>
        </w:rPr>
        <w:t>الفريق</w:t>
      </w:r>
      <w:r>
        <w:rPr>
          <w:sz w:val="22"/>
        </w:rPr>
        <w:t xml:space="preserve"> </w:t>
      </w:r>
      <w:r>
        <w:rPr>
          <w:sz w:val="22"/>
        </w:rPr>
        <w:t>باعتبارها</w:t>
      </w:r>
      <w:r>
        <w:rPr>
          <w:sz w:val="22"/>
        </w:rPr>
        <w:t xml:space="preserve"> </w:t>
      </w:r>
      <w:r>
        <w:rPr>
          <w:sz w:val="22"/>
        </w:rPr>
        <w:t>خبرات</w:t>
      </w:r>
      <w:r>
        <w:rPr>
          <w:sz w:val="22"/>
        </w:rPr>
        <w:t xml:space="preserve"> </w:t>
      </w:r>
      <w:r>
        <w:rPr>
          <w:sz w:val="22"/>
        </w:rPr>
        <w:t>مجمعة</w:t>
      </w:r>
      <w:r>
        <w:rPr>
          <w:sz w:val="22"/>
        </w:rPr>
        <w:t xml:space="preserve"> </w:t>
      </w:r>
      <w:r>
        <w:rPr>
          <w:sz w:val="22"/>
        </w:rPr>
        <w:t>للمركز</w:t>
      </w:r>
      <w:r>
        <w:rPr>
          <w:sz w:val="22"/>
        </w:rPr>
        <w:t xml:space="preserve"> </w:t>
      </w:r>
      <w:r>
        <w:rPr>
          <w:sz w:val="22"/>
        </w:rPr>
        <w:t>ما</w:t>
      </w:r>
      <w:r>
        <w:rPr>
          <w:sz w:val="22"/>
        </w:rPr>
        <w:t xml:space="preserve"> </w:t>
      </w:r>
      <w:r>
        <w:rPr>
          <w:sz w:val="22"/>
        </w:rPr>
        <w:t>لم</w:t>
      </w:r>
      <w:r>
        <w:rPr>
          <w:sz w:val="22"/>
        </w:rPr>
        <w:t xml:space="preserve"> </w:t>
      </w:r>
      <w:r>
        <w:rPr>
          <w:sz w:val="22"/>
        </w:rPr>
        <w:t>توجد</w:t>
      </w:r>
      <w:r>
        <w:rPr>
          <w:sz w:val="22"/>
        </w:rPr>
        <w:t xml:space="preserve"> </w:t>
      </w:r>
      <w:r>
        <w:rPr>
          <w:sz w:val="22"/>
        </w:rPr>
        <w:t>سير</w:t>
      </w:r>
      <w:r>
        <w:rPr>
          <w:sz w:val="22"/>
        </w:rPr>
        <w:t xml:space="preserve"> </w:t>
      </w:r>
      <w:r>
        <w:rPr>
          <w:sz w:val="22"/>
        </w:rPr>
        <w:t>ذاتية</w:t>
      </w:r>
      <w:r>
        <w:rPr>
          <w:sz w:val="22"/>
        </w:rPr>
        <w:t xml:space="preserve"> </w:t>
      </w:r>
      <w:r>
        <w:rPr>
          <w:sz w:val="22"/>
        </w:rPr>
        <w:t>ووثائق</w:t>
      </w:r>
      <w:r>
        <w:rPr>
          <w:sz w:val="22"/>
        </w:rPr>
        <w:t xml:space="preserve"> </w:t>
      </w:r>
      <w:r>
        <w:rPr>
          <w:sz w:val="22"/>
        </w:rPr>
        <w:t>تثبت</w:t>
      </w:r>
      <w:r>
        <w:rPr>
          <w:sz w:val="22"/>
        </w:rPr>
        <w:t xml:space="preserve"> </w:t>
      </w:r>
      <w:r>
        <w:rPr>
          <w:sz w:val="22"/>
        </w:rPr>
        <w:t>إسناد</w:t>
      </w:r>
      <w:r>
        <w:rPr>
          <w:sz w:val="22"/>
        </w:rPr>
        <w:t xml:space="preserve"> </w:t>
      </w:r>
      <w:r>
        <w:rPr>
          <w:sz w:val="22"/>
        </w:rPr>
        <w:t>الخبرة</w:t>
      </w:r>
      <w:r>
        <w:rPr>
          <w:sz w:val="22"/>
        </w:rPr>
        <w:t xml:space="preserve"> </w:t>
      </w:r>
      <w:r>
        <w:rPr>
          <w:sz w:val="22"/>
        </w:rPr>
        <w:t>إلى</w:t>
      </w:r>
      <w:r>
        <w:rPr>
          <w:sz w:val="22"/>
        </w:rPr>
        <w:t xml:space="preserve"> </w:t>
      </w:r>
      <w:r>
        <w:rPr>
          <w:sz w:val="22"/>
        </w:rPr>
        <w:t>أشخاص</w:t>
      </w:r>
      <w:r>
        <w:rPr>
          <w:sz w:val="22"/>
        </w:rPr>
        <w:t xml:space="preserve"> </w:t>
      </w:r>
      <w:r>
        <w:rPr>
          <w:sz w:val="22"/>
        </w:rPr>
        <w:t>محددين</w:t>
      </w:r>
      <w:r>
        <w:rPr>
          <w:sz w:val="22"/>
        </w:rPr>
        <w:t xml:space="preserve">. </w:t>
      </w:r>
      <w:r>
        <w:rPr>
          <w:sz w:val="22"/>
        </w:rPr>
        <w:t>كما</w:t>
      </w:r>
      <w:r>
        <w:rPr>
          <w:sz w:val="22"/>
        </w:rPr>
        <w:t xml:space="preserve"> </w:t>
      </w:r>
      <w:r>
        <w:rPr>
          <w:sz w:val="22"/>
        </w:rPr>
        <w:t>يجب</w:t>
      </w:r>
      <w:r>
        <w:rPr>
          <w:sz w:val="22"/>
        </w:rPr>
        <w:t xml:space="preserve"> </w:t>
      </w:r>
      <w:r>
        <w:rPr>
          <w:sz w:val="22"/>
        </w:rPr>
        <w:t>مراجعة</w:t>
      </w:r>
      <w:r>
        <w:rPr>
          <w:sz w:val="22"/>
        </w:rPr>
        <w:t xml:space="preserve"> </w:t>
      </w:r>
      <w:r>
        <w:rPr>
          <w:sz w:val="22"/>
        </w:rPr>
        <w:t>أسماء</w:t>
      </w:r>
      <w:r>
        <w:rPr>
          <w:sz w:val="22"/>
        </w:rPr>
        <w:t xml:space="preserve"> </w:t>
      </w:r>
      <w:r>
        <w:rPr>
          <w:sz w:val="22"/>
        </w:rPr>
        <w:t>البعثات</w:t>
      </w:r>
      <w:r>
        <w:rPr>
          <w:sz w:val="22"/>
        </w:rPr>
        <w:t xml:space="preserve"> </w:t>
      </w:r>
      <w:r>
        <w:rPr>
          <w:sz w:val="22"/>
        </w:rPr>
        <w:t>والتواريخ</w:t>
      </w:r>
      <w:r>
        <w:rPr>
          <w:sz w:val="22"/>
        </w:rPr>
        <w:t xml:space="preserve"> </w:t>
      </w:r>
      <w:r>
        <w:rPr>
          <w:sz w:val="22"/>
        </w:rPr>
        <w:t>والمسميات</w:t>
      </w:r>
      <w:r>
        <w:rPr>
          <w:sz w:val="22"/>
        </w:rPr>
        <w:t xml:space="preserve"> </w:t>
      </w:r>
      <w:r>
        <w:rPr>
          <w:sz w:val="22"/>
        </w:rPr>
        <w:t>والاعتمادات</w:t>
      </w:r>
      <w:r>
        <w:rPr>
          <w:sz w:val="22"/>
        </w:rPr>
        <w:t xml:space="preserve"> </w:t>
      </w:r>
      <w:r>
        <w:rPr>
          <w:sz w:val="22"/>
        </w:rPr>
        <w:t>قبل</w:t>
      </w:r>
      <w:r>
        <w:rPr>
          <w:sz w:val="22"/>
        </w:rPr>
        <w:t xml:space="preserve"> </w:t>
      </w:r>
      <w:r>
        <w:rPr>
          <w:sz w:val="22"/>
        </w:rPr>
        <w:t>النشر،</w:t>
      </w:r>
      <w:r>
        <w:rPr>
          <w:sz w:val="22"/>
        </w:rPr>
        <w:t xml:space="preserve"> </w:t>
      </w:r>
      <w:r>
        <w:rPr>
          <w:sz w:val="22"/>
        </w:rPr>
        <w:t>وعدم</w:t>
      </w:r>
      <w:r>
        <w:rPr>
          <w:sz w:val="22"/>
        </w:rPr>
        <w:t xml:space="preserve"> </w:t>
      </w:r>
      <w:r>
        <w:rPr>
          <w:sz w:val="22"/>
        </w:rPr>
        <w:t>استخدام</w:t>
      </w:r>
      <w:r>
        <w:rPr>
          <w:sz w:val="22"/>
        </w:rPr>
        <w:t xml:space="preserve"> </w:t>
      </w:r>
      <w:r>
        <w:rPr>
          <w:sz w:val="22"/>
        </w:rPr>
        <w:t>شعارات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صفات</w:t>
      </w:r>
      <w:r>
        <w:rPr>
          <w:sz w:val="22"/>
        </w:rPr>
        <w:t xml:space="preserve"> </w:t>
      </w:r>
      <w:r>
        <w:rPr>
          <w:sz w:val="22"/>
        </w:rPr>
        <w:t>اعتماد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شراكة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تمثيل</w:t>
      </w:r>
      <w:r>
        <w:rPr>
          <w:sz w:val="22"/>
        </w:rPr>
        <w:t xml:space="preserve"> </w:t>
      </w:r>
      <w:r>
        <w:rPr>
          <w:sz w:val="22"/>
        </w:rPr>
        <w:t>رسمي</w:t>
      </w:r>
      <w:r>
        <w:rPr>
          <w:sz w:val="22"/>
        </w:rPr>
        <w:t xml:space="preserve"> </w:t>
      </w:r>
      <w:r>
        <w:rPr>
          <w:sz w:val="22"/>
        </w:rPr>
        <w:t>دون</w:t>
      </w:r>
      <w:r>
        <w:rPr>
          <w:sz w:val="22"/>
        </w:rPr>
        <w:t xml:space="preserve"> </w:t>
      </w:r>
      <w:r>
        <w:rPr>
          <w:sz w:val="22"/>
        </w:rPr>
        <w:t>موافقة</w:t>
      </w:r>
      <w:r>
        <w:rPr>
          <w:sz w:val="22"/>
        </w:rPr>
        <w:t xml:space="preserve"> </w:t>
      </w:r>
      <w:r>
        <w:rPr>
          <w:sz w:val="22"/>
        </w:rPr>
        <w:t>مكتوبة</w:t>
      </w:r>
      <w:r>
        <w:rPr>
          <w:sz w:val="22"/>
        </w:rPr>
        <w:t>.</w:t>
      </w:r>
    </w:p>
    <w:p w14:paraId="00D880DB" w14:textId="77777777" w:rsidR="00ED4613" w:rsidRDefault="002261A5">
      <w:pPr>
        <w:bidi/>
        <w:spacing w:after="100" w:line="312" w:lineRule="auto"/>
        <w:jc w:val="right"/>
      </w:pPr>
      <w:r>
        <w:rPr>
          <w:sz w:val="22"/>
        </w:rPr>
        <w:t>تخضع</w:t>
      </w:r>
      <w:r>
        <w:rPr>
          <w:sz w:val="22"/>
        </w:rPr>
        <w:t xml:space="preserve"> </w:t>
      </w:r>
      <w:r>
        <w:rPr>
          <w:sz w:val="22"/>
        </w:rPr>
        <w:t>خدمات</w:t>
      </w:r>
      <w:r>
        <w:rPr>
          <w:sz w:val="22"/>
        </w:rPr>
        <w:t xml:space="preserve"> </w:t>
      </w:r>
      <w:r>
        <w:rPr>
          <w:sz w:val="22"/>
        </w:rPr>
        <w:t>الحراسة</w:t>
      </w:r>
      <w:r>
        <w:rPr>
          <w:sz w:val="22"/>
        </w:rPr>
        <w:t xml:space="preserve"> </w:t>
      </w:r>
      <w:r>
        <w:rPr>
          <w:sz w:val="22"/>
        </w:rPr>
        <w:t>والتوريد</w:t>
      </w:r>
      <w:r>
        <w:rPr>
          <w:sz w:val="22"/>
        </w:rPr>
        <w:t xml:space="preserve"> </w:t>
      </w:r>
      <w:r>
        <w:rPr>
          <w:sz w:val="22"/>
        </w:rPr>
        <w:t>والتدريب</w:t>
      </w:r>
      <w:r>
        <w:rPr>
          <w:sz w:val="22"/>
        </w:rPr>
        <w:t xml:space="preserve"> </w:t>
      </w:r>
      <w:r>
        <w:rPr>
          <w:sz w:val="22"/>
        </w:rPr>
        <w:t>والإسعافات</w:t>
      </w:r>
      <w:r>
        <w:rPr>
          <w:sz w:val="22"/>
        </w:rPr>
        <w:t xml:space="preserve"> </w:t>
      </w:r>
      <w:r>
        <w:rPr>
          <w:sz w:val="22"/>
        </w:rPr>
        <w:t>والأنظمة</w:t>
      </w:r>
      <w:r>
        <w:rPr>
          <w:sz w:val="22"/>
        </w:rPr>
        <w:t xml:space="preserve"> </w:t>
      </w:r>
      <w:r>
        <w:rPr>
          <w:sz w:val="22"/>
        </w:rPr>
        <w:t>التقنية</w:t>
      </w:r>
      <w:r>
        <w:rPr>
          <w:sz w:val="22"/>
        </w:rPr>
        <w:t xml:space="preserve"> </w:t>
      </w:r>
      <w:r>
        <w:rPr>
          <w:sz w:val="22"/>
        </w:rPr>
        <w:t>للتراخيص</w:t>
      </w:r>
      <w:r>
        <w:rPr>
          <w:sz w:val="22"/>
        </w:rPr>
        <w:t xml:space="preserve"> </w:t>
      </w:r>
      <w:r>
        <w:rPr>
          <w:sz w:val="22"/>
        </w:rPr>
        <w:t>والاشتراطات</w:t>
      </w:r>
      <w:r>
        <w:rPr>
          <w:sz w:val="22"/>
        </w:rPr>
        <w:t xml:space="preserve"> </w:t>
      </w:r>
      <w:r>
        <w:rPr>
          <w:sz w:val="22"/>
        </w:rPr>
        <w:t>الخاصة</w:t>
      </w:r>
      <w:r>
        <w:rPr>
          <w:sz w:val="22"/>
        </w:rPr>
        <w:t xml:space="preserve"> </w:t>
      </w:r>
      <w:r>
        <w:rPr>
          <w:sz w:val="22"/>
        </w:rPr>
        <w:t>بها،</w:t>
      </w:r>
      <w:r>
        <w:rPr>
          <w:sz w:val="22"/>
        </w:rPr>
        <w:t xml:space="preserve"> </w:t>
      </w:r>
      <w:r>
        <w:rPr>
          <w:sz w:val="22"/>
        </w:rPr>
        <w:t>ولذلك</w:t>
      </w:r>
      <w:r>
        <w:rPr>
          <w:sz w:val="22"/>
        </w:rPr>
        <w:t xml:space="preserve"> </w:t>
      </w:r>
      <w:r>
        <w:rPr>
          <w:sz w:val="22"/>
        </w:rPr>
        <w:t>ينبغي</w:t>
      </w:r>
      <w:r>
        <w:rPr>
          <w:sz w:val="22"/>
        </w:rPr>
        <w:t xml:space="preserve"> </w:t>
      </w:r>
      <w:r>
        <w:rPr>
          <w:sz w:val="22"/>
        </w:rPr>
        <w:t>اعتماد</w:t>
      </w:r>
      <w:r>
        <w:rPr>
          <w:sz w:val="22"/>
        </w:rPr>
        <w:t xml:space="preserve"> </w:t>
      </w:r>
      <w:r>
        <w:rPr>
          <w:sz w:val="22"/>
        </w:rPr>
        <w:t>النطاق</w:t>
      </w:r>
      <w:r>
        <w:rPr>
          <w:sz w:val="22"/>
        </w:rPr>
        <w:t xml:space="preserve"> </w:t>
      </w:r>
      <w:r>
        <w:rPr>
          <w:sz w:val="22"/>
        </w:rPr>
        <w:t>القانوني</w:t>
      </w:r>
      <w:r>
        <w:rPr>
          <w:sz w:val="22"/>
        </w:rPr>
        <w:t xml:space="preserve"> </w:t>
      </w:r>
      <w:r>
        <w:rPr>
          <w:sz w:val="22"/>
        </w:rPr>
        <w:t>لكل</w:t>
      </w:r>
      <w:r>
        <w:rPr>
          <w:sz w:val="22"/>
        </w:rPr>
        <w:t xml:space="preserve"> </w:t>
      </w:r>
      <w:r>
        <w:rPr>
          <w:sz w:val="22"/>
        </w:rPr>
        <w:t>خدمة</w:t>
      </w:r>
      <w:r>
        <w:rPr>
          <w:sz w:val="22"/>
        </w:rPr>
        <w:t xml:space="preserve"> </w:t>
      </w:r>
      <w:r>
        <w:rPr>
          <w:sz w:val="22"/>
        </w:rPr>
        <w:t>قبل</w:t>
      </w:r>
      <w:r>
        <w:rPr>
          <w:sz w:val="22"/>
        </w:rPr>
        <w:t xml:space="preserve"> </w:t>
      </w:r>
      <w:r>
        <w:rPr>
          <w:sz w:val="22"/>
        </w:rPr>
        <w:t>إدراجها</w:t>
      </w:r>
      <w:r>
        <w:rPr>
          <w:sz w:val="22"/>
        </w:rPr>
        <w:t xml:space="preserve"> </w:t>
      </w:r>
      <w:r>
        <w:rPr>
          <w:sz w:val="22"/>
        </w:rPr>
        <w:t>في</w:t>
      </w:r>
      <w:r>
        <w:rPr>
          <w:sz w:val="22"/>
        </w:rPr>
        <w:t xml:space="preserve"> </w:t>
      </w:r>
      <w:r>
        <w:rPr>
          <w:sz w:val="22"/>
        </w:rPr>
        <w:t>العقود</w:t>
      </w:r>
      <w:r>
        <w:rPr>
          <w:sz w:val="22"/>
        </w:rPr>
        <w:t xml:space="preserve"> </w:t>
      </w:r>
      <w:r>
        <w:rPr>
          <w:sz w:val="22"/>
        </w:rPr>
        <w:t>أو</w:t>
      </w:r>
      <w:r>
        <w:rPr>
          <w:sz w:val="22"/>
        </w:rPr>
        <w:t xml:space="preserve"> </w:t>
      </w:r>
      <w:r>
        <w:rPr>
          <w:sz w:val="22"/>
        </w:rPr>
        <w:t>الإعلانات</w:t>
      </w:r>
      <w:r>
        <w:rPr>
          <w:sz w:val="22"/>
        </w:rPr>
        <w:t>.</w:t>
      </w:r>
    </w:p>
    <w:p w14:paraId="0CD3F946" w14:textId="77777777" w:rsidR="00ED4613" w:rsidRDefault="002261A5">
      <w:pPr>
        <w:bidi/>
        <w:spacing w:before="280" w:after="120"/>
        <w:jc w:val="right"/>
      </w:pPr>
      <w:r>
        <w:rPr>
          <w:b/>
          <w:color w:val="0E3A4A"/>
          <w:sz w:val="32"/>
        </w:rPr>
        <w:t>الخاتمة</w:t>
      </w:r>
      <w:r>
        <w:rPr>
          <w:b/>
          <w:color w:val="0E3A4A"/>
          <w:sz w:val="32"/>
        </w:rPr>
        <w:t xml:space="preserve"> </w:t>
      </w:r>
      <w:r>
        <w:rPr>
          <w:b/>
          <w:color w:val="0E3A4A"/>
          <w:sz w:val="32"/>
        </w:rPr>
        <w:t>النهائية</w:t>
      </w:r>
      <w:r>
        <w:rPr>
          <w:b/>
          <w:color w:val="0E3A4A"/>
          <w:sz w:val="32"/>
        </w:rPr>
        <w:t>.</w:t>
      </w:r>
    </w:p>
    <w:p w14:paraId="3B0EB03F" w14:textId="77777777" w:rsidR="00ED4613" w:rsidRDefault="002261A5">
      <w:pPr>
        <w:bidi/>
        <w:spacing w:after="120" w:line="324" w:lineRule="auto"/>
        <w:jc w:val="right"/>
      </w:pPr>
      <w:r>
        <w:t>يمثل</w:t>
      </w:r>
      <w:r>
        <w:t xml:space="preserve"> </w:t>
      </w:r>
      <w:r>
        <w:t>المركز</w:t>
      </w:r>
      <w:r>
        <w:t xml:space="preserve"> </w:t>
      </w:r>
      <w:r>
        <w:t>المتكامل</w:t>
      </w:r>
      <w:r>
        <w:t xml:space="preserve"> </w:t>
      </w:r>
      <w:r>
        <w:t>لخدمات</w:t>
      </w:r>
      <w:r>
        <w:t xml:space="preserve"> </w:t>
      </w:r>
      <w:r>
        <w:t>الأمن</w:t>
      </w:r>
      <w:r>
        <w:t xml:space="preserve"> </w:t>
      </w:r>
      <w:r>
        <w:t>والسلامة</w:t>
      </w:r>
      <w:r>
        <w:t xml:space="preserve"> </w:t>
      </w:r>
      <w:r>
        <w:t>والدراسات</w:t>
      </w:r>
      <w:r>
        <w:t xml:space="preserve"> </w:t>
      </w:r>
      <w:r>
        <w:t>الميدانية</w:t>
      </w:r>
      <w:r>
        <w:t xml:space="preserve"> </w:t>
      </w:r>
      <w:r>
        <w:t>مشروعاً</w:t>
      </w:r>
      <w:r>
        <w:t xml:space="preserve"> </w:t>
      </w:r>
      <w:r>
        <w:t>مهنياً</w:t>
      </w:r>
      <w:r>
        <w:t xml:space="preserve"> </w:t>
      </w:r>
      <w:r>
        <w:t>يضع</w:t>
      </w:r>
      <w:r>
        <w:t xml:space="preserve"> </w:t>
      </w:r>
      <w:r>
        <w:t>الوقاية</w:t>
      </w:r>
      <w:r>
        <w:t xml:space="preserve"> </w:t>
      </w:r>
      <w:r>
        <w:t>والسلامة</w:t>
      </w:r>
      <w:r>
        <w:t xml:space="preserve"> </w:t>
      </w:r>
      <w:r>
        <w:t>في</w:t>
      </w:r>
      <w:r>
        <w:t xml:space="preserve"> </w:t>
      </w:r>
      <w:r>
        <w:t>مقدمة</w:t>
      </w:r>
      <w:r>
        <w:t xml:space="preserve"> </w:t>
      </w:r>
      <w:r>
        <w:t>خدماته،</w:t>
      </w:r>
      <w:r>
        <w:t xml:space="preserve"> </w:t>
      </w:r>
      <w:r>
        <w:t>ويجمع</w:t>
      </w:r>
      <w:r>
        <w:t xml:space="preserve"> </w:t>
      </w:r>
      <w:r>
        <w:t>بين</w:t>
      </w:r>
      <w:r>
        <w:t xml:space="preserve"> </w:t>
      </w:r>
      <w:r>
        <w:t>الحماية</w:t>
      </w:r>
      <w:r>
        <w:t xml:space="preserve"> </w:t>
      </w:r>
      <w:r>
        <w:t>التشغيلية</w:t>
      </w:r>
      <w:r>
        <w:t xml:space="preserve"> </w:t>
      </w:r>
      <w:r>
        <w:t>والرصد</w:t>
      </w:r>
      <w:r>
        <w:t xml:space="preserve"> </w:t>
      </w:r>
      <w:r>
        <w:t>والتحليل</w:t>
      </w:r>
      <w:r>
        <w:t xml:space="preserve"> </w:t>
      </w:r>
      <w:r>
        <w:t>والدراسات</w:t>
      </w:r>
      <w:r>
        <w:t xml:space="preserve"> </w:t>
      </w:r>
      <w:r>
        <w:t>والتدريب</w:t>
      </w:r>
      <w:r>
        <w:t xml:space="preserve"> </w:t>
      </w:r>
      <w:r>
        <w:t>والتقنية</w:t>
      </w:r>
      <w:r>
        <w:t xml:space="preserve"> </w:t>
      </w:r>
      <w:r>
        <w:t>والتوريدات</w:t>
      </w:r>
      <w:r>
        <w:t xml:space="preserve"> </w:t>
      </w:r>
      <w:r>
        <w:t>ضمن</w:t>
      </w:r>
      <w:r>
        <w:t xml:space="preserve"> </w:t>
      </w:r>
      <w:r>
        <w:t>إطار</w:t>
      </w:r>
      <w:r>
        <w:t xml:space="preserve"> </w:t>
      </w:r>
      <w:r>
        <w:t>مؤسسي</w:t>
      </w:r>
      <w:r>
        <w:t xml:space="preserve"> </w:t>
      </w:r>
      <w:r>
        <w:t>متكامل</w:t>
      </w:r>
      <w:r>
        <w:t>.</w:t>
      </w:r>
    </w:p>
    <w:p w14:paraId="3D8C409C" w14:textId="77777777" w:rsidR="00ED4613" w:rsidRDefault="002261A5">
      <w:pPr>
        <w:bidi/>
        <w:spacing w:after="120" w:line="324" w:lineRule="auto"/>
        <w:jc w:val="right"/>
      </w:pPr>
      <w:r>
        <w:t>ويُعد</w:t>
      </w:r>
      <w:r>
        <w:t xml:space="preserve"> </w:t>
      </w:r>
      <w:r>
        <w:t>هذا</w:t>
      </w:r>
      <w:r>
        <w:t xml:space="preserve"> </w:t>
      </w:r>
      <w:r>
        <w:t>الملف</w:t>
      </w:r>
      <w:r>
        <w:t xml:space="preserve"> </w:t>
      </w:r>
      <w:r>
        <w:t>أساساً</w:t>
      </w:r>
      <w:r>
        <w:t xml:space="preserve"> </w:t>
      </w:r>
      <w:r>
        <w:t>أولياً</w:t>
      </w:r>
      <w:r>
        <w:t xml:space="preserve"> </w:t>
      </w:r>
      <w:r>
        <w:t>لتطوير</w:t>
      </w:r>
      <w:r>
        <w:t xml:space="preserve"> </w:t>
      </w:r>
      <w:r>
        <w:t>المركز</w:t>
      </w:r>
      <w:r>
        <w:t xml:space="preserve"> </w:t>
      </w:r>
      <w:r>
        <w:t>واعتماد</w:t>
      </w:r>
      <w:r>
        <w:t xml:space="preserve"> </w:t>
      </w:r>
      <w:r>
        <w:t>هويته</w:t>
      </w:r>
      <w:r>
        <w:t xml:space="preserve"> </w:t>
      </w:r>
      <w:r>
        <w:t>ونطاق</w:t>
      </w:r>
      <w:r>
        <w:t xml:space="preserve"> </w:t>
      </w:r>
      <w:r>
        <w:t>نشاطه</w:t>
      </w:r>
      <w:r>
        <w:t xml:space="preserve"> </w:t>
      </w:r>
      <w:r>
        <w:t>وقطاعات</w:t>
      </w:r>
      <w:r>
        <w:t xml:space="preserve"> </w:t>
      </w:r>
      <w:r>
        <w:t>عمله،</w:t>
      </w:r>
      <w:r>
        <w:t xml:space="preserve"> </w:t>
      </w:r>
      <w:r>
        <w:t>على</w:t>
      </w:r>
      <w:r>
        <w:t xml:space="preserve"> </w:t>
      </w:r>
      <w:r>
        <w:t>أن</w:t>
      </w:r>
      <w:r>
        <w:t xml:space="preserve"> </w:t>
      </w:r>
      <w:r>
        <w:t>تستكمل</w:t>
      </w:r>
      <w:r>
        <w:t xml:space="preserve"> </w:t>
      </w:r>
      <w:r>
        <w:t>قبل</w:t>
      </w:r>
      <w:r>
        <w:t xml:space="preserve"> </w:t>
      </w:r>
      <w:r>
        <w:t>التشغيل</w:t>
      </w:r>
      <w:r>
        <w:t xml:space="preserve"> </w:t>
      </w:r>
      <w:r>
        <w:t>إجراءات</w:t>
      </w:r>
      <w:r>
        <w:t xml:space="preserve"> </w:t>
      </w:r>
      <w:r>
        <w:t>التسجيل</w:t>
      </w:r>
      <w:r>
        <w:t xml:space="preserve"> </w:t>
      </w:r>
      <w:r>
        <w:t>والتراخيص</w:t>
      </w:r>
      <w:r>
        <w:t xml:space="preserve"> </w:t>
      </w:r>
      <w:r>
        <w:t>والعقود</w:t>
      </w:r>
      <w:r>
        <w:t xml:space="preserve"> </w:t>
      </w:r>
      <w:r>
        <w:t>والسياسات</w:t>
      </w:r>
      <w:r>
        <w:t xml:space="preserve"> </w:t>
      </w:r>
      <w:r>
        <w:t>والأدلة</w:t>
      </w:r>
      <w:r>
        <w:t xml:space="preserve"> </w:t>
      </w:r>
      <w:r>
        <w:t>التشغيلية،</w:t>
      </w:r>
      <w:r>
        <w:t xml:space="preserve"> </w:t>
      </w:r>
      <w:r>
        <w:t>وتُراجع</w:t>
      </w:r>
      <w:r>
        <w:t xml:space="preserve"> </w:t>
      </w:r>
      <w:r>
        <w:t>جميع</w:t>
      </w:r>
      <w:r>
        <w:t xml:space="preserve"> </w:t>
      </w:r>
      <w:r>
        <w:t>الخبرات</w:t>
      </w:r>
      <w:r>
        <w:t xml:space="preserve"> </w:t>
      </w:r>
      <w:r>
        <w:t>والاعتمادات</w:t>
      </w:r>
      <w:r>
        <w:t xml:space="preserve"> </w:t>
      </w:r>
      <w:r>
        <w:t>والمواصفات</w:t>
      </w:r>
      <w:r>
        <w:t xml:space="preserve"> </w:t>
      </w:r>
      <w:r>
        <w:t>وفق</w:t>
      </w:r>
      <w:r>
        <w:t xml:space="preserve"> </w:t>
      </w:r>
      <w:r>
        <w:t>الوثائق</w:t>
      </w:r>
      <w:r>
        <w:t xml:space="preserve"> </w:t>
      </w:r>
      <w:r>
        <w:t>الرسمية</w:t>
      </w:r>
      <w:r>
        <w:t xml:space="preserve"> </w:t>
      </w:r>
      <w:r>
        <w:t>المعتمدة</w:t>
      </w:r>
      <w:r>
        <w:t>.</w:t>
      </w:r>
    </w:p>
    <w:p w14:paraId="48976921" w14:textId="77777777" w:rsidR="00ED4613" w:rsidRDefault="002261A5">
      <w:pPr>
        <w:bidi/>
        <w:spacing w:after="120" w:line="324" w:lineRule="auto"/>
        <w:jc w:val="right"/>
      </w:pPr>
      <w:r>
        <w:t>وباعتماد</w:t>
      </w:r>
      <w:r>
        <w:t xml:space="preserve"> </w:t>
      </w:r>
      <w:r>
        <w:t>هذا</w:t>
      </w:r>
      <w:r>
        <w:t xml:space="preserve"> </w:t>
      </w:r>
      <w:r>
        <w:t>الإطار،</w:t>
      </w:r>
      <w:r>
        <w:t xml:space="preserve"> </w:t>
      </w:r>
      <w:r>
        <w:t>ينتقل</w:t>
      </w:r>
      <w:r>
        <w:t xml:space="preserve"> </w:t>
      </w:r>
      <w:r>
        <w:t>المركز</w:t>
      </w:r>
      <w:r>
        <w:t xml:space="preserve"> </w:t>
      </w:r>
      <w:r>
        <w:t>إلى</w:t>
      </w:r>
      <w:r>
        <w:t xml:space="preserve"> </w:t>
      </w:r>
      <w:r>
        <w:t>مرحلة</w:t>
      </w:r>
      <w:r>
        <w:t xml:space="preserve"> </w:t>
      </w:r>
      <w:r>
        <w:t>بناء</w:t>
      </w:r>
      <w:r>
        <w:t xml:space="preserve"> </w:t>
      </w:r>
      <w:r>
        <w:t>فريقه</w:t>
      </w:r>
      <w:r>
        <w:t xml:space="preserve"> </w:t>
      </w:r>
      <w:r>
        <w:t>وتشغيل</w:t>
      </w:r>
      <w:r>
        <w:t xml:space="preserve"> </w:t>
      </w:r>
      <w:r>
        <w:t>قطاعاته</w:t>
      </w:r>
      <w:r>
        <w:t xml:space="preserve"> </w:t>
      </w:r>
      <w:r>
        <w:t>بصورة</w:t>
      </w:r>
      <w:r>
        <w:t xml:space="preserve"> </w:t>
      </w:r>
      <w:r>
        <w:t>تدريجية،</w:t>
      </w:r>
      <w:r>
        <w:t xml:space="preserve"> </w:t>
      </w:r>
      <w:r>
        <w:t>مع</w:t>
      </w:r>
      <w:r>
        <w:t xml:space="preserve"> </w:t>
      </w:r>
      <w:r>
        <w:t>الالتزام</w:t>
      </w:r>
      <w:r>
        <w:t xml:space="preserve"> </w:t>
      </w:r>
      <w:r>
        <w:t>بمبدأ</w:t>
      </w:r>
      <w:r>
        <w:t xml:space="preserve"> </w:t>
      </w:r>
      <w:r>
        <w:t>السلامة</w:t>
      </w:r>
      <w:r>
        <w:t xml:space="preserve"> </w:t>
      </w:r>
      <w:r>
        <w:t>أولاً،</w:t>
      </w:r>
      <w:r>
        <w:t xml:space="preserve"> </w:t>
      </w:r>
      <w:r>
        <w:t>وحماية</w:t>
      </w:r>
      <w:r>
        <w:t xml:space="preserve"> </w:t>
      </w:r>
      <w:r>
        <w:t>المعلومات،</w:t>
      </w:r>
      <w:r>
        <w:t xml:space="preserve"> </w:t>
      </w:r>
      <w:r>
        <w:t>واحترام</w:t>
      </w:r>
      <w:r>
        <w:t xml:space="preserve"> </w:t>
      </w:r>
      <w:r>
        <w:t>القانون،</w:t>
      </w:r>
      <w:r>
        <w:t xml:space="preserve"> </w:t>
      </w:r>
      <w:r>
        <w:t>وقياس</w:t>
      </w:r>
      <w:r>
        <w:t xml:space="preserve"> </w:t>
      </w:r>
      <w:r>
        <w:t>جودة</w:t>
      </w:r>
      <w:r>
        <w:t xml:space="preserve"> </w:t>
      </w:r>
      <w:r>
        <w:t>الخدمات</w:t>
      </w:r>
      <w:r>
        <w:t xml:space="preserve"> </w:t>
      </w:r>
      <w:r>
        <w:t>وتحسينها</w:t>
      </w:r>
      <w:r>
        <w:t xml:space="preserve"> </w:t>
      </w:r>
      <w:r>
        <w:t>باستمرار</w:t>
      </w:r>
      <w:r>
        <w:t>.</w:t>
      </w:r>
    </w:p>
    <w:sectPr w:rsidR="00ED4613" w:rsidSect="00034616">
      <w:headerReference w:type="default" r:id="rId8"/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59B68" w14:textId="77777777" w:rsidR="002261A5" w:rsidRDefault="002261A5">
      <w:pPr>
        <w:spacing w:after="0" w:line="240" w:lineRule="auto"/>
      </w:pPr>
      <w:r>
        <w:separator/>
      </w:r>
    </w:p>
  </w:endnote>
  <w:endnote w:type="continuationSeparator" w:id="0">
    <w:p w14:paraId="0D6E5AA0" w14:textId="77777777" w:rsidR="002261A5" w:rsidRDefault="00226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42C0B" w14:textId="77777777" w:rsidR="00ED4613" w:rsidRDefault="002261A5">
    <w:pPr>
      <w:pStyle w:val="Footer"/>
      <w:bidi/>
      <w:jc w:val="center"/>
    </w:pPr>
    <w:r>
      <w:rPr>
        <w:color w:val="66747B"/>
        <w:sz w:val="18"/>
      </w:rPr>
      <w:t>المركز</w:t>
    </w:r>
    <w:r>
      <w:rPr>
        <w:color w:val="66747B"/>
        <w:sz w:val="18"/>
      </w:rPr>
      <w:t xml:space="preserve"> </w:t>
    </w:r>
    <w:r>
      <w:rPr>
        <w:color w:val="66747B"/>
        <w:sz w:val="18"/>
      </w:rPr>
      <w:t>المتكامل</w:t>
    </w:r>
    <w:r>
      <w:rPr>
        <w:color w:val="66747B"/>
        <w:sz w:val="18"/>
      </w:rPr>
      <w:t xml:space="preserve"> </w:t>
    </w:r>
    <w:r>
      <w:rPr>
        <w:color w:val="66747B"/>
        <w:sz w:val="18"/>
      </w:rPr>
      <w:t>لخدمات</w:t>
    </w:r>
    <w:r>
      <w:rPr>
        <w:color w:val="66747B"/>
        <w:sz w:val="18"/>
      </w:rPr>
      <w:t xml:space="preserve"> </w:t>
    </w:r>
    <w:r>
      <w:rPr>
        <w:color w:val="66747B"/>
        <w:sz w:val="18"/>
      </w:rPr>
      <w:t>الأمن</w:t>
    </w:r>
    <w:r>
      <w:rPr>
        <w:color w:val="66747B"/>
        <w:sz w:val="18"/>
      </w:rPr>
      <w:t xml:space="preserve"> </w:t>
    </w:r>
    <w:r>
      <w:rPr>
        <w:color w:val="66747B"/>
        <w:sz w:val="18"/>
      </w:rPr>
      <w:t>والسلامة</w:t>
    </w:r>
    <w:r>
      <w:rPr>
        <w:color w:val="66747B"/>
        <w:sz w:val="18"/>
      </w:rPr>
      <w:t xml:space="preserve"> </w:t>
    </w:r>
    <w:r>
      <w:rPr>
        <w:color w:val="66747B"/>
        <w:sz w:val="18"/>
      </w:rPr>
      <w:t>والدراسات</w:t>
    </w:r>
    <w:r>
      <w:rPr>
        <w:color w:val="66747B"/>
        <w:sz w:val="18"/>
      </w:rPr>
      <w:t xml:space="preserve"> </w:t>
    </w:r>
    <w:r>
      <w:rPr>
        <w:color w:val="66747B"/>
        <w:sz w:val="18"/>
      </w:rPr>
      <w:t>الميدانية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7E19" w14:textId="77777777" w:rsidR="002261A5" w:rsidRDefault="002261A5">
      <w:pPr>
        <w:spacing w:after="0" w:line="240" w:lineRule="auto"/>
      </w:pPr>
      <w:r>
        <w:separator/>
      </w:r>
    </w:p>
  </w:footnote>
  <w:footnote w:type="continuationSeparator" w:id="0">
    <w:p w14:paraId="2E69BAEA" w14:textId="77777777" w:rsidR="002261A5" w:rsidRDefault="00226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DE711" w14:textId="77777777" w:rsidR="00ED4613" w:rsidRDefault="002261A5">
    <w:pPr>
      <w:pStyle w:val="Header"/>
      <w:bidi/>
      <w:jc w:val="center"/>
    </w:pPr>
    <w:r>
      <w:rPr>
        <w:b/>
        <w:color w:val="0E3A4A"/>
        <w:sz w:val="18"/>
      </w:rPr>
      <w:t>المركز</w:t>
    </w:r>
    <w:r>
      <w:rPr>
        <w:b/>
        <w:color w:val="0E3A4A"/>
        <w:sz w:val="18"/>
      </w:rPr>
      <w:t xml:space="preserve"> </w:t>
    </w:r>
    <w:r>
      <w:rPr>
        <w:b/>
        <w:color w:val="0E3A4A"/>
        <w:sz w:val="18"/>
      </w:rPr>
      <w:t>المتكامل</w:t>
    </w:r>
    <w:r>
      <w:rPr>
        <w:b/>
        <w:color w:val="0E3A4A"/>
        <w:sz w:val="18"/>
      </w:rPr>
      <w:t xml:space="preserve"> </w:t>
    </w:r>
    <w:r>
      <w:rPr>
        <w:b/>
        <w:color w:val="0E3A4A"/>
        <w:sz w:val="18"/>
      </w:rPr>
      <w:t>لخدمات</w:t>
    </w:r>
    <w:r>
      <w:rPr>
        <w:b/>
        <w:color w:val="0E3A4A"/>
        <w:sz w:val="18"/>
      </w:rPr>
      <w:t xml:space="preserve"> </w:t>
    </w:r>
    <w:r>
      <w:rPr>
        <w:b/>
        <w:color w:val="0E3A4A"/>
        <w:sz w:val="18"/>
      </w:rPr>
      <w:t>الأمن</w:t>
    </w:r>
    <w:r>
      <w:rPr>
        <w:b/>
        <w:color w:val="0E3A4A"/>
        <w:sz w:val="18"/>
      </w:rPr>
      <w:t xml:space="preserve"> </w:t>
    </w:r>
    <w:r>
      <w:rPr>
        <w:b/>
        <w:color w:val="0E3A4A"/>
        <w:sz w:val="18"/>
      </w:rPr>
      <w:t>والسلامة</w:t>
    </w:r>
    <w:r>
      <w:rPr>
        <w:b/>
        <w:color w:val="0E3A4A"/>
        <w:sz w:val="18"/>
      </w:rPr>
      <w:t xml:space="preserve"> </w:t>
    </w:r>
    <w:r>
      <w:rPr>
        <w:b/>
        <w:color w:val="0E3A4A"/>
        <w:sz w:val="18"/>
      </w:rPr>
      <w:t>والدراسات</w:t>
    </w:r>
    <w:r>
      <w:rPr>
        <w:b/>
        <w:color w:val="0E3A4A"/>
        <w:sz w:val="18"/>
      </w:rPr>
      <w:t xml:space="preserve"> </w:t>
    </w:r>
    <w:r>
      <w:rPr>
        <w:b/>
        <w:color w:val="0E3A4A"/>
        <w:sz w:val="18"/>
      </w:rPr>
      <w:t>الميدانية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470322">
    <w:abstractNumId w:val="8"/>
  </w:num>
  <w:num w:numId="2" w16cid:durableId="778455617">
    <w:abstractNumId w:val="6"/>
  </w:num>
  <w:num w:numId="3" w16cid:durableId="902175690">
    <w:abstractNumId w:val="5"/>
  </w:num>
  <w:num w:numId="4" w16cid:durableId="1434669704">
    <w:abstractNumId w:val="4"/>
  </w:num>
  <w:num w:numId="5" w16cid:durableId="1234000709">
    <w:abstractNumId w:val="7"/>
  </w:num>
  <w:num w:numId="6" w16cid:durableId="404648309">
    <w:abstractNumId w:val="3"/>
  </w:num>
  <w:num w:numId="7" w16cid:durableId="410280566">
    <w:abstractNumId w:val="2"/>
  </w:num>
  <w:num w:numId="8" w16cid:durableId="1784419352">
    <w:abstractNumId w:val="1"/>
  </w:num>
  <w:num w:numId="9" w16cid:durableId="108149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9"/>
  <w:proofState w:spelling="clean" w:grammar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1A5"/>
    <w:rsid w:val="0029639D"/>
    <w:rsid w:val="00326F90"/>
    <w:rsid w:val="00A40FDE"/>
    <w:rsid w:val="00AA1D8D"/>
    <w:rsid w:val="00B47730"/>
    <w:rsid w:val="00CB0664"/>
    <w:rsid w:val="00ED46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370894"/>
  <w14:defaultImageDpi w14:val="300"/>
  <w15:docId w15:val="{25A2FF16-8798-9047-BAFF-6682D897B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1442</Words>
  <Characters>8222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Almawri</cp:lastModifiedBy>
  <cp:revision>2</cp:revision>
  <dcterms:created xsi:type="dcterms:W3CDTF">2026-09-30T22:27:00Z</dcterms:created>
  <dcterms:modified xsi:type="dcterms:W3CDTF">2026-09-30T22:27:00Z</dcterms:modified>
  <cp:category/>
</cp:coreProperties>
</file>