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w:t>
      </w:r>
      <w:proofErr w:type="gramStart"/>
      <w:r w:rsidRPr="00F96F7C">
        <w:rPr>
          <w:i/>
        </w:rPr>
        <w:t>1.c.</w:t>
      </w:r>
      <w:proofErr w:type="gramEnd"/>
      <w:r>
        <w:t xml:space="preserve"> Luego conteste las siguientes preguntas: </w:t>
      </w:r>
    </w:p>
    <w:p w14:paraId="6E5FD7EA" w14:textId="39C1CFBF" w:rsidR="00C32597" w:rsidRDefault="009422C0" w:rsidP="00C32597">
      <w:pPr>
        <w:pStyle w:val="Prrafodelista"/>
        <w:numPr>
          <w:ilvl w:val="1"/>
          <w:numId w:val="1"/>
        </w:numPr>
      </w:pPr>
      <w:r>
        <w:t xml:space="preserve">¿Para qué sirve la instrucción </w:t>
      </w:r>
      <w:r w:rsidRPr="0034368A">
        <w:rPr>
          <w:b/>
        </w:rPr>
        <w:t>#include</w:t>
      </w:r>
      <w:r>
        <w:t>?</w:t>
      </w:r>
    </w:p>
    <w:p w14:paraId="5B4BB571" w14:textId="77777777" w:rsidR="00C32597" w:rsidRDefault="00C32597" w:rsidP="00C32597">
      <w:pPr>
        <w:pStyle w:val="Prrafodelista"/>
      </w:pPr>
    </w:p>
    <w:p w14:paraId="7F8078F6" w14:textId="5EEED170" w:rsidR="00C32597" w:rsidRDefault="00C32597" w:rsidP="00C32597">
      <w:pPr>
        <w:pStyle w:val="Prrafodelista"/>
      </w:pPr>
      <w:r>
        <w:t xml:space="preserve">Básicamente </w:t>
      </w:r>
      <w:r w:rsidRPr="00C32597">
        <w:t xml:space="preserve">#include </w:t>
      </w:r>
      <w:r w:rsidRPr="00C32597">
        <w:rPr>
          <w:rFonts w:cs="Times New Roman"/>
          <w:color w:val="252525"/>
        </w:rPr>
        <w:t xml:space="preserve">le dice al preprocesador de C que incluya el contenido del archivo especificado </w:t>
      </w:r>
      <w:r>
        <w:rPr>
          <w:rFonts w:cs="Times New Roman"/>
          <w:color w:val="252525"/>
        </w:rPr>
        <w:t>a la</w:t>
      </w:r>
      <w:r w:rsidRPr="00C32597">
        <w:rPr>
          <w:rFonts w:cs="Times New Roman"/>
          <w:color w:val="252525"/>
        </w:rPr>
        <w:t xml:space="preserve"> entrada al compilador y luego continúe con el resto del archivo original</w:t>
      </w:r>
      <w:r w:rsidRPr="00C32597">
        <w:rPr>
          <w:rFonts w:ascii="Roboto" w:hAnsi="Roboto"/>
          <w:color w:val="252525"/>
        </w:rPr>
        <w:t>.</w:t>
      </w:r>
      <w:r>
        <w:rPr>
          <w:rFonts w:ascii="Roboto" w:hAnsi="Roboto"/>
          <w:color w:val="252525"/>
        </w:rPr>
        <w:t xml:space="preserve"> </w:t>
      </w:r>
      <w:r w:rsidRPr="00C32597">
        <w:t xml:space="preserve">Se utiliza para incluir archivos de encabezado definidos por el usuario y definidos por el sistema. </w:t>
      </w:r>
    </w:p>
    <w:p w14:paraId="0AE59C91" w14:textId="77777777" w:rsidR="00C32597" w:rsidRDefault="00C32597" w:rsidP="00C32597">
      <w:pPr>
        <w:pStyle w:val="Prrafodelista"/>
      </w:pPr>
    </w:p>
    <w:p w14:paraId="08A7790C" w14:textId="25B42937" w:rsidR="0034368A" w:rsidRDefault="009260E1" w:rsidP="0034368A">
      <w:pPr>
        <w:pStyle w:val="Prrafodelista"/>
        <w:numPr>
          <w:ilvl w:val="1"/>
          <w:numId w:val="1"/>
        </w:numPr>
      </w:pPr>
      <w:r>
        <w:t>¿Cuál es el objetivo principal de ese programa?</w:t>
      </w:r>
    </w:p>
    <w:p w14:paraId="0B9DE1D9" w14:textId="17382696" w:rsidR="00C32597" w:rsidRDefault="00C32597" w:rsidP="00C32597">
      <w:pPr>
        <w:pStyle w:val="Prrafodelista"/>
      </w:pPr>
    </w:p>
    <w:p w14:paraId="602D0F13" w14:textId="55A7BD1B" w:rsidR="00984350" w:rsidRDefault="00984350" w:rsidP="00C32597">
      <w:pPr>
        <w:pStyle w:val="Prrafodelista"/>
      </w:pPr>
      <w:r>
        <w:t>El programa se encarga de sumar, restar, multiplicar y dividir do</w:t>
      </w:r>
      <w:r w:rsidR="00A35A77">
        <w:t>s</w:t>
      </w:r>
      <w:r>
        <w:t xml:space="preserve"> números enteros </w:t>
      </w:r>
      <w:r w:rsidR="00A35A77">
        <w:t xml:space="preserve">dados por el usuario </w:t>
      </w:r>
      <w:r>
        <w:t>(</w:t>
      </w:r>
      <w:r w:rsidR="00085680">
        <w:t>Operaciones matemáticas básicas</w:t>
      </w:r>
      <w:r>
        <w:t>).</w:t>
      </w:r>
    </w:p>
    <w:p w14:paraId="40302F1E" w14:textId="77777777" w:rsidR="00C32597" w:rsidRDefault="00C32597" w:rsidP="00984350">
      <w:pPr>
        <w:pStyle w:val="Prrafodelista"/>
        <w:ind w:left="1416"/>
      </w:pPr>
    </w:p>
    <w:p w14:paraId="1BDB6853" w14:textId="6F8404D3" w:rsidR="0034368A" w:rsidRDefault="009422C0" w:rsidP="0034368A">
      <w:pPr>
        <w:pStyle w:val="Prrafodelista"/>
        <w:numPr>
          <w:ilvl w:val="1"/>
          <w:numId w:val="1"/>
        </w:numPr>
      </w:pPr>
      <w:r>
        <w:t>¿Cuántas variables tiene en total?</w:t>
      </w:r>
    </w:p>
    <w:p w14:paraId="36BA0944" w14:textId="1A023DDD" w:rsidR="00984350" w:rsidRDefault="00984350" w:rsidP="00984350">
      <w:pPr>
        <w:pStyle w:val="Prrafodelista"/>
      </w:pPr>
    </w:p>
    <w:p w14:paraId="630BF7B0" w14:textId="347BF758" w:rsidR="00984350" w:rsidRDefault="00A26A6A" w:rsidP="00984350">
      <w:pPr>
        <w:pStyle w:val="Prrafodelista"/>
      </w:pPr>
      <w:r>
        <w:t>El programa tiene 5 variables</w:t>
      </w:r>
    </w:p>
    <w:p w14:paraId="2F947177" w14:textId="77777777" w:rsidR="00984350" w:rsidRDefault="00984350" w:rsidP="00984350">
      <w:pPr>
        <w:pStyle w:val="Prrafodelista"/>
      </w:pPr>
    </w:p>
    <w:p w14:paraId="4B3DFD03" w14:textId="12CCAC02"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50EF95AD" w14:textId="124DFC98" w:rsidR="00A26A6A" w:rsidRDefault="00A26A6A" w:rsidP="00A26A6A">
      <w:pPr>
        <w:pStyle w:val="Prrafodelista"/>
      </w:pPr>
    </w:p>
    <w:p w14:paraId="54E01887" w14:textId="1F0E96AB" w:rsidR="00A26A6A" w:rsidRDefault="004730F6" w:rsidP="00A26A6A">
      <w:pPr>
        <w:pStyle w:val="Prrafodelista"/>
      </w:pPr>
      <w:proofErr w:type="gramStart"/>
      <w:r>
        <w:t>La variable</w:t>
      </w:r>
      <w:r w:rsidR="00A35A77">
        <w:t>s</w:t>
      </w:r>
      <w:proofErr w:type="gramEnd"/>
      <w:r>
        <w:t xml:space="preserve"> </w:t>
      </w:r>
      <w:proofErr w:type="spellStart"/>
      <w:r>
        <w:t>result</w:t>
      </w:r>
      <w:proofErr w:type="spellEnd"/>
      <w:r w:rsidR="001C7440">
        <w:t>, a, b, c, d</w:t>
      </w:r>
      <w:r>
        <w:t xml:space="preserve"> </w:t>
      </w:r>
      <w:r w:rsidR="001C7440">
        <w:t>son</w:t>
      </w:r>
      <w:r>
        <w:t xml:space="preserve"> </w:t>
      </w:r>
      <w:r w:rsidR="00C46329">
        <w:t>unas variables locales</w:t>
      </w:r>
      <w:r>
        <w:t xml:space="preserve"> pues, se encuentra dentro de </w:t>
      </w:r>
      <w:r w:rsidR="00C46329">
        <w:t>funciones</w:t>
      </w:r>
      <w:r w:rsidR="002F2DB1">
        <w:t>.</w:t>
      </w:r>
    </w:p>
    <w:p w14:paraId="5CEFAA9C" w14:textId="77777777" w:rsidR="00A26A6A" w:rsidRDefault="00A26A6A" w:rsidP="00A26A6A">
      <w:pPr>
        <w:pStyle w:val="Prrafodelista"/>
      </w:pPr>
    </w:p>
    <w:p w14:paraId="24203329" w14:textId="0D31139B" w:rsidR="0034368A" w:rsidRDefault="009422C0" w:rsidP="0034368A">
      <w:pPr>
        <w:pStyle w:val="Prrafodelista"/>
        <w:numPr>
          <w:ilvl w:val="1"/>
          <w:numId w:val="1"/>
        </w:numPr>
      </w:pPr>
      <w:r>
        <w:t>¿Cuántas funciones definidas por el usuario tiene ese programa?</w:t>
      </w:r>
    </w:p>
    <w:p w14:paraId="2EC9D4DC" w14:textId="0FF7D491" w:rsidR="002F2DB1" w:rsidRDefault="002F2DB1" w:rsidP="002F2DB1">
      <w:pPr>
        <w:pStyle w:val="Prrafodelista"/>
      </w:pPr>
    </w:p>
    <w:p w14:paraId="31A26D95" w14:textId="77608FF1" w:rsidR="002F2DB1" w:rsidRDefault="002F2DB1" w:rsidP="002F2DB1">
      <w:pPr>
        <w:pStyle w:val="Prrafodelista"/>
      </w:pPr>
      <w:r>
        <w:t>Tiene 4 funciones</w:t>
      </w:r>
    </w:p>
    <w:p w14:paraId="5BC467F6" w14:textId="77777777" w:rsidR="002F2DB1" w:rsidRDefault="002F2DB1" w:rsidP="002F2DB1">
      <w:pPr>
        <w:pStyle w:val="Prrafodelista"/>
      </w:pPr>
    </w:p>
    <w:p w14:paraId="025761EC" w14:textId="4E7F17F2" w:rsidR="0034368A" w:rsidRDefault="009422C0" w:rsidP="0034368A">
      <w:pPr>
        <w:pStyle w:val="Prrafodelista"/>
        <w:numPr>
          <w:ilvl w:val="1"/>
          <w:numId w:val="1"/>
        </w:numPr>
      </w:pPr>
      <w:r>
        <w:t>¿Cuál es el nombre de cada una de esas funciones?</w:t>
      </w:r>
    </w:p>
    <w:p w14:paraId="7CC68171" w14:textId="6660C6C8" w:rsidR="002F2DB1" w:rsidRDefault="002F2DB1" w:rsidP="002F2DB1">
      <w:pPr>
        <w:pStyle w:val="Prrafodelista"/>
      </w:pPr>
    </w:p>
    <w:p w14:paraId="29B6D4E1" w14:textId="1B153A0D" w:rsidR="002F2DB1" w:rsidRDefault="002F2DB1" w:rsidP="002F2DB1">
      <w:pPr>
        <w:pStyle w:val="Prrafodelista"/>
      </w:pPr>
      <w:proofErr w:type="spellStart"/>
      <w:r>
        <w:t>Funci</w:t>
      </w:r>
      <w:r w:rsidR="00C0019A">
        <w:t>ó</w:t>
      </w:r>
      <w:r>
        <w:t>nUno</w:t>
      </w:r>
      <w:proofErr w:type="spellEnd"/>
      <w:r>
        <w:t>,</w:t>
      </w:r>
      <w:r w:rsidRPr="002F2DB1">
        <w:t xml:space="preserve"> </w:t>
      </w:r>
      <w:proofErr w:type="spellStart"/>
      <w:r>
        <w:t>FunciónDos</w:t>
      </w:r>
      <w:proofErr w:type="spellEnd"/>
      <w:r>
        <w:t>,</w:t>
      </w:r>
      <w:r w:rsidRPr="002F2DB1">
        <w:t xml:space="preserve"> </w:t>
      </w:r>
      <w:proofErr w:type="spellStart"/>
      <w:r>
        <w:t>FunciónTres</w:t>
      </w:r>
      <w:proofErr w:type="spellEnd"/>
      <w:r>
        <w:t xml:space="preserve"> y </w:t>
      </w:r>
      <w:proofErr w:type="spellStart"/>
      <w:r>
        <w:t>FunciónCuatro</w:t>
      </w:r>
      <w:proofErr w:type="spellEnd"/>
      <w:r>
        <w:t>.</w:t>
      </w:r>
    </w:p>
    <w:p w14:paraId="4700F5D9" w14:textId="77777777" w:rsidR="002F2DB1" w:rsidRDefault="002F2DB1" w:rsidP="002F2DB1">
      <w:pPr>
        <w:pStyle w:val="Prrafodelista"/>
      </w:pPr>
    </w:p>
    <w:p w14:paraId="6D544CC9" w14:textId="555BB2EA"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39EBAF26" w14:textId="53F43E76" w:rsidR="002F2DB1" w:rsidRDefault="002F2DB1" w:rsidP="002F2DB1">
      <w:pPr>
        <w:pStyle w:val="Prrafodelista"/>
      </w:pPr>
    </w:p>
    <w:p w14:paraId="5C0D0AE2" w14:textId="43ECDB4A" w:rsidR="002F2DB1" w:rsidRDefault="002F2DB1" w:rsidP="002F2DB1">
      <w:pPr>
        <w:pStyle w:val="Prrafodelista"/>
      </w:pPr>
      <w:r>
        <w:t>Opino que, aunque el programa solicite números enteros, al momento de la división el resultado de la operación no solo da números enteros, también da números con decimal, por lo que es necesario cambiar a flotantes</w:t>
      </w:r>
      <w:r w:rsidR="00C0019A">
        <w:t xml:space="preserve"> para evitar un error del programa</w:t>
      </w:r>
      <w:r>
        <w:t>.</w:t>
      </w:r>
    </w:p>
    <w:p w14:paraId="49F4A190" w14:textId="77777777" w:rsidR="002F2DB1" w:rsidRDefault="002F2DB1" w:rsidP="002F2DB1">
      <w:pPr>
        <w:pStyle w:val="Prrafodelista"/>
      </w:pPr>
    </w:p>
    <w:p w14:paraId="5612A1BF" w14:textId="70A56EEF" w:rsidR="0034368A" w:rsidRDefault="0034368A" w:rsidP="0034368A">
      <w:pPr>
        <w:pStyle w:val="Prrafodelista"/>
        <w:numPr>
          <w:ilvl w:val="1"/>
          <w:numId w:val="1"/>
        </w:numPr>
      </w:pPr>
      <w:r>
        <w:t>¿Explique qué es la función main y por qué es importante?</w:t>
      </w:r>
    </w:p>
    <w:p w14:paraId="159DCADA" w14:textId="617BC2C4" w:rsidR="00C0019A" w:rsidRDefault="00C0019A" w:rsidP="00C0019A">
      <w:pPr>
        <w:pStyle w:val="Prrafodelista"/>
      </w:pPr>
    </w:p>
    <w:p w14:paraId="63EBD489" w14:textId="62F9C388" w:rsidR="00C0019A" w:rsidRDefault="00C0019A" w:rsidP="00C0019A">
      <w:pPr>
        <w:pStyle w:val="Prrafodelista"/>
      </w:pPr>
      <w:r>
        <w:t xml:space="preserve">La función </w:t>
      </w:r>
      <w:proofErr w:type="spellStart"/>
      <w:r>
        <w:t>main</w:t>
      </w:r>
      <w:proofErr w:type="spellEnd"/>
      <w:r>
        <w:t xml:space="preserve"> es</w:t>
      </w:r>
      <w:r w:rsidR="00A35A77">
        <w:t xml:space="preserve"> muy</w:t>
      </w:r>
      <w:r>
        <w:t xml:space="preserve"> importante pues, hace el punto de partida para la ejecución de nuestro programa, donde albergamos la solución a nuestro problema</w:t>
      </w:r>
      <w:r w:rsidR="00A35A77">
        <w:t>.</w:t>
      </w:r>
      <w:r>
        <w:t xml:space="preserve"> </w:t>
      </w:r>
      <w:r w:rsidR="00A35A77">
        <w:t>además, desde allí controlamos</w:t>
      </w:r>
      <w:r>
        <w:t xml:space="preserve"> otras funciones del programa</w:t>
      </w:r>
      <w:r w:rsidR="00A35A77">
        <w:t xml:space="preserve"> y después de la función </w:t>
      </w:r>
      <w:proofErr w:type="spellStart"/>
      <w:r w:rsidR="00A35A77">
        <w:t>main</w:t>
      </w:r>
      <w:proofErr w:type="spellEnd"/>
      <w:r w:rsidR="00A35A77">
        <w:t xml:space="preserve"> el programa no funciona correctamente</w:t>
      </w:r>
      <w:r>
        <w:t xml:space="preserve">. </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1860D4E6"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55D43CAB" w14:textId="4A28400A" w:rsidR="00C0019A" w:rsidRDefault="00C0019A" w:rsidP="00C0019A">
      <w:pPr>
        <w:pStyle w:val="Prrafodelista"/>
      </w:pPr>
    </w:p>
    <w:p w14:paraId="3D724184" w14:textId="55EAD194" w:rsidR="00187442" w:rsidRDefault="00187442" w:rsidP="00187442">
      <w:pPr>
        <w:pStyle w:val="Prrafodelista"/>
      </w:pPr>
      <w:r>
        <w:t>El resultado que obtuve fue: Que el programa funcionara correctamente.</w:t>
      </w:r>
    </w:p>
    <w:p w14:paraId="2C76FE7F" w14:textId="574126DC" w:rsidR="00187442" w:rsidRDefault="00187442" w:rsidP="00187442">
      <w:pPr>
        <w:pStyle w:val="Prrafodelista"/>
      </w:pPr>
      <w:r>
        <w:t>Considero que el programa no fallo pues la solución del problema sigue dentro de la función principal</w:t>
      </w:r>
      <w:r w:rsidR="009E038A">
        <w:t>, con todo el código intacto y bien estructurado con las funciones y variables, por lo que sigue funcionando bien.</w:t>
      </w:r>
      <w:r>
        <w:t xml:space="preserve"> </w:t>
      </w:r>
    </w:p>
    <w:p w14:paraId="6CD40962" w14:textId="77777777" w:rsidR="00C0019A" w:rsidRDefault="00C0019A" w:rsidP="00C0019A">
      <w:pPr>
        <w:pStyle w:val="Prrafodelista"/>
      </w:pPr>
    </w:p>
    <w:p w14:paraId="71793C05" w14:textId="7797EC56" w:rsidR="000572E4" w:rsidRDefault="000572E4" w:rsidP="0034368A">
      <w:pPr>
        <w:pStyle w:val="Prrafodelista"/>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3008F04" w14:textId="24C913AE" w:rsidR="004F7D7E" w:rsidRDefault="004F7D7E" w:rsidP="004F7D7E">
      <w:pPr>
        <w:pStyle w:val="Prrafodelista"/>
      </w:pPr>
    </w:p>
    <w:p w14:paraId="5104C630" w14:textId="4F62DC14" w:rsidR="009E038A" w:rsidRDefault="009E038A" w:rsidP="004F7D7E">
      <w:pPr>
        <w:pStyle w:val="Prrafodelista"/>
      </w:pPr>
      <w:r>
        <w:t>El resultado que obtuve fue: Unos errores en el programa, por lo que no se pudo ejecutar.</w:t>
      </w:r>
    </w:p>
    <w:p w14:paraId="48FD1E4F" w14:textId="132D7F7E" w:rsidR="009E038A" w:rsidRDefault="00A35A77" w:rsidP="009E038A">
      <w:pPr>
        <w:pStyle w:val="Prrafodelista"/>
      </w:pPr>
      <w:r>
        <w:t>Estos</w:t>
      </w:r>
      <w:r w:rsidR="009E038A">
        <w:t xml:space="preserve"> errores fueron causados debido a que, dentro de la </w:t>
      </w:r>
      <w:proofErr w:type="spellStart"/>
      <w:r w:rsidR="009E038A">
        <w:t>funcionDos</w:t>
      </w:r>
      <w:proofErr w:type="spellEnd"/>
      <w:r w:rsidR="009E038A">
        <w:t xml:space="preserve"> se requiere de dos variables para funcionar y realizar la resta de números. Además, al llamar a la función y darle los valores de “a” y “b” la función </w:t>
      </w:r>
      <w:r>
        <w:t xml:space="preserve">modificada </w:t>
      </w:r>
      <w:r w:rsidR="009E038A">
        <w:t>solo pide 1 valor.</w:t>
      </w:r>
    </w:p>
    <w:p w14:paraId="45A6DDC5" w14:textId="77777777" w:rsidR="009E038A" w:rsidRDefault="009E038A" w:rsidP="009E038A">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lastRenderedPageBreak/>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proofErr w:type="gramStart"/>
      <w:r w:rsidRPr="0034368A">
        <w:rPr>
          <w:color w:val="00B050"/>
        </w:rPr>
        <w:t>tablasMultiplicar</w:t>
      </w:r>
      <w:r w:rsidRPr="0034368A">
        <w:rPr>
          <w:color w:val="FF0000"/>
        </w:rPr>
        <w:t>L</w:t>
      </w:r>
      <w:r w:rsidR="008E307D">
        <w:rPr>
          <w:color w:val="FF0000"/>
        </w:rPr>
        <w:t>GNA</w:t>
      </w:r>
      <w:r>
        <w:t>.c</w:t>
      </w:r>
      <w:proofErr w:type="spellEnd"/>
      <w:r>
        <w:t xml:space="preserve"> .</w:t>
      </w:r>
      <w:proofErr w:type="gramEnd"/>
      <w:r>
        <w:t xml:space="preserve">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w:t>
      </w:r>
      <w:r w:rsidRPr="00DE162D">
        <w:rPr>
          <w:iCs/>
          <w:u w:val="single"/>
        </w:rPr>
        <w:t>bisiesto</w:t>
      </w:r>
      <w:r>
        <w:rPr>
          <w:iCs/>
        </w:rPr>
        <w:t xml:space="preserve">”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 xml:space="preserve">Donde YY corresponde a la cantidad de hermanos que tenga. Si no </w:t>
      </w:r>
      <w:r w:rsidR="00D0355B">
        <w:rPr>
          <w:iCs/>
        </w:rPr>
        <w:lastRenderedPageBreak/>
        <w:t>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CFD5" w14:textId="77777777" w:rsidR="00940B11" w:rsidRDefault="00940B11" w:rsidP="004134A2">
      <w:pPr>
        <w:spacing w:after="0" w:line="240" w:lineRule="auto"/>
      </w:pPr>
      <w:r>
        <w:separator/>
      </w:r>
    </w:p>
  </w:endnote>
  <w:endnote w:type="continuationSeparator" w:id="0">
    <w:p w14:paraId="2E4F989F" w14:textId="77777777" w:rsidR="00940B11" w:rsidRDefault="00940B11"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1A457" w14:textId="77777777" w:rsidR="00940B11" w:rsidRDefault="00940B11" w:rsidP="004134A2">
      <w:pPr>
        <w:spacing w:after="0" w:line="240" w:lineRule="auto"/>
      </w:pPr>
      <w:r>
        <w:separator/>
      </w:r>
    </w:p>
  </w:footnote>
  <w:footnote w:type="continuationSeparator" w:id="0">
    <w:p w14:paraId="4DE9D884" w14:textId="77777777" w:rsidR="00940B11" w:rsidRDefault="00940B11"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85680"/>
    <w:rsid w:val="000D3041"/>
    <w:rsid w:val="0012616B"/>
    <w:rsid w:val="00130278"/>
    <w:rsid w:val="0018099B"/>
    <w:rsid w:val="00187442"/>
    <w:rsid w:val="001975A3"/>
    <w:rsid w:val="001B5B33"/>
    <w:rsid w:val="001C7440"/>
    <w:rsid w:val="001E7083"/>
    <w:rsid w:val="0020367A"/>
    <w:rsid w:val="00226823"/>
    <w:rsid w:val="002335DC"/>
    <w:rsid w:val="002F2DB1"/>
    <w:rsid w:val="002F5EC7"/>
    <w:rsid w:val="002F6B2B"/>
    <w:rsid w:val="0031241F"/>
    <w:rsid w:val="003158A8"/>
    <w:rsid w:val="0034368A"/>
    <w:rsid w:val="00343F0B"/>
    <w:rsid w:val="00372A5D"/>
    <w:rsid w:val="00377D67"/>
    <w:rsid w:val="004134A2"/>
    <w:rsid w:val="00455311"/>
    <w:rsid w:val="004730F6"/>
    <w:rsid w:val="00477CE2"/>
    <w:rsid w:val="004C6633"/>
    <w:rsid w:val="004F7D7E"/>
    <w:rsid w:val="0050400A"/>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703357"/>
    <w:rsid w:val="007270C3"/>
    <w:rsid w:val="007C1896"/>
    <w:rsid w:val="007E3871"/>
    <w:rsid w:val="00837784"/>
    <w:rsid w:val="00853169"/>
    <w:rsid w:val="00897F7D"/>
    <w:rsid w:val="008E09F2"/>
    <w:rsid w:val="008E307D"/>
    <w:rsid w:val="008E59D0"/>
    <w:rsid w:val="009260E1"/>
    <w:rsid w:val="00935999"/>
    <w:rsid w:val="00937D45"/>
    <w:rsid w:val="00940B11"/>
    <w:rsid w:val="009422C0"/>
    <w:rsid w:val="00943B34"/>
    <w:rsid w:val="00947D5A"/>
    <w:rsid w:val="0096331F"/>
    <w:rsid w:val="00970CD0"/>
    <w:rsid w:val="00984350"/>
    <w:rsid w:val="009C6E9D"/>
    <w:rsid w:val="009E038A"/>
    <w:rsid w:val="009E371E"/>
    <w:rsid w:val="00A14254"/>
    <w:rsid w:val="00A26A6A"/>
    <w:rsid w:val="00A35A77"/>
    <w:rsid w:val="00A442FE"/>
    <w:rsid w:val="00AA5E32"/>
    <w:rsid w:val="00AA7CAA"/>
    <w:rsid w:val="00B177E0"/>
    <w:rsid w:val="00B2710B"/>
    <w:rsid w:val="00BA431E"/>
    <w:rsid w:val="00BA7C76"/>
    <w:rsid w:val="00BF6993"/>
    <w:rsid w:val="00C0019A"/>
    <w:rsid w:val="00C03906"/>
    <w:rsid w:val="00C05CAD"/>
    <w:rsid w:val="00C07ABF"/>
    <w:rsid w:val="00C163B5"/>
    <w:rsid w:val="00C163F0"/>
    <w:rsid w:val="00C23375"/>
    <w:rsid w:val="00C32597"/>
    <w:rsid w:val="00C46329"/>
    <w:rsid w:val="00C67938"/>
    <w:rsid w:val="00C9105A"/>
    <w:rsid w:val="00CA01A0"/>
    <w:rsid w:val="00CB5E50"/>
    <w:rsid w:val="00D0355B"/>
    <w:rsid w:val="00D15657"/>
    <w:rsid w:val="00D20454"/>
    <w:rsid w:val="00D505D1"/>
    <w:rsid w:val="00D8192F"/>
    <w:rsid w:val="00D8497A"/>
    <w:rsid w:val="00DD4EBB"/>
    <w:rsid w:val="00DE162D"/>
    <w:rsid w:val="00DF43BF"/>
    <w:rsid w:val="00E56783"/>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101020-BBAD-49B4-AB7E-0A9E89AAF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1129</Words>
  <Characters>6212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DANIEL VASQUEZ MURILLO</cp:lastModifiedBy>
  <cp:revision>16</cp:revision>
  <dcterms:created xsi:type="dcterms:W3CDTF">2020-02-04T15:51:00Z</dcterms:created>
  <dcterms:modified xsi:type="dcterms:W3CDTF">2021-08-19T03:22:00Z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