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5276"/>
          <w:sz w:val="40"/>
          <w:szCs w:val="40"/>
        </w:rPr>
        <w:t xml:space="preserve">Masjids &amp; Islamic Centers of San Diego</w:t>
      </w:r>
    </w:p>
    <w:p>
      <w:pPr>
        <w:spacing w:after="280"/>
        <w:jc w:val="center"/>
      </w:pPr>
      <w:r>
        <w:rPr>
          <w:i/>
          <w:iCs/>
          <w:color w:val="777777"/>
          <w:sz w:val="20"/>
          <w:szCs w:val="20"/>
        </w:rPr>
        <w:t xml:space="preserve">Complete Directory — April 2026  |  13 Masjids  |  5 Live Integrations · 4 Scraped · 4 Fallback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460"/>
        <w:gridCol w:w="1800"/>
        <w:gridCol w:w="520"/>
      </w:tblGrid>
      <w:tr>
        <w:trPr>
          <w:tblHeader/>
        </w:trPr>
        <w:tc>
          <w:tcPr>
            <w:tcW w:type="dxa" w:w="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Masjid &amp; Data Source</w:t>
            </w:r>
          </w:p>
        </w:tc>
        <w:tc>
          <w:tcPr>
            <w:tcW w:type="dxa" w:w="24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 &amp; Phone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5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gridSpan w:val="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🟢 INTEGRATION — Live platform, auto-updating iqamah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Muslim Community Center of Greater San Diego (MCC)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The Masjid 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14698 Via Fiesta, San Diego, CA 92127</w:t>
            </w:r>
          </w:p>
          <w:p>
            <w:r>
              <w:rPr>
                <w:color w:val="1A5276"/>
                <w:sz w:val="17"/>
                <w:szCs w:val="17"/>
              </w:rPr>
              <w:t xml:space="preserve">(858) 756-5100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_loqjr85ynwbt14f8byv">
              <w:r>
                <w:rPr>
                  <w:color w:val="1A5276"/>
                  <w:sz w:val="17"/>
                  <w:szCs w:val="17"/>
                  <w:u w:val="single"/>
                </w:rPr>
                <w:t xml:space="preserve">mccsandiego.org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4.8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Darululoom San Diego (Crescent Academy)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The Masjid 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6916 Miramar Rd, San Diego, CA 92121</w:t>
            </w:r>
          </w:p>
          <w:p>
            <w:r>
              <w:rPr>
                <w:color w:val="1A5276"/>
                <w:sz w:val="17"/>
                <w:szCs w:val="17"/>
              </w:rPr>
              <w:t xml:space="preserve">(858) 610-6626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nkg195ucfvnxdcfncp06">
              <w:r>
                <w:rPr>
                  <w:color w:val="1A5276"/>
                  <w:sz w:val="17"/>
                  <w:szCs w:val="17"/>
                  <w:u w:val="single"/>
                </w:rPr>
                <w:t xml:space="preserve">darululoomsd.themasjidapp.org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4.9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Al-Ribat Mosque (Masjid Ar-Ribat Al-Islami)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Athan+ / Masjidal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7173 Saranac St, San Diego, CA 92115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589-6200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1n9jxyqwoigvqd-_wqzu">
              <w:r>
                <w:rPr>
                  <w:color w:val="1A5276"/>
                  <w:sz w:val="17"/>
                  <w:szCs w:val="17"/>
                  <w:u w:val="single"/>
                </w:rPr>
                <w:t xml:space="preserve">masjidribat.com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4.9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Islamic Center of Mira Mesa (Masjid Hamza)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Masjidal Widget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9625 Black Mountain Rd #204, San Diego, CA 92126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571-2988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5yfcnlqyu5dresjzgqgf">
              <w:r>
                <w:rPr>
                  <w:color w:val="1A5276"/>
                  <w:sz w:val="17"/>
                  <w:szCs w:val="17"/>
                  <w:u w:val="single"/>
                </w:rPr>
                <w:t xml:space="preserve">masjidhamzasandiego.com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4.7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Masjid Al Huda (Huda Community Center)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Masjidal WP Plugin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4175 Bonillo Dr, San Diego, CA 92115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229-9300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-hnb7r3gpnod_jywt6xc">
              <w:r>
                <w:rPr>
                  <w:color w:val="1A5276"/>
                  <w:sz w:val="17"/>
                  <w:szCs w:val="17"/>
                  <w:u w:val="single"/>
                </w:rPr>
                <w:t xml:space="preserve">hudacommunitycenter.org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4.5 ⭐</w:t>
            </w:r>
          </w:p>
        </w:tc>
      </w:tr>
      <w:tr>
        <w:tc>
          <w:tcPr>
            <w:gridSpan w:val="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🟡 SCRAPE — Static HTML on website, updated seasonally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Islamic Center of San Diego (ICSD)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Scrape — Goodbricks/Wix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7050 Eckstrom Ave, San Diego, CA 92111</w:t>
            </w:r>
          </w:p>
          <w:p>
            <w:r>
              <w:rPr>
                <w:color w:val="1A5276"/>
                <w:sz w:val="17"/>
                <w:szCs w:val="17"/>
              </w:rPr>
              <w:t xml:space="preserve">(858) 278-5240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vuoqo0ilcl_wlmbbtoka">
              <w:r>
                <w:rPr>
                  <w:color w:val="1A5276"/>
                  <w:sz w:val="17"/>
                  <w:szCs w:val="17"/>
                  <w:u w:val="single"/>
                </w:rPr>
                <w:t xml:space="preserve">icsd.org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4.8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Islamic Center of San Diego East County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Scrape — Goodbricks/Wix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833 Broadway, El Cajon, CA 92021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631-7477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rctpxgzilkkefmju2nhb">
              <w:r>
                <w:rPr>
                  <w:color w:val="1A5276"/>
                  <w:sz w:val="17"/>
                  <w:szCs w:val="17"/>
                  <w:u w:val="single"/>
                </w:rPr>
                <w:t xml:space="preserve">icsdec.org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4.5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Masjidul Taqwa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Scrape — Custom HTML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2575 Imperial Ave, San Diego, CA 92102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239-6738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pcwxnrv34fuzcn_ziiig">
              <w:r>
                <w:rPr>
                  <w:color w:val="1A5276"/>
                  <w:sz w:val="17"/>
                  <w:szCs w:val="17"/>
                  <w:u w:val="single"/>
                </w:rPr>
                <w:t xml:space="preserve">masjidultaqwasandiego.org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4.8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Masjid As-Sunnah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Scrape — Astro site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4758 Federal Blvd, San Diego, CA 92102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535-8340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qczhuoedqmykyjfbttlq">
              <w:r>
                <w:rPr>
                  <w:color w:val="1A5276"/>
                  <w:sz w:val="17"/>
                  <w:szCs w:val="17"/>
                  <w:u w:val="single"/>
                </w:rPr>
                <w:t xml:space="preserve">masjidassunnahsd.com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4.7 ⭐</w:t>
            </w:r>
          </w:p>
        </w:tc>
      </w:tr>
      <w:tr>
        <w:tc>
          <w:tcPr>
            <w:gridSpan w:val="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🔴 FALLBACK — Calculated adhan only (AlAdhan API)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Afghan Community Islamic Center (ACIC)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Fallback — AlAdhan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3333 Sandrock Rd, San Diego, CA 92123</w:t>
            </w:r>
          </w:p>
          <w:p>
            <w:r>
              <w:rPr>
                <w:color w:val="1A5276"/>
                <w:sz w:val="17"/>
                <w:szCs w:val="17"/>
              </w:rPr>
              <w:t xml:space="preserve">(858) 560-9191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qwrj_e02i5bqru8waxz-">
              <w:r>
                <w:rPr>
                  <w:color w:val="1A5276"/>
                  <w:sz w:val="17"/>
                  <w:szCs w:val="17"/>
                  <w:u w:val="single"/>
                </w:rPr>
                <w:t xml:space="preserve">acicmasjidtawheed.com</w:t>
              </w:r>
            </w:hyperlink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4.9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Islamic Center of El Cajon (Masjid Al-Firdaws)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Fallback — AlAdhan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557 El Cajon Blvd, El Cajon, CA 92020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571-2988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N/A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4.8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Islamic Center of Mid City (Masjid An-Nur)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Fallback — AlAdhan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3872 50th St, San Diego, CA 92105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571-2988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N/A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4.6 ⭐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Islamic Center of Logan Heights (Masjid Omar)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Fallback — AlAdhan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3487 Ocean View Blvd, San Diego, CA 92113</w:t>
            </w:r>
          </w:p>
          <w:p>
            <w:r>
              <w:rPr>
                <w:color w:val="1A5276"/>
                <w:sz w:val="17"/>
                <w:szCs w:val="17"/>
              </w:rPr>
              <w:t xml:space="preserve">(619) 571-2988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9999"/>
                <w:sz w:val="17"/>
                <w:szCs w:val="17"/>
              </w:rPr>
              <w:t xml:space="preserve">N/A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4.6 ⭐</w:t>
            </w:r>
          </w:p>
        </w:tc>
      </w:tr>
    </w:tbl>
    <w:p>
      <w:pPr>
        <w:spacing w:before="240"/>
        <w:jc w:val="center"/>
      </w:pPr>
      <w:r>
        <w:rPr>
          <w:color w:val="555555"/>
          <w:sz w:val="17"/>
          <w:szCs w:val="17"/>
        </w:rPr>
        <w:t xml:space="preserve">🟢 Integration = live iqamah via platform API    🟡 Scrape = static HTML on website    🔴 Fallback = AlAdhan calculated adhan (no iqamah data)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_loqjr85ynwbt14f8byv" Type="http://schemas.openxmlformats.org/officeDocument/2006/relationships/hyperlink" Target="https://mccsandiego.org" TargetMode="External"/><Relationship Id="rIdmnkg195ucfvnxdcfncp06" Type="http://schemas.openxmlformats.org/officeDocument/2006/relationships/hyperlink" Target="https://darululoomsd.themasjidapp.org" TargetMode="External"/><Relationship Id="rIdn1n9jxyqwoigvqd-_wqzu" Type="http://schemas.openxmlformats.org/officeDocument/2006/relationships/hyperlink" Target="https://masjidribat.com" TargetMode="External"/><Relationship Id="rIdw5yfcnlqyu5dresjzgqgf" Type="http://schemas.openxmlformats.org/officeDocument/2006/relationships/hyperlink" Target="https://www.masjidhamzasandiego.com" TargetMode="External"/><Relationship Id="rIdw-hnb7r3gpnod_jywt6xc" Type="http://schemas.openxmlformats.org/officeDocument/2006/relationships/hyperlink" Target="http://hudacommunitycenter.org" TargetMode="External"/><Relationship Id="rIddvuoqo0ilcl_wlmbbtoka" Type="http://schemas.openxmlformats.org/officeDocument/2006/relationships/hyperlink" Target="https://www.icsd.org" TargetMode="External"/><Relationship Id="rId1rctpxgzilkkefmju2nhb" Type="http://schemas.openxmlformats.org/officeDocument/2006/relationships/hyperlink" Target="https://www.icsdec.org" TargetMode="External"/><Relationship Id="rIdjpcwxnrv34fuzcn_ziiig" Type="http://schemas.openxmlformats.org/officeDocument/2006/relationships/hyperlink" Target="https://www.masjidultaqwasandiego.org" TargetMode="External"/><Relationship Id="rIdbqczhuoedqmykyjfbttlq" Type="http://schemas.openxmlformats.org/officeDocument/2006/relationships/hyperlink" Target="https://www.masjidassunnahsd.com" TargetMode="External"/><Relationship Id="rIddqwrj_e02i5bqru8waxz-" Type="http://schemas.openxmlformats.org/officeDocument/2006/relationships/hyperlink" Target="https://acicmasjidtawheed.co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2026-04-11T03:59:03.873Z</dcterms:created>
  <dcterms:modified xsi:type="dcterms:W3CDTF">2026-04-11T03:59:03.874Z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