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300" w:rsidRDefault="00791300" w:rsidP="00791300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-600620</wp:posOffset>
            </wp:positionH>
            <wp:positionV relativeFrom="margin">
              <wp:posOffset>-91285</wp:posOffset>
            </wp:positionV>
            <wp:extent cx="2686817" cy="5228057"/>
            <wp:effectExtent l="0" t="0" r="5715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2-29 a la(s) 1.18.08 p. m.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17" cy="522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Actualizar cliente : </w:t>
      </w:r>
    </w:p>
    <w:p w:rsidR="00791300" w:rsidRDefault="00791300" w:rsidP="00791300">
      <w:pPr>
        <w:pStyle w:val="Prrafodelista"/>
        <w:numPr>
          <w:ilvl w:val="0"/>
          <w:numId w:val="2"/>
        </w:numPr>
      </w:pPr>
      <w:r>
        <w:t>C</w:t>
      </w:r>
      <w:r w:rsidR="00470A02">
        <w:t>ambiar delete por Update y Agregar Transferir.</w:t>
      </w:r>
    </w:p>
    <w:p w:rsidR="00470A02" w:rsidRDefault="00470A02" w:rsidP="00791300">
      <w:pPr>
        <w:pStyle w:val="Prrafodelista"/>
        <w:numPr>
          <w:ilvl w:val="0"/>
          <w:numId w:val="2"/>
        </w:numPr>
      </w:pPr>
      <w:r>
        <w:t>Transferir a usaurios de tipo Auto.</w:t>
      </w:r>
    </w:p>
    <w:p w:rsidR="00791300" w:rsidRDefault="00791300" w:rsidP="00791300">
      <w:pPr>
        <w:pStyle w:val="Prrafodelista"/>
        <w:numPr>
          <w:ilvl w:val="0"/>
          <w:numId w:val="2"/>
        </w:numPr>
      </w:pPr>
      <w:r>
        <w:t>Actualizar por idLocal.</w:t>
      </w:r>
    </w:p>
    <w:p w:rsidR="00791300" w:rsidRDefault="00791300" w:rsidP="00791300">
      <w:pPr>
        <w:pStyle w:val="Prrafodelista"/>
        <w:numPr>
          <w:ilvl w:val="0"/>
          <w:numId w:val="2"/>
        </w:numPr>
      </w:pPr>
      <w:r>
        <w:t>Campos Gps y Cuadrante. (tabla Tbl_Locales).</w:t>
      </w:r>
    </w:p>
    <w:p w:rsidR="00791300" w:rsidRDefault="00791300" w:rsidP="00791300">
      <w:pPr>
        <w:pStyle w:val="Prrafodelista"/>
      </w:pPr>
    </w:p>
    <w:p w:rsidR="00791300" w:rsidRDefault="00791300" w:rsidP="00791300">
      <w:pPr>
        <w:pStyle w:val="Prrafodelista"/>
        <w:numPr>
          <w:ilvl w:val="0"/>
          <w:numId w:val="3"/>
        </w:numPr>
      </w:pPr>
      <w:r>
        <w:t>Busqueda de Cliente:</w:t>
      </w:r>
    </w:p>
    <w:p w:rsidR="00791300" w:rsidRDefault="00791300" w:rsidP="00791300">
      <w:pPr>
        <w:pStyle w:val="Prrafodelista"/>
        <w:numPr>
          <w:ilvl w:val="0"/>
          <w:numId w:val="2"/>
        </w:numPr>
      </w:pPr>
      <w:r>
        <w:t>Implementar una busqueda de cliente por nro de Ruc.</w:t>
      </w:r>
      <w:r w:rsidR="007E17A4">
        <w:t xml:space="preserve"> </w:t>
      </w:r>
    </w:p>
    <w:p w:rsidR="00470A02" w:rsidRDefault="007E17A4" w:rsidP="00791300">
      <w:pPr>
        <w:pStyle w:val="Prrafodelista"/>
        <w:numPr>
          <w:ilvl w:val="0"/>
          <w:numId w:val="2"/>
        </w:numPr>
      </w:pPr>
      <w:r>
        <w:t>2 Radio button, en vista</w:t>
      </w:r>
      <w:r w:rsidR="00470A02">
        <w:t>(VWDISTRI_SUPERVISORES_2019)</w:t>
      </w:r>
      <w:r>
        <w:t xml:space="preserve"> o en Bd</w:t>
      </w:r>
      <w:r w:rsidR="00470A02">
        <w:t>(RPT_LOCALES_201 ≥”;[p-o09876tresm,&gt;?</w:t>
      </w:r>
      <w:r w:rsidR="00470A02">
        <w:br/>
        <w:t>“\][</w:t>
      </w:r>
    </w:p>
    <w:p w:rsidR="007E17A4" w:rsidRDefault="00470A02" w:rsidP="00791300">
      <w:pPr>
        <w:pStyle w:val="Prrafodelista"/>
        <w:numPr>
          <w:ilvl w:val="0"/>
          <w:numId w:val="2"/>
        </w:numPr>
      </w:pPr>
      <w:r>
        <w:t>Po09w</w:t>
      </w:r>
      <w:r>
        <w:tab/>
        <w:t>q</w:t>
      </w:r>
      <w:bookmarkStart w:id="0" w:name="_GoBack"/>
      <w:bookmarkEnd w:id="0"/>
      <w:r>
        <w:t>9)</w:t>
      </w:r>
      <w:r w:rsidR="007E17A4">
        <w:t>.</w:t>
      </w:r>
    </w:p>
    <w:p w:rsidR="007E17A4" w:rsidRDefault="007E17A4" w:rsidP="00791300">
      <w:pPr>
        <w:pStyle w:val="Prrafodelista"/>
        <w:numPr>
          <w:ilvl w:val="0"/>
          <w:numId w:val="2"/>
        </w:numPr>
      </w:pPr>
      <w:r>
        <w:t>Si es Bd, consultar a un procedimiento y solo se puede actualizar sus datos mas no realizar el trabajo.</w:t>
      </w:r>
    </w:p>
    <w:p w:rsidR="007E17A4" w:rsidRDefault="00470A02" w:rsidP="00D35B1B">
      <w:pPr>
        <w:pStyle w:val="Prrafodelista"/>
        <w:numPr>
          <w:ilvl w:val="0"/>
          <w:numId w:val="2"/>
        </w:numPr>
      </w:pPr>
      <w:r>
        <w:t>Venta tiene uqe pertenecer al usuario logeado, si no , solicitar transferencia.</w:t>
      </w:r>
    </w:p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/>
    <w:p w:rsidR="007E17A4" w:rsidRDefault="007E17A4" w:rsidP="007E17A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-519430</wp:posOffset>
            </wp:positionH>
            <wp:positionV relativeFrom="margin">
              <wp:posOffset>-312601</wp:posOffset>
            </wp:positionV>
            <wp:extent cx="2978785" cy="5797550"/>
            <wp:effectExtent l="0" t="0" r="5715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2-29 a la(s) 1.44.04 p. m.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300" w:rsidRDefault="005C0A63" w:rsidP="005C0A63">
      <w:pPr>
        <w:pStyle w:val="Prrafodelista"/>
        <w:numPr>
          <w:ilvl w:val="0"/>
          <w:numId w:val="4"/>
        </w:numPr>
      </w:pPr>
      <w:r>
        <w:t xml:space="preserve"> Generar Venta.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Cambios Generar Pedidor por Guardar Pedido.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Eliminar items.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Mostrar nombre de cliente en la parte superior.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Mostrar lugar de venta. Input digitado por usuario.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Ocultar Total 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Procedimientos para agrear cabecera y detalle. SP_pedido_2019,sp_pedido_detalle_2019.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Al agregar detalle, consulta vista para mostrar precio real.</w:t>
      </w:r>
    </w:p>
    <w:p w:rsidR="005C0A63" w:rsidRDefault="005C0A63" w:rsidP="005C0A63">
      <w:pPr>
        <w:pStyle w:val="Prrafodelista"/>
        <w:numPr>
          <w:ilvl w:val="0"/>
          <w:numId w:val="2"/>
        </w:numPr>
      </w:pPr>
      <w:r>
        <w:t>Nuevo boton , Generar Comprobante. Ejecutar SPCREAR_FACTURA_2019</w:t>
      </w:r>
    </w:p>
    <w:p w:rsidR="00D35B1B" w:rsidRDefault="00D35B1B" w:rsidP="005C0A63">
      <w:pPr>
        <w:pStyle w:val="Prrafodelista"/>
        <w:numPr>
          <w:ilvl w:val="0"/>
          <w:numId w:val="2"/>
        </w:numPr>
      </w:pPr>
      <w:r>
        <w:t>Estado Act : Bloqueamos boton Guardar PEdido, FAC: Comporbante generado correctamente.</w:t>
      </w:r>
    </w:p>
    <w:p w:rsidR="005C0A63" w:rsidRPr="00791300" w:rsidRDefault="005C0A63" w:rsidP="005C0A63">
      <w:pPr>
        <w:pStyle w:val="Prrafodelista"/>
      </w:pPr>
    </w:p>
    <w:sectPr w:rsidR="005C0A63" w:rsidRPr="00791300" w:rsidSect="009E3D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177"/>
    <w:multiLevelType w:val="hybridMultilevel"/>
    <w:tmpl w:val="D0445A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520E3"/>
    <w:multiLevelType w:val="hybridMultilevel"/>
    <w:tmpl w:val="84F2AF90"/>
    <w:lvl w:ilvl="0" w:tplc="A99C3F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A5FE9"/>
    <w:multiLevelType w:val="hybridMultilevel"/>
    <w:tmpl w:val="39D4DF86"/>
    <w:lvl w:ilvl="0" w:tplc="90348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87A"/>
    <w:multiLevelType w:val="hybridMultilevel"/>
    <w:tmpl w:val="38EE545C"/>
    <w:lvl w:ilvl="0" w:tplc="32DC7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00"/>
    <w:rsid w:val="00470A02"/>
    <w:rsid w:val="0058435E"/>
    <w:rsid w:val="005C0A63"/>
    <w:rsid w:val="00791300"/>
    <w:rsid w:val="007E17A4"/>
    <w:rsid w:val="009E3D13"/>
    <w:rsid w:val="00D3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22D7"/>
  <w15:chartTrackingRefBased/>
  <w15:docId w15:val="{23541ADB-3C38-7544-8D78-9BE60A30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2018-12-29T18:16:00Z</dcterms:created>
  <dcterms:modified xsi:type="dcterms:W3CDTF">2018-12-30T16:42:00Z</dcterms:modified>
</cp:coreProperties>
</file>