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39" w:rsidRDefault="00CD22A8" w:rsidP="00562F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BEE 6740 -</w:t>
      </w:r>
      <w:r w:rsidR="00A76F39" w:rsidRPr="00A76F39">
        <w:rPr>
          <w:rFonts w:ascii="Times New Roman" w:hAnsi="Times New Roman" w:cs="Times New Roman"/>
          <w:b/>
        </w:rPr>
        <w:t xml:space="preserve"> Ecohydrology</w:t>
      </w:r>
    </w:p>
    <w:p w:rsidR="00A76F39" w:rsidRDefault="00A76F39" w:rsidP="00562F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Instructors: </w:t>
      </w:r>
      <w:r w:rsidRPr="00A76F39">
        <w:rPr>
          <w:rFonts w:ascii="Times New Roman" w:hAnsi="Times New Roman" w:cs="Times New Roman"/>
        </w:rPr>
        <w:t>M. Todd Walter, James Knighton</w:t>
      </w:r>
    </w:p>
    <w:p w:rsidR="00A76F39" w:rsidRPr="00BD5153" w:rsidRDefault="00BD5153" w:rsidP="00562F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Email: </w:t>
      </w:r>
      <w:r w:rsidRPr="0082593B">
        <w:rPr>
          <w:rFonts w:ascii="Times New Roman" w:hAnsi="Times New Roman" w:cs="Times New Roman"/>
        </w:rPr>
        <w:t>mtw5@cornell.edu</w:t>
      </w:r>
      <w:r w:rsidRPr="00BD5153">
        <w:rPr>
          <w:rFonts w:ascii="Times New Roman" w:hAnsi="Times New Roman" w:cs="Times New Roman"/>
        </w:rPr>
        <w:t xml:space="preserve">, </w:t>
      </w:r>
      <w:r w:rsidRPr="0082593B">
        <w:rPr>
          <w:rFonts w:ascii="Times New Roman" w:hAnsi="Times New Roman" w:cs="Times New Roman"/>
        </w:rPr>
        <w:t>jok8@cornell.edu</w:t>
      </w:r>
    </w:p>
    <w:p w:rsidR="00F577F1" w:rsidRPr="00BD5153" w:rsidRDefault="00BD5153" w:rsidP="00562F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</w:t>
      </w:r>
      <w:r w:rsidR="00F577F1">
        <w:rPr>
          <w:rFonts w:ascii="Times New Roman" w:hAnsi="Times New Roman" w:cs="Times New Roman"/>
          <w:b/>
        </w:rPr>
        <w:t>Overview</w:t>
      </w:r>
      <w:r>
        <w:rPr>
          <w:rFonts w:ascii="Times New Roman" w:hAnsi="Times New Roman" w:cs="Times New Roman"/>
          <w:b/>
        </w:rPr>
        <w:t xml:space="preserve">: </w:t>
      </w:r>
      <w:r w:rsidR="00F577F1" w:rsidRPr="00F577F1">
        <w:rPr>
          <w:rFonts w:ascii="Times New Roman" w:hAnsi="Times New Roman" w:cs="Times New Roman"/>
        </w:rPr>
        <w:t>This course will cover introd</w:t>
      </w:r>
      <w:r w:rsidR="00F577F1">
        <w:rPr>
          <w:rFonts w:ascii="Times New Roman" w:hAnsi="Times New Roman" w:cs="Times New Roman"/>
        </w:rPr>
        <w:t>uctory concepts in ecohydrology focusing on: catchment water and energy balance</w:t>
      </w:r>
      <w:r w:rsidR="006B2130">
        <w:rPr>
          <w:rFonts w:ascii="Times New Roman" w:hAnsi="Times New Roman" w:cs="Times New Roman"/>
        </w:rPr>
        <w:t>s</w:t>
      </w:r>
      <w:r w:rsidR="00F577F1">
        <w:rPr>
          <w:rFonts w:ascii="Times New Roman" w:hAnsi="Times New Roman" w:cs="Times New Roman"/>
        </w:rPr>
        <w:t xml:space="preserve">, hydrologic modeling (PET, snow accumulation and melt, </w:t>
      </w:r>
      <w:r w:rsidR="00D420DF">
        <w:rPr>
          <w:rFonts w:ascii="Times New Roman" w:hAnsi="Times New Roman" w:cs="Times New Roman"/>
        </w:rPr>
        <w:t xml:space="preserve">soil moisture, </w:t>
      </w:r>
      <w:r w:rsidR="00F577F1">
        <w:rPr>
          <w:rFonts w:ascii="Times New Roman" w:hAnsi="Times New Roman" w:cs="Times New Roman"/>
        </w:rPr>
        <w:t>plant growth</w:t>
      </w:r>
      <w:r w:rsidR="00A76F39">
        <w:rPr>
          <w:rFonts w:ascii="Times New Roman" w:hAnsi="Times New Roman" w:cs="Times New Roman"/>
        </w:rPr>
        <w:t>, surface runoff</w:t>
      </w:r>
      <w:r w:rsidR="00F577F1">
        <w:rPr>
          <w:rFonts w:ascii="Times New Roman" w:hAnsi="Times New Roman" w:cs="Times New Roman"/>
        </w:rPr>
        <w:t xml:space="preserve">), introduction to model </w:t>
      </w:r>
      <w:r w:rsidR="00A76F39">
        <w:rPr>
          <w:rFonts w:ascii="Times New Roman" w:hAnsi="Times New Roman" w:cs="Times New Roman"/>
        </w:rPr>
        <w:t xml:space="preserve">sensitivity and </w:t>
      </w:r>
      <w:r w:rsidR="00F577F1">
        <w:rPr>
          <w:rFonts w:ascii="Times New Roman" w:hAnsi="Times New Roman" w:cs="Times New Roman"/>
        </w:rPr>
        <w:t>calibration techniques (</w:t>
      </w:r>
      <w:r w:rsidR="006B2130">
        <w:rPr>
          <w:rFonts w:ascii="Times New Roman" w:hAnsi="Times New Roman" w:cs="Times New Roman"/>
        </w:rPr>
        <w:t xml:space="preserve">e.g. </w:t>
      </w:r>
      <w:r w:rsidR="00F577F1">
        <w:rPr>
          <w:rFonts w:ascii="Times New Roman" w:hAnsi="Times New Roman" w:cs="Times New Roman"/>
        </w:rPr>
        <w:t xml:space="preserve">NSE, DDS), </w:t>
      </w:r>
      <w:r w:rsidR="006B2130">
        <w:rPr>
          <w:rFonts w:ascii="Times New Roman" w:hAnsi="Times New Roman" w:cs="Times New Roman"/>
        </w:rPr>
        <w:t xml:space="preserve">application of </w:t>
      </w:r>
      <w:r w:rsidR="00F577F1">
        <w:rPr>
          <w:rFonts w:ascii="Times New Roman" w:hAnsi="Times New Roman" w:cs="Times New Roman"/>
        </w:rPr>
        <w:t xml:space="preserve">tracers in ecohydrology, </w:t>
      </w:r>
      <w:r w:rsidR="00A76F39">
        <w:rPr>
          <w:rFonts w:ascii="Times New Roman" w:hAnsi="Times New Roman" w:cs="Times New Roman"/>
        </w:rPr>
        <w:t>issues in</w:t>
      </w:r>
      <w:r w:rsidR="006B2130">
        <w:rPr>
          <w:rFonts w:ascii="Times New Roman" w:hAnsi="Times New Roman" w:cs="Times New Roman"/>
        </w:rPr>
        <w:t xml:space="preserve"> parameterized hydrologic </w:t>
      </w:r>
      <w:r w:rsidR="00A76F39">
        <w:rPr>
          <w:rFonts w:ascii="Times New Roman" w:hAnsi="Times New Roman" w:cs="Times New Roman"/>
        </w:rPr>
        <w:t xml:space="preserve">model </w:t>
      </w:r>
      <w:r w:rsidR="006B2130">
        <w:rPr>
          <w:rFonts w:ascii="Times New Roman" w:hAnsi="Times New Roman" w:cs="Times New Roman"/>
        </w:rPr>
        <w:t>climate-</w:t>
      </w:r>
      <w:r w:rsidR="00A76F39">
        <w:rPr>
          <w:rFonts w:ascii="Times New Roman" w:hAnsi="Times New Roman" w:cs="Times New Roman"/>
        </w:rPr>
        <w:t>transferability</w:t>
      </w:r>
      <w:r w:rsidR="00F577F1">
        <w:rPr>
          <w:rFonts w:ascii="Times New Roman" w:hAnsi="Times New Roman" w:cs="Times New Roman"/>
        </w:rPr>
        <w:t>, and basic R scripting.</w:t>
      </w:r>
      <w:r w:rsidR="00A76F39">
        <w:rPr>
          <w:rFonts w:ascii="Times New Roman" w:hAnsi="Times New Roman" w:cs="Times New Roman"/>
        </w:rPr>
        <w:t xml:space="preserve"> </w:t>
      </w:r>
      <w:r w:rsidR="00A76F39" w:rsidRPr="00A76F39">
        <w:rPr>
          <w:rFonts w:ascii="Times New Roman" w:hAnsi="Times New Roman" w:cs="Times New Roman"/>
        </w:rPr>
        <w:t>The objective of this course is to develop proficiency in fundamental modeling principles used to describe watershed hydrology and various associated ecosystem functions.</w:t>
      </w:r>
    </w:p>
    <w:p w:rsidR="006458D2" w:rsidRPr="00F577F1" w:rsidRDefault="00BD5153" w:rsidP="00562FCC">
      <w:pPr>
        <w:jc w:val="both"/>
        <w:rPr>
          <w:rFonts w:ascii="Times New Roman" w:hAnsi="Times New Roman" w:cs="Times New Roman"/>
        </w:rPr>
      </w:pPr>
      <w:r w:rsidRPr="00BD5153">
        <w:rPr>
          <w:rFonts w:ascii="Times New Roman" w:hAnsi="Times New Roman" w:cs="Times New Roman"/>
          <w:b/>
        </w:rPr>
        <w:t>Text</w:t>
      </w:r>
      <w:r>
        <w:rPr>
          <w:rFonts w:ascii="Times New Roman" w:hAnsi="Times New Roman" w:cs="Times New Roman"/>
        </w:rPr>
        <w:t xml:space="preserve">: </w:t>
      </w:r>
      <w:r w:rsidRPr="00BD5153">
        <w:rPr>
          <w:rFonts w:ascii="Times New Roman" w:hAnsi="Times New Roman" w:cs="Times New Roman"/>
        </w:rPr>
        <w:t xml:space="preserve">There is no comprehensive Ecohydrology modeling text. Over this semester we will read relevant literature, with particular emphasis on recent scientific advances. </w:t>
      </w:r>
      <w:r w:rsidR="006458D2">
        <w:rPr>
          <w:rFonts w:ascii="Times New Roman" w:hAnsi="Times New Roman" w:cs="Times New Roman"/>
        </w:rPr>
        <w:t xml:space="preserve">Journal article readings will directly support the in-class development of models, or introduce parallel approaches currently used in research and practice. </w:t>
      </w:r>
      <w:r w:rsidRPr="00BD5153">
        <w:rPr>
          <w:rFonts w:ascii="Times New Roman" w:hAnsi="Times New Roman" w:cs="Times New Roman"/>
        </w:rPr>
        <w:t>I will provide handouts as needed to reinforce or expand on models that are unfamiliar to students.</w:t>
      </w:r>
    </w:p>
    <w:p w:rsidR="00684B98" w:rsidRPr="002C0E6B" w:rsidRDefault="00CD22A8" w:rsidP="00562F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Topics:</w:t>
      </w:r>
    </w:p>
    <w:p w:rsidR="005D40AD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5D40AD" w:rsidRPr="003D29EE">
        <w:rPr>
          <w:rFonts w:ascii="Times New Roman" w:hAnsi="Times New Roman" w:cs="Times New Roman"/>
        </w:rPr>
        <w:t xml:space="preserve"> 1 – Intro to Ecohydrology / R</w:t>
      </w:r>
    </w:p>
    <w:p w:rsidR="00297C2A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5D40AD" w:rsidRPr="003D29EE">
        <w:rPr>
          <w:rFonts w:ascii="Times New Roman" w:hAnsi="Times New Roman" w:cs="Times New Roman"/>
        </w:rPr>
        <w:t xml:space="preserve"> 2 – </w:t>
      </w:r>
      <w:r w:rsidR="00297C2A" w:rsidRPr="003D29EE">
        <w:rPr>
          <w:rFonts w:ascii="Times New Roman" w:hAnsi="Times New Roman" w:cs="Times New Roman"/>
        </w:rPr>
        <w:t>Flow Metrics</w:t>
      </w:r>
    </w:p>
    <w:p w:rsidR="005D40AD" w:rsidRPr="003D29EE" w:rsidRDefault="00297C2A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Baseflow Separation, Flashiness Index,</w:t>
      </w:r>
      <w:r w:rsidR="005D40AD" w:rsidRPr="003D29EE">
        <w:rPr>
          <w:rFonts w:ascii="Times New Roman" w:hAnsi="Times New Roman" w:cs="Times New Roman"/>
        </w:rPr>
        <w:t xml:space="preserve"> Baseflow Index </w:t>
      </w:r>
    </w:p>
    <w:p w:rsidR="005D40AD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5D40AD" w:rsidRPr="003D29EE">
        <w:rPr>
          <w:rFonts w:ascii="Times New Roman" w:hAnsi="Times New Roman" w:cs="Times New Roman"/>
        </w:rPr>
        <w:t xml:space="preserve"> 3 – Watershed </w:t>
      </w:r>
      <w:r w:rsidR="00297C2A" w:rsidRPr="003D29EE">
        <w:rPr>
          <w:rFonts w:ascii="Times New Roman" w:hAnsi="Times New Roman" w:cs="Times New Roman"/>
        </w:rPr>
        <w:t>Actual Evapotranspiration (AET)</w:t>
      </w:r>
    </w:p>
    <w:p w:rsidR="00297C2A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A4481D" w:rsidRPr="003D29EE">
        <w:rPr>
          <w:rFonts w:ascii="Times New Roman" w:hAnsi="Times New Roman" w:cs="Times New Roman"/>
        </w:rPr>
        <w:t xml:space="preserve"> </w:t>
      </w:r>
      <w:r w:rsidR="00F6401F" w:rsidRPr="003D29EE">
        <w:rPr>
          <w:rFonts w:ascii="Times New Roman" w:hAnsi="Times New Roman" w:cs="Times New Roman"/>
        </w:rPr>
        <w:t>4</w:t>
      </w:r>
      <w:r w:rsidR="00A4481D" w:rsidRPr="003D29EE">
        <w:rPr>
          <w:rFonts w:ascii="Times New Roman" w:hAnsi="Times New Roman" w:cs="Times New Roman"/>
        </w:rPr>
        <w:t xml:space="preserve"> – </w:t>
      </w:r>
      <w:r w:rsidR="00957DFC">
        <w:rPr>
          <w:rFonts w:ascii="Times New Roman" w:hAnsi="Times New Roman" w:cs="Times New Roman"/>
        </w:rPr>
        <w:t>Reference</w:t>
      </w:r>
      <w:r w:rsidR="00297C2A" w:rsidRPr="003D29EE">
        <w:rPr>
          <w:rFonts w:ascii="Times New Roman" w:hAnsi="Times New Roman" w:cs="Times New Roman"/>
        </w:rPr>
        <w:t xml:space="preserve"> Evapotranspiration (</w:t>
      </w:r>
      <w:r w:rsidR="00957DFC">
        <w:rPr>
          <w:rFonts w:ascii="Times New Roman" w:hAnsi="Times New Roman" w:cs="Times New Roman"/>
        </w:rPr>
        <w:t>ET</w:t>
      </w:r>
      <w:r w:rsidR="00957DFC" w:rsidRPr="00957DFC">
        <w:rPr>
          <w:rFonts w:ascii="Times New Roman" w:hAnsi="Times New Roman" w:cs="Times New Roman"/>
          <w:vertAlign w:val="subscript"/>
        </w:rPr>
        <w:t>0</w:t>
      </w:r>
      <w:r w:rsidR="00957DFC">
        <w:rPr>
          <w:rFonts w:ascii="Times New Roman" w:hAnsi="Times New Roman" w:cs="Times New Roman"/>
        </w:rPr>
        <w:t xml:space="preserve">, </w:t>
      </w:r>
      <w:r w:rsidR="00A4481D" w:rsidRPr="003D29EE">
        <w:rPr>
          <w:rFonts w:ascii="Times New Roman" w:hAnsi="Times New Roman" w:cs="Times New Roman"/>
        </w:rPr>
        <w:t>PET</w:t>
      </w:r>
      <w:r w:rsidR="00297C2A" w:rsidRPr="003D29EE">
        <w:rPr>
          <w:rFonts w:ascii="Times New Roman" w:hAnsi="Times New Roman" w:cs="Times New Roman"/>
        </w:rPr>
        <w:t>)</w:t>
      </w:r>
      <w:r w:rsidR="00A4481D" w:rsidRPr="003D29EE">
        <w:rPr>
          <w:rFonts w:ascii="Times New Roman" w:hAnsi="Times New Roman" w:cs="Times New Roman"/>
        </w:rPr>
        <w:t xml:space="preserve"> </w:t>
      </w:r>
      <w:r w:rsidR="002C0E6B">
        <w:rPr>
          <w:rFonts w:ascii="Times New Roman" w:hAnsi="Times New Roman" w:cs="Times New Roman"/>
        </w:rPr>
        <w:t>Modeling</w:t>
      </w:r>
      <w:r w:rsidR="00A4481D" w:rsidRPr="003D29EE">
        <w:rPr>
          <w:rFonts w:ascii="Times New Roman" w:hAnsi="Times New Roman" w:cs="Times New Roman"/>
        </w:rPr>
        <w:t xml:space="preserve"> </w:t>
      </w:r>
    </w:p>
    <w:p w:rsidR="00222C26" w:rsidRPr="003D29EE" w:rsidRDefault="00297C2A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D29EE">
        <w:rPr>
          <w:rFonts w:ascii="Times New Roman" w:hAnsi="Times New Roman" w:cs="Times New Roman"/>
        </w:rPr>
        <w:t>Penmann</w:t>
      </w:r>
      <w:proofErr w:type="spellEnd"/>
      <w:r w:rsidRPr="003D29EE">
        <w:rPr>
          <w:rFonts w:ascii="Times New Roman" w:hAnsi="Times New Roman" w:cs="Times New Roman"/>
        </w:rPr>
        <w:t xml:space="preserve"> </w:t>
      </w:r>
      <w:proofErr w:type="spellStart"/>
      <w:r w:rsidRPr="003D29EE">
        <w:rPr>
          <w:rFonts w:ascii="Times New Roman" w:hAnsi="Times New Roman" w:cs="Times New Roman"/>
        </w:rPr>
        <w:t>Monteith</w:t>
      </w:r>
      <w:proofErr w:type="spellEnd"/>
      <w:r w:rsidRPr="003D29EE">
        <w:rPr>
          <w:rFonts w:ascii="Times New Roman" w:hAnsi="Times New Roman" w:cs="Times New Roman"/>
        </w:rPr>
        <w:t xml:space="preserve">, Priestly Taylor, </w:t>
      </w:r>
      <w:proofErr w:type="spellStart"/>
      <w:r w:rsidRPr="003D29EE">
        <w:rPr>
          <w:rFonts w:ascii="Times New Roman" w:hAnsi="Times New Roman" w:cs="Times New Roman"/>
        </w:rPr>
        <w:t>PET_from_Temp</w:t>
      </w:r>
      <w:proofErr w:type="spellEnd"/>
    </w:p>
    <w:p w:rsidR="00F614AE" w:rsidRDefault="00F614AE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Deterministic</w:t>
      </w:r>
      <w:r w:rsidR="00BD515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ensitivity </w:t>
      </w:r>
      <w:r w:rsidR="00BD5153">
        <w:rPr>
          <w:rFonts w:ascii="Times New Roman" w:hAnsi="Times New Roman" w:cs="Times New Roman"/>
        </w:rPr>
        <w:t xml:space="preserve">analysis </w:t>
      </w:r>
      <w:r>
        <w:rPr>
          <w:rFonts w:ascii="Times New Roman" w:hAnsi="Times New Roman" w:cs="Times New Roman"/>
        </w:rPr>
        <w:t xml:space="preserve">of </w:t>
      </w:r>
      <w:r w:rsidR="00957DFC">
        <w:rPr>
          <w:rFonts w:ascii="Times New Roman" w:hAnsi="Times New Roman" w:cs="Times New Roman"/>
        </w:rPr>
        <w:t>ET</w:t>
      </w:r>
      <w:r w:rsidR="00957DFC" w:rsidRPr="00957DFC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to albedo</w:t>
      </w:r>
    </w:p>
    <w:p w:rsidR="00747270" w:rsidRPr="00747270" w:rsidRDefault="00747270" w:rsidP="0074727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Leaf area index</w:t>
      </w:r>
      <w:r w:rsidR="0048210C">
        <w:rPr>
          <w:rFonts w:ascii="Times New Roman" w:hAnsi="Times New Roman" w:cs="Times New Roman"/>
        </w:rPr>
        <w:t xml:space="preserve"> (LAI)</w:t>
      </w:r>
    </w:p>
    <w:p w:rsidR="00222C26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222C26" w:rsidRPr="003D29EE">
        <w:rPr>
          <w:rFonts w:ascii="Times New Roman" w:hAnsi="Times New Roman" w:cs="Times New Roman"/>
        </w:rPr>
        <w:t xml:space="preserve"> 5 – Vegetation </w:t>
      </w:r>
      <w:r w:rsidR="00BD5153">
        <w:rPr>
          <w:rFonts w:ascii="Times New Roman" w:hAnsi="Times New Roman" w:cs="Times New Roman"/>
        </w:rPr>
        <w:t xml:space="preserve">Scaling of </w:t>
      </w:r>
      <w:r w:rsidR="00957DFC">
        <w:rPr>
          <w:rFonts w:ascii="Times New Roman" w:hAnsi="Times New Roman" w:cs="Times New Roman"/>
        </w:rPr>
        <w:t>ET</w:t>
      </w:r>
      <w:r w:rsidR="00957DFC" w:rsidRPr="00957DFC">
        <w:rPr>
          <w:rFonts w:ascii="Times New Roman" w:hAnsi="Times New Roman" w:cs="Times New Roman"/>
          <w:vertAlign w:val="subscript"/>
        </w:rPr>
        <w:t>0</w:t>
      </w:r>
    </w:p>
    <w:p w:rsidR="00222C26" w:rsidRDefault="003D29EE" w:rsidP="00562F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Single Crop Coefficient Model</w:t>
      </w:r>
    </w:p>
    <w:p w:rsidR="00747270" w:rsidRPr="003D29EE" w:rsidRDefault="00747270" w:rsidP="00562F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 Crop Coefficient Model</w:t>
      </w:r>
    </w:p>
    <w:p w:rsidR="00297C2A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5D40AD" w:rsidRPr="003D29EE">
        <w:rPr>
          <w:rFonts w:ascii="Times New Roman" w:hAnsi="Times New Roman" w:cs="Times New Roman"/>
        </w:rPr>
        <w:t xml:space="preserve"> </w:t>
      </w:r>
      <w:r w:rsidR="00222C26" w:rsidRPr="003D29EE">
        <w:rPr>
          <w:rFonts w:ascii="Times New Roman" w:hAnsi="Times New Roman" w:cs="Times New Roman"/>
        </w:rPr>
        <w:t>6</w:t>
      </w:r>
      <w:r w:rsidR="005D40AD" w:rsidRPr="003D29EE">
        <w:rPr>
          <w:rFonts w:ascii="Times New Roman" w:hAnsi="Times New Roman" w:cs="Times New Roman"/>
        </w:rPr>
        <w:t xml:space="preserve"> – Snowmelt Model</w:t>
      </w:r>
      <w:r w:rsidR="00F614AE">
        <w:rPr>
          <w:rFonts w:ascii="Times New Roman" w:hAnsi="Times New Roman" w:cs="Times New Roman"/>
        </w:rPr>
        <w:t>ing</w:t>
      </w:r>
    </w:p>
    <w:p w:rsidR="00297C2A" w:rsidRPr="00956972" w:rsidRDefault="00297C2A" w:rsidP="009569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Energy Budget</w:t>
      </w:r>
      <w:r w:rsidR="00956972">
        <w:rPr>
          <w:rFonts w:ascii="Times New Roman" w:hAnsi="Times New Roman" w:cs="Times New Roman"/>
        </w:rPr>
        <w:t xml:space="preserve">, </w:t>
      </w:r>
      <w:r w:rsidRPr="00956972">
        <w:rPr>
          <w:rFonts w:ascii="Times New Roman" w:hAnsi="Times New Roman" w:cs="Times New Roman"/>
        </w:rPr>
        <w:t>Degree Day Method</w:t>
      </w:r>
    </w:p>
    <w:p w:rsidR="005D40AD" w:rsidRPr="003D29EE" w:rsidRDefault="00561FCE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 Carlo</w:t>
      </w:r>
      <w:r w:rsidR="00F614AE">
        <w:rPr>
          <w:rFonts w:ascii="Times New Roman" w:hAnsi="Times New Roman" w:cs="Times New Roman"/>
        </w:rPr>
        <w:t xml:space="preserve"> Sensitivity of</w:t>
      </w:r>
      <w:r w:rsidR="00B054A8" w:rsidRPr="003D29EE">
        <w:rPr>
          <w:rFonts w:ascii="Times New Roman" w:hAnsi="Times New Roman" w:cs="Times New Roman"/>
        </w:rPr>
        <w:t xml:space="preserve"> SWE</w:t>
      </w:r>
      <w:r w:rsidR="00F614AE">
        <w:rPr>
          <w:rFonts w:ascii="Times New Roman" w:hAnsi="Times New Roman" w:cs="Times New Roman"/>
        </w:rPr>
        <w:t xml:space="preserve"> to</w:t>
      </w:r>
      <w:r w:rsidR="00B054A8" w:rsidRPr="003D29EE">
        <w:rPr>
          <w:rFonts w:ascii="Times New Roman" w:hAnsi="Times New Roman" w:cs="Times New Roman"/>
        </w:rPr>
        <w:t xml:space="preserve"> </w:t>
      </w:r>
      <w:r w:rsidR="003632EC" w:rsidRPr="003D29EE">
        <w:rPr>
          <w:rFonts w:ascii="Times New Roman" w:hAnsi="Times New Roman" w:cs="Times New Roman"/>
        </w:rPr>
        <w:t>Albedo</w:t>
      </w:r>
      <w:r w:rsidR="00B054A8" w:rsidRPr="003D29EE">
        <w:rPr>
          <w:rFonts w:ascii="Times New Roman" w:hAnsi="Times New Roman" w:cs="Times New Roman"/>
        </w:rPr>
        <w:t>, Forest Canopy</w:t>
      </w:r>
      <w:r w:rsidR="00F614AE">
        <w:rPr>
          <w:rFonts w:ascii="Times New Roman" w:hAnsi="Times New Roman" w:cs="Times New Roman"/>
        </w:rPr>
        <w:t>, and Wind Speed (U)</w:t>
      </w:r>
    </w:p>
    <w:p w:rsidR="00CD22A8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337DB2" w:rsidRPr="003D29EE">
        <w:rPr>
          <w:rFonts w:ascii="Times New Roman" w:hAnsi="Times New Roman" w:cs="Times New Roman"/>
        </w:rPr>
        <w:t xml:space="preserve"> </w:t>
      </w:r>
      <w:r w:rsidR="00222C26" w:rsidRPr="003D29EE">
        <w:rPr>
          <w:rFonts w:ascii="Times New Roman" w:hAnsi="Times New Roman" w:cs="Times New Roman"/>
        </w:rPr>
        <w:t>7</w:t>
      </w:r>
      <w:r w:rsidR="00337DB2" w:rsidRPr="003D29EE">
        <w:rPr>
          <w:rFonts w:ascii="Times New Roman" w:hAnsi="Times New Roman" w:cs="Times New Roman"/>
        </w:rPr>
        <w:t xml:space="preserve"> –</w:t>
      </w:r>
      <w:r w:rsidRPr="003D29EE">
        <w:rPr>
          <w:rFonts w:ascii="Times New Roman" w:hAnsi="Times New Roman" w:cs="Times New Roman"/>
        </w:rPr>
        <w:t>Watershed Modeling</w:t>
      </w:r>
    </w:p>
    <w:p w:rsidR="002C0E6B" w:rsidRDefault="002C0E6B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Runoff-Infiltration partitioning</w:t>
      </w:r>
    </w:p>
    <w:p w:rsidR="00CD22A8" w:rsidRDefault="00CD22A8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Thornthwaite</w:t>
      </w:r>
      <w:proofErr w:type="spellEnd"/>
      <w:r>
        <w:rPr>
          <w:rFonts w:ascii="Times New Roman" w:hAnsi="Times New Roman" w:cs="Times New Roman"/>
        </w:rPr>
        <w:t xml:space="preserve">-Mather AET and Soil Water Balance </w:t>
      </w:r>
    </w:p>
    <w:p w:rsidR="00337DB2" w:rsidRDefault="00337DB2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Lumped VSA Model</w:t>
      </w:r>
    </w:p>
    <w:p w:rsidR="003D79D6" w:rsidRDefault="003D79D6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Watershed Sensitivity Analysis</w:t>
      </w:r>
    </w:p>
    <w:p w:rsidR="00CD22A8" w:rsidRPr="00CD22A8" w:rsidRDefault="00CD22A8" w:rsidP="00562F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8 –Model Calibration</w:t>
      </w:r>
    </w:p>
    <w:p w:rsidR="00222C26" w:rsidRPr="003D29EE" w:rsidRDefault="00261BB6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 Functions: </w:t>
      </w:r>
      <w:r w:rsidR="00222C26" w:rsidRPr="003D29EE">
        <w:rPr>
          <w:rFonts w:ascii="Times New Roman" w:hAnsi="Times New Roman" w:cs="Times New Roman"/>
        </w:rPr>
        <w:t>Nash Sutcliffe Efficiency, Percent Bias</w:t>
      </w:r>
    </w:p>
    <w:p w:rsidR="00222C26" w:rsidRPr="003D29EE" w:rsidRDefault="00537C6B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lastRenderedPageBreak/>
        <w:t>Calibration</w:t>
      </w:r>
      <w:r w:rsidR="00222C26" w:rsidRPr="003D29EE">
        <w:rPr>
          <w:rFonts w:ascii="Times New Roman" w:hAnsi="Times New Roman" w:cs="Times New Roman"/>
        </w:rPr>
        <w:t xml:space="preserve"> Methods: Dynamically Dimensioned Search Algorithm (DDS)</w:t>
      </w:r>
    </w:p>
    <w:p w:rsidR="005D40AD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5D40AD" w:rsidRPr="003D29EE">
        <w:rPr>
          <w:rFonts w:ascii="Times New Roman" w:hAnsi="Times New Roman" w:cs="Times New Roman"/>
        </w:rPr>
        <w:t xml:space="preserve"> </w:t>
      </w:r>
      <w:r w:rsidR="00CD22A8">
        <w:rPr>
          <w:rFonts w:ascii="Times New Roman" w:hAnsi="Times New Roman" w:cs="Times New Roman"/>
        </w:rPr>
        <w:t>9</w:t>
      </w:r>
      <w:r w:rsidR="005D40AD" w:rsidRPr="003D29EE">
        <w:rPr>
          <w:rFonts w:ascii="Times New Roman" w:hAnsi="Times New Roman" w:cs="Times New Roman"/>
        </w:rPr>
        <w:t xml:space="preserve">– </w:t>
      </w:r>
      <w:r w:rsidR="00297C2A" w:rsidRPr="003D29EE">
        <w:rPr>
          <w:rFonts w:ascii="Times New Roman" w:hAnsi="Times New Roman" w:cs="Times New Roman"/>
        </w:rPr>
        <w:t xml:space="preserve">Forcing </w:t>
      </w:r>
      <w:r w:rsidR="00637455" w:rsidRPr="003D29EE">
        <w:rPr>
          <w:rFonts w:ascii="Times New Roman" w:hAnsi="Times New Roman" w:cs="Times New Roman"/>
        </w:rPr>
        <w:t xml:space="preserve">Hydrologic </w:t>
      </w:r>
      <w:r w:rsidR="00297C2A" w:rsidRPr="003D29EE">
        <w:rPr>
          <w:rFonts w:ascii="Times New Roman" w:hAnsi="Times New Roman" w:cs="Times New Roman"/>
        </w:rPr>
        <w:t>Models with Climate Projections</w:t>
      </w:r>
    </w:p>
    <w:p w:rsidR="00297C2A" w:rsidRPr="003D29EE" w:rsidRDefault="00AD7873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Downscaled GCM Predictions</w:t>
      </w:r>
    </w:p>
    <w:p w:rsidR="00222C26" w:rsidRDefault="00222C26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Land surface-climate feedbacks</w:t>
      </w:r>
      <w:r w:rsidR="008A366C">
        <w:rPr>
          <w:rFonts w:ascii="Times New Roman" w:hAnsi="Times New Roman" w:cs="Times New Roman"/>
        </w:rPr>
        <w:t xml:space="preserve"> (</w:t>
      </w:r>
      <w:r w:rsidR="00957DFC">
        <w:rPr>
          <w:rFonts w:ascii="Times New Roman" w:hAnsi="Times New Roman" w:cs="Times New Roman"/>
        </w:rPr>
        <w:t>ET</w:t>
      </w:r>
      <w:r w:rsidR="00957DFC" w:rsidRPr="00957DFC">
        <w:rPr>
          <w:rFonts w:ascii="Times New Roman" w:hAnsi="Times New Roman" w:cs="Times New Roman"/>
          <w:vertAlign w:val="subscript"/>
        </w:rPr>
        <w:t>0</w:t>
      </w:r>
      <w:r w:rsidR="008A366C">
        <w:rPr>
          <w:rFonts w:ascii="Times New Roman" w:hAnsi="Times New Roman" w:cs="Times New Roman"/>
        </w:rPr>
        <w:t>, Snowpack, Annual Flow, Floods)</w:t>
      </w:r>
    </w:p>
    <w:p w:rsidR="00CD22A8" w:rsidRDefault="00CD22A8" w:rsidP="00562F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10 – Ecohydrologic Processes and Model Transferability</w:t>
      </w:r>
    </w:p>
    <w:p w:rsidR="0082593B" w:rsidRDefault="0082593B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Calibration of Lumped VSA Model to multiple climate periods</w:t>
      </w:r>
    </w:p>
    <w:p w:rsidR="00CD22A8" w:rsidRPr="00CD22A8" w:rsidRDefault="0082593B" w:rsidP="00562FC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D22A8">
        <w:rPr>
          <w:rFonts w:ascii="Times New Roman" w:hAnsi="Times New Roman" w:cs="Times New Roman"/>
        </w:rPr>
        <w:t>odel &amp; Parameter Transferability</w:t>
      </w:r>
      <w:r w:rsidR="008A366C">
        <w:rPr>
          <w:rFonts w:ascii="Times New Roman" w:hAnsi="Times New Roman" w:cs="Times New Roman"/>
        </w:rPr>
        <w:t xml:space="preserve"> under climate change</w:t>
      </w:r>
    </w:p>
    <w:p w:rsidR="005D40AD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A4481D" w:rsidRPr="003D29EE">
        <w:rPr>
          <w:rFonts w:ascii="Times New Roman" w:hAnsi="Times New Roman" w:cs="Times New Roman"/>
        </w:rPr>
        <w:t xml:space="preserve"> </w:t>
      </w:r>
      <w:r w:rsidR="00CD22A8">
        <w:rPr>
          <w:rFonts w:ascii="Times New Roman" w:hAnsi="Times New Roman" w:cs="Times New Roman"/>
        </w:rPr>
        <w:t>11</w:t>
      </w:r>
      <w:r w:rsidR="00A4481D" w:rsidRPr="003D29EE">
        <w:rPr>
          <w:rFonts w:ascii="Times New Roman" w:hAnsi="Times New Roman" w:cs="Times New Roman"/>
        </w:rPr>
        <w:t xml:space="preserve"> – </w:t>
      </w:r>
      <w:proofErr w:type="spellStart"/>
      <w:r w:rsidR="00A4481D" w:rsidRPr="003D29EE">
        <w:rPr>
          <w:rFonts w:ascii="Times New Roman" w:hAnsi="Times New Roman" w:cs="Times New Roman"/>
        </w:rPr>
        <w:t>EcoFlows</w:t>
      </w:r>
      <w:proofErr w:type="spellEnd"/>
    </w:p>
    <w:p w:rsidR="005D40AD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A4481D" w:rsidRPr="003D29EE">
        <w:rPr>
          <w:rFonts w:ascii="Times New Roman" w:hAnsi="Times New Roman" w:cs="Times New Roman"/>
        </w:rPr>
        <w:t xml:space="preserve"> 1</w:t>
      </w:r>
      <w:r w:rsidR="00CD22A8">
        <w:rPr>
          <w:rFonts w:ascii="Times New Roman" w:hAnsi="Times New Roman" w:cs="Times New Roman"/>
        </w:rPr>
        <w:t>2</w:t>
      </w:r>
      <w:r w:rsidR="00A4481D" w:rsidRPr="003D29EE">
        <w:rPr>
          <w:rFonts w:ascii="Times New Roman" w:hAnsi="Times New Roman" w:cs="Times New Roman"/>
        </w:rPr>
        <w:t xml:space="preserve"> </w:t>
      </w:r>
      <w:r w:rsidR="00BA6AF4">
        <w:rPr>
          <w:rFonts w:ascii="Times New Roman" w:hAnsi="Times New Roman" w:cs="Times New Roman"/>
        </w:rPr>
        <w:t>–</w:t>
      </w:r>
      <w:r w:rsidR="00A4481D" w:rsidRPr="003D29EE">
        <w:rPr>
          <w:rFonts w:ascii="Times New Roman" w:hAnsi="Times New Roman" w:cs="Times New Roman"/>
        </w:rPr>
        <w:t xml:space="preserve"> Tracers</w:t>
      </w:r>
      <w:r w:rsidR="00BA6AF4">
        <w:rPr>
          <w:rFonts w:ascii="Times New Roman" w:hAnsi="Times New Roman" w:cs="Times New Roman"/>
        </w:rPr>
        <w:t xml:space="preserve"> in Ecohydrology</w:t>
      </w:r>
    </w:p>
    <w:p w:rsidR="00B054A8" w:rsidRPr="003D29EE" w:rsidRDefault="00222C26" w:rsidP="00562FC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O</w:t>
      </w:r>
      <w:r w:rsidR="00790578">
        <w:rPr>
          <w:rFonts w:ascii="Times New Roman" w:hAnsi="Times New Roman" w:cs="Times New Roman"/>
        </w:rPr>
        <w:t>verview of applications of common tracers</w:t>
      </w:r>
    </w:p>
    <w:p w:rsidR="00B054A8" w:rsidRPr="003D29EE" w:rsidRDefault="00790578" w:rsidP="00562FC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Two-component </w:t>
      </w:r>
      <w:r w:rsidR="00222C26" w:rsidRPr="003D29EE">
        <w:rPr>
          <w:rFonts w:ascii="Times New Roman" w:hAnsi="Times New Roman" w:cs="Times New Roman"/>
        </w:rPr>
        <w:t>E</w:t>
      </w:r>
      <w:r w:rsidR="00B054A8" w:rsidRPr="003D29EE">
        <w:rPr>
          <w:rFonts w:ascii="Times New Roman" w:hAnsi="Times New Roman" w:cs="Times New Roman"/>
        </w:rPr>
        <w:t xml:space="preserve">nd </w:t>
      </w:r>
      <w:r w:rsidR="00222C26" w:rsidRPr="003D29EE">
        <w:rPr>
          <w:rFonts w:ascii="Times New Roman" w:hAnsi="Times New Roman" w:cs="Times New Roman"/>
        </w:rPr>
        <w:t>M</w:t>
      </w:r>
      <w:r w:rsidR="00B054A8" w:rsidRPr="003D29EE">
        <w:rPr>
          <w:rFonts w:ascii="Times New Roman" w:hAnsi="Times New Roman" w:cs="Times New Roman"/>
        </w:rPr>
        <w:t xml:space="preserve">ember </w:t>
      </w:r>
      <w:r w:rsidR="00222C26" w:rsidRPr="003D29EE">
        <w:rPr>
          <w:rFonts w:ascii="Times New Roman" w:hAnsi="Times New Roman" w:cs="Times New Roman"/>
        </w:rPr>
        <w:t>M</w:t>
      </w:r>
      <w:r w:rsidR="00B054A8" w:rsidRPr="003D29EE">
        <w:rPr>
          <w:rFonts w:ascii="Times New Roman" w:hAnsi="Times New Roman" w:cs="Times New Roman"/>
        </w:rPr>
        <w:t xml:space="preserve">ixing </w:t>
      </w:r>
      <w:r w:rsidR="00222C26" w:rsidRPr="003D29EE">
        <w:rPr>
          <w:rFonts w:ascii="Times New Roman" w:hAnsi="Times New Roman" w:cs="Times New Roman"/>
        </w:rPr>
        <w:t>A</w:t>
      </w:r>
      <w:r w:rsidR="00B054A8" w:rsidRPr="003D29EE">
        <w:rPr>
          <w:rFonts w:ascii="Times New Roman" w:hAnsi="Times New Roman" w:cs="Times New Roman"/>
        </w:rPr>
        <w:t>nalysis (EMMA)</w:t>
      </w:r>
    </w:p>
    <w:p w:rsidR="00222C26" w:rsidRPr="003D29EE" w:rsidRDefault="00537C6B" w:rsidP="00562FCC">
      <w:p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Week</w:t>
      </w:r>
      <w:r w:rsidR="00222C26" w:rsidRPr="003D29EE">
        <w:rPr>
          <w:rFonts w:ascii="Times New Roman" w:hAnsi="Times New Roman" w:cs="Times New Roman"/>
        </w:rPr>
        <w:t xml:space="preserve"> 1</w:t>
      </w:r>
      <w:r w:rsidR="00CD22A8">
        <w:rPr>
          <w:rFonts w:ascii="Times New Roman" w:hAnsi="Times New Roman" w:cs="Times New Roman"/>
        </w:rPr>
        <w:t>3</w:t>
      </w:r>
      <w:r w:rsidR="00222C26" w:rsidRPr="003D29EE">
        <w:rPr>
          <w:rFonts w:ascii="Times New Roman" w:hAnsi="Times New Roman" w:cs="Times New Roman"/>
        </w:rPr>
        <w:t xml:space="preserve"> </w:t>
      </w:r>
      <w:r w:rsidR="00B76FF0">
        <w:rPr>
          <w:rFonts w:ascii="Times New Roman" w:hAnsi="Times New Roman" w:cs="Times New Roman"/>
        </w:rPr>
        <w:t>–</w:t>
      </w:r>
      <w:r w:rsidR="00222C26" w:rsidRPr="003D29EE">
        <w:rPr>
          <w:rFonts w:ascii="Times New Roman" w:hAnsi="Times New Roman" w:cs="Times New Roman"/>
        </w:rPr>
        <w:t xml:space="preserve"> </w:t>
      </w:r>
      <w:r w:rsidR="00CD22A8">
        <w:rPr>
          <w:rFonts w:ascii="Times New Roman" w:hAnsi="Times New Roman" w:cs="Times New Roman"/>
        </w:rPr>
        <w:t xml:space="preserve">Application of </w:t>
      </w:r>
      <w:r w:rsidR="00B76FF0">
        <w:rPr>
          <w:rFonts w:ascii="Times New Roman" w:hAnsi="Times New Roman" w:cs="Times New Roman"/>
        </w:rPr>
        <w:t>Stable Water Isotope Tracers</w:t>
      </w:r>
    </w:p>
    <w:p w:rsidR="00222C26" w:rsidRPr="003D29EE" w:rsidRDefault="00222C26" w:rsidP="00562FC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 xml:space="preserve">Canopy interception &amp; throughfall, ET partitioning, </w:t>
      </w:r>
      <w:r w:rsidR="00537C6B" w:rsidRPr="003D29EE">
        <w:rPr>
          <w:rFonts w:ascii="Times New Roman" w:hAnsi="Times New Roman" w:cs="Times New Roman"/>
        </w:rPr>
        <w:t>Rooting Depth</w:t>
      </w:r>
    </w:p>
    <w:p w:rsidR="00F577F1" w:rsidRDefault="00222C26" w:rsidP="00562FC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Ecohydrologic separation</w:t>
      </w:r>
    </w:p>
    <w:p w:rsidR="00A76F39" w:rsidRPr="00A76F39" w:rsidRDefault="00A76F39" w:rsidP="00562FCC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537C6B" w:rsidRPr="003D29EE" w:rsidRDefault="00537C6B" w:rsidP="00562FCC">
      <w:pPr>
        <w:jc w:val="both"/>
        <w:rPr>
          <w:rFonts w:ascii="Times New Roman" w:hAnsi="Times New Roman" w:cs="Times New Roman"/>
          <w:b/>
        </w:rPr>
      </w:pPr>
      <w:r w:rsidRPr="003D29EE">
        <w:rPr>
          <w:rFonts w:ascii="Times New Roman" w:hAnsi="Times New Roman" w:cs="Times New Roman"/>
          <w:b/>
        </w:rPr>
        <w:t>Reading</w:t>
      </w:r>
      <w:r w:rsidR="003D29EE">
        <w:rPr>
          <w:rFonts w:ascii="Times New Roman" w:hAnsi="Times New Roman" w:cs="Times New Roman"/>
          <w:b/>
        </w:rPr>
        <w:t xml:space="preserve"> Assignments</w:t>
      </w:r>
      <w:r w:rsidR="001F157C">
        <w:rPr>
          <w:rFonts w:ascii="Times New Roman" w:hAnsi="Times New Roman" w:cs="Times New Roman"/>
          <w:b/>
        </w:rPr>
        <w:t>:</w:t>
      </w:r>
      <w:r w:rsidR="00861D44">
        <w:rPr>
          <w:rFonts w:ascii="Times New Roman" w:hAnsi="Times New Roman" w:cs="Times New Roman"/>
          <w:b/>
        </w:rPr>
        <w:t xml:space="preserve"> </w:t>
      </w:r>
      <w:r w:rsidR="00861D44" w:rsidRPr="00861D44">
        <w:rPr>
          <w:rFonts w:ascii="Times New Roman" w:hAnsi="Times New Roman" w:cs="Times New Roman"/>
        </w:rPr>
        <w:t>All readings should be completed by the week indicated</w:t>
      </w:r>
      <w:r w:rsidR="00861D44">
        <w:rPr>
          <w:rFonts w:ascii="Times New Roman" w:hAnsi="Times New Roman" w:cs="Times New Roman"/>
        </w:rPr>
        <w:t>.</w:t>
      </w:r>
    </w:p>
    <w:p w:rsidR="00537C6B" w:rsidRPr="003D29EE" w:rsidRDefault="00537C6B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3D29EE">
        <w:rPr>
          <w:rFonts w:ascii="Times New Roman" w:hAnsi="Times New Roman" w:cs="Times New Roman"/>
          <w:b/>
          <w:u w:val="single"/>
        </w:rPr>
        <w:t>Week 1</w:t>
      </w:r>
    </w:p>
    <w:p w:rsidR="001F157C" w:rsidRDefault="001F157C" w:rsidP="00562FCC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readings, but be aware of these resources as we progress through the class.</w:t>
      </w:r>
    </w:p>
    <w:p w:rsidR="003D29EE" w:rsidRDefault="00124295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124295">
        <w:rPr>
          <w:rFonts w:ascii="Times New Roman" w:hAnsi="Times New Roman" w:cs="Times New Roman"/>
        </w:rPr>
        <w:t>https://cran.r-project.org/doc/manuals/r-release/R-intro.pdf</w:t>
      </w:r>
    </w:p>
    <w:p w:rsidR="00124295" w:rsidRDefault="00124295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124295">
        <w:rPr>
          <w:rFonts w:ascii="Times New Roman" w:hAnsi="Times New Roman" w:cs="Times New Roman"/>
        </w:rPr>
        <w:t>https://www.youtube.com/watch?v=eDrhZb2onWY</w:t>
      </w:r>
    </w:p>
    <w:p w:rsidR="00124295" w:rsidRDefault="00124295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124295">
        <w:rPr>
          <w:rFonts w:ascii="Times New Roman" w:hAnsi="Times New Roman" w:cs="Times New Roman"/>
        </w:rPr>
        <w:t>https://stackoverflow.com/</w:t>
      </w:r>
    </w:p>
    <w:p w:rsidR="00537C6B" w:rsidRPr="003D29EE" w:rsidRDefault="00537C6B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3D29EE">
        <w:rPr>
          <w:rFonts w:ascii="Times New Roman" w:hAnsi="Times New Roman" w:cs="Times New Roman"/>
          <w:b/>
          <w:u w:val="single"/>
        </w:rPr>
        <w:t>Week 2</w:t>
      </w:r>
    </w:p>
    <w:p w:rsidR="00537C6B" w:rsidRPr="003D29EE" w:rsidRDefault="00537C6B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 xml:space="preserve">Baker, D. B., Richards, R. P., Loftus, T. T., &amp; Kramer, J. W. (2004). A new flashiness index: characteristics and applications to Midwestern </w:t>
      </w:r>
      <w:proofErr w:type="gramStart"/>
      <w:r w:rsidRPr="003D29EE">
        <w:rPr>
          <w:rFonts w:ascii="Times New Roman" w:hAnsi="Times New Roman" w:cs="Times New Roman"/>
        </w:rPr>
        <w:t>rivers</w:t>
      </w:r>
      <w:proofErr w:type="gramEnd"/>
      <w:r w:rsidRPr="003D29EE">
        <w:rPr>
          <w:rFonts w:ascii="Times New Roman" w:hAnsi="Times New Roman" w:cs="Times New Roman"/>
        </w:rPr>
        <w:t xml:space="preserve"> and streams. </w:t>
      </w:r>
      <w:r w:rsidRPr="003D29EE">
        <w:rPr>
          <w:rFonts w:ascii="Times New Roman" w:hAnsi="Times New Roman" w:cs="Times New Roman"/>
          <w:i/>
          <w:iCs/>
        </w:rPr>
        <w:t>JAWRA Journal of the American Water Resources Association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40</w:t>
      </w:r>
      <w:r w:rsidRPr="003D29EE">
        <w:rPr>
          <w:rFonts w:ascii="Times New Roman" w:hAnsi="Times New Roman" w:cs="Times New Roman"/>
        </w:rPr>
        <w:t>(2), 503-522.</w:t>
      </w:r>
    </w:p>
    <w:p w:rsidR="00537C6B" w:rsidRPr="003D29EE" w:rsidRDefault="00537C6B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3D29EE">
        <w:rPr>
          <w:rFonts w:ascii="Times New Roman" w:hAnsi="Times New Roman" w:cs="Times New Roman"/>
          <w:b/>
          <w:u w:val="single"/>
        </w:rPr>
        <w:t>Week 3</w:t>
      </w:r>
    </w:p>
    <w:p w:rsidR="00537C6B" w:rsidRPr="003D29EE" w:rsidRDefault="00537C6B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 xml:space="preserve">Walter, M. T., Wilks, D. S., </w:t>
      </w:r>
      <w:proofErr w:type="spellStart"/>
      <w:r w:rsidRPr="003D29EE">
        <w:rPr>
          <w:rFonts w:ascii="Times New Roman" w:hAnsi="Times New Roman" w:cs="Times New Roman"/>
        </w:rPr>
        <w:t>Parlange</w:t>
      </w:r>
      <w:proofErr w:type="spellEnd"/>
      <w:r w:rsidRPr="003D29EE">
        <w:rPr>
          <w:rFonts w:ascii="Times New Roman" w:hAnsi="Times New Roman" w:cs="Times New Roman"/>
        </w:rPr>
        <w:t xml:space="preserve">, J. Y., &amp; Schneider, R. L. (2004). Increasing evapotranspiration from the conterminous United States. </w:t>
      </w:r>
      <w:r w:rsidRPr="003D29EE">
        <w:rPr>
          <w:rFonts w:ascii="Times New Roman" w:hAnsi="Times New Roman" w:cs="Times New Roman"/>
          <w:i/>
          <w:iCs/>
        </w:rPr>
        <w:t>Journal of Hydrometeorology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5</w:t>
      </w:r>
      <w:r w:rsidRPr="003D29EE">
        <w:rPr>
          <w:rFonts w:ascii="Times New Roman" w:hAnsi="Times New Roman" w:cs="Times New Roman"/>
        </w:rPr>
        <w:t>(3), 405-408.</w:t>
      </w:r>
    </w:p>
    <w:p w:rsidR="00537C6B" w:rsidRPr="003D29EE" w:rsidRDefault="00537C6B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 xml:space="preserve">Wang, K., &amp; Dickinson, R. E. (2012). A review of global terrestrial evapotranspiration: Observation, modeling, climatology, and climatic variability. </w:t>
      </w:r>
      <w:r w:rsidRPr="003D29EE">
        <w:rPr>
          <w:rFonts w:ascii="Times New Roman" w:hAnsi="Times New Roman" w:cs="Times New Roman"/>
          <w:i/>
          <w:iCs/>
        </w:rPr>
        <w:t>Reviews of Geophysics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50</w:t>
      </w:r>
      <w:r w:rsidRPr="003D29EE">
        <w:rPr>
          <w:rFonts w:ascii="Times New Roman" w:hAnsi="Times New Roman" w:cs="Times New Roman"/>
        </w:rPr>
        <w:t>(2).</w:t>
      </w:r>
    </w:p>
    <w:p w:rsidR="00537C6B" w:rsidRPr="003D29EE" w:rsidRDefault="004631A5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3D29EE">
        <w:rPr>
          <w:rFonts w:ascii="Times New Roman" w:hAnsi="Times New Roman" w:cs="Times New Roman"/>
          <w:b/>
          <w:u w:val="single"/>
        </w:rPr>
        <w:t>Week 4</w:t>
      </w:r>
    </w:p>
    <w:p w:rsidR="000571FE" w:rsidRDefault="000571FE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>Archibald, J. A., &amp; Walter, M. T. (2014). Do Energy</w:t>
      </w:r>
      <w:r w:rsidRPr="003D29EE">
        <w:rPr>
          <w:rFonts w:ascii="Cambria Math" w:hAnsi="Cambria Math" w:cs="Cambria Math"/>
        </w:rPr>
        <w:t>‐</w:t>
      </w:r>
      <w:r w:rsidRPr="003D29EE">
        <w:rPr>
          <w:rFonts w:ascii="Times New Roman" w:hAnsi="Times New Roman" w:cs="Times New Roman"/>
        </w:rPr>
        <w:t>Based PET Models Require More Input Data than Temperature</w:t>
      </w:r>
      <w:r w:rsidRPr="003D29EE">
        <w:rPr>
          <w:rFonts w:ascii="Cambria Math" w:hAnsi="Cambria Math" w:cs="Cambria Math"/>
        </w:rPr>
        <w:t>‐</w:t>
      </w:r>
      <w:r w:rsidRPr="003D29EE">
        <w:rPr>
          <w:rFonts w:ascii="Times New Roman" w:hAnsi="Times New Roman" w:cs="Times New Roman"/>
        </w:rPr>
        <w:t xml:space="preserve">Based Models?—An Evaluation at Four Humid </w:t>
      </w:r>
      <w:proofErr w:type="spellStart"/>
      <w:r w:rsidRPr="003D29EE">
        <w:rPr>
          <w:rFonts w:ascii="Times New Roman" w:hAnsi="Times New Roman" w:cs="Times New Roman"/>
        </w:rPr>
        <w:t>FluxNet</w:t>
      </w:r>
      <w:proofErr w:type="spellEnd"/>
      <w:r w:rsidRPr="003D29EE">
        <w:rPr>
          <w:rFonts w:ascii="Times New Roman" w:hAnsi="Times New Roman" w:cs="Times New Roman"/>
        </w:rPr>
        <w:t xml:space="preserve"> Sites. </w:t>
      </w:r>
      <w:r w:rsidRPr="003D29EE">
        <w:rPr>
          <w:rFonts w:ascii="Times New Roman" w:hAnsi="Times New Roman" w:cs="Times New Roman"/>
          <w:i/>
          <w:iCs/>
        </w:rPr>
        <w:t>JAWRA Journal of the American Water Resources Association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50</w:t>
      </w:r>
      <w:r w:rsidRPr="003D29EE">
        <w:rPr>
          <w:rFonts w:ascii="Times New Roman" w:hAnsi="Times New Roman" w:cs="Times New Roman"/>
        </w:rPr>
        <w:t>(2), 497-508.</w:t>
      </w:r>
    </w:p>
    <w:p w:rsidR="00FF11F6" w:rsidRPr="003D29EE" w:rsidRDefault="00FF11F6" w:rsidP="00562FCC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124295">
        <w:rPr>
          <w:rFonts w:ascii="Times New Roman" w:hAnsi="Times New Roman" w:cs="Times New Roman"/>
        </w:rPr>
        <w:lastRenderedPageBreak/>
        <w:t>Jasechko</w:t>
      </w:r>
      <w:proofErr w:type="spellEnd"/>
      <w:r w:rsidRPr="00124295">
        <w:rPr>
          <w:rFonts w:ascii="Times New Roman" w:hAnsi="Times New Roman" w:cs="Times New Roman"/>
        </w:rPr>
        <w:t xml:space="preserve">, S., Sharp, Z. D., Gibson, J. J., Birks, S. J., Yi, Y., &amp; Fawcett, P. J. (2013). Terrestrial water fluxes dominated by transpiration. </w:t>
      </w:r>
      <w:r w:rsidRPr="00861D44">
        <w:rPr>
          <w:rFonts w:ascii="Times New Roman" w:hAnsi="Times New Roman" w:cs="Times New Roman"/>
          <w:i/>
        </w:rPr>
        <w:t>Nature</w:t>
      </w:r>
      <w:r w:rsidRPr="00124295">
        <w:rPr>
          <w:rFonts w:ascii="Times New Roman" w:hAnsi="Times New Roman" w:cs="Times New Roman"/>
        </w:rPr>
        <w:t>, 496(7445), 347-350.</w:t>
      </w:r>
      <w:bookmarkStart w:id="0" w:name="_GoBack"/>
      <w:bookmarkEnd w:id="0"/>
    </w:p>
    <w:p w:rsidR="004631A5" w:rsidRPr="003D29EE" w:rsidRDefault="004631A5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3D29EE">
        <w:rPr>
          <w:rFonts w:ascii="Times New Roman" w:hAnsi="Times New Roman" w:cs="Times New Roman"/>
          <w:b/>
          <w:u w:val="single"/>
        </w:rPr>
        <w:t>Week 5</w:t>
      </w:r>
    </w:p>
    <w:p w:rsidR="004631A5" w:rsidRDefault="004631A5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 xml:space="preserve">Allen, R. G., Pereira, L. S., Smith, M., </w:t>
      </w:r>
      <w:proofErr w:type="spellStart"/>
      <w:r w:rsidRPr="003D29EE">
        <w:rPr>
          <w:rFonts w:ascii="Times New Roman" w:hAnsi="Times New Roman" w:cs="Times New Roman"/>
        </w:rPr>
        <w:t>Raes</w:t>
      </w:r>
      <w:proofErr w:type="spellEnd"/>
      <w:r w:rsidRPr="003D29EE">
        <w:rPr>
          <w:rFonts w:ascii="Times New Roman" w:hAnsi="Times New Roman" w:cs="Times New Roman"/>
        </w:rPr>
        <w:t xml:space="preserve">, D., &amp; Wright, J. L. (2005). FAO-56 dual crop coefficient method for estimating evaporation from soil and application extensions. </w:t>
      </w:r>
      <w:r w:rsidRPr="003D29EE">
        <w:rPr>
          <w:rFonts w:ascii="Times New Roman" w:hAnsi="Times New Roman" w:cs="Times New Roman"/>
          <w:i/>
          <w:iCs/>
        </w:rPr>
        <w:t>Journal of irrigation and drainage engineering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131</w:t>
      </w:r>
      <w:r w:rsidRPr="003D29EE">
        <w:rPr>
          <w:rFonts w:ascii="Times New Roman" w:hAnsi="Times New Roman" w:cs="Times New Roman"/>
        </w:rPr>
        <w:t>(1), 2-13.</w:t>
      </w:r>
    </w:p>
    <w:p w:rsidR="00FF11F6" w:rsidRPr="006B2130" w:rsidRDefault="00FF11F6" w:rsidP="00FF11F6">
      <w:pPr>
        <w:ind w:left="720" w:hanging="720"/>
        <w:jc w:val="both"/>
        <w:rPr>
          <w:rFonts w:ascii="Times New Roman" w:hAnsi="Times New Roman" w:cs="Times New Roman"/>
        </w:rPr>
      </w:pPr>
      <w:r w:rsidRPr="007735EE">
        <w:rPr>
          <w:rFonts w:ascii="Times New Roman" w:hAnsi="Times New Roman" w:cs="Times New Roman"/>
        </w:rPr>
        <w:t xml:space="preserve">Kim, J., Hwang, T., </w:t>
      </w:r>
      <w:proofErr w:type="spellStart"/>
      <w:r w:rsidRPr="007735EE">
        <w:rPr>
          <w:rFonts w:ascii="Times New Roman" w:hAnsi="Times New Roman" w:cs="Times New Roman"/>
        </w:rPr>
        <w:t>Schaaf</w:t>
      </w:r>
      <w:proofErr w:type="spellEnd"/>
      <w:r w:rsidRPr="007735EE">
        <w:rPr>
          <w:rFonts w:ascii="Times New Roman" w:hAnsi="Times New Roman" w:cs="Times New Roman"/>
        </w:rPr>
        <w:t xml:space="preserve">, C. L., </w:t>
      </w:r>
      <w:proofErr w:type="spellStart"/>
      <w:r w:rsidRPr="007735EE">
        <w:rPr>
          <w:rFonts w:ascii="Times New Roman" w:hAnsi="Times New Roman" w:cs="Times New Roman"/>
        </w:rPr>
        <w:t>Orwig</w:t>
      </w:r>
      <w:proofErr w:type="spellEnd"/>
      <w:r w:rsidRPr="007735EE">
        <w:rPr>
          <w:rFonts w:ascii="Times New Roman" w:hAnsi="Times New Roman" w:cs="Times New Roman"/>
        </w:rPr>
        <w:t xml:space="preserve">, D. A., </w:t>
      </w:r>
      <w:proofErr w:type="spellStart"/>
      <w:r w:rsidRPr="007735EE">
        <w:rPr>
          <w:rFonts w:ascii="Times New Roman" w:hAnsi="Times New Roman" w:cs="Times New Roman"/>
        </w:rPr>
        <w:t>Boose</w:t>
      </w:r>
      <w:proofErr w:type="spellEnd"/>
      <w:r w:rsidRPr="007735EE">
        <w:rPr>
          <w:rFonts w:ascii="Times New Roman" w:hAnsi="Times New Roman" w:cs="Times New Roman"/>
        </w:rPr>
        <w:t xml:space="preserve">, E., &amp; </w:t>
      </w:r>
      <w:proofErr w:type="spellStart"/>
      <w:r w:rsidRPr="007735EE">
        <w:rPr>
          <w:rFonts w:ascii="Times New Roman" w:hAnsi="Times New Roman" w:cs="Times New Roman"/>
        </w:rPr>
        <w:t>Munger</w:t>
      </w:r>
      <w:proofErr w:type="spellEnd"/>
      <w:r w:rsidRPr="007735EE">
        <w:rPr>
          <w:rFonts w:ascii="Times New Roman" w:hAnsi="Times New Roman" w:cs="Times New Roman"/>
        </w:rPr>
        <w:t xml:space="preserve">, J. W. (2017). Increased water yield due to the hemlock woolly adelgid infestation in New England. </w:t>
      </w:r>
      <w:r w:rsidRPr="00861D44">
        <w:rPr>
          <w:rFonts w:ascii="Times New Roman" w:hAnsi="Times New Roman" w:cs="Times New Roman"/>
          <w:i/>
        </w:rPr>
        <w:t>Geophysical Research Letters</w:t>
      </w:r>
      <w:r w:rsidRPr="007735EE">
        <w:rPr>
          <w:rFonts w:ascii="Times New Roman" w:hAnsi="Times New Roman" w:cs="Times New Roman"/>
        </w:rPr>
        <w:t>, 44(5), 2327-2335.</w:t>
      </w:r>
    </w:p>
    <w:p w:rsidR="003D29EE" w:rsidRPr="003D29EE" w:rsidRDefault="003D29EE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3D29EE">
        <w:rPr>
          <w:rFonts w:ascii="Times New Roman" w:hAnsi="Times New Roman" w:cs="Times New Roman"/>
          <w:b/>
          <w:u w:val="single"/>
        </w:rPr>
        <w:t>Week 6</w:t>
      </w:r>
    </w:p>
    <w:p w:rsidR="003D29EE" w:rsidRDefault="003D29EE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 xml:space="preserve">Walter, M. T., Brooks, E. S., McCool, D. K., King, L. G., </w:t>
      </w:r>
      <w:proofErr w:type="spellStart"/>
      <w:r w:rsidRPr="003D29EE">
        <w:rPr>
          <w:rFonts w:ascii="Times New Roman" w:hAnsi="Times New Roman" w:cs="Times New Roman"/>
        </w:rPr>
        <w:t>Molnau</w:t>
      </w:r>
      <w:proofErr w:type="spellEnd"/>
      <w:r w:rsidRPr="003D29EE">
        <w:rPr>
          <w:rFonts w:ascii="Times New Roman" w:hAnsi="Times New Roman" w:cs="Times New Roman"/>
        </w:rPr>
        <w:t>, M., &amp; Boll, J. (2005). Process-based snowmelt modeling: does it require more input data t</w:t>
      </w:r>
      <w:r w:rsidR="006458D2">
        <w:rPr>
          <w:rFonts w:ascii="Times New Roman" w:hAnsi="Times New Roman" w:cs="Times New Roman"/>
        </w:rPr>
        <w:t>han temperature-index modeling?</w:t>
      </w:r>
      <w:r w:rsidRPr="003D29EE">
        <w:rPr>
          <w:rFonts w:ascii="Times New Roman" w:hAnsi="Times New Roman" w:cs="Times New Roman"/>
        </w:rPr>
        <w:t xml:space="preserve"> </w:t>
      </w:r>
      <w:r w:rsidRPr="003D29EE">
        <w:rPr>
          <w:rFonts w:ascii="Times New Roman" w:hAnsi="Times New Roman" w:cs="Times New Roman"/>
          <w:i/>
          <w:iCs/>
        </w:rPr>
        <w:t>Journal of Hydrology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300</w:t>
      </w:r>
      <w:r w:rsidRPr="003D29EE">
        <w:rPr>
          <w:rFonts w:ascii="Times New Roman" w:hAnsi="Times New Roman" w:cs="Times New Roman"/>
        </w:rPr>
        <w:t>(1), 65-75.</w:t>
      </w:r>
    </w:p>
    <w:p w:rsidR="006458D2" w:rsidRDefault="006458D2" w:rsidP="00562FCC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6458D2">
        <w:rPr>
          <w:rFonts w:ascii="Times New Roman" w:hAnsi="Times New Roman" w:cs="Times New Roman"/>
        </w:rPr>
        <w:t>Valeo</w:t>
      </w:r>
      <w:proofErr w:type="spellEnd"/>
      <w:r w:rsidRPr="006458D2">
        <w:rPr>
          <w:rFonts w:ascii="Times New Roman" w:hAnsi="Times New Roman" w:cs="Times New Roman"/>
        </w:rPr>
        <w:t xml:space="preserve">, C., &amp; Ho, C. L. I. (2004). Modelling urban snowmelt runoff. </w:t>
      </w:r>
      <w:r w:rsidRPr="00861D44">
        <w:rPr>
          <w:rFonts w:ascii="Times New Roman" w:hAnsi="Times New Roman" w:cs="Times New Roman"/>
          <w:i/>
        </w:rPr>
        <w:t>Journal of Hydrology</w:t>
      </w:r>
      <w:r w:rsidRPr="006458D2">
        <w:rPr>
          <w:rFonts w:ascii="Times New Roman" w:hAnsi="Times New Roman" w:cs="Times New Roman"/>
        </w:rPr>
        <w:t>, 299(3), 237-251.</w:t>
      </w:r>
    </w:p>
    <w:p w:rsidR="003D29EE" w:rsidRPr="003D29EE" w:rsidRDefault="003D29EE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3D29EE">
        <w:rPr>
          <w:rFonts w:ascii="Times New Roman" w:hAnsi="Times New Roman" w:cs="Times New Roman"/>
          <w:b/>
          <w:u w:val="single"/>
        </w:rPr>
        <w:t>Week 7</w:t>
      </w:r>
    </w:p>
    <w:p w:rsidR="003D29EE" w:rsidRPr="003D29EE" w:rsidRDefault="003D29EE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 xml:space="preserve">Archibald, J. A., Buchanan, B. P., </w:t>
      </w:r>
      <w:proofErr w:type="spellStart"/>
      <w:r w:rsidRPr="003D29EE">
        <w:rPr>
          <w:rFonts w:ascii="Times New Roman" w:hAnsi="Times New Roman" w:cs="Times New Roman"/>
        </w:rPr>
        <w:t>Fuka</w:t>
      </w:r>
      <w:proofErr w:type="spellEnd"/>
      <w:r w:rsidRPr="003D29EE">
        <w:rPr>
          <w:rFonts w:ascii="Times New Roman" w:hAnsi="Times New Roman" w:cs="Times New Roman"/>
        </w:rPr>
        <w:t xml:space="preserve">, D. R., </w:t>
      </w:r>
      <w:proofErr w:type="spellStart"/>
      <w:r w:rsidRPr="003D29EE">
        <w:rPr>
          <w:rFonts w:ascii="Times New Roman" w:hAnsi="Times New Roman" w:cs="Times New Roman"/>
        </w:rPr>
        <w:t>Georgakakos</w:t>
      </w:r>
      <w:proofErr w:type="spellEnd"/>
      <w:r w:rsidRPr="003D29EE">
        <w:rPr>
          <w:rFonts w:ascii="Times New Roman" w:hAnsi="Times New Roman" w:cs="Times New Roman"/>
        </w:rPr>
        <w:t xml:space="preserve">, C. B., Lyon, S. W., &amp; Walter, M. T. (2014). A simple, regionally parameterized model for predicting nonpoint source areas in the northeastern US. </w:t>
      </w:r>
      <w:r w:rsidRPr="003D29EE">
        <w:rPr>
          <w:rFonts w:ascii="Times New Roman" w:hAnsi="Times New Roman" w:cs="Times New Roman"/>
          <w:i/>
          <w:iCs/>
        </w:rPr>
        <w:t>Journal of Hydrology: Regional Studies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1</w:t>
      </w:r>
      <w:r w:rsidRPr="003D29EE">
        <w:rPr>
          <w:rFonts w:ascii="Times New Roman" w:hAnsi="Times New Roman" w:cs="Times New Roman"/>
        </w:rPr>
        <w:t>, 74-91.</w:t>
      </w:r>
    </w:p>
    <w:p w:rsidR="00CD22A8" w:rsidRDefault="00CD22A8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Week 8</w:t>
      </w:r>
    </w:p>
    <w:p w:rsidR="00CD22A8" w:rsidRPr="003D29EE" w:rsidRDefault="00CD22A8" w:rsidP="00562FCC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3D29EE">
        <w:rPr>
          <w:rFonts w:ascii="Times New Roman" w:hAnsi="Times New Roman" w:cs="Times New Roman"/>
        </w:rPr>
        <w:t>Tolson</w:t>
      </w:r>
      <w:proofErr w:type="spellEnd"/>
      <w:r w:rsidRPr="003D29EE">
        <w:rPr>
          <w:rFonts w:ascii="Times New Roman" w:hAnsi="Times New Roman" w:cs="Times New Roman"/>
        </w:rPr>
        <w:t xml:space="preserve">, B. A., &amp; Shoemaker, C. A. (2007). Dynamically dimensioned search algorithm for computationally efficient watershed model calibration. </w:t>
      </w:r>
      <w:r w:rsidRPr="003D29EE">
        <w:rPr>
          <w:rFonts w:ascii="Times New Roman" w:hAnsi="Times New Roman" w:cs="Times New Roman"/>
          <w:i/>
          <w:iCs/>
        </w:rPr>
        <w:t>Water Resources Research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43</w:t>
      </w:r>
      <w:r w:rsidRPr="003D29EE">
        <w:rPr>
          <w:rFonts w:ascii="Times New Roman" w:hAnsi="Times New Roman" w:cs="Times New Roman"/>
        </w:rPr>
        <w:t>(1).</w:t>
      </w:r>
    </w:p>
    <w:p w:rsidR="00CD22A8" w:rsidRDefault="00CD22A8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Week 9</w:t>
      </w:r>
    </w:p>
    <w:p w:rsidR="0082593B" w:rsidRDefault="0082593B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82593B">
        <w:rPr>
          <w:rFonts w:ascii="Times New Roman" w:hAnsi="Times New Roman" w:cs="Times New Roman"/>
        </w:rPr>
        <w:t xml:space="preserve">Taylor, K. E., Stouffer, R. J., &amp; </w:t>
      </w:r>
      <w:proofErr w:type="spellStart"/>
      <w:r w:rsidRPr="0082593B">
        <w:rPr>
          <w:rFonts w:ascii="Times New Roman" w:hAnsi="Times New Roman" w:cs="Times New Roman"/>
        </w:rPr>
        <w:t>Meehl</w:t>
      </w:r>
      <w:proofErr w:type="spellEnd"/>
      <w:r w:rsidRPr="0082593B">
        <w:rPr>
          <w:rFonts w:ascii="Times New Roman" w:hAnsi="Times New Roman" w:cs="Times New Roman"/>
        </w:rPr>
        <w:t xml:space="preserve">, G. A. (2012). An overview of CMIP5 and the experiment design. </w:t>
      </w:r>
      <w:r w:rsidRPr="00861D44">
        <w:rPr>
          <w:rFonts w:ascii="Times New Roman" w:hAnsi="Times New Roman" w:cs="Times New Roman"/>
          <w:i/>
        </w:rPr>
        <w:t>Bulletin of the American Meteorological Society</w:t>
      </w:r>
      <w:r w:rsidRPr="0082593B">
        <w:rPr>
          <w:rFonts w:ascii="Times New Roman" w:hAnsi="Times New Roman" w:cs="Times New Roman"/>
        </w:rPr>
        <w:t>, 93(4), 485-498.</w:t>
      </w:r>
    </w:p>
    <w:p w:rsidR="003D29EE" w:rsidRPr="003D29EE" w:rsidRDefault="003D29EE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 w:rsidRPr="003D29EE">
        <w:rPr>
          <w:rFonts w:ascii="Times New Roman" w:hAnsi="Times New Roman" w:cs="Times New Roman"/>
          <w:b/>
          <w:u w:val="single"/>
        </w:rPr>
        <w:t xml:space="preserve">Week </w:t>
      </w:r>
      <w:r w:rsidR="00CD22A8">
        <w:rPr>
          <w:rFonts w:ascii="Times New Roman" w:hAnsi="Times New Roman" w:cs="Times New Roman"/>
          <w:b/>
          <w:u w:val="single"/>
        </w:rPr>
        <w:t>10</w:t>
      </w:r>
    </w:p>
    <w:p w:rsidR="003D29EE" w:rsidRPr="003D29EE" w:rsidRDefault="003D29EE" w:rsidP="00562FCC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3D29EE">
        <w:rPr>
          <w:rFonts w:ascii="Times New Roman" w:hAnsi="Times New Roman" w:cs="Times New Roman"/>
        </w:rPr>
        <w:t>Pourmokhtarian</w:t>
      </w:r>
      <w:proofErr w:type="spellEnd"/>
      <w:r w:rsidRPr="003D29EE">
        <w:rPr>
          <w:rFonts w:ascii="Times New Roman" w:hAnsi="Times New Roman" w:cs="Times New Roman"/>
        </w:rPr>
        <w:t xml:space="preserve">, A., Driscoll, C. T., Campbell, J. L., </w:t>
      </w:r>
      <w:proofErr w:type="spellStart"/>
      <w:r w:rsidRPr="003D29EE">
        <w:rPr>
          <w:rFonts w:ascii="Times New Roman" w:hAnsi="Times New Roman" w:cs="Times New Roman"/>
        </w:rPr>
        <w:t>Hayhoe</w:t>
      </w:r>
      <w:proofErr w:type="spellEnd"/>
      <w:r w:rsidRPr="003D29EE">
        <w:rPr>
          <w:rFonts w:ascii="Times New Roman" w:hAnsi="Times New Roman" w:cs="Times New Roman"/>
        </w:rPr>
        <w:t>, K., Stoner, A. M., Adams, M. B</w:t>
      </w:r>
      <w:proofErr w:type="gramStart"/>
      <w:r w:rsidRPr="003D29EE">
        <w:rPr>
          <w:rFonts w:ascii="Times New Roman" w:hAnsi="Times New Roman" w:cs="Times New Roman"/>
        </w:rPr>
        <w:t>., ...</w:t>
      </w:r>
      <w:proofErr w:type="gramEnd"/>
      <w:r w:rsidRPr="003D29EE">
        <w:rPr>
          <w:rFonts w:ascii="Times New Roman" w:hAnsi="Times New Roman" w:cs="Times New Roman"/>
        </w:rPr>
        <w:t xml:space="preserve"> &amp; </w:t>
      </w:r>
      <w:proofErr w:type="spellStart"/>
      <w:r w:rsidRPr="003D29EE">
        <w:rPr>
          <w:rFonts w:ascii="Times New Roman" w:hAnsi="Times New Roman" w:cs="Times New Roman"/>
        </w:rPr>
        <w:t>Shanley</w:t>
      </w:r>
      <w:proofErr w:type="spellEnd"/>
      <w:r w:rsidRPr="003D29EE">
        <w:rPr>
          <w:rFonts w:ascii="Times New Roman" w:hAnsi="Times New Roman" w:cs="Times New Roman"/>
        </w:rPr>
        <w:t xml:space="preserve">, J. B. (2017). Modeled ecohydrological responses to climate change at seven small watersheds in the northeastern United States. </w:t>
      </w:r>
      <w:r w:rsidRPr="003D29EE">
        <w:rPr>
          <w:rFonts w:ascii="Times New Roman" w:hAnsi="Times New Roman" w:cs="Times New Roman"/>
          <w:i/>
          <w:iCs/>
        </w:rPr>
        <w:t>Global change biology</w:t>
      </w:r>
      <w:r w:rsidRPr="003D29EE">
        <w:rPr>
          <w:rFonts w:ascii="Times New Roman" w:hAnsi="Times New Roman" w:cs="Times New Roman"/>
        </w:rPr>
        <w:t xml:space="preserve">, </w:t>
      </w:r>
      <w:r w:rsidRPr="003D29EE">
        <w:rPr>
          <w:rFonts w:ascii="Times New Roman" w:hAnsi="Times New Roman" w:cs="Times New Roman"/>
          <w:i/>
          <w:iCs/>
        </w:rPr>
        <w:t>23</w:t>
      </w:r>
      <w:r w:rsidRPr="003D29EE">
        <w:rPr>
          <w:rFonts w:ascii="Times New Roman" w:hAnsi="Times New Roman" w:cs="Times New Roman"/>
        </w:rPr>
        <w:t>(2), 840-856.</w:t>
      </w:r>
    </w:p>
    <w:p w:rsidR="003D29EE" w:rsidRDefault="003D29EE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t xml:space="preserve">Broderick, C., Matthews, T., </w:t>
      </w:r>
      <w:proofErr w:type="spellStart"/>
      <w:r w:rsidRPr="003D29EE">
        <w:rPr>
          <w:rFonts w:ascii="Times New Roman" w:hAnsi="Times New Roman" w:cs="Times New Roman"/>
        </w:rPr>
        <w:t>Wilby</w:t>
      </w:r>
      <w:proofErr w:type="spellEnd"/>
      <w:r w:rsidRPr="003D29EE">
        <w:rPr>
          <w:rFonts w:ascii="Times New Roman" w:hAnsi="Times New Roman" w:cs="Times New Roman"/>
        </w:rPr>
        <w:t xml:space="preserve">, R. L., </w:t>
      </w:r>
      <w:proofErr w:type="spellStart"/>
      <w:r w:rsidRPr="003D29EE">
        <w:rPr>
          <w:rFonts w:ascii="Times New Roman" w:hAnsi="Times New Roman" w:cs="Times New Roman"/>
        </w:rPr>
        <w:t>Bastola</w:t>
      </w:r>
      <w:proofErr w:type="spellEnd"/>
      <w:r w:rsidRPr="003D29EE">
        <w:rPr>
          <w:rFonts w:ascii="Times New Roman" w:hAnsi="Times New Roman" w:cs="Times New Roman"/>
        </w:rPr>
        <w:t xml:space="preserve">, S., &amp; Murphy, C. (2016). Transferability of hydrological models and ensemble averaging methods between contrasting climatic periods. </w:t>
      </w:r>
      <w:r w:rsidRPr="00861D44">
        <w:rPr>
          <w:rFonts w:ascii="Times New Roman" w:hAnsi="Times New Roman" w:cs="Times New Roman"/>
          <w:i/>
        </w:rPr>
        <w:t>Water Resources Research</w:t>
      </w:r>
      <w:r w:rsidRPr="003D29EE">
        <w:rPr>
          <w:rFonts w:ascii="Times New Roman" w:hAnsi="Times New Roman" w:cs="Times New Roman"/>
        </w:rPr>
        <w:t>, 52(10), 8343-8373.</w:t>
      </w:r>
    </w:p>
    <w:p w:rsidR="003D29EE" w:rsidRPr="003D29EE" w:rsidRDefault="00CD22A8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Week 11</w:t>
      </w:r>
    </w:p>
    <w:p w:rsidR="003D29EE" w:rsidRDefault="003D29EE" w:rsidP="00562FCC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3D29EE">
        <w:rPr>
          <w:rFonts w:ascii="Times New Roman" w:hAnsi="Times New Roman" w:cs="Times New Roman"/>
        </w:rPr>
        <w:t>Poff</w:t>
      </w:r>
      <w:proofErr w:type="spellEnd"/>
      <w:r w:rsidRPr="003D29EE">
        <w:rPr>
          <w:rFonts w:ascii="Times New Roman" w:hAnsi="Times New Roman" w:cs="Times New Roman"/>
        </w:rPr>
        <w:t xml:space="preserve">, N. L., Richter, B. D., </w:t>
      </w:r>
      <w:proofErr w:type="spellStart"/>
      <w:r w:rsidRPr="003D29EE">
        <w:rPr>
          <w:rFonts w:ascii="Times New Roman" w:hAnsi="Times New Roman" w:cs="Times New Roman"/>
        </w:rPr>
        <w:t>Arthington</w:t>
      </w:r>
      <w:proofErr w:type="spellEnd"/>
      <w:r w:rsidRPr="003D29EE">
        <w:rPr>
          <w:rFonts w:ascii="Times New Roman" w:hAnsi="Times New Roman" w:cs="Times New Roman"/>
        </w:rPr>
        <w:t xml:space="preserve">, A. H., Bunn, S. E., </w:t>
      </w:r>
      <w:proofErr w:type="spellStart"/>
      <w:r w:rsidRPr="003D29EE">
        <w:rPr>
          <w:rFonts w:ascii="Times New Roman" w:hAnsi="Times New Roman" w:cs="Times New Roman"/>
        </w:rPr>
        <w:t>Naiman</w:t>
      </w:r>
      <w:proofErr w:type="spellEnd"/>
      <w:r w:rsidRPr="003D29EE">
        <w:rPr>
          <w:rFonts w:ascii="Times New Roman" w:hAnsi="Times New Roman" w:cs="Times New Roman"/>
        </w:rPr>
        <w:t xml:space="preserve">, R. J., </w:t>
      </w:r>
      <w:proofErr w:type="spellStart"/>
      <w:r w:rsidRPr="003D29EE">
        <w:rPr>
          <w:rFonts w:ascii="Times New Roman" w:hAnsi="Times New Roman" w:cs="Times New Roman"/>
        </w:rPr>
        <w:t>Kendy</w:t>
      </w:r>
      <w:proofErr w:type="spellEnd"/>
      <w:r w:rsidRPr="003D29EE">
        <w:rPr>
          <w:rFonts w:ascii="Times New Roman" w:hAnsi="Times New Roman" w:cs="Times New Roman"/>
        </w:rPr>
        <w:t xml:space="preserve">, E., ... &amp; </w:t>
      </w:r>
      <w:proofErr w:type="spellStart"/>
      <w:r w:rsidRPr="003D29EE">
        <w:rPr>
          <w:rFonts w:ascii="Times New Roman" w:hAnsi="Times New Roman" w:cs="Times New Roman"/>
        </w:rPr>
        <w:t>Henriksen</w:t>
      </w:r>
      <w:proofErr w:type="spellEnd"/>
      <w:r w:rsidRPr="003D29EE">
        <w:rPr>
          <w:rFonts w:ascii="Times New Roman" w:hAnsi="Times New Roman" w:cs="Times New Roman"/>
        </w:rPr>
        <w:t xml:space="preserve">, J. (2010). The ecological limits of hydrologic alteration (ELOHA): a new framework for developing regional environmental flow standards. </w:t>
      </w:r>
      <w:r w:rsidRPr="00861D44">
        <w:rPr>
          <w:rFonts w:ascii="Times New Roman" w:hAnsi="Times New Roman" w:cs="Times New Roman"/>
          <w:i/>
        </w:rPr>
        <w:t>Freshwater Biology</w:t>
      </w:r>
      <w:r w:rsidRPr="003D29EE">
        <w:rPr>
          <w:rFonts w:ascii="Times New Roman" w:hAnsi="Times New Roman" w:cs="Times New Roman"/>
        </w:rPr>
        <w:t>, 55(1), 147-170.</w:t>
      </w:r>
    </w:p>
    <w:p w:rsidR="003D29EE" w:rsidRDefault="003D29EE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3D29EE">
        <w:rPr>
          <w:rFonts w:ascii="Times New Roman" w:hAnsi="Times New Roman" w:cs="Times New Roman"/>
        </w:rPr>
        <w:lastRenderedPageBreak/>
        <w:t xml:space="preserve">Buchanan, B. P., </w:t>
      </w:r>
      <w:proofErr w:type="spellStart"/>
      <w:r w:rsidRPr="003D29EE">
        <w:rPr>
          <w:rFonts w:ascii="Times New Roman" w:hAnsi="Times New Roman" w:cs="Times New Roman"/>
        </w:rPr>
        <w:t>Auerbach</w:t>
      </w:r>
      <w:proofErr w:type="spellEnd"/>
      <w:r w:rsidRPr="003D29EE">
        <w:rPr>
          <w:rFonts w:ascii="Times New Roman" w:hAnsi="Times New Roman" w:cs="Times New Roman"/>
        </w:rPr>
        <w:t xml:space="preserve">, D. A., </w:t>
      </w:r>
      <w:proofErr w:type="spellStart"/>
      <w:r w:rsidRPr="003D29EE">
        <w:rPr>
          <w:rFonts w:ascii="Times New Roman" w:hAnsi="Times New Roman" w:cs="Times New Roman"/>
        </w:rPr>
        <w:t>McManamay</w:t>
      </w:r>
      <w:proofErr w:type="spellEnd"/>
      <w:r w:rsidRPr="003D29EE">
        <w:rPr>
          <w:rFonts w:ascii="Times New Roman" w:hAnsi="Times New Roman" w:cs="Times New Roman"/>
        </w:rPr>
        <w:t xml:space="preserve">, R. A., Taylor, J. M., </w:t>
      </w:r>
      <w:proofErr w:type="spellStart"/>
      <w:r w:rsidRPr="003D29EE">
        <w:rPr>
          <w:rFonts w:ascii="Times New Roman" w:hAnsi="Times New Roman" w:cs="Times New Roman"/>
        </w:rPr>
        <w:t>Flecker</w:t>
      </w:r>
      <w:proofErr w:type="spellEnd"/>
      <w:r w:rsidRPr="003D29EE">
        <w:rPr>
          <w:rFonts w:ascii="Times New Roman" w:hAnsi="Times New Roman" w:cs="Times New Roman"/>
        </w:rPr>
        <w:t xml:space="preserve">, A. S., Archibald, J. A., ... &amp; Walter, M. T. (2017). Environmental flows in the context of unconventional natural gas development in the Marcellus Shale. </w:t>
      </w:r>
      <w:r w:rsidRPr="00861D44">
        <w:rPr>
          <w:rFonts w:ascii="Times New Roman" w:hAnsi="Times New Roman" w:cs="Times New Roman"/>
          <w:i/>
        </w:rPr>
        <w:t>Ecological Applications</w:t>
      </w:r>
      <w:r w:rsidRPr="003D29EE">
        <w:rPr>
          <w:rFonts w:ascii="Times New Roman" w:hAnsi="Times New Roman" w:cs="Times New Roman"/>
        </w:rPr>
        <w:t>, 27(1), 37-55.</w:t>
      </w:r>
    </w:p>
    <w:p w:rsidR="003D29EE" w:rsidRPr="00A27916" w:rsidRDefault="00CD22A8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Week 12</w:t>
      </w:r>
    </w:p>
    <w:p w:rsidR="00261BB6" w:rsidRDefault="00261BB6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261BB6">
        <w:rPr>
          <w:rFonts w:ascii="Times New Roman" w:hAnsi="Times New Roman" w:cs="Times New Roman"/>
        </w:rPr>
        <w:t xml:space="preserve">McMillan, H., </w:t>
      </w:r>
      <w:proofErr w:type="spellStart"/>
      <w:r w:rsidRPr="00261BB6">
        <w:rPr>
          <w:rFonts w:ascii="Times New Roman" w:hAnsi="Times New Roman" w:cs="Times New Roman"/>
        </w:rPr>
        <w:t>Tetzlaff</w:t>
      </w:r>
      <w:proofErr w:type="spellEnd"/>
      <w:r w:rsidRPr="00261BB6">
        <w:rPr>
          <w:rFonts w:ascii="Times New Roman" w:hAnsi="Times New Roman" w:cs="Times New Roman"/>
        </w:rPr>
        <w:t xml:space="preserve">, D., Clark, M., &amp; </w:t>
      </w:r>
      <w:proofErr w:type="spellStart"/>
      <w:r w:rsidRPr="00261BB6">
        <w:rPr>
          <w:rFonts w:ascii="Times New Roman" w:hAnsi="Times New Roman" w:cs="Times New Roman"/>
        </w:rPr>
        <w:t>Soulsby</w:t>
      </w:r>
      <w:proofErr w:type="spellEnd"/>
      <w:r w:rsidRPr="00261BB6">
        <w:rPr>
          <w:rFonts w:ascii="Times New Roman" w:hAnsi="Times New Roman" w:cs="Times New Roman"/>
        </w:rPr>
        <w:t>, C. (2012). Do time</w:t>
      </w:r>
      <w:r w:rsidRPr="00261BB6">
        <w:rPr>
          <w:rFonts w:ascii="Cambria Math" w:hAnsi="Cambria Math" w:cs="Cambria Math"/>
        </w:rPr>
        <w:t>‐</w:t>
      </w:r>
      <w:r w:rsidRPr="00261BB6">
        <w:rPr>
          <w:rFonts w:ascii="Times New Roman" w:hAnsi="Times New Roman" w:cs="Times New Roman"/>
        </w:rPr>
        <w:t xml:space="preserve">variable tracers aid the evaluation of hydrological model structure? A </w:t>
      </w:r>
      <w:proofErr w:type="spellStart"/>
      <w:r w:rsidRPr="00261BB6">
        <w:rPr>
          <w:rFonts w:ascii="Times New Roman" w:hAnsi="Times New Roman" w:cs="Times New Roman"/>
        </w:rPr>
        <w:t>multimodel</w:t>
      </w:r>
      <w:proofErr w:type="spellEnd"/>
      <w:r w:rsidRPr="00261BB6">
        <w:rPr>
          <w:rFonts w:ascii="Times New Roman" w:hAnsi="Times New Roman" w:cs="Times New Roman"/>
        </w:rPr>
        <w:t xml:space="preserve"> approach. </w:t>
      </w:r>
      <w:r w:rsidRPr="00861D44">
        <w:rPr>
          <w:rFonts w:ascii="Times New Roman" w:hAnsi="Times New Roman" w:cs="Times New Roman"/>
          <w:i/>
        </w:rPr>
        <w:t>Water Resources Research</w:t>
      </w:r>
      <w:r w:rsidRPr="00261BB6">
        <w:rPr>
          <w:rFonts w:ascii="Times New Roman" w:hAnsi="Times New Roman" w:cs="Times New Roman"/>
        </w:rPr>
        <w:t>, 48(5).</w:t>
      </w:r>
    </w:p>
    <w:p w:rsidR="003D29EE" w:rsidRDefault="00A27916" w:rsidP="00562FCC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A27916">
        <w:rPr>
          <w:rFonts w:ascii="Times New Roman" w:hAnsi="Times New Roman" w:cs="Times New Roman"/>
        </w:rPr>
        <w:t>Evaristo</w:t>
      </w:r>
      <w:proofErr w:type="spellEnd"/>
      <w:r w:rsidRPr="00A27916">
        <w:rPr>
          <w:rFonts w:ascii="Times New Roman" w:hAnsi="Times New Roman" w:cs="Times New Roman"/>
        </w:rPr>
        <w:t>, J., McDonnell, J. J., &amp; Clemens, J. Plant source water apportionment using stable isotopes: A comparison of simple linear, two</w:t>
      </w:r>
      <w:r w:rsidRPr="00A27916">
        <w:rPr>
          <w:rFonts w:ascii="Cambria Math" w:hAnsi="Cambria Math" w:cs="Cambria Math"/>
        </w:rPr>
        <w:t>‐</w:t>
      </w:r>
      <w:r w:rsidRPr="00A27916">
        <w:rPr>
          <w:rFonts w:ascii="Times New Roman" w:hAnsi="Times New Roman" w:cs="Times New Roman"/>
        </w:rPr>
        <w:t xml:space="preserve">compartment mixing model approaches (revision 3). </w:t>
      </w:r>
      <w:r w:rsidRPr="00861D44">
        <w:rPr>
          <w:rFonts w:ascii="Times New Roman" w:hAnsi="Times New Roman" w:cs="Times New Roman"/>
          <w:i/>
        </w:rPr>
        <w:t>Hydrological Processes</w:t>
      </w:r>
      <w:r w:rsidRPr="00A27916">
        <w:rPr>
          <w:rFonts w:ascii="Times New Roman" w:hAnsi="Times New Roman" w:cs="Times New Roman"/>
        </w:rPr>
        <w:t>.</w:t>
      </w:r>
    </w:p>
    <w:p w:rsidR="003D29EE" w:rsidRPr="00A27916" w:rsidRDefault="00CD22A8" w:rsidP="00562FCC">
      <w:pPr>
        <w:ind w:left="720" w:hanging="72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Week 13</w:t>
      </w:r>
    </w:p>
    <w:p w:rsidR="00124295" w:rsidRDefault="00124295" w:rsidP="00562FCC">
      <w:pPr>
        <w:ind w:left="720" w:hanging="720"/>
        <w:jc w:val="both"/>
        <w:rPr>
          <w:rFonts w:ascii="Times New Roman" w:hAnsi="Times New Roman" w:cs="Times New Roman"/>
        </w:rPr>
      </w:pPr>
      <w:proofErr w:type="spellStart"/>
      <w:r w:rsidRPr="00124295">
        <w:rPr>
          <w:rFonts w:ascii="Times New Roman" w:hAnsi="Times New Roman" w:cs="Times New Roman"/>
        </w:rPr>
        <w:t>Evaristo</w:t>
      </w:r>
      <w:proofErr w:type="spellEnd"/>
      <w:r w:rsidRPr="00124295">
        <w:rPr>
          <w:rFonts w:ascii="Times New Roman" w:hAnsi="Times New Roman" w:cs="Times New Roman"/>
        </w:rPr>
        <w:t xml:space="preserve">, J., </w:t>
      </w:r>
      <w:proofErr w:type="spellStart"/>
      <w:r w:rsidRPr="00124295">
        <w:rPr>
          <w:rFonts w:ascii="Times New Roman" w:hAnsi="Times New Roman" w:cs="Times New Roman"/>
        </w:rPr>
        <w:t>Jasechko</w:t>
      </w:r>
      <w:proofErr w:type="spellEnd"/>
      <w:r w:rsidRPr="00124295">
        <w:rPr>
          <w:rFonts w:ascii="Times New Roman" w:hAnsi="Times New Roman" w:cs="Times New Roman"/>
        </w:rPr>
        <w:t xml:space="preserve">, S., &amp; McDonnell, J. J. (2015). Global separation of plant transpiration from groundwater and streamflow. </w:t>
      </w:r>
      <w:r w:rsidRPr="00861D44">
        <w:rPr>
          <w:rFonts w:ascii="Times New Roman" w:hAnsi="Times New Roman" w:cs="Times New Roman"/>
          <w:i/>
        </w:rPr>
        <w:t>Nature</w:t>
      </w:r>
      <w:r w:rsidRPr="00124295">
        <w:rPr>
          <w:rFonts w:ascii="Times New Roman" w:hAnsi="Times New Roman" w:cs="Times New Roman"/>
        </w:rPr>
        <w:t>, 525(7567), 91-94.</w:t>
      </w:r>
    </w:p>
    <w:p w:rsidR="00F577F1" w:rsidRPr="00BD5153" w:rsidRDefault="00BA6AF4" w:rsidP="00562FCC">
      <w:pPr>
        <w:ind w:left="720" w:hanging="720"/>
        <w:jc w:val="both"/>
        <w:rPr>
          <w:rFonts w:ascii="Times New Roman" w:hAnsi="Times New Roman" w:cs="Times New Roman"/>
        </w:rPr>
      </w:pPr>
      <w:r w:rsidRPr="00BA6AF4">
        <w:rPr>
          <w:rFonts w:ascii="Times New Roman" w:hAnsi="Times New Roman" w:cs="Times New Roman"/>
        </w:rPr>
        <w:t xml:space="preserve">Sprenger, M., </w:t>
      </w:r>
      <w:proofErr w:type="spellStart"/>
      <w:r w:rsidRPr="00BA6AF4">
        <w:rPr>
          <w:rFonts w:ascii="Times New Roman" w:hAnsi="Times New Roman" w:cs="Times New Roman"/>
        </w:rPr>
        <w:t>Tetzlaff</w:t>
      </w:r>
      <w:proofErr w:type="spellEnd"/>
      <w:r w:rsidRPr="00BA6AF4">
        <w:rPr>
          <w:rFonts w:ascii="Times New Roman" w:hAnsi="Times New Roman" w:cs="Times New Roman"/>
        </w:rPr>
        <w:t xml:space="preserve">, D., &amp; </w:t>
      </w:r>
      <w:proofErr w:type="spellStart"/>
      <w:r w:rsidRPr="00BA6AF4">
        <w:rPr>
          <w:rFonts w:ascii="Times New Roman" w:hAnsi="Times New Roman" w:cs="Times New Roman"/>
        </w:rPr>
        <w:t>Soulsby</w:t>
      </w:r>
      <w:proofErr w:type="spellEnd"/>
      <w:r w:rsidRPr="00BA6AF4">
        <w:rPr>
          <w:rFonts w:ascii="Times New Roman" w:hAnsi="Times New Roman" w:cs="Times New Roman"/>
        </w:rPr>
        <w:t xml:space="preserve">, C. (2017). Soil water stable isotopes reveal evaporation dynamics at the soil–plant–atmosphere interface of the critical zone. </w:t>
      </w:r>
      <w:r w:rsidRPr="00861D44">
        <w:rPr>
          <w:rFonts w:ascii="Times New Roman" w:hAnsi="Times New Roman" w:cs="Times New Roman"/>
          <w:i/>
        </w:rPr>
        <w:t>Hydrology and Earth System Sciences</w:t>
      </w:r>
      <w:r w:rsidRPr="00BA6AF4">
        <w:rPr>
          <w:rFonts w:ascii="Times New Roman" w:hAnsi="Times New Roman" w:cs="Times New Roman"/>
        </w:rPr>
        <w:t>, 21(7), 3839.</w:t>
      </w:r>
    </w:p>
    <w:p w:rsidR="00373050" w:rsidRPr="00373050" w:rsidRDefault="00373050" w:rsidP="00562FCC">
      <w:pPr>
        <w:ind w:left="720" w:hanging="720"/>
        <w:jc w:val="both"/>
        <w:rPr>
          <w:rFonts w:ascii="Times New Roman" w:hAnsi="Times New Roman" w:cs="Times New Roman"/>
          <w:b/>
        </w:rPr>
      </w:pPr>
      <w:r w:rsidRPr="00373050">
        <w:rPr>
          <w:rFonts w:ascii="Times New Roman" w:hAnsi="Times New Roman" w:cs="Times New Roman"/>
          <w:b/>
        </w:rPr>
        <w:t>Grading</w:t>
      </w:r>
    </w:p>
    <w:p w:rsidR="0044115C" w:rsidRDefault="00373050" w:rsidP="00562F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Grading will be based </w:t>
      </w:r>
      <w:r w:rsidR="00AA7753">
        <w:rPr>
          <w:rFonts w:ascii="Times New Roman" w:hAnsi="Times New Roman" w:cs="Times New Roman"/>
        </w:rPr>
        <w:t>45</w:t>
      </w:r>
      <w:r w:rsidR="0044115C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</w:rPr>
        <w:t>on submission of weekly in-class assignments</w:t>
      </w:r>
      <w:r w:rsidR="00AA7753">
        <w:rPr>
          <w:rFonts w:ascii="Times New Roman" w:hAnsi="Times New Roman" w:cs="Times New Roman"/>
        </w:rPr>
        <w:t>,</w:t>
      </w:r>
      <w:r w:rsidR="0044115C">
        <w:rPr>
          <w:rFonts w:ascii="Times New Roman" w:hAnsi="Times New Roman" w:cs="Times New Roman"/>
        </w:rPr>
        <w:t xml:space="preserve"> </w:t>
      </w:r>
      <w:r w:rsidR="00AA7753">
        <w:rPr>
          <w:rFonts w:ascii="Times New Roman" w:hAnsi="Times New Roman" w:cs="Times New Roman"/>
        </w:rPr>
        <w:t>4</w:t>
      </w:r>
      <w:r w:rsidR="0044115C">
        <w:rPr>
          <w:rFonts w:ascii="Times New Roman" w:hAnsi="Times New Roman" w:cs="Times New Roman"/>
        </w:rPr>
        <w:t>0% on an individual project</w:t>
      </w:r>
      <w:r w:rsidR="00AA7753">
        <w:rPr>
          <w:rFonts w:ascii="Times New Roman" w:hAnsi="Times New Roman" w:cs="Times New Roman"/>
        </w:rPr>
        <w:t>, and 15% in-class participation.</w:t>
      </w:r>
    </w:p>
    <w:p w:rsidR="00373050" w:rsidRDefault="002C0E6B" w:rsidP="00562F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 code</w:t>
      </w:r>
      <w:r w:rsidR="0044115C" w:rsidRPr="0044115C">
        <w:rPr>
          <w:rFonts w:ascii="Times New Roman" w:hAnsi="Times New Roman" w:cs="Times New Roman"/>
          <w:u w:val="single"/>
        </w:rPr>
        <w:t xml:space="preserve"> assignments</w:t>
      </w:r>
      <w:r w:rsidR="00FE6D62">
        <w:rPr>
          <w:rFonts w:ascii="Times New Roman" w:hAnsi="Times New Roman" w:cs="Times New Roman"/>
          <w:u w:val="single"/>
        </w:rPr>
        <w:t xml:space="preserve">: </w:t>
      </w:r>
      <w:r w:rsidR="00373050">
        <w:rPr>
          <w:rFonts w:ascii="Times New Roman" w:hAnsi="Times New Roman" w:cs="Times New Roman"/>
        </w:rPr>
        <w:t xml:space="preserve">Each week we will work together on developing R code to simulate or estimate </w:t>
      </w:r>
      <w:r w:rsidR="00261BB6">
        <w:rPr>
          <w:rFonts w:ascii="Times New Roman" w:hAnsi="Times New Roman" w:cs="Times New Roman"/>
        </w:rPr>
        <w:t>an</w:t>
      </w:r>
      <w:r w:rsidR="00373050">
        <w:rPr>
          <w:rFonts w:ascii="Times New Roman" w:hAnsi="Times New Roman" w:cs="Times New Roman"/>
        </w:rPr>
        <w:t xml:space="preserve"> ecohydrologic process. Each assignment will be scored based on the following criteria:</w:t>
      </w:r>
    </w:p>
    <w:p w:rsidR="00373050" w:rsidRDefault="00373050" w:rsidP="00562FCC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25% - Submission of R code and a three paragraph description of the 1) purpose 2) method and 3) and conclusions.</w:t>
      </w:r>
    </w:p>
    <w:p w:rsidR="00373050" w:rsidRDefault="00373050" w:rsidP="00562FCC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25% - The code </w:t>
      </w:r>
      <w:r w:rsidR="00807C1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well commented (i.e. all steps and variables are explained</w:t>
      </w:r>
      <w:r>
        <w:t xml:space="preserve"> with </w:t>
      </w:r>
      <w:r>
        <w:rPr>
          <w:rFonts w:ascii="Times New Roman" w:hAnsi="Times New Roman" w:cs="Times New Roman"/>
        </w:rPr>
        <w:t>units)</w:t>
      </w:r>
    </w:p>
    <w:p w:rsidR="00373050" w:rsidRDefault="00373050" w:rsidP="00562FCC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20% - </w:t>
      </w:r>
      <w:r w:rsidR="00F614AE">
        <w:rPr>
          <w:rFonts w:ascii="Times New Roman" w:hAnsi="Times New Roman" w:cs="Times New Roman"/>
        </w:rPr>
        <w:t>R c</w:t>
      </w:r>
      <w:r>
        <w:rPr>
          <w:rFonts w:ascii="Times New Roman" w:hAnsi="Times New Roman" w:cs="Times New Roman"/>
        </w:rPr>
        <w:t xml:space="preserve">ode is free of syntax errors, or the errors are understood and well explained in the project </w:t>
      </w:r>
      <w:proofErr w:type="spellStart"/>
      <w:r>
        <w:rPr>
          <w:rFonts w:ascii="Times New Roman" w:hAnsi="Times New Roman" w:cs="Times New Roman"/>
        </w:rPr>
        <w:t>writeup</w:t>
      </w:r>
      <w:proofErr w:type="spellEnd"/>
    </w:p>
    <w:p w:rsidR="00373050" w:rsidRDefault="00373050" w:rsidP="00562FCC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20% - </w:t>
      </w:r>
      <w:r w:rsidR="00F614AE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is free of conceptual errors</w:t>
      </w:r>
    </w:p>
    <w:p w:rsidR="00373050" w:rsidRDefault="00373050" w:rsidP="00562FCC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10% - Assignment is completed</w:t>
      </w:r>
    </w:p>
    <w:p w:rsidR="0044115C" w:rsidRDefault="0044115C" w:rsidP="00FE6D62">
      <w:pPr>
        <w:jc w:val="both"/>
        <w:rPr>
          <w:rFonts w:ascii="Times New Roman" w:hAnsi="Times New Roman" w:cs="Times New Roman"/>
        </w:rPr>
      </w:pPr>
      <w:r w:rsidRPr="0044115C">
        <w:rPr>
          <w:rFonts w:ascii="Times New Roman" w:hAnsi="Times New Roman" w:cs="Times New Roman"/>
          <w:u w:val="single"/>
        </w:rPr>
        <w:t>Individual Projects</w:t>
      </w:r>
      <w:r w:rsidR="00FE6D62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</w:rPr>
        <w:t>Select a topic in ecohydrology and develop an interesting research pr</w:t>
      </w:r>
      <w:r w:rsidR="00562FCC">
        <w:rPr>
          <w:rFonts w:ascii="Times New Roman" w:hAnsi="Times New Roman" w:cs="Times New Roman"/>
        </w:rPr>
        <w:t>oject. Take a concept</w:t>
      </w:r>
      <w:r>
        <w:rPr>
          <w:rFonts w:ascii="Times New Roman" w:hAnsi="Times New Roman" w:cs="Times New Roman"/>
        </w:rPr>
        <w:t xml:space="preserve"> further than we have in class, or attempt to apply concepts covered in class to a variety of watersheds in varied climates. </w:t>
      </w:r>
      <w:r w:rsidR="00261BB6">
        <w:rPr>
          <w:rFonts w:ascii="Times New Roman" w:hAnsi="Times New Roman" w:cs="Times New Roman"/>
        </w:rPr>
        <w:t>If you are a graduate student you are strongly encouraged to choose an ecohydrology project that contributes to your own research.</w:t>
      </w:r>
    </w:p>
    <w:p w:rsidR="00AA7753" w:rsidRPr="003D29EE" w:rsidRDefault="00AA7753" w:rsidP="00FE6D62">
      <w:pPr>
        <w:jc w:val="both"/>
        <w:rPr>
          <w:rFonts w:ascii="Times New Roman" w:hAnsi="Times New Roman" w:cs="Times New Roman"/>
        </w:rPr>
      </w:pPr>
      <w:r w:rsidRPr="00AA7753">
        <w:rPr>
          <w:rFonts w:ascii="Times New Roman" w:hAnsi="Times New Roman" w:cs="Times New Roman"/>
          <w:u w:val="single"/>
        </w:rPr>
        <w:t>In Class Parti</w:t>
      </w:r>
      <w:r>
        <w:rPr>
          <w:rFonts w:ascii="Times New Roman" w:hAnsi="Times New Roman" w:cs="Times New Roman"/>
          <w:u w:val="single"/>
        </w:rPr>
        <w:t>ci</w:t>
      </w:r>
      <w:r w:rsidRPr="00AA7753">
        <w:rPr>
          <w:rFonts w:ascii="Times New Roman" w:hAnsi="Times New Roman" w:cs="Times New Roman"/>
          <w:u w:val="single"/>
        </w:rPr>
        <w:t>pation</w:t>
      </w:r>
      <w:r w:rsidR="00FE6D62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</w:rPr>
        <w:t xml:space="preserve">We will have three </w:t>
      </w:r>
      <w:r w:rsidR="00807C11">
        <w:rPr>
          <w:rFonts w:ascii="Times New Roman" w:hAnsi="Times New Roman" w:cs="Times New Roman"/>
        </w:rPr>
        <w:t xml:space="preserve">quizzes </w:t>
      </w:r>
      <w:r>
        <w:rPr>
          <w:rFonts w:ascii="Times New Roman" w:hAnsi="Times New Roman" w:cs="Times New Roman"/>
        </w:rPr>
        <w:t>(</w:t>
      </w:r>
      <w:r w:rsidR="00807C11">
        <w:rPr>
          <w:rFonts w:ascii="Times New Roman" w:hAnsi="Times New Roman" w:cs="Times New Roman"/>
        </w:rPr>
        <w:t xml:space="preserve">each quiz is </w:t>
      </w:r>
      <w:r>
        <w:rPr>
          <w:rFonts w:ascii="Times New Roman" w:hAnsi="Times New Roman" w:cs="Times New Roman"/>
        </w:rPr>
        <w:t xml:space="preserve">3 </w:t>
      </w:r>
      <w:r w:rsidR="00807C11">
        <w:rPr>
          <w:rFonts w:ascii="Times New Roman" w:hAnsi="Times New Roman" w:cs="Times New Roman"/>
        </w:rPr>
        <w:t xml:space="preserve">conceptual short answer </w:t>
      </w:r>
      <w:r>
        <w:rPr>
          <w:rFonts w:ascii="Times New Roman" w:hAnsi="Times New Roman" w:cs="Times New Roman"/>
        </w:rPr>
        <w:t>question</w:t>
      </w:r>
      <w:r w:rsidR="00807C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 to determine retention of ecohydrologic concepts.</w:t>
      </w:r>
    </w:p>
    <w:sectPr w:rsidR="00AA7753" w:rsidRPr="003D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0479"/>
    <w:multiLevelType w:val="hybridMultilevel"/>
    <w:tmpl w:val="7848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D2776"/>
    <w:multiLevelType w:val="hybridMultilevel"/>
    <w:tmpl w:val="4E0A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2DBD"/>
    <w:multiLevelType w:val="hybridMultilevel"/>
    <w:tmpl w:val="3650113C"/>
    <w:lvl w:ilvl="0" w:tplc="50E0FD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E3054"/>
    <w:multiLevelType w:val="hybridMultilevel"/>
    <w:tmpl w:val="698CC1A6"/>
    <w:lvl w:ilvl="0" w:tplc="20A493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606C6"/>
    <w:multiLevelType w:val="hybridMultilevel"/>
    <w:tmpl w:val="220A1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1899C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E2B8C"/>
    <w:multiLevelType w:val="hybridMultilevel"/>
    <w:tmpl w:val="3B5A3A50"/>
    <w:lvl w:ilvl="0" w:tplc="20A4939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5605D1"/>
    <w:multiLevelType w:val="hybridMultilevel"/>
    <w:tmpl w:val="C04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D7716"/>
    <w:multiLevelType w:val="hybridMultilevel"/>
    <w:tmpl w:val="AA529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697CF9"/>
    <w:multiLevelType w:val="hybridMultilevel"/>
    <w:tmpl w:val="81E2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92FEC"/>
    <w:multiLevelType w:val="hybridMultilevel"/>
    <w:tmpl w:val="609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50D8F"/>
    <w:multiLevelType w:val="hybridMultilevel"/>
    <w:tmpl w:val="C1D48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1470F1"/>
    <w:multiLevelType w:val="hybridMultilevel"/>
    <w:tmpl w:val="45F05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6C1ECD"/>
    <w:multiLevelType w:val="hybridMultilevel"/>
    <w:tmpl w:val="9F843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D06B9E"/>
    <w:multiLevelType w:val="hybridMultilevel"/>
    <w:tmpl w:val="A688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645E0"/>
    <w:multiLevelType w:val="hybridMultilevel"/>
    <w:tmpl w:val="6E8EB5F8"/>
    <w:lvl w:ilvl="0" w:tplc="8C54126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3"/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  <w:num w:numId="12">
    <w:abstractNumId w:val="7"/>
  </w:num>
  <w:num w:numId="13">
    <w:abstractNumId w:val="8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AD"/>
    <w:rsid w:val="000571FE"/>
    <w:rsid w:val="00124295"/>
    <w:rsid w:val="001F157C"/>
    <w:rsid w:val="00222C26"/>
    <w:rsid w:val="00261BB6"/>
    <w:rsid w:val="00297C2A"/>
    <w:rsid w:val="002C0E6B"/>
    <w:rsid w:val="00337DB2"/>
    <w:rsid w:val="003632EC"/>
    <w:rsid w:val="00373050"/>
    <w:rsid w:val="003D29EE"/>
    <w:rsid w:val="003D79D6"/>
    <w:rsid w:val="0044115C"/>
    <w:rsid w:val="004631A5"/>
    <w:rsid w:val="0048210C"/>
    <w:rsid w:val="00537C6B"/>
    <w:rsid w:val="00561FCE"/>
    <w:rsid w:val="00562FCC"/>
    <w:rsid w:val="005D40AD"/>
    <w:rsid w:val="00637455"/>
    <w:rsid w:val="006458D2"/>
    <w:rsid w:val="00654D55"/>
    <w:rsid w:val="00684B98"/>
    <w:rsid w:val="006B2130"/>
    <w:rsid w:val="00702D2D"/>
    <w:rsid w:val="00706430"/>
    <w:rsid w:val="00747270"/>
    <w:rsid w:val="007735EE"/>
    <w:rsid w:val="00790578"/>
    <w:rsid w:val="00807C11"/>
    <w:rsid w:val="0082593B"/>
    <w:rsid w:val="00861D44"/>
    <w:rsid w:val="0089333D"/>
    <w:rsid w:val="008A366C"/>
    <w:rsid w:val="00956972"/>
    <w:rsid w:val="00957DFC"/>
    <w:rsid w:val="00A27916"/>
    <w:rsid w:val="00A4481D"/>
    <w:rsid w:val="00A76F39"/>
    <w:rsid w:val="00AA7753"/>
    <w:rsid w:val="00AC5DFC"/>
    <w:rsid w:val="00AD7873"/>
    <w:rsid w:val="00B054A8"/>
    <w:rsid w:val="00B76FF0"/>
    <w:rsid w:val="00BA6AF4"/>
    <w:rsid w:val="00BD5153"/>
    <w:rsid w:val="00BD5D77"/>
    <w:rsid w:val="00C6377A"/>
    <w:rsid w:val="00CC6170"/>
    <w:rsid w:val="00CD22A8"/>
    <w:rsid w:val="00D420DF"/>
    <w:rsid w:val="00D447D3"/>
    <w:rsid w:val="00D7640A"/>
    <w:rsid w:val="00F577F1"/>
    <w:rsid w:val="00F614AE"/>
    <w:rsid w:val="00F6401F"/>
    <w:rsid w:val="00FD7944"/>
    <w:rsid w:val="00FE6D62"/>
    <w:rsid w:val="00F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11600-67A4-470D-ADDE-37731E9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1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0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Knighton</dc:creator>
  <cp:keywords/>
  <dc:description/>
  <cp:lastModifiedBy>James Knighton</cp:lastModifiedBy>
  <cp:revision>38</cp:revision>
  <dcterms:created xsi:type="dcterms:W3CDTF">2017-10-23T15:13:00Z</dcterms:created>
  <dcterms:modified xsi:type="dcterms:W3CDTF">2018-01-22T20:44:00Z</dcterms:modified>
</cp:coreProperties>
</file>