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39A6" w14:textId="77777777" w:rsidR="00B173DB" w:rsidRPr="00B173DB" w:rsidRDefault="00B173DB" w:rsidP="00B173DB">
      <w:pPr>
        <w:spacing w:line="480" w:lineRule="auto"/>
        <w:jc w:val="center"/>
        <w:rPr>
          <w:rFonts w:ascii="Times New Roman" w:hAnsi="Times New Roman" w:cs="Times New Roman"/>
          <w:b/>
          <w:bCs/>
        </w:rPr>
      </w:pPr>
      <w:r w:rsidRPr="00B173DB">
        <w:rPr>
          <w:rFonts w:ascii="Times New Roman" w:hAnsi="Times New Roman" w:cs="Times New Roman"/>
          <w:b/>
          <w:bCs/>
        </w:rPr>
        <w:t>Summary and Reflections Report</w:t>
      </w:r>
    </w:p>
    <w:p w14:paraId="1E01A206" w14:textId="2FCD55AC" w:rsidR="00B173DB" w:rsidRPr="00B173DB" w:rsidRDefault="00B173DB" w:rsidP="00B173DB">
      <w:pPr>
        <w:spacing w:line="480" w:lineRule="auto"/>
        <w:rPr>
          <w:rFonts w:ascii="Times New Roman" w:hAnsi="Times New Roman" w:cs="Times New Roman"/>
          <w:b/>
          <w:bCs/>
        </w:rPr>
      </w:pPr>
    </w:p>
    <w:p w14:paraId="2A743129" w14:textId="77777777" w:rsidR="00B173DB" w:rsidRDefault="00B173DB" w:rsidP="00B173DB">
      <w:pPr>
        <w:spacing w:line="480" w:lineRule="auto"/>
        <w:rPr>
          <w:rFonts w:ascii="Times New Roman" w:hAnsi="Times New Roman" w:cs="Times New Roman"/>
        </w:rPr>
      </w:pPr>
      <w:r w:rsidRPr="00B173DB">
        <w:rPr>
          <w:rFonts w:ascii="Times New Roman" w:hAnsi="Times New Roman" w:cs="Times New Roman"/>
        </w:rPr>
        <w:t>For Project One, I tested the Contact, Task, and Appointment services with JUnit. I based the tests on the written requirements for each service. I tested valid inputs, invalid inputs, boundary limits, duplicate IDs, updates, and deletions.</w:t>
      </w:r>
      <w:r>
        <w:rPr>
          <w:rFonts w:ascii="Times New Roman" w:hAnsi="Times New Roman" w:cs="Times New Roman"/>
        </w:rPr>
        <w:t xml:space="preserve"> </w:t>
      </w:r>
    </w:p>
    <w:p w14:paraId="6CA6D9EF" w14:textId="77777777" w:rsidR="00B173DB" w:rsidRDefault="00B173DB" w:rsidP="00B173DB">
      <w:pPr>
        <w:spacing w:line="480" w:lineRule="auto"/>
        <w:rPr>
          <w:rFonts w:ascii="Times New Roman" w:hAnsi="Times New Roman" w:cs="Times New Roman"/>
        </w:rPr>
      </w:pPr>
      <w:r w:rsidRPr="00B173DB">
        <w:rPr>
          <w:rFonts w:ascii="Times New Roman" w:hAnsi="Times New Roman" w:cs="Times New Roman"/>
        </w:rPr>
        <w:t>For Contact, I tested the rules for the ID, first name, last name, phone number, and address. I also tested adding, deleting, and updating contacts. The Contact service reached 91.3% coverage, with 628 of 688 instructions covered.</w:t>
      </w:r>
    </w:p>
    <w:p w14:paraId="1F4FE8EE" w14:textId="77777777" w:rsidR="00B173DB" w:rsidRDefault="00B173DB" w:rsidP="00B173DB">
      <w:pPr>
        <w:spacing w:line="480" w:lineRule="auto"/>
        <w:rPr>
          <w:rFonts w:ascii="Times New Roman" w:hAnsi="Times New Roman" w:cs="Times New Roman"/>
        </w:rPr>
      </w:pPr>
      <w:r>
        <w:rPr>
          <w:rFonts w:ascii="Times New Roman" w:hAnsi="Times New Roman" w:cs="Times New Roman"/>
        </w:rPr>
        <w:t xml:space="preserve"> </w:t>
      </w:r>
      <w:r w:rsidRPr="00B173DB">
        <w:rPr>
          <w:rFonts w:ascii="Times New Roman" w:hAnsi="Times New Roman" w:cs="Times New Roman"/>
        </w:rPr>
        <w:t>For Task, I tested the ID, name, and description limits. I also tested adding, deleting, updating, duplicate IDs, and missing records. The Task service reached 89.9% coverage, with 400 of 445 instructions covered.</w:t>
      </w:r>
      <w:r>
        <w:rPr>
          <w:rFonts w:ascii="Times New Roman" w:hAnsi="Times New Roman" w:cs="Times New Roman"/>
        </w:rPr>
        <w:t xml:space="preserve"> </w:t>
      </w:r>
    </w:p>
    <w:p w14:paraId="0354218D" w14:textId="5803A7F9" w:rsidR="00B173DB" w:rsidRDefault="00B173DB" w:rsidP="00B173DB">
      <w:pPr>
        <w:spacing w:line="480" w:lineRule="auto"/>
        <w:rPr>
          <w:rFonts w:ascii="Times New Roman" w:hAnsi="Times New Roman" w:cs="Times New Roman"/>
        </w:rPr>
      </w:pPr>
      <w:r w:rsidRPr="00B173DB">
        <w:rPr>
          <w:rFonts w:ascii="Times New Roman" w:hAnsi="Times New Roman" w:cs="Times New Roman"/>
        </w:rPr>
        <w:t xml:space="preserve">For Appointment, I tested the ID, date, and description requirements. </w:t>
      </w:r>
      <w:proofErr w:type="gramStart"/>
      <w:r w:rsidRPr="00B173DB">
        <w:rPr>
          <w:rFonts w:ascii="Times New Roman" w:hAnsi="Times New Roman" w:cs="Times New Roman"/>
        </w:rPr>
        <w:t>The date</w:t>
      </w:r>
      <w:proofErr w:type="gramEnd"/>
      <w:r w:rsidRPr="00B173DB">
        <w:rPr>
          <w:rFonts w:ascii="Times New Roman" w:hAnsi="Times New Roman" w:cs="Times New Roman"/>
        </w:rPr>
        <w:t xml:space="preserve"> tests were important because appointments couldn't use null dates or dates in the past. I also tested adding, deleting, and duplicate IDs. The Appointment service reached 83.1% coverage, with 320 of 385 instructions covered.</w:t>
      </w:r>
      <w:r>
        <w:rPr>
          <w:rFonts w:ascii="Times New Roman" w:hAnsi="Times New Roman" w:cs="Times New Roman"/>
        </w:rPr>
        <w:t xml:space="preserve"> </w:t>
      </w:r>
      <w:r w:rsidRPr="00B173DB">
        <w:rPr>
          <w:rFonts w:ascii="Times New Roman" w:hAnsi="Times New Roman" w:cs="Times New Roman"/>
        </w:rPr>
        <w:t>These percentages show that the tests covered most of the code in each service. They also show that there was still room for more testing. The Contact service had the highest coverage, followed by Task and Appointment.</w:t>
      </w:r>
      <w:r>
        <w:rPr>
          <w:rFonts w:ascii="Times New Roman" w:hAnsi="Times New Roman" w:cs="Times New Roman"/>
        </w:rPr>
        <w:t xml:space="preserve"> </w:t>
      </w:r>
      <w:r w:rsidRPr="00B173DB">
        <w:rPr>
          <w:rFonts w:ascii="Times New Roman" w:hAnsi="Times New Roman" w:cs="Times New Roman"/>
        </w:rPr>
        <w:t xml:space="preserve">Writing the JUnit tests made me think more about failure cases. I used </w:t>
      </w:r>
      <w:proofErr w:type="spellStart"/>
      <w:proofErr w:type="gramStart"/>
      <w:r w:rsidRPr="00B173DB">
        <w:rPr>
          <w:rFonts w:ascii="Times New Roman" w:hAnsi="Times New Roman" w:cs="Times New Roman"/>
        </w:rPr>
        <w:t>assertEquals</w:t>
      </w:r>
      <w:proofErr w:type="spellEnd"/>
      <w:r w:rsidRPr="00B173DB">
        <w:rPr>
          <w:rFonts w:ascii="Times New Roman" w:hAnsi="Times New Roman" w:cs="Times New Roman"/>
        </w:rPr>
        <w:t>(</w:t>
      </w:r>
      <w:proofErr w:type="gramEnd"/>
      <w:r w:rsidRPr="00B173DB">
        <w:rPr>
          <w:rFonts w:ascii="Times New Roman" w:hAnsi="Times New Roman" w:cs="Times New Roman"/>
        </w:rPr>
        <w:t xml:space="preserve">) when I needed to confirm stored values and </w:t>
      </w:r>
      <w:proofErr w:type="spellStart"/>
      <w:proofErr w:type="gramStart"/>
      <w:r w:rsidRPr="00B173DB">
        <w:rPr>
          <w:rFonts w:ascii="Times New Roman" w:hAnsi="Times New Roman" w:cs="Times New Roman"/>
        </w:rPr>
        <w:t>assertThrows</w:t>
      </w:r>
      <w:proofErr w:type="spellEnd"/>
      <w:r w:rsidRPr="00B173DB">
        <w:rPr>
          <w:rFonts w:ascii="Times New Roman" w:hAnsi="Times New Roman" w:cs="Times New Roman"/>
        </w:rPr>
        <w:t>(</w:t>
      </w:r>
      <w:proofErr w:type="gramEnd"/>
      <w:r w:rsidRPr="00B173DB">
        <w:rPr>
          <w:rFonts w:ascii="Times New Roman" w:hAnsi="Times New Roman" w:cs="Times New Roman"/>
        </w:rPr>
        <w:t xml:space="preserve">) when invalid input was supposed to cause an exception. For example, </w:t>
      </w:r>
      <w:proofErr w:type="spellStart"/>
      <w:r w:rsidRPr="00B173DB">
        <w:rPr>
          <w:rFonts w:ascii="Times New Roman" w:hAnsi="Times New Roman" w:cs="Times New Roman"/>
        </w:rPr>
        <w:t>ContactServiceTest</w:t>
      </w:r>
      <w:proofErr w:type="spellEnd"/>
      <w:r w:rsidRPr="00B173DB">
        <w:rPr>
          <w:rFonts w:ascii="Times New Roman" w:hAnsi="Times New Roman" w:cs="Times New Roman"/>
        </w:rPr>
        <w:t xml:space="preserve"> lines 49 through 51 test a duplicate contact ID. </w:t>
      </w:r>
      <w:proofErr w:type="spellStart"/>
      <w:r w:rsidRPr="00B173DB">
        <w:rPr>
          <w:rFonts w:ascii="Times New Roman" w:hAnsi="Times New Roman" w:cs="Times New Roman"/>
        </w:rPr>
        <w:t>AppointmentTest</w:t>
      </w:r>
      <w:proofErr w:type="spellEnd"/>
      <w:r w:rsidRPr="00B173DB">
        <w:rPr>
          <w:rFonts w:ascii="Times New Roman" w:hAnsi="Times New Roman" w:cs="Times New Roman"/>
        </w:rPr>
        <w:t xml:space="preserve"> lines 54 through 56 test a date in the past. I also kept the test code efficient by using setup methods and helper methods instead of repeating the same code in every test.</w:t>
      </w:r>
    </w:p>
    <w:p w14:paraId="50432A7E" w14:textId="77777777" w:rsidR="00B173DB" w:rsidRDefault="00B173DB" w:rsidP="00B173DB">
      <w:pPr>
        <w:spacing w:line="480" w:lineRule="auto"/>
        <w:rPr>
          <w:rFonts w:ascii="Times New Roman" w:hAnsi="Times New Roman" w:cs="Times New Roman"/>
        </w:rPr>
      </w:pPr>
    </w:p>
    <w:p w14:paraId="1AACF2E9" w14:textId="77777777" w:rsidR="00B173DB" w:rsidRPr="00B173DB" w:rsidRDefault="00B173DB" w:rsidP="00B173DB">
      <w:pPr>
        <w:spacing w:line="480" w:lineRule="auto"/>
        <w:rPr>
          <w:rFonts w:ascii="Times New Roman" w:hAnsi="Times New Roman" w:cs="Times New Roman"/>
        </w:rPr>
      </w:pPr>
    </w:p>
    <w:p w14:paraId="4D97DD89" w14:textId="77777777" w:rsidR="00B173DB" w:rsidRPr="00B173DB" w:rsidRDefault="00B173DB" w:rsidP="00B173DB">
      <w:pPr>
        <w:spacing w:line="480" w:lineRule="auto"/>
        <w:jc w:val="center"/>
        <w:rPr>
          <w:rFonts w:ascii="Times New Roman" w:hAnsi="Times New Roman" w:cs="Times New Roman"/>
          <w:b/>
          <w:bCs/>
        </w:rPr>
      </w:pPr>
      <w:r w:rsidRPr="00B173DB">
        <w:rPr>
          <w:rFonts w:ascii="Times New Roman" w:hAnsi="Times New Roman" w:cs="Times New Roman"/>
          <w:b/>
          <w:bCs/>
        </w:rPr>
        <w:t>Reflection</w:t>
      </w:r>
    </w:p>
    <w:p w14:paraId="4F340530" w14:textId="067CD1A3" w:rsidR="00B173DB" w:rsidRPr="00B173DB" w:rsidRDefault="00B173DB" w:rsidP="00B173DB">
      <w:pPr>
        <w:spacing w:line="480" w:lineRule="auto"/>
        <w:rPr>
          <w:rFonts w:ascii="Times New Roman" w:hAnsi="Times New Roman" w:cs="Times New Roman"/>
        </w:rPr>
      </w:pPr>
      <w:r w:rsidRPr="00B173DB">
        <w:rPr>
          <w:rFonts w:ascii="Times New Roman" w:hAnsi="Times New Roman" w:cs="Times New Roman"/>
        </w:rPr>
        <w:t xml:space="preserve">The main techniques I used were unit testing, positive testing, negative testing, boundary testing, and exception testing. Unit testing let me check each class and service separately. Positive testing checked valid data. Negative testing checked bad input such as null values, duplicate IDs, invalid phone numbers, and missing records. Boundary testing focused on limits like 10-character IDs and 50-character descriptions. Exception testing checked that invalid actions caused the expected </w:t>
      </w:r>
      <w:proofErr w:type="spellStart"/>
      <w:r w:rsidRPr="00B173DB">
        <w:rPr>
          <w:rFonts w:ascii="Times New Roman" w:hAnsi="Times New Roman" w:cs="Times New Roman"/>
        </w:rPr>
        <w:t>IllegalArgumentException</w:t>
      </w:r>
      <w:proofErr w:type="spellEnd"/>
      <w:r w:rsidRPr="00B173DB">
        <w:rPr>
          <w:rFonts w:ascii="Times New Roman" w:hAnsi="Times New Roman" w:cs="Times New Roman"/>
        </w:rPr>
        <w:t>.</w:t>
      </w:r>
      <w:r>
        <w:rPr>
          <w:rFonts w:ascii="Times New Roman" w:hAnsi="Times New Roman" w:cs="Times New Roman"/>
        </w:rPr>
        <w:t xml:space="preserve"> </w:t>
      </w:r>
      <w:r w:rsidRPr="00B173DB">
        <w:rPr>
          <w:rFonts w:ascii="Times New Roman" w:hAnsi="Times New Roman" w:cs="Times New Roman"/>
        </w:rPr>
        <w:t>I didn't use integration, end-to-end, performance, load, or security testing. Those techniques would make more sense in a larger application. Integration testing would help if the services were connected to a database or API. End-to-end testing would check the whole mobile application. Performance and load testing would matter with many users. Security testing would matter if the application stored private user data.</w:t>
      </w:r>
      <w:r>
        <w:rPr>
          <w:rFonts w:ascii="Times New Roman" w:hAnsi="Times New Roman" w:cs="Times New Roman"/>
        </w:rPr>
        <w:t xml:space="preserve"> </w:t>
      </w:r>
      <w:r w:rsidRPr="00B173DB">
        <w:rPr>
          <w:rFonts w:ascii="Times New Roman" w:hAnsi="Times New Roman" w:cs="Times New Roman"/>
        </w:rPr>
        <w:t>My mindset became more cautious while testing. I had to think about how the code could fail instead of only how it should work. Duplicate IDs were a good example because they could cause the wrong record to be updated or deleted. The appointment date was another example because the date had to be checked against the current time.</w:t>
      </w:r>
      <w:r>
        <w:rPr>
          <w:rFonts w:ascii="Times New Roman" w:hAnsi="Times New Roman" w:cs="Times New Roman"/>
        </w:rPr>
        <w:t xml:space="preserve"> </w:t>
      </w:r>
      <w:r w:rsidRPr="00B173DB">
        <w:rPr>
          <w:rFonts w:ascii="Times New Roman" w:hAnsi="Times New Roman" w:cs="Times New Roman"/>
        </w:rPr>
        <w:t>I also had to watch for bias because I wrote both the code and the tests. It would have been easy to only test cases I expected to pass. I limited that by going back to the requirements and writing negative tests. I tested short phone numbers, letters in phone numbers, null values, past dates, duplicate IDs, and missing records.</w:t>
      </w:r>
      <w:r>
        <w:rPr>
          <w:rFonts w:ascii="Times New Roman" w:hAnsi="Times New Roman" w:cs="Times New Roman"/>
        </w:rPr>
        <w:t xml:space="preserve"> </w:t>
      </w:r>
      <w:r w:rsidRPr="00B173DB">
        <w:rPr>
          <w:rFonts w:ascii="Times New Roman" w:hAnsi="Times New Roman" w:cs="Times New Roman"/>
        </w:rPr>
        <w:t xml:space="preserve">Being disciplined about testing matters because small shortcuts can turn into bigger problems later. I plan to avoid technical debt by keeping tests tied to requirements, adding tests when bugs are found, and </w:t>
      </w:r>
      <w:r w:rsidRPr="00B173DB">
        <w:rPr>
          <w:rFonts w:ascii="Times New Roman" w:hAnsi="Times New Roman" w:cs="Times New Roman"/>
        </w:rPr>
        <w:lastRenderedPageBreak/>
        <w:t>updating tests when requirements change. This project showed me that testing is part of development, not something that should be saved for the end.</w:t>
      </w:r>
    </w:p>
    <w:p w14:paraId="396A04E4" w14:textId="7EF396AE" w:rsidR="009F6C2C" w:rsidRPr="00B173DB" w:rsidRDefault="009F6C2C" w:rsidP="00B173DB">
      <w:pPr>
        <w:spacing w:line="480" w:lineRule="auto"/>
        <w:rPr>
          <w:rFonts w:ascii="Times New Roman" w:hAnsi="Times New Roman" w:cs="Times New Roman"/>
        </w:rPr>
      </w:pPr>
    </w:p>
    <w:sectPr w:rsidR="009F6C2C" w:rsidRPr="00B17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2C"/>
    <w:rsid w:val="00633B1B"/>
    <w:rsid w:val="0094402E"/>
    <w:rsid w:val="009F6C2C"/>
    <w:rsid w:val="00B17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04D6"/>
  <w15:chartTrackingRefBased/>
  <w15:docId w15:val="{0E279B20-AC53-425C-9C06-6FD8D306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C2C"/>
    <w:rPr>
      <w:rFonts w:eastAsiaTheme="majorEastAsia" w:cstheme="majorBidi"/>
      <w:color w:val="272727" w:themeColor="text1" w:themeTint="D8"/>
    </w:rPr>
  </w:style>
  <w:style w:type="paragraph" w:styleId="Title">
    <w:name w:val="Title"/>
    <w:basedOn w:val="Normal"/>
    <w:next w:val="Normal"/>
    <w:link w:val="TitleChar"/>
    <w:uiPriority w:val="10"/>
    <w:qFormat/>
    <w:rsid w:val="009F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C2C"/>
    <w:pPr>
      <w:spacing w:before="160"/>
      <w:jc w:val="center"/>
    </w:pPr>
    <w:rPr>
      <w:i/>
      <w:iCs/>
      <w:color w:val="404040" w:themeColor="text1" w:themeTint="BF"/>
    </w:rPr>
  </w:style>
  <w:style w:type="character" w:customStyle="1" w:styleId="QuoteChar">
    <w:name w:val="Quote Char"/>
    <w:basedOn w:val="DefaultParagraphFont"/>
    <w:link w:val="Quote"/>
    <w:uiPriority w:val="29"/>
    <w:rsid w:val="009F6C2C"/>
    <w:rPr>
      <w:i/>
      <w:iCs/>
      <w:color w:val="404040" w:themeColor="text1" w:themeTint="BF"/>
    </w:rPr>
  </w:style>
  <w:style w:type="paragraph" w:styleId="ListParagraph">
    <w:name w:val="List Paragraph"/>
    <w:basedOn w:val="Normal"/>
    <w:uiPriority w:val="34"/>
    <w:qFormat/>
    <w:rsid w:val="009F6C2C"/>
    <w:pPr>
      <w:ind w:left="720"/>
      <w:contextualSpacing/>
    </w:pPr>
  </w:style>
  <w:style w:type="character" w:styleId="IntenseEmphasis">
    <w:name w:val="Intense Emphasis"/>
    <w:basedOn w:val="DefaultParagraphFont"/>
    <w:uiPriority w:val="21"/>
    <w:qFormat/>
    <w:rsid w:val="009F6C2C"/>
    <w:rPr>
      <w:i/>
      <w:iCs/>
      <w:color w:val="0F4761" w:themeColor="accent1" w:themeShade="BF"/>
    </w:rPr>
  </w:style>
  <w:style w:type="paragraph" w:styleId="IntenseQuote">
    <w:name w:val="Intense Quote"/>
    <w:basedOn w:val="Normal"/>
    <w:next w:val="Normal"/>
    <w:link w:val="IntenseQuoteChar"/>
    <w:uiPriority w:val="30"/>
    <w:qFormat/>
    <w:rsid w:val="009F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C2C"/>
    <w:rPr>
      <w:i/>
      <w:iCs/>
      <w:color w:val="0F4761" w:themeColor="accent1" w:themeShade="BF"/>
    </w:rPr>
  </w:style>
  <w:style w:type="character" w:styleId="IntenseReference">
    <w:name w:val="Intense Reference"/>
    <w:basedOn w:val="DefaultParagraphFont"/>
    <w:uiPriority w:val="32"/>
    <w:qFormat/>
    <w:rsid w:val="009F6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3</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Nigar Babayeva</dc:creator>
  <cp:keywords/>
  <dc:description/>
  <cp:lastModifiedBy>Nigar Babayeva</cp:lastModifiedBy>
  <cp:revision>3</cp:revision>
  <dcterms:created xsi:type="dcterms:W3CDTF">2026-08-16T18:19:00Z</dcterms:created>
  <dcterms:modified xsi:type="dcterms:W3CDTF">2026-08-17T00:27:00Z</dcterms:modified>
</cp:coreProperties>
</file>