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Example Document for RAG System</w:t>
      </w:r>
    </w:p>
    <w:p>
      <w:r>
        <w:t>This is an example DOCX file you can place inside your `data/` folder to test your multi-format RAG system.</w:t>
        <w:br/>
      </w:r>
    </w:p>
    <w:p>
      <w:r>
        <w:t>It contains several pieces of information:</w:t>
      </w:r>
    </w:p>
    <w:p>
      <w:r>
        <w:t>- Company: Apple Inc.</w:t>
      </w:r>
    </w:p>
    <w:p>
      <w:r>
        <w:t>- Industry: Technology</w:t>
      </w:r>
    </w:p>
    <w:p>
      <w:r>
        <w:t>- Headquarters: Cupertino, CA</w:t>
      </w:r>
    </w:p>
    <w:p>
      <w:r>
        <w:t>- Description: Apple is known for the iPhone, iPad, Mac, and various software and services.</w:t>
        <w:br/>
      </w:r>
    </w:p>
    <w:p>
      <w:r>
        <w:t>Your RAG loader will read this file, extract the text, chunk it, embed it, and make it searchable using semantic similarity.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