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2A28CE" w14:textId="77777777" w:rsidR="00777EF7" w:rsidRDefault="00777EF7" w:rsidP="00777EF7">
      <w:pPr>
        <w:pStyle w:val="NormalWeb"/>
      </w:pPr>
      <w:r>
        <w:t>Zachary Mays is co-founder of Ann Arbor Appeals Corporation, a Michigan-based venture developing technology to address revenue cycle management failures in the American healthcare system. The company builds appeals on behalf of patients whose health insurance claims have been denied, with the objective of making a process most people abandon one they are able to complete.</w:t>
      </w:r>
    </w:p>
    <w:p w14:paraId="356C53C8" w14:textId="77777777" w:rsidR="00777EF7" w:rsidRDefault="00777EF7" w:rsidP="00777EF7">
      <w:pPr>
        <w:pStyle w:val="NormalWeb"/>
      </w:pPr>
      <w:r>
        <w:t xml:space="preserve">Mays is concurrently a senior data scientist at a federal technology contractor, where he leads a data science team responsible for production machine learning systems that process claims data at a scale exceeding 100 million records per day. His work encompasses feature engineering across enterprise-scale datasets, model deployment and performance monitoring, and the application of </w:t>
      </w:r>
      <w:proofErr w:type="spellStart"/>
      <w:r>
        <w:t>MLOps</w:t>
      </w:r>
      <w:proofErr w:type="spellEnd"/>
      <w:r>
        <w:t xml:space="preserve"> practices to systems operating in regulated environments.</w:t>
      </w:r>
    </w:p>
    <w:p w14:paraId="17D6FD8B" w14:textId="77777777" w:rsidR="00777EF7" w:rsidRDefault="00777EF7" w:rsidP="00777EF7">
      <w:pPr>
        <w:pStyle w:val="NormalWeb"/>
      </w:pPr>
      <w:r>
        <w:t>Previously, Mays served as a market analyst at a health services organization, where he developed risk and opportunity models applied across large patient populations and presented findings to executive leadership. It was in that role that his focus shifted. The patterns that emerged most consistently from the data were not clinical but administrative, reflecting gaps in how care is authorized, coded, billed, and denied. He came to regard those gaps as both the more tractable and the more urgent problem.</w:t>
      </w:r>
    </w:p>
    <w:p w14:paraId="2DC987D4" w14:textId="77777777" w:rsidR="00777EF7" w:rsidRDefault="00777EF7" w:rsidP="00777EF7">
      <w:pPr>
        <w:pStyle w:val="NormalWeb"/>
      </w:pPr>
      <w:r>
        <w:t>Mays began his career in the life sciences. He served as a molecular technologist at a genomics laboratory, where he led validation testing for a genomic panel, and as a graduate research assistant at Texas State University, where he worked with large-scale genomic datasets on high-performance computing clusters and contributed to peer-reviewed research. That training in drawing meaning from complex biological data has continued to inform his approach to healthcare data.</w:t>
      </w:r>
    </w:p>
    <w:p w14:paraId="1F80528D" w14:textId="10B6DCFA" w:rsidR="001B29AF" w:rsidRPr="00777EF7" w:rsidRDefault="00777EF7" w:rsidP="00777EF7">
      <w:pPr>
        <w:pStyle w:val="NormalWeb"/>
      </w:pPr>
      <w:r>
        <w:t>He holds a Bachelor of Science in biology and a Master of Science in bacterial genetics, both from Texas State University, and completed a postgraduate program in artificial intelligence and machine learning at the University of Texas at Austin. He is currently pursuing a Master of Science in Health Informatics at the University of Michigan, where his studies address the policy and systems dimensions of healthcare administration that technology alone cannot resolve.</w:t>
      </w:r>
    </w:p>
    <w:sectPr w:rsidR="001B29AF" w:rsidRPr="00777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413"/>
    <w:rsid w:val="0007344F"/>
    <w:rsid w:val="001B29AF"/>
    <w:rsid w:val="004851B3"/>
    <w:rsid w:val="00777EF7"/>
    <w:rsid w:val="007B4353"/>
    <w:rsid w:val="009277E6"/>
    <w:rsid w:val="00B362CD"/>
    <w:rsid w:val="00F04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02FA3A"/>
  <w15:chartTrackingRefBased/>
  <w15:docId w15:val="{FDCC8F76-910C-0344-83CF-46295647C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413"/>
    <w:rPr>
      <w:rFonts w:eastAsiaTheme="majorEastAsia" w:cstheme="majorBidi"/>
      <w:color w:val="272727" w:themeColor="text1" w:themeTint="D8"/>
    </w:rPr>
  </w:style>
  <w:style w:type="paragraph" w:styleId="Title">
    <w:name w:val="Title"/>
    <w:basedOn w:val="Normal"/>
    <w:next w:val="Normal"/>
    <w:link w:val="TitleChar"/>
    <w:uiPriority w:val="10"/>
    <w:qFormat/>
    <w:rsid w:val="00F04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413"/>
    <w:pPr>
      <w:spacing w:before="160"/>
      <w:jc w:val="center"/>
    </w:pPr>
    <w:rPr>
      <w:i/>
      <w:iCs/>
      <w:color w:val="404040" w:themeColor="text1" w:themeTint="BF"/>
    </w:rPr>
  </w:style>
  <w:style w:type="character" w:customStyle="1" w:styleId="QuoteChar">
    <w:name w:val="Quote Char"/>
    <w:basedOn w:val="DefaultParagraphFont"/>
    <w:link w:val="Quote"/>
    <w:uiPriority w:val="29"/>
    <w:rsid w:val="00F04413"/>
    <w:rPr>
      <w:i/>
      <w:iCs/>
      <w:color w:val="404040" w:themeColor="text1" w:themeTint="BF"/>
    </w:rPr>
  </w:style>
  <w:style w:type="paragraph" w:styleId="ListParagraph">
    <w:name w:val="List Paragraph"/>
    <w:basedOn w:val="Normal"/>
    <w:uiPriority w:val="34"/>
    <w:qFormat/>
    <w:rsid w:val="00F04413"/>
    <w:pPr>
      <w:ind w:left="720"/>
      <w:contextualSpacing/>
    </w:pPr>
  </w:style>
  <w:style w:type="character" w:styleId="IntenseEmphasis">
    <w:name w:val="Intense Emphasis"/>
    <w:basedOn w:val="DefaultParagraphFont"/>
    <w:uiPriority w:val="21"/>
    <w:qFormat/>
    <w:rsid w:val="00F04413"/>
    <w:rPr>
      <w:i/>
      <w:iCs/>
      <w:color w:val="0F4761" w:themeColor="accent1" w:themeShade="BF"/>
    </w:rPr>
  </w:style>
  <w:style w:type="paragraph" w:styleId="IntenseQuote">
    <w:name w:val="Intense Quote"/>
    <w:basedOn w:val="Normal"/>
    <w:next w:val="Normal"/>
    <w:link w:val="IntenseQuoteChar"/>
    <w:uiPriority w:val="30"/>
    <w:qFormat/>
    <w:rsid w:val="00F0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413"/>
    <w:rPr>
      <w:i/>
      <w:iCs/>
      <w:color w:val="0F4761" w:themeColor="accent1" w:themeShade="BF"/>
    </w:rPr>
  </w:style>
  <w:style w:type="character" w:styleId="IntenseReference">
    <w:name w:val="Intense Reference"/>
    <w:basedOn w:val="DefaultParagraphFont"/>
    <w:uiPriority w:val="32"/>
    <w:qFormat/>
    <w:rsid w:val="00F04413"/>
    <w:rPr>
      <w:b/>
      <w:bCs/>
      <w:smallCaps/>
      <w:color w:val="0F4761" w:themeColor="accent1" w:themeShade="BF"/>
      <w:spacing w:val="5"/>
    </w:rPr>
  </w:style>
  <w:style w:type="paragraph" w:styleId="NormalWeb">
    <w:name w:val="Normal (Web)"/>
    <w:basedOn w:val="Normal"/>
    <w:uiPriority w:val="99"/>
    <w:unhideWhenUsed/>
    <w:rsid w:val="004851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51B3"/>
    <w:rPr>
      <w:b/>
      <w:bCs/>
    </w:rPr>
  </w:style>
  <w:style w:type="character" w:styleId="Emphasis">
    <w:name w:val="Emphasis"/>
    <w:basedOn w:val="DefaultParagraphFont"/>
    <w:uiPriority w:val="20"/>
    <w:qFormat/>
    <w:rsid w:val="00777E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Mays, Zach</dc:creator>
  <cp:keywords/>
  <dc:description/>
  <cp:lastModifiedBy>Mays, Zach</cp:lastModifiedBy>
  <cp:revision>2</cp:revision>
  <dcterms:created xsi:type="dcterms:W3CDTF">2026-09-07T16:20:00Z</dcterms:created>
  <dcterms:modified xsi:type="dcterms:W3CDTF">2026-09-07T16:49:00Z</dcterms:modified>
</cp:coreProperties>
</file>