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850" w:firstLine="0"/>
        <w:jc w:val="center"/>
        <w:rPr>
          <w:rFonts w:ascii="Helvetica Neue" w:cs="Helvetica Neue" w:eastAsia="Helvetica Neue" w:hAnsi="Helvetica Neue"/>
          <w:b w:val="1"/>
          <w:highlight w:val="yellow"/>
        </w:rPr>
      </w:pPr>
      <w:r>
        <w:t>ДОГОВОР о прохождении стажировки № {{ contract_number }}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850" w:firstLine="0"/>
        <w:jc w:val="center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850" w:firstLine="0"/>
        <w:jc w:val="center"/>
        <w:rPr>
          <w:rFonts w:ascii="Arial" w:cs="Arial" w:eastAsia="Arial" w:hAnsi="Arial"/>
          <w:sz w:val="24"/>
          <w:szCs w:val="24"/>
          <w:highlight w:val="yellow"/>
        </w:rPr>
      </w:pPr>
      <w:r>
        <w:t>от «{{ contract_day }}» {{ contract_month }} {{ contract_year }} года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850" w:firstLine="0"/>
        <w:rPr>
          <w:rFonts w:ascii="Helvetica Neue" w:cs="Helvetica Neue" w:eastAsia="Helvetica Neue" w:hAnsi="Helvetica Neue"/>
          <w:sz w:val="24"/>
          <w:szCs w:val="24"/>
        </w:rPr>
      </w:pPr>
      <w:r>
        <w:t>г. {{ contract_city }}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850" w:firstLine="0"/>
        <w:jc w:val="center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850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>
        <w:t xml:space="preserve">,  именуемая в дальнейшем «Исполнитель», и {{ intern_full_name }}, именуемая/ый в дальнейшем «Стажер», вместе именуемые «Стороны», заключили настоящий Договор о нижеследующем: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center"/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1. Предмет договора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>
        <w:t>1.1. Исполнитель обязуется на безвозмездной основе предоставить Стажеру возможность обучаться у ИП Манвельян Э.С. в качестве (по профессии) “{{ internship_position }}”.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1.2. Настоящий договор не является трудовым, не регламентирует трудовые отношения, а лишь является сопровождающим деятельность по обучению.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>
        <w:t xml:space="preserve">1.3. Настоящий Договор вступает в силу с {{ internship_start_date }} года и действует в течение {{ internship_duration_text }} календарных месяцев со дня подписания, если Стороны не договорятся о продлении стажировки.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center"/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2. Права и обязанности сторон  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center"/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2.1. Стажер вправе: 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2.1.1. При прохождении обучения знакомиться с организационным устройством Исполнителя, нормативными актами, регулирующими данную сферу, и т.п.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2.1.2. Требовать от Исполнителя создания надлежащих условий, необходимых для прохождения обучения.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2.1.3. По своему усмотрению завершить стажировку досрочно, предупредив об этом Исполнителя не менее, чем за 2 (две) календарных недели до окончания стажировки. 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2.2. Стажер обязуется: 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2.2.1. Пройти обучение по профессии, предложенной Исполнителем.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2.2.2. Добросовестно относиться к обучению, а также к репутации бренда Исполнителя.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2.2.3. Изучить и соблюдать требования мер информационной безопасности при прохождении стажировки.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2.2.4. Соблюдать конфиденциальность информации Исполнителя в течение действия Договора и после его окончания: не передавать конфиденциальные данные третьим лицам, без разрешения Исполнителя, не разглашать условия договора третьим лицам. 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>
        <w:t>2.2.5. В рамках прохождения стажировки Стажер по дополнительному решению Исполнителя получает административный доступ к {{ internship_access_resources }} Исполнителя. Стажер обязуется сохранять конфиденциальность данной информации. В случае передачи информации третьим лицам, Исполнитель вправе обратиться в судебные органы.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2.2.6 В случае нарушения условий конфиденциальности, Стажер должен выплатить штраф в размере 300 000 (триста тысяч) рублей, а также возместить финансовые потери Исполнителя, связанные с нарушением правил конфиденциальности.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2.3. В обязанности стажера входит: </w:t>
      </w:r>
    </w:p>
    <w:p w:rsidR="00000000" w:rsidDel="00000000" w:rsidP="00000000" w:rsidRDefault="00000000" w:rsidRPr="00000000" w14:paraId="0000001F">
      <w:pP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  <w:highlight w:val="yellow"/>
        </w:rPr>
      </w:pPr>
      <w:r>
        <w:t>{% for duty in internship_duties %}</w:t>
      </w:r>
    </w:p>
    <w:p w:rsidR="00000000" w:rsidDel="00000000" w:rsidP="00000000" w:rsidRDefault="00000000" w:rsidRPr="00000000" w14:paraId="00000020">
      <w:pP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  <w:highlight w:val="yellow"/>
        </w:rPr>
      </w:pPr>
      <w:r>
        <w:t>• {{ duty }}</w:t>
      </w:r>
    </w:p>
    <w:p w:rsidR="00000000" w:rsidDel="00000000" w:rsidP="00000000" w:rsidRDefault="00000000" w:rsidRPr="00000000" w14:paraId="00000021">
      <w:pP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  <w:highlight w:val="yellow"/>
        </w:rPr>
      </w:pPr>
      <w:r>
        <w:t>{% endfor %}</w:t>
      </w:r>
    </w:p>
    <w:p w:rsidR="00000000" w:rsidDel="00000000" w:rsidP="00000000" w:rsidRDefault="00000000" w:rsidRPr="00000000" w14:paraId="00000022">
      <w:pP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b w:val="1"/>
          <w:sz w:val="24"/>
          <w:szCs w:val="24"/>
          <w:highlight w:val="yellow"/>
        </w:rPr>
      </w:pPr>
      <w:r/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2.4. Исполнитель вправе: 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2.4.1. Требовать от Стажера добросовестного исполнения обязанностей по настоящему Договору. 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2.4.2. Поощрять Стажера за добросовестное отношение к обучению и эффективный труд при выполнении производственной практики. 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2.4.3. Преждевременно завершить проходимую Стажером практику, при неисполнении или неудовлетворительном исполнении Стажером поставленных задач. 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2.5. Исполнитель обязуется: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Выполнять условия настоящего Договора.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Обеспечить Стажера возможностью обучения в соответствии с настоящим Договором, обеспечивать Стажера средствами, материалами и оборудованием, которые необходимы при исполнении им условий настоящего Договора.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Оказывать содействие Стажеру по всем вопросам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Предоставить рекомендательное письмо по окончанию стажировки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Произвести оценку результатов стажировки, предоставить обратную связь стажеру, обсудить возможности дальнейшего сотрудничества 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center"/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4. Изменение, дополнение и расторжение договора 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4.1. В течение срока действия настоящий Договор может быть изменен только по соглашению сторон. 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4.2. Изменения и дополнения к настоящему Договору, составленные в письменном виде и подписанные сторонами, являются неотъемлемой частью настоящего Договора. 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4.3. Настоящий Договор может быть расторгнут в одностороннем порядке по решению Работодателя или Стажера. При этом сторона, инициирующая расторжение Договора, уведомляет другую стороны не менее чем за 2 календарных недели до расторжения Договора. 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center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center"/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5. Заключительные положения 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5.1. Споры и разногласия, возникшие при реализации настоящего Договора, стороны обязуются решать путем переговоров. При недостижении взаимоприемлемого решения - в порядке, предусмотренном действующим законодательством.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5.2. Настоящий Договор составлен в двух экземплярах: по одному для каждой из сторон, оба экземпляра имеют равную юридическую силу. 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5.3. Вся информация, полученная Стажером в процессе стажировки, является коммерческой тайной Исполнителя. За разглашение коммерческой тайны Исполнителя Стажер несет ответственность в соответствии с действующим законодательством.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center"/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Адреса, реквизиты и подписи сторон 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992" w:firstLine="0"/>
        <w:jc w:val="center"/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65.0" w:type="dxa"/>
        <w:jc w:val="left"/>
        <w:tblInd w:w="-387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755"/>
        <w:gridCol w:w="4710"/>
        <w:tblGridChange w:id="0">
          <w:tblGrid>
            <w:gridCol w:w="4755"/>
            <w:gridCol w:w="4710"/>
          </w:tblGrid>
        </w:tblGridChange>
      </w:tblGrid>
      <w:tr>
        <w:trPr>
          <w:cantSplit w:val="0"/>
          <w:trHeight w:val="40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>
            <w:r>
              <w:t>Работодатель</w:t>
              <w:br/>
              <w:br/>
              <w:t>Индивидуальный предприниматель</w:t>
              <w:br/>
              <w:t>Манвельян Эмилия Сейрановна</w:t>
              <w:br/>
              <w:br/>
              <w:t>Юридический адрес:</w:t>
              <w:br/>
              <w:t>121374, РФ, 111024, Москва,</w:t>
              <w:br/>
              <w:t>ул. Авиамоторная, д. 51, кв. 13</w:t>
              <w:br/>
              <w:t>ОГРН 315774600362456</w:t>
              <w:br/>
              <w:t>ИНН 773139412827</w:t>
              <w:br/>
              <w:t>E-mail: office@artflash.me</w:t>
              <w:br/>
              <w:t>Тел: + 7 (910) 494-81-12</w:t>
              <w:br/>
              <w:br/>
              <w:br/>
              <w:t>ИП Манвельян Э.С.____________________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>
            <w:r>
              <w:t>Стажер</w:t>
              <w:br/>
              <w:br/>
              <w:t>{{ intern_full_name }}</w:t>
              <w:br/>
              <w:t>паспорт № {{ intern_passport_number }}</w:t>
              <w:br/>
              <w:t>выдан {{ intern_passport_issued_by }} дата выдачи {{ intern_passport_issue_date }}</w:t>
              <w:br/>
              <w:t>КП: {{ intern_passport_division_code }}</w:t>
              <w:br/>
              <w:br/>
              <w:br/>
              <w:t>E-mail: {{ intern_email }}</w:t>
              <w:br/>
              <w:t>Тел: {{ intern_phone }}</w:t>
              <w:br/>
              <w:t xml:space="preserve">{{ intern_sign_name }} / </w:t>
            </w:r>
          </w:p>
        </w:tc>
      </w:tr>
    </w:tbl>
    <w:p w:rsidR="00000000" w:rsidDel="00000000" w:rsidP="00000000" w:rsidRDefault="00000000" w:rsidRPr="00000000" w14:paraId="0000005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40" w:w="1190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020"/>
      </w:tabs>
      <w:spacing w:after="0" w:line="240" w:lineRule="auto"/>
      <w:rPr>
        <w:rFonts w:ascii="Helvetica Neue" w:cs="Helvetica Neue" w:eastAsia="Helvetica Neue" w:hAnsi="Helvetica Neue"/>
        <w:sz w:val="24"/>
        <w:szCs w:val="24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020"/>
      </w:tabs>
      <w:spacing w:after="0" w:line="240" w:lineRule="auto"/>
      <w:rPr>
        <w:rFonts w:ascii="Helvetica Neue" w:cs="Helvetica Neue" w:eastAsia="Helvetica Neue" w:hAnsi="Helvetica Neue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174" w:hanging="174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74" w:hanging="172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74" w:hanging="174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74" w:hanging="174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74" w:hanging="174.00000000000045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74" w:hanging="174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74" w:hanging="174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74" w:hanging="174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74" w:hanging="174"/>
      </w:pPr>
      <w:rPr>
        <w:smallCaps w:val="0"/>
        <w:strike w:val="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Subtitle"/>
    <w:basedOn w:val="a"/>
    <w:next w:val="a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5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t.me/AFmagazine" TargetMode="Externa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kHtRNqDe7BZHgAoAGgaTTDhTBg==">CgMxLjAaIgoBMBIdChsIB0IXCg5IZWx2ZXRpY2EgTmV1ZRIFQXJpYWw4AHIhMWZyTzJzTHowdGx5TzdWckdyaFNHZWdSd2xnS2JrTWhJ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2024-12-12T14:56:00Z</dcterms:created>
</cp:coreProperties>
</file>