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bookmarkStart w:id="0" w:name="_GoBack"/>
      <w:bookmarkEnd w:id="0"/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:rsidR="00236283" w:rsidRPr="00A05E70" w:rsidRDefault="006D1A3D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C# nyelven készülő grafikus alkalmazás, ami lehetőséget kínál az adott síkidom vagy test kiválasztására és adatok megadására. Terület, Kerület, Térfogat, Felszín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Combobox: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Picturebox: A testeket ábrázoló jpg/png fájlokat jeleníti meg az alapján, hogy a combobox melyik eleme van kiválasztva.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Button: A alján szereplő gomb, amire kattintva a felhasználó megkapja labelökben megjelenítve a képletek és megadott adatok alapján az eredményeket.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Címkék: Ezek a form komponensek lesznek felelősek a felhasználó által megadott adatok képletekbe való behelyettesítése utáni K, T, V, A eredmények megjelenítésére.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Szövegdobozok: Ezek form komponensek lesznek azok a mezők, amik a felhasználó számára lehetővé teszik, hogy megadhassa a képletekbe behelyettesítendő és azok által a K, T, V, A kiszámításához szükséges adatokat.</w:t>
      </w:r>
    </w:p>
    <w:p w:rsidR="009B1073" w:rsidRPr="00A05E70" w:rsidRDefault="009B1073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Listbox: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</w:p>
    <w:p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2DE1053" wp14:editId="4C2535A4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K=a+b+c+d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T=(a+c)/2*m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lastRenderedPageBreak/>
        <w:t>Paralelogramma kerülete: 2 (a+b)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kerülete: T = ef/2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1340E" w:rsidRPr="00A05E70" w:rsidRDefault="0051340E">
      <w:pPr>
        <w:rPr>
          <w:rFonts w:ascii="Times New Roman" w:hAnsi="Times New Roman" w:cs="Times New Roman"/>
          <w:sz w:val="24"/>
          <w:szCs w:val="24"/>
        </w:rPr>
      </w:pPr>
    </w:p>
    <w:p w:rsidR="00011D95" w:rsidRPr="00A05E70" w:rsidRDefault="00011D95" w:rsidP="00011D95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:rsidR="00011D95" w:rsidRPr="00A05E70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:rsidR="00011D95" w:rsidRPr="00A05E70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>Rövid magyarázat a weboldalon a szoftver céljáról és felhasználásáról. Weboldalon megjelenik szoftver bővebb leírása. A weboldal reszponzív lesz. Angular keretrendszer segítségével lesz elkészítve az oldal.</w:t>
      </w:r>
    </w:p>
    <w:p w:rsidR="007A79F1" w:rsidRPr="00A05E70" w:rsidRDefault="007A79F1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-Jíra</w:t>
      </w:r>
    </w:p>
    <w:p w:rsidR="002C75F8" w:rsidRPr="00A05E70" w:rsidRDefault="002C75F8" w:rsidP="002C75F8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gömb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11D95"/>
    <w:rsid w:val="00055877"/>
    <w:rsid w:val="000E0F2A"/>
    <w:rsid w:val="001478CC"/>
    <w:rsid w:val="001957FB"/>
    <w:rsid w:val="001A18E8"/>
    <w:rsid w:val="00236283"/>
    <w:rsid w:val="002469A1"/>
    <w:rsid w:val="002C75F8"/>
    <w:rsid w:val="002F54B1"/>
    <w:rsid w:val="003E308E"/>
    <w:rsid w:val="00414F38"/>
    <w:rsid w:val="004E3098"/>
    <w:rsid w:val="0051340E"/>
    <w:rsid w:val="0061309E"/>
    <w:rsid w:val="00637852"/>
    <w:rsid w:val="006D1A3D"/>
    <w:rsid w:val="00723190"/>
    <w:rsid w:val="0074446A"/>
    <w:rsid w:val="007A79F1"/>
    <w:rsid w:val="008027E9"/>
    <w:rsid w:val="00811AF8"/>
    <w:rsid w:val="00851135"/>
    <w:rsid w:val="009235E6"/>
    <w:rsid w:val="009A5188"/>
    <w:rsid w:val="009A6342"/>
    <w:rsid w:val="009B1073"/>
    <w:rsid w:val="009B22CF"/>
    <w:rsid w:val="00A05E70"/>
    <w:rsid w:val="00AB5425"/>
    <w:rsid w:val="00B1516E"/>
    <w:rsid w:val="00BF6B72"/>
    <w:rsid w:val="00D54D23"/>
    <w:rsid w:val="00D61C48"/>
    <w:rsid w:val="00D94250"/>
    <w:rsid w:val="00E348DA"/>
    <w:rsid w:val="00F11939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35E9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35</cp:revision>
  <dcterms:created xsi:type="dcterms:W3CDTF">2022-10-11T06:29:00Z</dcterms:created>
  <dcterms:modified xsi:type="dcterms:W3CDTF">2022-10-14T10:11:00Z</dcterms:modified>
</cp:coreProperties>
</file>