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CE66" w14:textId="77777777" w:rsidR="00D31A10" w:rsidRPr="0038451B" w:rsidRDefault="00000000">
      <w:pPr>
        <w:pStyle w:val="Title"/>
        <w:rPr>
          <w:color w:val="auto"/>
        </w:rPr>
      </w:pPr>
      <w:r w:rsidRPr="0038451B">
        <w:rPr>
          <w:color w:val="auto"/>
        </w:rPr>
        <w:t>Week 6 Deliverables – Terraform</w:t>
      </w:r>
    </w:p>
    <w:p w14:paraId="03420F87" w14:textId="77777777" w:rsidR="00D31A10" w:rsidRPr="0038451B" w:rsidRDefault="00000000">
      <w:pPr>
        <w:pStyle w:val="Heading1"/>
        <w:rPr>
          <w:color w:val="auto"/>
        </w:rPr>
      </w:pPr>
      <w:r w:rsidRPr="0038451B">
        <w:rPr>
          <w:color w:val="auto"/>
        </w:rPr>
        <w:t>1. Terraform Directory (VPC Infrastructure)</w:t>
      </w:r>
    </w:p>
    <w:p w14:paraId="2F6135F1" w14:textId="77777777" w:rsidR="001D6E01" w:rsidRPr="0038451B" w:rsidRDefault="00000000">
      <w:r w:rsidRPr="0038451B">
        <w:t>Created a terraform/ directory containing all Infrastructure as Code files used to provision AWS networking resources.</w:t>
      </w:r>
      <w:r w:rsidRPr="0038451B">
        <w:br/>
      </w:r>
      <w:r w:rsidRPr="0038451B">
        <w:br/>
        <w:t>Files:</w:t>
      </w:r>
      <w:r w:rsidRPr="0038451B">
        <w:br/>
        <w:t>- providers.tf</w:t>
      </w:r>
      <w:r w:rsidRPr="0038451B">
        <w:br/>
        <w:t>- backend.tf</w:t>
      </w:r>
      <w:r w:rsidRPr="0038451B">
        <w:br/>
        <w:t>- vpc.tf</w:t>
      </w:r>
      <w:r w:rsidRPr="0038451B">
        <w:br/>
        <w:t>- variables.tf</w:t>
      </w:r>
      <w:r w:rsidRPr="0038451B">
        <w:br/>
        <w:t>- outputs.tf</w:t>
      </w:r>
      <w:r w:rsidRPr="0038451B">
        <w:br/>
        <w:t>- security-groups.tf</w:t>
      </w:r>
    </w:p>
    <w:p w14:paraId="185A53E2" w14:textId="53D093F0" w:rsidR="00D31A10" w:rsidRPr="0038451B" w:rsidRDefault="001D6E01">
      <w:r w:rsidRPr="0038451B">
        <w:rPr>
          <w:noProof/>
        </w:rPr>
        <w:drawing>
          <wp:inline distT="0" distB="0" distL="0" distR="0" wp14:anchorId="554E4927" wp14:editId="13237F1F">
            <wp:extent cx="5486400" cy="853440"/>
            <wp:effectExtent l="0" t="0" r="0" b="3810"/>
            <wp:docPr id="22332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1667" name="Picture 2233216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8451B">
        <w:br/>
      </w:r>
      <w:r w:rsidR="00000000" w:rsidRPr="0038451B">
        <w:br/>
      </w:r>
      <w:r w:rsidR="00000000" w:rsidRPr="0038451B">
        <w:br/>
      </w:r>
    </w:p>
    <w:p w14:paraId="5C50D487" w14:textId="77777777" w:rsidR="00D31A10" w:rsidRPr="0038451B" w:rsidRDefault="00000000">
      <w:pPr>
        <w:pStyle w:val="Heading1"/>
        <w:rPr>
          <w:color w:val="auto"/>
        </w:rPr>
      </w:pPr>
      <w:r w:rsidRPr="0038451B">
        <w:rPr>
          <w:color w:val="auto"/>
        </w:rPr>
        <w:t>2. Remote State in S3</w:t>
      </w:r>
    </w:p>
    <w:p w14:paraId="23F61E34" w14:textId="5BFB7FC9" w:rsidR="00D31A10" w:rsidRPr="0038451B" w:rsidRDefault="00000000">
      <w:r w:rsidRPr="0038451B">
        <w:t>Configured Terraform to store its state remotely in an S3 bucket for persistence and consistency.</w:t>
      </w:r>
      <w:r w:rsidRPr="0038451B">
        <w:br/>
      </w:r>
      <w:r w:rsidR="001D6E01" w:rsidRPr="0038451B">
        <w:rPr>
          <w:noProof/>
        </w:rPr>
        <w:lastRenderedPageBreak/>
        <w:drawing>
          <wp:inline distT="0" distB="0" distL="0" distR="0" wp14:anchorId="5A621B2F" wp14:editId="58528179">
            <wp:extent cx="5486400" cy="3312160"/>
            <wp:effectExtent l="0" t="0" r="0" b="2540"/>
            <wp:docPr id="675383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3748" name="Picture 6753837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51B">
        <w:br/>
      </w:r>
    </w:p>
    <w:p w14:paraId="33F17E98" w14:textId="77777777" w:rsidR="00D31A10" w:rsidRPr="0038451B" w:rsidRDefault="00000000">
      <w:pPr>
        <w:pStyle w:val="Heading1"/>
        <w:rPr>
          <w:color w:val="auto"/>
        </w:rPr>
      </w:pPr>
      <w:r w:rsidRPr="0038451B">
        <w:rPr>
          <w:color w:val="auto"/>
        </w:rPr>
        <w:t>3. variables.tf and outputs.tf</w:t>
      </w:r>
    </w:p>
    <w:p w14:paraId="103CD594" w14:textId="21B4573A" w:rsidR="001D6E01" w:rsidRPr="0038451B" w:rsidRDefault="0038451B">
      <w:r w:rsidRPr="0038451B">
        <w:t>Used variables.tf to define reusable configuration values (e.g., CIDR block).</w:t>
      </w:r>
      <w:r w:rsidRPr="0038451B">
        <w:br/>
        <w:t>Used outputs.tf to expose important values such as VPC ID and subnet ID after deployment.</w:t>
      </w:r>
      <w:r w:rsidR="00000000" w:rsidRPr="0038451B">
        <w:br/>
      </w:r>
      <w:r w:rsidR="00000000" w:rsidRPr="0038451B">
        <w:br/>
        <w:t>Screenshots:</w:t>
      </w:r>
      <w:r w:rsidR="00000000" w:rsidRPr="0038451B">
        <w:br/>
        <w:t>- variables.tf</w:t>
      </w:r>
    </w:p>
    <w:p w14:paraId="52924E8E" w14:textId="59BB2437" w:rsidR="00D31A10" w:rsidRPr="0038451B" w:rsidRDefault="001D6E01">
      <w:r w:rsidRPr="0038451B">
        <w:lastRenderedPageBreak/>
        <w:drawing>
          <wp:inline distT="0" distB="0" distL="0" distR="0" wp14:anchorId="3D665EA8" wp14:editId="68C8301C">
            <wp:extent cx="5486400" cy="3254375"/>
            <wp:effectExtent l="0" t="0" r="0" b="3175"/>
            <wp:docPr id="142463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38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8451B">
        <w:br/>
        <w:t>-</w:t>
      </w:r>
    </w:p>
    <w:p w14:paraId="51DC8669" w14:textId="77777777" w:rsidR="00D31A10" w:rsidRPr="0038451B" w:rsidRDefault="00000000">
      <w:pPr>
        <w:pStyle w:val="Heading1"/>
        <w:rPr>
          <w:color w:val="auto"/>
        </w:rPr>
      </w:pPr>
      <w:r w:rsidRPr="0038451B">
        <w:rPr>
          <w:color w:val="auto"/>
        </w:rPr>
        <w:t>4. Terraform Workflow Documentation</w:t>
      </w:r>
    </w:p>
    <w:p w14:paraId="04EB978A" w14:textId="77777777" w:rsidR="001D6E01" w:rsidRPr="0038451B" w:rsidRDefault="00000000">
      <w:r w:rsidRPr="0038451B">
        <w:t>Followed standard Terraform workflow:</w:t>
      </w:r>
      <w:r w:rsidRPr="0038451B">
        <w:br/>
        <w:t xml:space="preserve">1. </w:t>
      </w:r>
      <w:proofErr w:type="gramStart"/>
      <w:r w:rsidRPr="0038451B">
        <w:t>terraform</w:t>
      </w:r>
      <w:proofErr w:type="gramEnd"/>
      <w:r w:rsidRPr="0038451B">
        <w:t xml:space="preserve"> </w:t>
      </w:r>
      <w:proofErr w:type="spellStart"/>
      <w:r w:rsidRPr="0038451B">
        <w:t>init</w:t>
      </w:r>
      <w:proofErr w:type="spellEnd"/>
    </w:p>
    <w:p w14:paraId="10076355" w14:textId="0CB3157F" w:rsidR="001D6E01" w:rsidRPr="0038451B" w:rsidRDefault="001D6E01">
      <w:r w:rsidRPr="0038451B">
        <w:rPr>
          <w:noProof/>
        </w:rPr>
        <w:lastRenderedPageBreak/>
        <w:drawing>
          <wp:inline distT="0" distB="0" distL="0" distR="0" wp14:anchorId="5EC8C239" wp14:editId="4188B58D">
            <wp:extent cx="5486400" cy="6830695"/>
            <wp:effectExtent l="0" t="0" r="0" b="8255"/>
            <wp:docPr id="927231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1376" name="Picture 9272313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8451B">
        <w:br/>
      </w:r>
      <w:r w:rsidR="0038451B">
        <w:t>2</w:t>
      </w:r>
      <w:r w:rsidR="00000000" w:rsidRPr="0038451B">
        <w:t xml:space="preserve">. </w:t>
      </w:r>
      <w:proofErr w:type="gramStart"/>
      <w:r w:rsidR="00000000" w:rsidRPr="0038451B">
        <w:t>terraform apply</w:t>
      </w:r>
      <w:proofErr w:type="gramEnd"/>
    </w:p>
    <w:p w14:paraId="6FF3B439" w14:textId="6694E814" w:rsidR="001D6E01" w:rsidRPr="0038451B" w:rsidRDefault="001D6E01">
      <w:r w:rsidRPr="0038451B">
        <w:rPr>
          <w:noProof/>
        </w:rPr>
        <w:lastRenderedPageBreak/>
        <w:drawing>
          <wp:inline distT="0" distB="0" distL="0" distR="0" wp14:anchorId="79983F73" wp14:editId="3E745513">
            <wp:extent cx="5486400" cy="6853555"/>
            <wp:effectExtent l="0" t="0" r="0" b="4445"/>
            <wp:docPr id="100249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7079" name="Picture 10024970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7BAE" w14:textId="77777777" w:rsidR="0038451B" w:rsidRPr="0038451B" w:rsidRDefault="0038451B" w:rsidP="0038451B">
      <w:pPr>
        <w:rPr>
          <w:b/>
          <w:bCs/>
        </w:rPr>
      </w:pPr>
      <w:r w:rsidRPr="0038451B">
        <w:rPr>
          <w:b/>
          <w:bCs/>
        </w:rPr>
        <w:t>Security Groups Implementation</w:t>
      </w:r>
    </w:p>
    <w:p w14:paraId="100B74CA" w14:textId="77777777" w:rsidR="0038451B" w:rsidRPr="0038451B" w:rsidRDefault="0038451B" w:rsidP="0038451B">
      <w:r w:rsidRPr="0038451B">
        <w:rPr>
          <w:b/>
          <w:bCs/>
        </w:rPr>
        <w:t>Description:</w:t>
      </w:r>
      <w:r w:rsidRPr="0038451B">
        <w:br/>
        <w:t>Implemented AWS Security Groups using Terraform to control inbound and outbound traffic to the infrastructure. Security groups act as virtual firewalls to protect cloud resources.</w:t>
      </w:r>
    </w:p>
    <w:p w14:paraId="228C342A" w14:textId="77777777" w:rsidR="0038451B" w:rsidRPr="0038451B" w:rsidRDefault="0038451B" w:rsidP="0038451B">
      <w:r w:rsidRPr="0038451B">
        <w:lastRenderedPageBreak/>
        <w:t>The configuration ensures that only necessary ports are open while maintaining secure access to the system.</w:t>
      </w:r>
    </w:p>
    <w:p w14:paraId="1FFC5D72" w14:textId="1FE8910C" w:rsidR="0038451B" w:rsidRPr="0038451B" w:rsidRDefault="0038451B">
      <w:r w:rsidRPr="0038451B">
        <w:rPr>
          <w:noProof/>
        </w:rPr>
        <w:drawing>
          <wp:inline distT="0" distB="0" distL="0" distR="0" wp14:anchorId="38113587" wp14:editId="66059A36">
            <wp:extent cx="5486400" cy="6831965"/>
            <wp:effectExtent l="0" t="0" r="0" b="6985"/>
            <wp:docPr id="296469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9645" name="Picture 2964696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4868" w14:textId="0FF09851" w:rsidR="00D31A10" w:rsidRPr="0038451B" w:rsidRDefault="00000000">
      <w:r w:rsidRPr="0038451B">
        <w:br/>
      </w:r>
    </w:p>
    <w:p w14:paraId="426F8497" w14:textId="77777777" w:rsidR="00D31A10" w:rsidRPr="0038451B" w:rsidRDefault="00000000">
      <w:pPr>
        <w:pStyle w:val="Heading1"/>
        <w:rPr>
          <w:color w:val="auto"/>
        </w:rPr>
      </w:pPr>
      <w:r w:rsidRPr="0038451B">
        <w:rPr>
          <w:color w:val="auto"/>
        </w:rPr>
        <w:lastRenderedPageBreak/>
        <w:t>Conclusion</w:t>
      </w:r>
    </w:p>
    <w:p w14:paraId="4B3E6148" w14:textId="77777777" w:rsidR="00D31A10" w:rsidRPr="0038451B" w:rsidRDefault="00000000">
      <w:r w:rsidRPr="0038451B">
        <w:t>Successfully implemented Infrastructure as Code using Terraform, improving automation and efficiency in cloud resource management.</w:t>
      </w:r>
    </w:p>
    <w:sectPr w:rsidR="00D31A10" w:rsidRPr="00384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536064">
    <w:abstractNumId w:val="8"/>
  </w:num>
  <w:num w:numId="2" w16cid:durableId="580338926">
    <w:abstractNumId w:val="6"/>
  </w:num>
  <w:num w:numId="3" w16cid:durableId="819032157">
    <w:abstractNumId w:val="5"/>
  </w:num>
  <w:num w:numId="4" w16cid:durableId="1917665259">
    <w:abstractNumId w:val="4"/>
  </w:num>
  <w:num w:numId="5" w16cid:durableId="1178160337">
    <w:abstractNumId w:val="7"/>
  </w:num>
  <w:num w:numId="6" w16cid:durableId="756250083">
    <w:abstractNumId w:val="3"/>
  </w:num>
  <w:num w:numId="7" w16cid:durableId="716046483">
    <w:abstractNumId w:val="2"/>
  </w:num>
  <w:num w:numId="8" w16cid:durableId="1740786995">
    <w:abstractNumId w:val="1"/>
  </w:num>
  <w:num w:numId="9" w16cid:durableId="173049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E01"/>
    <w:rsid w:val="0029639D"/>
    <w:rsid w:val="00326F90"/>
    <w:rsid w:val="0038451B"/>
    <w:rsid w:val="007B1736"/>
    <w:rsid w:val="00913634"/>
    <w:rsid w:val="00AA1D8D"/>
    <w:rsid w:val="00B47730"/>
    <w:rsid w:val="00CB0664"/>
    <w:rsid w:val="00D31A10"/>
    <w:rsid w:val="00D60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FB50A"/>
  <w14:defaultImageDpi w14:val="300"/>
  <w15:docId w15:val="{C1F5A10F-44C7-46A5-B0BD-F71FEBCF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Fonkouop Bless Anyl</cp:lastModifiedBy>
  <cp:revision>2</cp:revision>
  <dcterms:created xsi:type="dcterms:W3CDTF">2026-04-14T04:47:00Z</dcterms:created>
  <dcterms:modified xsi:type="dcterms:W3CDTF">2026-04-14T04:47:00Z</dcterms:modified>
  <cp:category/>
</cp:coreProperties>
</file>