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3D2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Hlk212141375"/>
      <w:bookmarkEnd w:id="0"/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7A2C7933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7329889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B126EC1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D2F9151" w14:textId="77777777" w:rsidR="00BD3350" w:rsidRDefault="00BD3350" w:rsidP="00BD3350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04E6BAE7" w14:textId="36C6594B" w:rsidR="00BD3350" w:rsidRPr="00D06BB4" w:rsidRDefault="00BD3350" w:rsidP="00BD335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«Математическая кибернетика и информационные технологии»</w:t>
      </w:r>
    </w:p>
    <w:p w14:paraId="229CE7A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787043FD" w14:textId="77777777" w:rsidR="00BD3350" w:rsidRDefault="00BD3350" w:rsidP="00BD3350">
      <w:pPr>
        <w:pStyle w:val="Default"/>
        <w:rPr>
          <w:sz w:val="28"/>
          <w:szCs w:val="28"/>
        </w:rPr>
      </w:pPr>
    </w:p>
    <w:p w14:paraId="05ED3BF2" w14:textId="77777777" w:rsidR="00BD3350" w:rsidRDefault="00BD3350" w:rsidP="00BD3350">
      <w:pPr>
        <w:pStyle w:val="Default"/>
        <w:rPr>
          <w:sz w:val="28"/>
          <w:szCs w:val="28"/>
        </w:rPr>
      </w:pPr>
    </w:p>
    <w:p w14:paraId="79217047" w14:textId="77777777" w:rsidR="00BD3350" w:rsidRDefault="00BD3350" w:rsidP="00BD3350">
      <w:pPr>
        <w:pStyle w:val="Default"/>
        <w:rPr>
          <w:sz w:val="28"/>
          <w:szCs w:val="28"/>
        </w:rPr>
      </w:pPr>
    </w:p>
    <w:p w14:paraId="12DD4AEF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4E905F1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76BDCB12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448EB0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39D7610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70BBC23" w14:textId="17336AF9" w:rsidR="00BF7948" w:rsidRPr="000E3E43" w:rsidRDefault="00BD3350" w:rsidP="00BF794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0B4154">
        <w:rPr>
          <w:sz w:val="28"/>
          <w:szCs w:val="28"/>
          <w:lang w:val="en-US"/>
        </w:rPr>
        <w:t>4</w:t>
      </w:r>
    </w:p>
    <w:p w14:paraId="5FC44FA3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9300B24" w14:textId="3B22BB86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0F97C1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6E1AE642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190052A3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C6EF6FB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0805C4C4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6786AFA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605A54EA" w14:textId="77777777" w:rsidR="00BD3350" w:rsidRDefault="00BD3350" w:rsidP="00BD3350">
      <w:pPr>
        <w:ind w:left="4963"/>
        <w:rPr>
          <w:sz w:val="28"/>
          <w:szCs w:val="28"/>
        </w:rPr>
      </w:pPr>
    </w:p>
    <w:p w14:paraId="04787A51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1CF918B8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студентка</w:t>
      </w:r>
      <w:r>
        <w:rPr>
          <w:rFonts w:ascii="Times New Roman" w:hAnsi="Times New Roman" w:cs="Times New Roman"/>
        </w:rPr>
        <w:t xml:space="preserve"> Передерина Полина Юрьевна</w:t>
      </w:r>
      <w:r w:rsidRPr="00D06BB4">
        <w:rPr>
          <w:rFonts w:ascii="Times New Roman" w:hAnsi="Times New Roman" w:cs="Times New Roman"/>
        </w:rPr>
        <w:t xml:space="preserve"> </w:t>
      </w:r>
    </w:p>
    <w:p w14:paraId="1B361387" w14:textId="77777777" w:rsidR="00BD3350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БСТ2253</w:t>
      </w:r>
    </w:p>
    <w:p w14:paraId="5100D45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Проверил:</w:t>
      </w:r>
    </w:p>
    <w:p w14:paraId="07CA0313" w14:textId="5C21C58F" w:rsidR="00BD3350" w:rsidRPr="00D06BB4" w:rsidRDefault="00EB2CCB" w:rsidP="00BD3350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</w:t>
      </w:r>
      <w:r w:rsidR="00BD3350" w:rsidRPr="00BD3350">
        <w:rPr>
          <w:rFonts w:ascii="Times New Roman" w:hAnsi="Times New Roman" w:cs="Times New Roman"/>
        </w:rPr>
        <w:t>Сергеев Андрей Евгеньевич</w:t>
      </w:r>
    </w:p>
    <w:p w14:paraId="6BE4957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Оценка_________________________</w:t>
      </w:r>
    </w:p>
    <w:p w14:paraId="3B45E9F7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</w:p>
    <w:p w14:paraId="042D816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Дата ___________________________</w:t>
      </w:r>
    </w:p>
    <w:p w14:paraId="60C8EEC7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177D3D42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3AA3D535" w14:textId="77777777" w:rsidR="00BD3350" w:rsidRDefault="00BD3350" w:rsidP="00BD3350">
      <w:pPr>
        <w:rPr>
          <w:sz w:val="28"/>
          <w:szCs w:val="28"/>
        </w:rPr>
      </w:pPr>
    </w:p>
    <w:p w14:paraId="3A372FFD" w14:textId="77777777" w:rsidR="00BD3350" w:rsidRDefault="00BD3350" w:rsidP="00BD3350">
      <w:pPr>
        <w:rPr>
          <w:sz w:val="28"/>
          <w:szCs w:val="28"/>
        </w:rPr>
      </w:pPr>
    </w:p>
    <w:p w14:paraId="32BBF8BE" w14:textId="77777777" w:rsidR="00BD3350" w:rsidRDefault="00BD3350" w:rsidP="00BD3350">
      <w:pPr>
        <w:rPr>
          <w:sz w:val="28"/>
          <w:szCs w:val="28"/>
        </w:rPr>
      </w:pPr>
    </w:p>
    <w:p w14:paraId="7238DFAA" w14:textId="77777777" w:rsidR="00BD3350" w:rsidRDefault="00BD3350" w:rsidP="00BD3350">
      <w:pPr>
        <w:rPr>
          <w:sz w:val="28"/>
          <w:szCs w:val="28"/>
        </w:rPr>
      </w:pPr>
    </w:p>
    <w:p w14:paraId="0AE96609" w14:textId="77777777" w:rsidR="00BD3350" w:rsidRDefault="00BD3350" w:rsidP="00BD3350">
      <w:pPr>
        <w:rPr>
          <w:sz w:val="28"/>
          <w:szCs w:val="28"/>
        </w:rPr>
      </w:pPr>
    </w:p>
    <w:p w14:paraId="36FC22B0" w14:textId="77777777" w:rsidR="00BD3350" w:rsidRDefault="00BD3350" w:rsidP="00BD3350">
      <w:pPr>
        <w:rPr>
          <w:sz w:val="28"/>
          <w:szCs w:val="28"/>
        </w:rPr>
      </w:pPr>
    </w:p>
    <w:p w14:paraId="01CB955B" w14:textId="77777777" w:rsidR="00BD3350" w:rsidRPr="00D06BB4" w:rsidRDefault="00BD3350" w:rsidP="00BD3350">
      <w:pPr>
        <w:rPr>
          <w:sz w:val="28"/>
          <w:szCs w:val="28"/>
        </w:rPr>
      </w:pPr>
    </w:p>
    <w:p w14:paraId="7A2D683F" w14:textId="77777777" w:rsidR="00BD3350" w:rsidRPr="009A7BFD" w:rsidRDefault="00BD3350" w:rsidP="00BD3350">
      <w:pPr>
        <w:rPr>
          <w:sz w:val="28"/>
          <w:szCs w:val="28"/>
        </w:rPr>
      </w:pPr>
    </w:p>
    <w:p w14:paraId="3B052ED4" w14:textId="77777777" w:rsidR="00BD3350" w:rsidRDefault="00BD3350" w:rsidP="00BD3350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>
        <w:rPr>
          <w:rFonts w:ascii="Times New Roman" w:hAnsi="Times New Roman" w:cs="Times New Roman"/>
        </w:rPr>
        <w:t>26</w:t>
      </w:r>
    </w:p>
    <w:p w14:paraId="620AACC8" w14:textId="1E931638" w:rsidR="0055176D" w:rsidRPr="0055176D" w:rsidRDefault="0055176D" w:rsidP="0055176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7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Цели работы</w:t>
      </w:r>
    </w:p>
    <w:p w14:paraId="18BD0B26" w14:textId="1F494FEB" w:rsidR="0055176D" w:rsidRDefault="000E3E43" w:rsidP="005517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E43">
        <w:rPr>
          <w:rFonts w:ascii="Times New Roman" w:hAnsi="Times New Roman" w:cs="Times New Roman"/>
          <w:sz w:val="28"/>
          <w:szCs w:val="28"/>
        </w:rPr>
        <w:t xml:space="preserve">Научиться создавать страницы для отображения отдельных записей блога, использовать регулярные выражения в URL-маршрутах для передачи параметров, а также </w:t>
      </w:r>
      <w:r>
        <w:rPr>
          <w:rFonts w:ascii="Times New Roman" w:hAnsi="Times New Roman" w:cs="Times New Roman"/>
          <w:sz w:val="28"/>
          <w:szCs w:val="28"/>
        </w:rPr>
        <w:t>создание стилей для страницы определенной записи</w:t>
      </w:r>
      <w:r w:rsidRPr="000E3E43">
        <w:rPr>
          <w:rFonts w:ascii="Times New Roman" w:hAnsi="Times New Roman" w:cs="Times New Roman"/>
          <w:sz w:val="28"/>
          <w:szCs w:val="28"/>
        </w:rPr>
        <w:t>.</w:t>
      </w:r>
    </w:p>
    <w:p w14:paraId="3BDAC936" w14:textId="38993CCE" w:rsidR="00F024E3" w:rsidRPr="0055176D" w:rsidRDefault="00F024E3" w:rsidP="0085413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752CC1CB" w14:textId="7D5916C2" w:rsidR="003B6699" w:rsidRDefault="0031157F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0E3E43">
        <w:rPr>
          <w:rFonts w:ascii="Times New Roman" w:hAnsi="Times New Roman" w:cs="Times New Roman"/>
          <w:sz w:val="28"/>
          <w:szCs w:val="28"/>
        </w:rPr>
        <w:t>страницу определенной записи</w:t>
      </w:r>
    </w:p>
    <w:p w14:paraId="40EFC1E3" w14:textId="36A5B57F" w:rsidR="00F024E3" w:rsidRDefault="000E3E43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страницы</w:t>
      </w:r>
    </w:p>
    <w:p w14:paraId="59439298" w14:textId="12C0FC5E" w:rsidR="00332172" w:rsidRPr="0055176D" w:rsidRDefault="00332172" w:rsidP="003B669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49F0A4DA" w14:textId="3EC73F6D" w:rsidR="000E3E43" w:rsidRPr="00AD70E1" w:rsidRDefault="000E3E43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E3E4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создадим новый проект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="00AD70E1" w:rsidRPr="00AD70E1">
        <w:rPr>
          <w:rFonts w:ascii="Times New Roman" w:hAnsi="Times New Roman" w:cs="Times New Roman"/>
          <w:sz w:val="28"/>
          <w:szCs w:val="28"/>
        </w:rPr>
        <w:t xml:space="preserve"> </w:t>
      </w:r>
      <w:r w:rsidR="00AD70E1">
        <w:rPr>
          <w:rFonts w:ascii="Times New Roman" w:hAnsi="Times New Roman" w:cs="Times New Roman"/>
          <w:sz w:val="28"/>
          <w:szCs w:val="28"/>
        </w:rPr>
        <w:t xml:space="preserve">и перенесем в него приложение </w:t>
      </w:r>
      <w:r w:rsidR="00AD70E1">
        <w:rPr>
          <w:rFonts w:ascii="Times New Roman" w:hAnsi="Times New Roman" w:cs="Times New Roman"/>
          <w:sz w:val="28"/>
          <w:szCs w:val="28"/>
          <w:lang w:val="en-US"/>
        </w:rPr>
        <w:t>articles </w:t>
      </w:r>
      <w:r w:rsidR="00AD70E1">
        <w:rPr>
          <w:rFonts w:ascii="Times New Roman" w:hAnsi="Times New Roman" w:cs="Times New Roman"/>
          <w:sz w:val="28"/>
          <w:szCs w:val="28"/>
        </w:rPr>
        <w:t>из предыдущего проекта (Рисунок 1).</w:t>
      </w:r>
    </w:p>
    <w:p w14:paraId="4D0A1A95" w14:textId="59381959" w:rsidR="000E3E43" w:rsidRDefault="00AD70E1" w:rsidP="00AD70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D1A18" wp14:editId="64562E38">
            <wp:extent cx="5931535" cy="4086860"/>
            <wp:effectExtent l="0" t="0" r="0" b="8890"/>
            <wp:docPr id="1226326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228B" w14:textId="410E3573" w:rsidR="00AD70E1" w:rsidRPr="00AD70E1" w:rsidRDefault="00AD70E1" w:rsidP="00AD70E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Перенос 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articles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C6E79C" w14:textId="3B8EB0C1" w:rsidR="000E3E43" w:rsidRDefault="00AD70E1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0E1">
        <w:rPr>
          <w:rFonts w:ascii="Times New Roman" w:hAnsi="Times New Roman" w:cs="Times New Roman"/>
          <w:sz w:val="28"/>
          <w:szCs w:val="28"/>
        </w:rPr>
        <w:t xml:space="preserve">Для того чтобы можно было открыть страницу определенного поста, необходимо его как-то идентифицировать. Для этого подойдет </w:t>
      </w:r>
      <w:proofErr w:type="spellStart"/>
      <w:r w:rsidRPr="00AD70E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AD70E1">
        <w:rPr>
          <w:rFonts w:ascii="Times New Roman" w:hAnsi="Times New Roman" w:cs="Times New Roman"/>
          <w:sz w:val="28"/>
          <w:szCs w:val="28"/>
        </w:rPr>
        <w:t xml:space="preserve"> записи в базе данных, которое присваивается автоматически при создании.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0E1">
        <w:rPr>
          <w:rFonts w:ascii="Times New Roman" w:hAnsi="Times New Roman" w:cs="Times New Roman"/>
          <w:sz w:val="28"/>
          <w:szCs w:val="28"/>
        </w:rPr>
        <w:t>В файле urls.py проекта добавим маршрут для отдельной статьи</w:t>
      </w:r>
      <w:r>
        <w:rPr>
          <w:rFonts w:ascii="Times New Roman" w:hAnsi="Times New Roman" w:cs="Times New Roman"/>
          <w:sz w:val="28"/>
          <w:szCs w:val="28"/>
        </w:rPr>
        <w:t xml:space="preserve"> (Рисунок 2). </w:t>
      </w:r>
      <w:r w:rsidRPr="00AD70E1">
        <w:rPr>
          <w:rFonts w:ascii="Times New Roman" w:hAnsi="Times New Roman" w:cs="Times New Roman"/>
          <w:sz w:val="28"/>
          <w:szCs w:val="28"/>
        </w:rPr>
        <w:lastRenderedPageBreak/>
        <w:t>Здесь используется конвертер пути &lt;</w:t>
      </w:r>
      <w:proofErr w:type="spellStart"/>
      <w:proofErr w:type="gramStart"/>
      <w:r w:rsidRPr="00AD70E1">
        <w:rPr>
          <w:rFonts w:ascii="Times New Roman" w:hAnsi="Times New Roman" w:cs="Times New Roman"/>
          <w:sz w:val="28"/>
          <w:szCs w:val="28"/>
        </w:rPr>
        <w:t>int:article</w:t>
      </w:r>
      <w:proofErr w:type="gramEnd"/>
      <w:r w:rsidRPr="00AD70E1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AD70E1">
        <w:rPr>
          <w:rFonts w:ascii="Times New Roman" w:hAnsi="Times New Roman" w:cs="Times New Roman"/>
          <w:sz w:val="28"/>
          <w:szCs w:val="28"/>
        </w:rPr>
        <w:t xml:space="preserve">&gt;, который указывает </w:t>
      </w:r>
      <w:proofErr w:type="spellStart"/>
      <w:r w:rsidRPr="00AD70E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D70E1">
        <w:rPr>
          <w:rFonts w:ascii="Times New Roman" w:hAnsi="Times New Roman" w:cs="Times New Roman"/>
          <w:sz w:val="28"/>
          <w:szCs w:val="28"/>
        </w:rPr>
        <w:t xml:space="preserve">, что в этой части URL должно находиться целое число. Это число будет автоматически извлечено из адреса и передано в представление </w:t>
      </w:r>
      <w:proofErr w:type="spellStart"/>
      <w:r w:rsidRPr="00AD70E1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 w:rsidRPr="00AD70E1">
        <w:rPr>
          <w:rFonts w:ascii="Times New Roman" w:hAnsi="Times New Roman" w:cs="Times New Roman"/>
          <w:sz w:val="28"/>
          <w:szCs w:val="28"/>
        </w:rPr>
        <w:t xml:space="preserve"> как параметр </w:t>
      </w:r>
      <w:proofErr w:type="spellStart"/>
      <w:r w:rsidRPr="00AD70E1">
        <w:rPr>
          <w:rFonts w:ascii="Times New Roman" w:hAnsi="Times New Roman" w:cs="Times New Roman"/>
          <w:sz w:val="28"/>
          <w:szCs w:val="28"/>
        </w:rPr>
        <w:t>article_id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6B6CD46" w14:textId="456EF12D" w:rsidR="00AD70E1" w:rsidRDefault="00AD70E1" w:rsidP="00AD70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23921" wp14:editId="624D3A0D">
            <wp:extent cx="4992554" cy="2584588"/>
            <wp:effectExtent l="0" t="0" r="0" b="6350"/>
            <wp:docPr id="9219871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02" b="42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713" cy="25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362AE" w14:textId="1DDB8D0D" w:rsidR="00AD70E1" w:rsidRDefault="00AD70E1" w:rsidP="00065CE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Добавление маршрута для отдельной статьи</w:t>
      </w:r>
    </w:p>
    <w:p w14:paraId="3E53DBFC" w14:textId="43505330" w:rsidR="000E3E43" w:rsidRPr="00065CE9" w:rsidRDefault="00065CE9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065CE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5C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добавим функцию представления </w:t>
      </w:r>
      <w:proofErr w:type="spellStart"/>
      <w:r w:rsidRPr="00AD70E1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3). В ней будем использовать обработку исключений. Если </w:t>
      </w:r>
      <w:r w:rsidRPr="00065CE9">
        <w:rPr>
          <w:rFonts w:ascii="Times New Roman" w:hAnsi="Times New Roman" w:cs="Times New Roman"/>
          <w:sz w:val="28"/>
          <w:szCs w:val="28"/>
        </w:rPr>
        <w:t>возник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065CE9">
        <w:rPr>
          <w:rFonts w:ascii="Times New Roman" w:hAnsi="Times New Roman" w:cs="Times New Roman"/>
          <w:sz w:val="28"/>
          <w:szCs w:val="28"/>
        </w:rPr>
        <w:t xml:space="preserve"> ошибка </w:t>
      </w:r>
      <w:proofErr w:type="spellStart"/>
      <w:r w:rsidRPr="00065CE9">
        <w:rPr>
          <w:rFonts w:ascii="Times New Roman" w:hAnsi="Times New Roman" w:cs="Times New Roman"/>
          <w:sz w:val="28"/>
          <w:szCs w:val="28"/>
        </w:rPr>
        <w:t>Article.DoesNotExist</w:t>
      </w:r>
      <w:proofErr w:type="spellEnd"/>
      <w:r w:rsidRPr="00065C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</w:t>
      </w:r>
      <w:r w:rsidRPr="00065CE9">
        <w:rPr>
          <w:rFonts w:ascii="Times New Roman" w:hAnsi="Times New Roman" w:cs="Times New Roman"/>
          <w:sz w:val="28"/>
          <w:szCs w:val="28"/>
        </w:rPr>
        <w:t xml:space="preserve"> говорит об отсутствии элемента с указанным </w:t>
      </w:r>
      <w:r>
        <w:rPr>
          <w:rFonts w:ascii="Times New Roman" w:hAnsi="Times New Roman" w:cs="Times New Roman"/>
          <w:sz w:val="28"/>
          <w:szCs w:val="28"/>
        </w:rPr>
        <w:t xml:space="preserve">искомого через </w:t>
      </w:r>
      <w:r w:rsidRPr="00065CE9">
        <w:rPr>
          <w:rFonts w:ascii="Times New Roman" w:hAnsi="Times New Roman" w:cs="Times New Roman"/>
          <w:sz w:val="28"/>
          <w:szCs w:val="28"/>
        </w:rPr>
        <w:t xml:space="preserve">функцию </w:t>
      </w:r>
      <w:proofErr w:type="spellStart"/>
      <w:proofErr w:type="gramStart"/>
      <w:r w:rsidRPr="00065CE9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065C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5CE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5CE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65C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  <w:r w:rsidRPr="00065CE9">
        <w:rPr>
          <w:rFonts w:ascii="Times New Roman" w:hAnsi="Times New Roman" w:cs="Times New Roman"/>
          <w:sz w:val="28"/>
          <w:szCs w:val="28"/>
        </w:rPr>
        <w:t xml:space="preserve">возбуждается </w:t>
      </w:r>
      <w:r>
        <w:rPr>
          <w:rFonts w:ascii="Times New Roman" w:hAnsi="Times New Roman" w:cs="Times New Roman"/>
          <w:sz w:val="28"/>
          <w:szCs w:val="28"/>
        </w:rPr>
        <w:t>системная ошибка</w:t>
      </w:r>
      <w:r w:rsidRPr="00065CE9">
        <w:rPr>
          <w:rFonts w:ascii="Times New Roman" w:hAnsi="Times New Roman" w:cs="Times New Roman"/>
          <w:sz w:val="28"/>
          <w:szCs w:val="28"/>
        </w:rPr>
        <w:t xml:space="preserve">, которая будет обработана автоматически платформой </w:t>
      </w:r>
      <w:proofErr w:type="spellStart"/>
      <w:r w:rsidRPr="00065CE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CE9">
        <w:rPr>
          <w:rFonts w:ascii="Times New Roman" w:hAnsi="Times New Roman" w:cs="Times New Roman"/>
          <w:sz w:val="28"/>
          <w:szCs w:val="28"/>
        </w:rPr>
        <w:t xml:space="preserve"> - ошибка Http404</w:t>
      </w:r>
      <w:r>
        <w:rPr>
          <w:rFonts w:ascii="Times New Roman" w:hAnsi="Times New Roman" w:cs="Times New Roman"/>
          <w:sz w:val="28"/>
          <w:szCs w:val="28"/>
        </w:rPr>
        <w:t xml:space="preserve"> – и </w:t>
      </w:r>
      <w:proofErr w:type="spellStart"/>
      <w:r w:rsidRPr="00065CE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C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вернет</w:t>
      </w:r>
      <w:r w:rsidRPr="00065CE9">
        <w:rPr>
          <w:rFonts w:ascii="Times New Roman" w:hAnsi="Times New Roman" w:cs="Times New Roman"/>
          <w:sz w:val="28"/>
          <w:szCs w:val="28"/>
        </w:rPr>
        <w:t xml:space="preserve"> стандартную страницу ошибки 404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F95C23" w14:textId="7679DCD6" w:rsidR="000E3E43" w:rsidRDefault="00065CE9" w:rsidP="00065C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8111F" wp14:editId="74F73BB5">
            <wp:extent cx="4930154" cy="2665648"/>
            <wp:effectExtent l="0" t="0" r="3810" b="1905"/>
            <wp:docPr id="18576664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3" b="40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21" cy="267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9C544" w14:textId="3A333FD4" w:rsidR="00065CE9" w:rsidRDefault="00065CE9" w:rsidP="00065CE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Добавление функции представления</w:t>
      </w:r>
    </w:p>
    <w:p w14:paraId="04959D4C" w14:textId="1E9F7228" w:rsidR="000E3E43" w:rsidRDefault="004D54D2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на главной странице сделаем каждый заголовок ссылкой (Рисунок 4). Для этого </w:t>
      </w:r>
      <w:r w:rsidRPr="004D54D2">
        <w:rPr>
          <w:rFonts w:ascii="Times New Roman" w:hAnsi="Times New Roman" w:cs="Times New Roman"/>
          <w:sz w:val="28"/>
          <w:szCs w:val="28"/>
        </w:rPr>
        <w:t>воспольз</w:t>
      </w:r>
      <w:r>
        <w:rPr>
          <w:rFonts w:ascii="Times New Roman" w:hAnsi="Times New Roman" w:cs="Times New Roman"/>
          <w:sz w:val="28"/>
          <w:szCs w:val="28"/>
        </w:rPr>
        <w:t>уемся</w:t>
      </w:r>
      <w:r w:rsidRPr="004D54D2">
        <w:rPr>
          <w:rFonts w:ascii="Times New Roman" w:hAnsi="Times New Roman" w:cs="Times New Roman"/>
          <w:sz w:val="28"/>
          <w:szCs w:val="28"/>
        </w:rPr>
        <w:t xml:space="preserve"> тегом </w:t>
      </w:r>
      <w:r w:rsidRPr="004D54D2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D54D2">
        <w:rPr>
          <w:rFonts w:ascii="Times New Roman" w:hAnsi="Times New Roman" w:cs="Times New Roman"/>
          <w:sz w:val="28"/>
          <w:szCs w:val="28"/>
        </w:rPr>
        <w:t>&gt;</w:t>
      </w:r>
      <w:r w:rsidRPr="004D54D2">
        <w:rPr>
          <w:rFonts w:ascii="Times New Roman" w:hAnsi="Times New Roman" w:cs="Times New Roman"/>
          <w:sz w:val="28"/>
          <w:szCs w:val="28"/>
        </w:rPr>
        <w:t xml:space="preserve">, которому в атрибуте </w:t>
      </w:r>
      <w:proofErr w:type="spellStart"/>
      <w:r w:rsidRPr="004D54D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4D54D2">
        <w:rPr>
          <w:rFonts w:ascii="Times New Roman" w:hAnsi="Times New Roman" w:cs="Times New Roman"/>
          <w:sz w:val="28"/>
          <w:szCs w:val="28"/>
        </w:rPr>
        <w:t xml:space="preserve"> ука</w:t>
      </w:r>
      <w:r>
        <w:rPr>
          <w:rFonts w:ascii="Times New Roman" w:hAnsi="Times New Roman" w:cs="Times New Roman"/>
          <w:sz w:val="28"/>
          <w:szCs w:val="28"/>
        </w:rPr>
        <w:t>жем</w:t>
      </w:r>
      <w:r w:rsidRPr="004D54D2">
        <w:rPr>
          <w:rFonts w:ascii="Times New Roman" w:hAnsi="Times New Roman" w:cs="Times New Roman"/>
          <w:sz w:val="28"/>
          <w:szCs w:val="28"/>
        </w:rPr>
        <w:t xml:space="preserve"> адрес перехода</w:t>
      </w:r>
      <w:r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4D54D2">
        <w:rPr>
          <w:rFonts w:ascii="Times New Roman" w:hAnsi="Times New Roman" w:cs="Times New Roman"/>
          <w:sz w:val="28"/>
          <w:szCs w:val="28"/>
        </w:rPr>
        <w:t>.</w:t>
      </w:r>
    </w:p>
    <w:p w14:paraId="2D31F9A7" w14:textId="5CD9954A" w:rsidR="004D54D2" w:rsidRDefault="004D54D2" w:rsidP="004D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CCEDA" wp14:editId="7AC5883F">
            <wp:extent cx="5939790" cy="4572000"/>
            <wp:effectExtent l="0" t="0" r="3810" b="0"/>
            <wp:docPr id="18899734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95AE" w14:textId="21B1C5B3" w:rsidR="004D54D2" w:rsidRDefault="004D54D2" w:rsidP="004D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Вид главной страницы</w:t>
      </w:r>
    </w:p>
    <w:p w14:paraId="047B8081" w14:textId="6A4448E1" w:rsidR="004D54D2" w:rsidRDefault="004D54D2" w:rsidP="004D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9CA77" wp14:editId="5EA33277">
            <wp:extent cx="4269740" cy="2893918"/>
            <wp:effectExtent l="0" t="0" r="0" b="1905"/>
            <wp:docPr id="5084658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2" t="4670" r="4146" b="2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11" cy="28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4DB1F" w14:textId="12BD337F" w:rsidR="004D54D2" w:rsidRDefault="004D54D2" w:rsidP="004D54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Превращение заголовка в ссылку</w:t>
      </w:r>
    </w:p>
    <w:p w14:paraId="583A8C11" w14:textId="1F4DAEF3" w:rsidR="000E3E43" w:rsidRDefault="007F4009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  <w:r>
        <w:rPr>
          <w:rFonts w:ascii="Times New Roman" w:hAnsi="Times New Roman" w:cs="Times New Roman"/>
          <w:sz w:val="28"/>
          <w:szCs w:val="28"/>
        </w:rPr>
        <w:t xml:space="preserve"> создадим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7F40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(Рисунок 6). Шаблон для вывода одной записи будет состоять из названия статьи, логотипа, автора статьи, даты создания и полного текста (Рисунок 7).</w:t>
      </w:r>
    </w:p>
    <w:p w14:paraId="0694BB59" w14:textId="29B6B873" w:rsidR="007F4009" w:rsidRDefault="007F4009" w:rsidP="007F40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F54B3" wp14:editId="076A01B6">
            <wp:extent cx="5931535" cy="3689405"/>
            <wp:effectExtent l="0" t="0" r="0" b="6350"/>
            <wp:docPr id="12778412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9AB88" w14:textId="4484097F" w:rsidR="007F4009" w:rsidRDefault="007F4009" w:rsidP="007F40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 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7F40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C524F74" w14:textId="7D6ACD14" w:rsidR="007F4009" w:rsidRDefault="007F4009" w:rsidP="007F40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EBF44" wp14:editId="69AD460B">
            <wp:extent cx="5915692" cy="2092850"/>
            <wp:effectExtent l="0" t="0" r="0" b="3175"/>
            <wp:docPr id="13098690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11" t="2502" r="3048" b="55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663" cy="209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1E07B" w14:textId="0F76EFFC" w:rsidR="007F4009" w:rsidRPr="007F4009" w:rsidRDefault="007F4009" w:rsidP="007F400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Вид страницы записи</w:t>
      </w:r>
    </w:p>
    <w:p w14:paraId="2CE0DC55" w14:textId="545D27AD" w:rsidR="000E3E43" w:rsidRPr="000D377A" w:rsidRDefault="007F4009" w:rsidP="000D37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D37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директории</w:t>
      </w:r>
      <w:r w:rsidRPr="000D37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0D377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0D377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D377A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0D377A" w:rsidRPr="000D377A">
        <w:rPr>
          <w:rFonts w:ascii="Times New Roman" w:hAnsi="Times New Roman" w:cs="Times New Roman"/>
          <w:sz w:val="28"/>
          <w:szCs w:val="28"/>
        </w:rPr>
        <w:t xml:space="preserve"> </w:t>
      </w:r>
      <w:r w:rsidR="000D377A">
        <w:rPr>
          <w:rFonts w:ascii="Times New Roman" w:hAnsi="Times New Roman" w:cs="Times New Roman"/>
          <w:sz w:val="28"/>
          <w:szCs w:val="28"/>
        </w:rPr>
        <w:t xml:space="preserve">создадим файл </w:t>
      </w:r>
      <w:r w:rsidR="000D377A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0D377A" w:rsidRPr="000D377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D377A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0D377A">
        <w:rPr>
          <w:rFonts w:ascii="Times New Roman" w:hAnsi="Times New Roman" w:cs="Times New Roman"/>
          <w:sz w:val="28"/>
          <w:szCs w:val="28"/>
        </w:rPr>
        <w:t xml:space="preserve">. А затем подключим его в оба шаблона: для всех статей (Рисунок 8) и для одной статьи (Рисунок 9). Так же для того, чтобы можно было задавать уникальные стили для каждой страницы, присвоим тегам </w:t>
      </w:r>
      <w:r w:rsidR="000D377A" w:rsidRPr="000D377A">
        <w:rPr>
          <w:rFonts w:ascii="Times New Roman" w:hAnsi="Times New Roman" w:cs="Times New Roman"/>
          <w:sz w:val="28"/>
          <w:szCs w:val="28"/>
        </w:rPr>
        <w:t>&lt;</w:t>
      </w:r>
      <w:r w:rsidR="000D377A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0D377A" w:rsidRPr="000D377A">
        <w:rPr>
          <w:rFonts w:ascii="Times New Roman" w:hAnsi="Times New Roman" w:cs="Times New Roman"/>
          <w:sz w:val="28"/>
          <w:szCs w:val="28"/>
        </w:rPr>
        <w:t xml:space="preserve">&gt; </w:t>
      </w:r>
      <w:r w:rsidR="000D377A">
        <w:rPr>
          <w:rFonts w:ascii="Times New Roman" w:hAnsi="Times New Roman" w:cs="Times New Roman"/>
          <w:sz w:val="28"/>
          <w:szCs w:val="28"/>
        </w:rPr>
        <w:t xml:space="preserve">уникальные классы: </w:t>
      </w:r>
      <w:r w:rsidR="000D377A" w:rsidRPr="000D377A">
        <w:rPr>
          <w:rFonts w:ascii="Times New Roman" w:hAnsi="Times New Roman" w:cs="Times New Roman"/>
          <w:sz w:val="28"/>
          <w:szCs w:val="28"/>
        </w:rPr>
        <w:t xml:space="preserve">для archive.html </w:t>
      </w:r>
      <w:r w:rsidR="000D377A">
        <w:rPr>
          <w:rFonts w:ascii="Times New Roman" w:hAnsi="Times New Roman" w:cs="Times New Roman"/>
          <w:sz w:val="28"/>
          <w:szCs w:val="28"/>
        </w:rPr>
        <w:t>–</w:t>
      </w:r>
      <w:r w:rsidR="000D377A" w:rsidRPr="000D37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377A" w:rsidRPr="000D377A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0D377A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="000D377A" w:rsidRPr="000D377A">
        <w:rPr>
          <w:rFonts w:ascii="Times New Roman" w:hAnsi="Times New Roman" w:cs="Times New Roman"/>
          <w:sz w:val="28"/>
          <w:szCs w:val="28"/>
        </w:rPr>
        <w:t xml:space="preserve">, а для </w:t>
      </w:r>
      <w:r w:rsidR="000D377A" w:rsidRPr="000D377A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0D377A" w:rsidRPr="000D377A">
        <w:rPr>
          <w:rFonts w:ascii="Times New Roman" w:hAnsi="Times New Roman" w:cs="Times New Roman"/>
          <w:sz w:val="28"/>
          <w:szCs w:val="28"/>
        </w:rPr>
        <w:t>.</w:t>
      </w:r>
      <w:r w:rsidR="000D377A" w:rsidRPr="000D377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D377A" w:rsidRPr="000D377A">
        <w:rPr>
          <w:rFonts w:ascii="Times New Roman" w:hAnsi="Times New Roman" w:cs="Times New Roman"/>
          <w:sz w:val="28"/>
          <w:szCs w:val="28"/>
        </w:rPr>
        <w:t xml:space="preserve"> </w:t>
      </w:r>
      <w:r w:rsidR="000D377A">
        <w:rPr>
          <w:rFonts w:ascii="Times New Roman" w:hAnsi="Times New Roman" w:cs="Times New Roman"/>
          <w:sz w:val="28"/>
          <w:szCs w:val="28"/>
        </w:rPr>
        <w:t>–</w:t>
      </w:r>
      <w:r w:rsidR="000D377A" w:rsidRPr="000D377A">
        <w:rPr>
          <w:rFonts w:ascii="Times New Roman" w:hAnsi="Times New Roman" w:cs="Times New Roman"/>
          <w:sz w:val="28"/>
          <w:szCs w:val="28"/>
        </w:rPr>
        <w:t xml:space="preserve"> </w:t>
      </w:r>
      <w:r w:rsidR="000D377A" w:rsidRPr="000D377A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0D377A">
        <w:rPr>
          <w:rFonts w:ascii="Times New Roman" w:hAnsi="Times New Roman" w:cs="Times New Roman"/>
          <w:sz w:val="28"/>
          <w:szCs w:val="28"/>
        </w:rPr>
        <w:t xml:space="preserve"> (Рисунок 9)</w:t>
      </w:r>
      <w:r w:rsidR="000D377A" w:rsidRPr="000D377A">
        <w:rPr>
          <w:rFonts w:ascii="Times New Roman" w:hAnsi="Times New Roman" w:cs="Times New Roman"/>
          <w:sz w:val="28"/>
          <w:szCs w:val="28"/>
        </w:rPr>
        <w:t>.</w:t>
      </w:r>
      <w:r w:rsidR="000D377A">
        <w:rPr>
          <w:rFonts w:ascii="Times New Roman" w:hAnsi="Times New Roman" w:cs="Times New Roman"/>
          <w:sz w:val="28"/>
          <w:szCs w:val="28"/>
        </w:rPr>
        <w:t xml:space="preserve"> </w:t>
      </w:r>
      <w:r w:rsidR="000D377A" w:rsidRPr="000D377A">
        <w:rPr>
          <w:rFonts w:ascii="Times New Roman" w:hAnsi="Times New Roman" w:cs="Times New Roman"/>
          <w:sz w:val="28"/>
          <w:szCs w:val="28"/>
        </w:rPr>
        <w:t xml:space="preserve">Это </w:t>
      </w:r>
      <w:r w:rsidR="000D377A" w:rsidRPr="000D377A">
        <w:rPr>
          <w:rFonts w:ascii="Times New Roman" w:hAnsi="Times New Roman" w:cs="Times New Roman"/>
          <w:sz w:val="28"/>
          <w:szCs w:val="28"/>
        </w:rPr>
        <w:lastRenderedPageBreak/>
        <w:t xml:space="preserve">позволит в </w:t>
      </w:r>
      <w:proofErr w:type="spellStart"/>
      <w:r w:rsidR="00EF6427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0D377A" w:rsidRPr="000D377A">
        <w:rPr>
          <w:rFonts w:ascii="Times New Roman" w:hAnsi="Times New Roman" w:cs="Times New Roman"/>
          <w:sz w:val="28"/>
          <w:szCs w:val="28"/>
        </w:rPr>
        <w:t xml:space="preserve">-файле использовать селекторы </w:t>
      </w:r>
      <w:proofErr w:type="gramStart"/>
      <w:r w:rsidR="000D377A" w:rsidRPr="000D377A">
        <w:rPr>
          <w:rFonts w:ascii="Times New Roman" w:hAnsi="Times New Roman" w:cs="Times New Roman"/>
          <w:sz w:val="28"/>
          <w:szCs w:val="28"/>
        </w:rPr>
        <w:t>вида .</w:t>
      </w:r>
      <w:proofErr w:type="spellStart"/>
      <w:r w:rsidR="000D377A" w:rsidRPr="000D377A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proofErr w:type="gramEnd"/>
      <w:r w:rsidR="000D377A" w:rsidRPr="000D377A">
        <w:rPr>
          <w:rFonts w:ascii="Times New Roman" w:hAnsi="Times New Roman" w:cs="Times New Roman"/>
          <w:sz w:val="28"/>
          <w:szCs w:val="28"/>
        </w:rPr>
        <w:t xml:space="preserve"> h1 </w:t>
      </w:r>
      <w:proofErr w:type="gramStart"/>
      <w:r w:rsidR="000D377A" w:rsidRPr="000D377A">
        <w:rPr>
          <w:rFonts w:ascii="Times New Roman" w:hAnsi="Times New Roman" w:cs="Times New Roman"/>
          <w:sz w:val="28"/>
          <w:szCs w:val="28"/>
        </w:rPr>
        <w:t>и .</w:t>
      </w:r>
      <w:proofErr w:type="spellStart"/>
      <w:r w:rsidR="000D377A" w:rsidRPr="000D377A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proofErr w:type="gramEnd"/>
      <w:r w:rsidR="000D377A" w:rsidRPr="000D377A">
        <w:rPr>
          <w:rFonts w:ascii="Times New Roman" w:hAnsi="Times New Roman" w:cs="Times New Roman"/>
          <w:sz w:val="28"/>
          <w:szCs w:val="28"/>
        </w:rPr>
        <w:t xml:space="preserve"> h1, чтобы стилизовать одни и те же элементы по-разному на разных страницах.</w:t>
      </w:r>
    </w:p>
    <w:p w14:paraId="20DEF378" w14:textId="48B9F46D" w:rsidR="000E3E43" w:rsidRDefault="000D377A" w:rsidP="000D37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1CAF6" wp14:editId="704D0BEF">
            <wp:extent cx="5631908" cy="1860605"/>
            <wp:effectExtent l="0" t="0" r="6985" b="6350"/>
            <wp:docPr id="14657570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2" b="65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908" cy="186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BE9D7" w14:textId="5635B2FD" w:rsidR="000D377A" w:rsidRDefault="000D377A" w:rsidP="000D37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 Подключение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0D377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0D377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2A60F66E" w14:textId="41AB083E" w:rsidR="000D377A" w:rsidRDefault="000D377A" w:rsidP="000D37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7E4AC4" wp14:editId="277CF110">
            <wp:extent cx="5599490" cy="1876592"/>
            <wp:effectExtent l="0" t="0" r="1270" b="9525"/>
            <wp:docPr id="12762127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5" b="6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426" cy="188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61D3F" w14:textId="4244AE11" w:rsidR="000D377A" w:rsidRPr="000D377A" w:rsidRDefault="000D377A" w:rsidP="00FD6B74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0D377A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ar</w:t>
      </w:r>
      <w:r>
        <w:rPr>
          <w:rFonts w:ascii="Times New Roman" w:hAnsi="Times New Roman" w:cs="Times New Roman"/>
          <w:sz w:val="28"/>
          <w:szCs w:val="28"/>
          <w:lang w:val="en-US"/>
        </w:rPr>
        <w:t>ticle</w:t>
      </w:r>
      <w:r w:rsidRPr="000D377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3AE1C859" w14:textId="4DC33283" w:rsidR="000E3E43" w:rsidRDefault="00FD6B74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зададим общий стиль </w:t>
      </w:r>
      <w:r>
        <w:rPr>
          <w:rFonts w:ascii="Times New Roman" w:hAnsi="Times New Roman" w:cs="Times New Roman"/>
          <w:sz w:val="28"/>
          <w:szCs w:val="28"/>
        </w:rPr>
        <w:t xml:space="preserve">через тег </w:t>
      </w:r>
      <w:r w:rsidRPr="00FD6B7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FD6B74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(Рисунок 10)</w:t>
      </w:r>
      <w:r>
        <w:rPr>
          <w:rFonts w:ascii="Times New Roman" w:hAnsi="Times New Roman" w:cs="Times New Roman"/>
          <w:sz w:val="28"/>
          <w:szCs w:val="28"/>
        </w:rPr>
        <w:t xml:space="preserve"> для всех статей (Рисунок 11) и одной статьи (Рисунок 11).</w:t>
      </w:r>
    </w:p>
    <w:p w14:paraId="43B416F7" w14:textId="5D905A8C" w:rsidR="00FD6B74" w:rsidRDefault="00FD6B74" w:rsidP="00FD6B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563CC" wp14:editId="65A9131E">
            <wp:extent cx="5697478" cy="1399458"/>
            <wp:effectExtent l="0" t="0" r="0" b="0"/>
            <wp:docPr id="18354537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93" b="74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177" cy="140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1E31F" w14:textId="4CC048AB" w:rsidR="00FD6B74" w:rsidRDefault="00FD6B74" w:rsidP="00FD6B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 Тег </w:t>
      </w: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1E9B4808" w14:textId="2C1EC5DE" w:rsidR="00FD6B74" w:rsidRDefault="00FD6B74" w:rsidP="00FD6B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EA958E4" wp14:editId="7B2095C6">
            <wp:extent cx="5939790" cy="4572000"/>
            <wp:effectExtent l="0" t="0" r="3810" b="0"/>
            <wp:docPr id="65623620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56EB" w14:textId="172F9E89" w:rsidR="00FD6B74" w:rsidRDefault="00FD6B74" w:rsidP="00FD6B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Страница всех статей</w:t>
      </w:r>
    </w:p>
    <w:p w14:paraId="268FE5FB" w14:textId="284F8559" w:rsidR="00FD6B74" w:rsidRDefault="00FD6B74" w:rsidP="00FD6B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8E4BD" wp14:editId="6AA29153">
            <wp:extent cx="5939790" cy="2178657"/>
            <wp:effectExtent l="0" t="0" r="3810" b="0"/>
            <wp:docPr id="160844813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7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61EC6" w14:textId="149CAEA5" w:rsidR="00FD6B74" w:rsidRPr="00FD6B74" w:rsidRDefault="00FD6B74" w:rsidP="00E2164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12. Страница одной статьи</w:t>
      </w:r>
    </w:p>
    <w:p w14:paraId="77CAC280" w14:textId="4F87A21C" w:rsidR="000E3E43" w:rsidRDefault="00FD6B74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горизонтально выровняем картинку-логотип</w:t>
      </w:r>
      <w:r w:rsidR="00E21640">
        <w:rPr>
          <w:rFonts w:ascii="Times New Roman" w:hAnsi="Times New Roman" w:cs="Times New Roman"/>
          <w:sz w:val="28"/>
          <w:szCs w:val="28"/>
        </w:rPr>
        <w:t xml:space="preserve">, задав ширину и автоматические боковые отступы </w:t>
      </w:r>
      <w:r w:rsidR="00E21640" w:rsidRPr="00E21640">
        <w:rPr>
          <w:rFonts w:ascii="Times New Roman" w:hAnsi="Times New Roman" w:cs="Times New Roman"/>
          <w:sz w:val="28"/>
          <w:szCs w:val="28"/>
        </w:rPr>
        <w:t xml:space="preserve">(также тегам </w:t>
      </w:r>
      <w:proofErr w:type="spellStart"/>
      <w:r w:rsidR="00E21640" w:rsidRPr="00E2164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="00E21640" w:rsidRPr="00E21640">
        <w:rPr>
          <w:rFonts w:ascii="Times New Roman" w:hAnsi="Times New Roman" w:cs="Times New Roman"/>
          <w:sz w:val="28"/>
          <w:szCs w:val="28"/>
        </w:rPr>
        <w:t xml:space="preserve"> </w:t>
      </w:r>
      <w:r w:rsidR="00E21640">
        <w:rPr>
          <w:rFonts w:ascii="Times New Roman" w:hAnsi="Times New Roman" w:cs="Times New Roman"/>
          <w:sz w:val="28"/>
          <w:szCs w:val="28"/>
        </w:rPr>
        <w:t>явно укажем,</w:t>
      </w:r>
      <w:r w:rsidR="00E21640" w:rsidRPr="00E21640">
        <w:rPr>
          <w:rFonts w:ascii="Times New Roman" w:hAnsi="Times New Roman" w:cs="Times New Roman"/>
          <w:sz w:val="28"/>
          <w:szCs w:val="28"/>
        </w:rPr>
        <w:t xml:space="preserve"> что это блочный элемент, с помощью стиля </w:t>
      </w:r>
      <w:proofErr w:type="spellStart"/>
      <w:r w:rsidR="00E21640" w:rsidRPr="00E21640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="00E21640" w:rsidRPr="00E2164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21640" w:rsidRPr="00E21640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="00E21640" w:rsidRPr="00E21640">
        <w:rPr>
          <w:rFonts w:ascii="Times New Roman" w:hAnsi="Times New Roman" w:cs="Times New Roman"/>
          <w:sz w:val="28"/>
          <w:szCs w:val="28"/>
        </w:rPr>
        <w:t>)</w:t>
      </w:r>
      <w:r w:rsidR="00E21640">
        <w:rPr>
          <w:rFonts w:ascii="Times New Roman" w:hAnsi="Times New Roman" w:cs="Times New Roman"/>
          <w:sz w:val="28"/>
          <w:szCs w:val="28"/>
        </w:rPr>
        <w:t xml:space="preserve"> и выровняем по центру весь остальной контент страницы. Синий цвет ссылок поменяем на белый. Чтобы имя автора и время создания поста находились на одном горизонтальном </w:t>
      </w:r>
      <w:r w:rsidR="00E21640">
        <w:rPr>
          <w:rFonts w:ascii="Times New Roman" w:hAnsi="Times New Roman" w:cs="Times New Roman"/>
          <w:sz w:val="28"/>
          <w:szCs w:val="28"/>
        </w:rPr>
        <w:lastRenderedPageBreak/>
        <w:t>уровне, имени автора зададим обтекание слева. Так же выравняем время по правому краю (Рисунок 13-15).</w:t>
      </w:r>
    </w:p>
    <w:p w14:paraId="69781A43" w14:textId="4321C9C9" w:rsidR="00E21640" w:rsidRDefault="00E21640" w:rsidP="00E216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F1892" wp14:editId="7DF14344">
            <wp:extent cx="5156966" cy="4015492"/>
            <wp:effectExtent l="0" t="0" r="5715" b="4445"/>
            <wp:docPr id="50074006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27" b="18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734" cy="4019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FDE2E" w14:textId="6FBC0FD4" w:rsidR="00E21640" w:rsidRDefault="00E21640" w:rsidP="00E216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13.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article.css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499C71" w14:textId="51F4D7B2" w:rsidR="00E21640" w:rsidRDefault="00E21640" w:rsidP="00E216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9F4959" wp14:editId="4AF5C78A">
            <wp:extent cx="5939790" cy="4572000"/>
            <wp:effectExtent l="0" t="0" r="3810" b="0"/>
            <wp:docPr id="5307865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D8EC9" w14:textId="1696B757" w:rsidR="00E21640" w:rsidRDefault="00E21640" w:rsidP="00E216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14. Страница всех статей</w:t>
      </w:r>
    </w:p>
    <w:p w14:paraId="50D124D3" w14:textId="570399F1" w:rsidR="00E21640" w:rsidRDefault="00E21640" w:rsidP="00E216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F27B9" wp14:editId="646E266F">
            <wp:extent cx="5939790" cy="2083241"/>
            <wp:effectExtent l="0" t="0" r="3810" b="0"/>
            <wp:docPr id="64374596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8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D4150" w14:textId="2DD3CF6A" w:rsidR="00E21640" w:rsidRPr="00E21640" w:rsidRDefault="00E21640" w:rsidP="00E2164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15. Страница для одной статьи</w:t>
      </w:r>
    </w:p>
    <w:p w14:paraId="3BAB57F6" w14:textId="433A2678" w:rsidR="000E3E43" w:rsidRDefault="00E21640" w:rsidP="00D6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и стилизуем ссылку «Все статьи» на страницу для одной статьи (Рисунок 16). Для этого в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E216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добавим ссылку </w:t>
      </w:r>
      <w:r w:rsidR="00183673"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="00183673" w:rsidRPr="00183673">
        <w:rPr>
          <w:rFonts w:ascii="Times New Roman" w:hAnsi="Times New Roman" w:cs="Times New Roman"/>
          <w:sz w:val="28"/>
          <w:szCs w:val="28"/>
        </w:rPr>
        <w:t>-</w:t>
      </w:r>
      <w:r w:rsidR="00183673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183673" w:rsidRPr="001836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17), а в </w:t>
      </w:r>
      <w:r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E2164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E21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стили (Рисунок 18).</w:t>
      </w:r>
    </w:p>
    <w:p w14:paraId="05FB204B" w14:textId="114E16DD" w:rsidR="00183673" w:rsidRDefault="00183673" w:rsidP="001836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393077" wp14:editId="6DAD25A8">
            <wp:extent cx="5939790" cy="2019631"/>
            <wp:effectExtent l="0" t="0" r="3810" b="0"/>
            <wp:docPr id="137682523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1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0C595" w14:textId="6CD75D69" w:rsidR="00183673" w:rsidRDefault="00183673" w:rsidP="001836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16. Добавление на страницу одной статьи ссылки «Все статьи»</w:t>
      </w:r>
    </w:p>
    <w:p w14:paraId="0C25C7D8" w14:textId="1DC1D35F" w:rsidR="00183673" w:rsidRDefault="00183673" w:rsidP="001836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0BD1C" wp14:editId="31CA32D6">
            <wp:extent cx="4963852" cy="2403392"/>
            <wp:effectExtent l="0" t="0" r="8255" b="0"/>
            <wp:docPr id="24384381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2" b="49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999" cy="240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51623" w14:textId="75AC5111" w:rsidR="00183673" w:rsidRDefault="00183673" w:rsidP="001836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17. Добавление ссылки </w:t>
      </w:r>
      <w:r>
        <w:rPr>
          <w:rFonts w:ascii="Times New Roman" w:hAnsi="Times New Roman" w:cs="Times New Roman"/>
          <w:sz w:val="28"/>
          <w:szCs w:val="28"/>
          <w:lang w:val="en-US"/>
        </w:rPr>
        <w:t>back</w:t>
      </w:r>
      <w:r w:rsidRPr="0018367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link</w:t>
      </w:r>
    </w:p>
    <w:p w14:paraId="46A53263" w14:textId="33A8304D" w:rsidR="00183673" w:rsidRDefault="00183673" w:rsidP="001836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4CD61" wp14:editId="34DA6A24">
            <wp:extent cx="4936168" cy="3534830"/>
            <wp:effectExtent l="0" t="0" r="0" b="8890"/>
            <wp:docPr id="19629436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9" b="25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46" cy="354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34A9C" w14:textId="6931D079" w:rsidR="00183673" w:rsidRPr="00183673" w:rsidRDefault="00183673" w:rsidP="001836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18. Создание стилей для ссылки «Все записи»</w:t>
      </w:r>
    </w:p>
    <w:sectPr w:rsidR="00183673" w:rsidRPr="00183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4A5"/>
    <w:multiLevelType w:val="hybridMultilevel"/>
    <w:tmpl w:val="4072A772"/>
    <w:lvl w:ilvl="0" w:tplc="C70A4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4DDD"/>
    <w:multiLevelType w:val="hybridMultilevel"/>
    <w:tmpl w:val="AEC6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1504A1"/>
    <w:multiLevelType w:val="hybridMultilevel"/>
    <w:tmpl w:val="97AC3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B6039C"/>
    <w:multiLevelType w:val="hybridMultilevel"/>
    <w:tmpl w:val="439AD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110523"/>
    <w:multiLevelType w:val="hybridMultilevel"/>
    <w:tmpl w:val="2F5A1D32"/>
    <w:lvl w:ilvl="0" w:tplc="C010D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25628CD"/>
    <w:multiLevelType w:val="hybridMultilevel"/>
    <w:tmpl w:val="09E61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FC257E"/>
    <w:multiLevelType w:val="hybridMultilevel"/>
    <w:tmpl w:val="3A4AA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F12E60"/>
    <w:multiLevelType w:val="hybridMultilevel"/>
    <w:tmpl w:val="9B70A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7E051B6"/>
    <w:multiLevelType w:val="hybridMultilevel"/>
    <w:tmpl w:val="08DE6A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554582C"/>
    <w:multiLevelType w:val="hybridMultilevel"/>
    <w:tmpl w:val="75DCF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155338">
    <w:abstractNumId w:val="4"/>
  </w:num>
  <w:num w:numId="2" w16cid:durableId="1603806506">
    <w:abstractNumId w:val="0"/>
  </w:num>
  <w:num w:numId="3" w16cid:durableId="1278413006">
    <w:abstractNumId w:val="8"/>
  </w:num>
  <w:num w:numId="4" w16cid:durableId="1766920127">
    <w:abstractNumId w:val="9"/>
  </w:num>
  <w:num w:numId="5" w16cid:durableId="304703378">
    <w:abstractNumId w:val="1"/>
  </w:num>
  <w:num w:numId="6" w16cid:durableId="1637568952">
    <w:abstractNumId w:val="6"/>
  </w:num>
  <w:num w:numId="7" w16cid:durableId="478035867">
    <w:abstractNumId w:val="7"/>
  </w:num>
  <w:num w:numId="8" w16cid:durableId="1144011433">
    <w:abstractNumId w:val="3"/>
  </w:num>
  <w:num w:numId="9" w16cid:durableId="289093639">
    <w:abstractNumId w:val="2"/>
  </w:num>
  <w:num w:numId="10" w16cid:durableId="1002661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26"/>
    <w:rsid w:val="00016407"/>
    <w:rsid w:val="00036011"/>
    <w:rsid w:val="00050782"/>
    <w:rsid w:val="00065CE9"/>
    <w:rsid w:val="00076FD1"/>
    <w:rsid w:val="000B4154"/>
    <w:rsid w:val="000C5914"/>
    <w:rsid w:val="000D377A"/>
    <w:rsid w:val="000E3E43"/>
    <w:rsid w:val="0014218A"/>
    <w:rsid w:val="00145960"/>
    <w:rsid w:val="00183673"/>
    <w:rsid w:val="002553B6"/>
    <w:rsid w:val="002A35A8"/>
    <w:rsid w:val="002B5E8F"/>
    <w:rsid w:val="002C3137"/>
    <w:rsid w:val="0031157F"/>
    <w:rsid w:val="00332172"/>
    <w:rsid w:val="00332D61"/>
    <w:rsid w:val="003931AE"/>
    <w:rsid w:val="003A0E26"/>
    <w:rsid w:val="003B6699"/>
    <w:rsid w:val="00413DA8"/>
    <w:rsid w:val="004440CF"/>
    <w:rsid w:val="00464A04"/>
    <w:rsid w:val="004C25E1"/>
    <w:rsid w:val="004D54D2"/>
    <w:rsid w:val="0050465D"/>
    <w:rsid w:val="005055D3"/>
    <w:rsid w:val="005134CF"/>
    <w:rsid w:val="005256DE"/>
    <w:rsid w:val="0055176D"/>
    <w:rsid w:val="005A7AC7"/>
    <w:rsid w:val="005C6058"/>
    <w:rsid w:val="006179D2"/>
    <w:rsid w:val="0062727F"/>
    <w:rsid w:val="00641BD7"/>
    <w:rsid w:val="006759FA"/>
    <w:rsid w:val="006F0D06"/>
    <w:rsid w:val="006F1214"/>
    <w:rsid w:val="00764729"/>
    <w:rsid w:val="00777F1E"/>
    <w:rsid w:val="00791545"/>
    <w:rsid w:val="007E267C"/>
    <w:rsid w:val="007F4009"/>
    <w:rsid w:val="00816091"/>
    <w:rsid w:val="00847B4C"/>
    <w:rsid w:val="00854135"/>
    <w:rsid w:val="00860D05"/>
    <w:rsid w:val="00885D21"/>
    <w:rsid w:val="008B1C39"/>
    <w:rsid w:val="008C3A8A"/>
    <w:rsid w:val="008C4399"/>
    <w:rsid w:val="008D76FC"/>
    <w:rsid w:val="009051DB"/>
    <w:rsid w:val="00921B09"/>
    <w:rsid w:val="00986984"/>
    <w:rsid w:val="009A106B"/>
    <w:rsid w:val="009B08FD"/>
    <w:rsid w:val="009F2D07"/>
    <w:rsid w:val="009F432A"/>
    <w:rsid w:val="00A25366"/>
    <w:rsid w:val="00A80F1B"/>
    <w:rsid w:val="00A81635"/>
    <w:rsid w:val="00AB4B21"/>
    <w:rsid w:val="00AD70E1"/>
    <w:rsid w:val="00AE31D3"/>
    <w:rsid w:val="00B03330"/>
    <w:rsid w:val="00B37E76"/>
    <w:rsid w:val="00B51052"/>
    <w:rsid w:val="00B65194"/>
    <w:rsid w:val="00B70BD8"/>
    <w:rsid w:val="00B70E16"/>
    <w:rsid w:val="00B918BA"/>
    <w:rsid w:val="00BA0800"/>
    <w:rsid w:val="00BB15E5"/>
    <w:rsid w:val="00BD3350"/>
    <w:rsid w:val="00BF6BBD"/>
    <w:rsid w:val="00BF7948"/>
    <w:rsid w:val="00C05973"/>
    <w:rsid w:val="00C0609F"/>
    <w:rsid w:val="00D63978"/>
    <w:rsid w:val="00D63E8D"/>
    <w:rsid w:val="00D6789F"/>
    <w:rsid w:val="00D92118"/>
    <w:rsid w:val="00E21640"/>
    <w:rsid w:val="00E6323B"/>
    <w:rsid w:val="00E633DC"/>
    <w:rsid w:val="00EB2CCB"/>
    <w:rsid w:val="00ED4900"/>
    <w:rsid w:val="00EF3C73"/>
    <w:rsid w:val="00EF41FF"/>
    <w:rsid w:val="00EF6427"/>
    <w:rsid w:val="00F024E3"/>
    <w:rsid w:val="00F40A2A"/>
    <w:rsid w:val="00F716D1"/>
    <w:rsid w:val="00FA727E"/>
    <w:rsid w:val="00FD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2C4"/>
  <w15:chartTrackingRefBased/>
  <w15:docId w15:val="{3FC70D1C-2C8F-47AD-B440-73CD05AA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5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E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E2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E2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E2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E2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E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A0E26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A0E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A0E26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A0E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A0E26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A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E2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E2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0E26"/>
    <w:rPr>
      <w:i/>
      <w:iCs/>
      <w:color w:val="404040" w:themeColor="text1" w:themeTint="BF"/>
      <w:sz w:val="22"/>
    </w:rPr>
  </w:style>
  <w:style w:type="paragraph" w:styleId="a7">
    <w:name w:val="List Paragraph"/>
    <w:basedOn w:val="a"/>
    <w:uiPriority w:val="34"/>
    <w:qFormat/>
    <w:rsid w:val="003A0E26"/>
    <w:pPr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A0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0E26"/>
    <w:rPr>
      <w:i/>
      <w:iCs/>
      <w:color w:val="2F5496" w:themeColor="accent1" w:themeShade="BF"/>
      <w:sz w:val="22"/>
    </w:rPr>
  </w:style>
  <w:style w:type="character" w:styleId="ab">
    <w:name w:val="Intense Reference"/>
    <w:basedOn w:val="a0"/>
    <w:uiPriority w:val="32"/>
    <w:qFormat/>
    <w:rsid w:val="003A0E2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33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BF6B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BB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164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407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10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Передерина</dc:creator>
  <cp:keywords/>
  <dc:description/>
  <cp:lastModifiedBy>Полина Передерина</cp:lastModifiedBy>
  <cp:revision>47</cp:revision>
  <dcterms:created xsi:type="dcterms:W3CDTF">2026-03-03T17:13:00Z</dcterms:created>
  <dcterms:modified xsi:type="dcterms:W3CDTF">2026-03-09T00:13:00Z</dcterms:modified>
</cp:coreProperties>
</file>