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700197726"/>
        <w:docPartObj>
          <w:docPartGallery w:val="Cover Pages"/>
          <w:docPartUnique/>
        </w:docPartObj>
      </w:sdtPr>
      <w:sdtEndPr>
        <w:rPr>
          <w:rFonts w:asciiTheme="minorHAnsi" w:eastAsiaTheme="minorEastAsia" w:hAnsiTheme="minorHAnsi" w:cstheme="minorBidi"/>
          <w:sz w:val="22"/>
          <w:szCs w:val="22"/>
        </w:rPr>
      </w:sdtEndPr>
      <w:sdtContent>
        <w:p w:rsidR="00454C97" w:rsidRPr="00454C97" w:rsidRDefault="00096AC0" w:rsidP="00454C97">
          <w:pPr>
            <w:pStyle w:val="Sinespaciado"/>
            <w:rPr>
              <w:rFonts w:asciiTheme="majorHAnsi" w:eastAsiaTheme="majorEastAsia" w:hAnsiTheme="majorHAnsi" w:cstheme="majorBidi"/>
              <w:sz w:val="72"/>
              <w:szCs w:val="72"/>
            </w:rPr>
          </w:pPr>
          <w:r>
            <w:rPr>
              <w:rFonts w:eastAsiaTheme="majorEastAsia" w:cstheme="majorBidi"/>
              <w:noProof/>
            </w:rPr>
            <w:pict>
              <v:rect id="_x0000_s1043"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46"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45"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44"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Content>
    </w:sdt>
    <w:p w:rsidR="000C5E26" w:rsidRDefault="000C5E26" w:rsidP="000C5E26">
      <w:pPr>
        <w:rPr>
          <w:rFonts w:eastAsia="Times New Roman" w:cs="Arial"/>
          <w:b/>
          <w:bCs/>
          <w:color w:val="000000" w:themeColor="text1"/>
          <w:kern w:val="36"/>
          <w:szCs w:val="24"/>
          <w:lang w:eastAsia="es-MX"/>
        </w:rPr>
      </w:pPr>
      <w:bookmarkStart w:id="0" w:name="_GoBack"/>
      <w:bookmarkEnd w:id="0"/>
      <w:r>
        <w:rPr>
          <w:rFonts w:eastAsia="Times New Roman" w:cs="Arial"/>
          <w:b/>
          <w:bCs/>
          <w:noProof/>
          <w:color w:val="000000" w:themeColor="text1"/>
          <w:kern w:val="36"/>
          <w:szCs w:val="24"/>
          <w:lang w:eastAsia="es-MX"/>
        </w:rPr>
        <w:drawing>
          <wp:anchor distT="0" distB="0" distL="114300" distR="114300" simplePos="0" relativeHeight="251658240" behindDoc="1" locked="0" layoutInCell="1" allowOverlap="1">
            <wp:simplePos x="0" y="0"/>
            <wp:positionH relativeFrom="column">
              <wp:posOffset>-241935</wp:posOffset>
            </wp:positionH>
            <wp:positionV relativeFrom="paragraph">
              <wp:posOffset>-287655</wp:posOffset>
            </wp:positionV>
            <wp:extent cx="1288415" cy="1293495"/>
            <wp:effectExtent l="19050" t="0" r="6985" b="0"/>
            <wp:wrapNone/>
            <wp:docPr id="9" name="8 Imagen" descr="descarga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eg"/>
                    <pic:cNvPicPr/>
                  </pic:nvPicPr>
                  <pic:blipFill>
                    <a:blip r:embed="rId9" cstate="print"/>
                    <a:stretch>
                      <a:fillRect/>
                    </a:stretch>
                  </pic:blipFill>
                  <pic:spPr>
                    <a:xfrm>
                      <a:off x="0" y="0"/>
                      <a:ext cx="1288415" cy="1293495"/>
                    </a:xfrm>
                    <a:prstGeom prst="rect">
                      <a:avLst/>
                    </a:prstGeom>
                  </pic:spPr>
                </pic:pic>
              </a:graphicData>
            </a:graphic>
          </wp:anchor>
        </w:drawing>
      </w:r>
    </w:p>
    <w:p w:rsidR="00CA226D" w:rsidRPr="000C5E26" w:rsidRDefault="00CA226D" w:rsidP="00CA226D">
      <w:pPr>
        <w:jc w:val="center"/>
        <w:rPr>
          <w:rFonts w:eastAsia="Times New Roman" w:cs="Arial"/>
          <w:b/>
          <w:bCs/>
          <w:color w:val="000000" w:themeColor="text1"/>
          <w:kern w:val="36"/>
          <w:szCs w:val="24"/>
          <w:lang w:eastAsia="es-MX"/>
        </w:rPr>
      </w:pPr>
      <w:r w:rsidRPr="000C5E26">
        <w:rPr>
          <w:rFonts w:eastAsia="Times New Roman" w:cs="Arial"/>
          <w:b/>
          <w:bCs/>
          <w:color w:val="000000" w:themeColor="text1"/>
          <w:kern w:val="36"/>
          <w:szCs w:val="24"/>
          <w:lang w:eastAsia="es-MX"/>
        </w:rPr>
        <w:t xml:space="preserve">CENTRO UNIVERSITARIO INTERAMERICANO </w:t>
      </w:r>
    </w:p>
    <w:p w:rsidR="00CA226D" w:rsidRPr="000C5E26" w:rsidRDefault="00CA226D" w:rsidP="00CA226D">
      <w:pPr>
        <w:jc w:val="center"/>
        <w:rPr>
          <w:rFonts w:eastAsia="Times New Roman" w:cs="Arial"/>
          <w:b/>
          <w:bCs/>
          <w:color w:val="000000" w:themeColor="text1"/>
          <w:kern w:val="36"/>
          <w:szCs w:val="24"/>
          <w:lang w:eastAsia="es-MX"/>
        </w:rPr>
      </w:pPr>
      <w:r w:rsidRPr="000C5E26">
        <w:rPr>
          <w:rFonts w:eastAsia="Times New Roman" w:cs="Arial"/>
          <w:b/>
          <w:bCs/>
          <w:color w:val="000000" w:themeColor="text1"/>
          <w:kern w:val="36"/>
          <w:szCs w:val="24"/>
          <w:lang w:eastAsia="es-MX"/>
        </w:rPr>
        <w:t>FACULTAD DE DESARROLLO URBANO</w:t>
      </w:r>
    </w:p>
    <w:p w:rsidR="00CA226D" w:rsidRPr="000C5E26" w:rsidRDefault="00CA226D" w:rsidP="00CA226D">
      <w:pPr>
        <w:jc w:val="center"/>
        <w:rPr>
          <w:rFonts w:eastAsia="Times New Roman" w:cs="Arial"/>
          <w:b/>
          <w:bCs/>
          <w:color w:val="000000" w:themeColor="text1"/>
          <w:kern w:val="36"/>
          <w:szCs w:val="24"/>
          <w:lang w:eastAsia="es-MX"/>
        </w:rPr>
      </w:pPr>
      <w:r w:rsidRPr="000C5E26">
        <w:rPr>
          <w:rFonts w:eastAsia="Times New Roman" w:cs="Arial"/>
          <w:b/>
          <w:bCs/>
          <w:color w:val="000000" w:themeColor="text1"/>
          <w:kern w:val="36"/>
          <w:szCs w:val="24"/>
          <w:lang w:eastAsia="es-MX"/>
        </w:rPr>
        <w:t>ARQUITECTURA</w:t>
      </w:r>
    </w:p>
    <w:p w:rsidR="00CA226D" w:rsidRPr="000C5E26" w:rsidRDefault="00CA226D" w:rsidP="00CA226D">
      <w:pPr>
        <w:jc w:val="center"/>
        <w:rPr>
          <w:rFonts w:eastAsia="Times New Roman" w:cs="Arial"/>
          <w:b/>
          <w:bCs/>
          <w:color w:val="000000" w:themeColor="text1"/>
          <w:kern w:val="36"/>
          <w:szCs w:val="24"/>
          <w:lang w:eastAsia="es-MX"/>
        </w:rPr>
      </w:pPr>
    </w:p>
    <w:p w:rsidR="00CA226D" w:rsidRDefault="00CA226D" w:rsidP="00CA226D">
      <w:pPr>
        <w:jc w:val="center"/>
        <w:rPr>
          <w:rFonts w:eastAsia="Times New Roman" w:cs="Arial"/>
          <w:b/>
          <w:bCs/>
          <w:color w:val="000000" w:themeColor="text1"/>
          <w:kern w:val="36"/>
          <w:szCs w:val="24"/>
          <w:lang w:eastAsia="es-MX"/>
        </w:rPr>
      </w:pPr>
      <w:r w:rsidRPr="000C5E26">
        <w:rPr>
          <w:rFonts w:eastAsia="Times New Roman" w:cs="Arial"/>
          <w:b/>
          <w:bCs/>
          <w:color w:val="000000" w:themeColor="text1"/>
          <w:kern w:val="36"/>
          <w:szCs w:val="24"/>
          <w:lang w:eastAsia="es-MX"/>
        </w:rPr>
        <w:t>COMPUTACIÓN  I</w:t>
      </w:r>
    </w:p>
    <w:p w:rsidR="000C5E26" w:rsidRDefault="000C5E26" w:rsidP="00CA226D">
      <w:pPr>
        <w:jc w:val="center"/>
        <w:rPr>
          <w:rFonts w:eastAsia="Times New Roman" w:cs="Arial"/>
          <w:b/>
          <w:bCs/>
          <w:color w:val="000000" w:themeColor="text1"/>
          <w:kern w:val="36"/>
          <w:szCs w:val="24"/>
          <w:lang w:eastAsia="es-MX"/>
        </w:rPr>
      </w:pPr>
    </w:p>
    <w:p w:rsidR="000C5E26" w:rsidRPr="00CA226D" w:rsidRDefault="000C5E26" w:rsidP="000C5E26">
      <w:pPr>
        <w:shd w:val="clear" w:color="auto" w:fill="FFFFFF"/>
        <w:spacing w:after="204" w:line="668" w:lineRule="atLeast"/>
        <w:jc w:val="center"/>
        <w:textAlignment w:val="baseline"/>
        <w:outlineLvl w:val="0"/>
        <w:rPr>
          <w:rFonts w:eastAsia="Times New Roman" w:cs="Arial"/>
          <w:b/>
          <w:bCs/>
          <w:color w:val="000000" w:themeColor="text1"/>
          <w:kern w:val="36"/>
          <w:szCs w:val="24"/>
          <w:lang w:eastAsia="es-MX"/>
        </w:rPr>
      </w:pPr>
      <w:bookmarkStart w:id="1" w:name="_Toc485764248"/>
      <w:bookmarkStart w:id="2" w:name="_Toc485766734"/>
      <w:r w:rsidRPr="00CA226D">
        <w:rPr>
          <w:rFonts w:eastAsia="Times New Roman" w:cs="Arial"/>
          <w:b/>
          <w:bCs/>
          <w:color w:val="000000" w:themeColor="text1"/>
          <w:kern w:val="36"/>
          <w:szCs w:val="24"/>
          <w:lang w:eastAsia="es-MX"/>
        </w:rPr>
        <w:t>LA ARQUITECTURA MODERNISTA EN LA CIUDAD DE MÉXICO</w:t>
      </w:r>
      <w:bookmarkEnd w:id="1"/>
      <w:bookmarkEnd w:id="2"/>
    </w:p>
    <w:p w:rsidR="000C5E26" w:rsidRPr="000C5E26" w:rsidRDefault="000C5E26" w:rsidP="00CA226D">
      <w:pPr>
        <w:jc w:val="center"/>
        <w:rPr>
          <w:rFonts w:eastAsia="Times New Roman" w:cs="Arial"/>
          <w:b/>
          <w:bCs/>
          <w:color w:val="000000" w:themeColor="text1"/>
          <w:kern w:val="36"/>
          <w:szCs w:val="24"/>
          <w:lang w:eastAsia="es-MX"/>
        </w:rPr>
      </w:pPr>
    </w:p>
    <w:p w:rsidR="00CA226D" w:rsidRPr="000C5E26" w:rsidRDefault="00CA226D" w:rsidP="00CA226D">
      <w:pPr>
        <w:jc w:val="center"/>
        <w:rPr>
          <w:rFonts w:eastAsia="Times New Roman" w:cs="Arial"/>
          <w:b/>
          <w:bCs/>
          <w:color w:val="000000" w:themeColor="text1"/>
          <w:kern w:val="36"/>
          <w:szCs w:val="24"/>
          <w:lang w:eastAsia="es-MX"/>
        </w:rPr>
      </w:pPr>
    </w:p>
    <w:p w:rsidR="00CA226D" w:rsidRDefault="00CA226D" w:rsidP="00CA226D">
      <w:pPr>
        <w:jc w:val="center"/>
        <w:rPr>
          <w:rFonts w:eastAsia="Times New Roman" w:cs="Arial"/>
          <w:b/>
          <w:bCs/>
          <w:color w:val="000000" w:themeColor="text1"/>
          <w:kern w:val="36"/>
          <w:szCs w:val="24"/>
          <w:lang w:eastAsia="es-MX"/>
        </w:rPr>
      </w:pPr>
      <w:r w:rsidRPr="000C5E26">
        <w:rPr>
          <w:rFonts w:eastAsia="Times New Roman" w:cs="Arial"/>
          <w:b/>
          <w:bCs/>
          <w:color w:val="000000" w:themeColor="text1"/>
          <w:kern w:val="36"/>
          <w:szCs w:val="24"/>
          <w:lang w:eastAsia="es-MX"/>
        </w:rPr>
        <w:t xml:space="preserve">ARQ. JUAN ANTONIO TORIJA TORRES </w:t>
      </w:r>
    </w:p>
    <w:p w:rsidR="000C5E26" w:rsidRDefault="000C5E26" w:rsidP="00CA226D">
      <w:pPr>
        <w:jc w:val="center"/>
        <w:rPr>
          <w:rFonts w:eastAsia="Times New Roman" w:cs="Arial"/>
          <w:b/>
          <w:bCs/>
          <w:color w:val="000000" w:themeColor="text1"/>
          <w:kern w:val="36"/>
          <w:szCs w:val="24"/>
          <w:lang w:eastAsia="es-MX"/>
        </w:rPr>
      </w:pPr>
    </w:p>
    <w:p w:rsidR="000C5E26" w:rsidRDefault="000C5E26" w:rsidP="00CA226D">
      <w:pPr>
        <w:jc w:val="center"/>
        <w:rPr>
          <w:rFonts w:eastAsia="Times New Roman" w:cs="Arial"/>
          <w:b/>
          <w:bCs/>
          <w:color w:val="000000" w:themeColor="text1"/>
          <w:kern w:val="36"/>
          <w:szCs w:val="24"/>
          <w:lang w:eastAsia="es-MX"/>
        </w:rPr>
      </w:pPr>
    </w:p>
    <w:p w:rsidR="000C5E26" w:rsidRDefault="000C5E26" w:rsidP="00CA226D">
      <w:pPr>
        <w:jc w:val="center"/>
        <w:rPr>
          <w:rFonts w:eastAsia="Times New Roman" w:cs="Arial"/>
          <w:b/>
          <w:bCs/>
          <w:color w:val="000000" w:themeColor="text1"/>
          <w:kern w:val="36"/>
          <w:szCs w:val="24"/>
          <w:lang w:eastAsia="es-MX"/>
        </w:rPr>
      </w:pPr>
      <w:r>
        <w:rPr>
          <w:rFonts w:eastAsia="Times New Roman" w:cs="Arial"/>
          <w:b/>
          <w:bCs/>
          <w:color w:val="000000" w:themeColor="text1"/>
          <w:kern w:val="36"/>
          <w:szCs w:val="24"/>
          <w:lang w:eastAsia="es-MX"/>
        </w:rPr>
        <w:t xml:space="preserve">VIDAL ARTURO MENDOZA MORALES </w:t>
      </w:r>
    </w:p>
    <w:p w:rsidR="000C5E26" w:rsidRDefault="000C5E26" w:rsidP="00CA226D">
      <w:pPr>
        <w:jc w:val="center"/>
        <w:rPr>
          <w:rFonts w:eastAsia="Times New Roman" w:cs="Arial"/>
          <w:b/>
          <w:bCs/>
          <w:color w:val="000000" w:themeColor="text1"/>
          <w:kern w:val="36"/>
          <w:szCs w:val="24"/>
          <w:lang w:eastAsia="es-MX"/>
        </w:rPr>
      </w:pPr>
    </w:p>
    <w:p w:rsidR="000C5E26" w:rsidRDefault="000C5E26" w:rsidP="00CA226D">
      <w:pPr>
        <w:jc w:val="center"/>
        <w:rPr>
          <w:rFonts w:eastAsia="Times New Roman" w:cs="Arial"/>
          <w:b/>
          <w:bCs/>
          <w:color w:val="000000" w:themeColor="text1"/>
          <w:kern w:val="36"/>
          <w:szCs w:val="24"/>
          <w:lang w:eastAsia="es-MX"/>
        </w:rPr>
      </w:pPr>
      <w:r>
        <w:rPr>
          <w:rFonts w:eastAsia="Times New Roman" w:cs="Arial"/>
          <w:b/>
          <w:bCs/>
          <w:color w:val="000000" w:themeColor="text1"/>
          <w:kern w:val="36"/>
          <w:szCs w:val="24"/>
          <w:lang w:eastAsia="es-MX"/>
        </w:rPr>
        <w:t>3er CUATRIMESTRE</w:t>
      </w:r>
    </w:p>
    <w:p w:rsidR="000C5E26" w:rsidRDefault="000C5E26" w:rsidP="00CA226D">
      <w:pPr>
        <w:jc w:val="center"/>
        <w:rPr>
          <w:rFonts w:eastAsia="Times New Roman" w:cs="Arial"/>
          <w:b/>
          <w:bCs/>
          <w:color w:val="000000" w:themeColor="text1"/>
          <w:kern w:val="36"/>
          <w:szCs w:val="24"/>
          <w:lang w:eastAsia="es-MX"/>
        </w:rPr>
      </w:pPr>
    </w:p>
    <w:p w:rsidR="000C5E26" w:rsidRDefault="000C5E26" w:rsidP="00CA226D">
      <w:pPr>
        <w:jc w:val="center"/>
        <w:rPr>
          <w:rFonts w:eastAsia="Times New Roman" w:cs="Arial"/>
          <w:b/>
          <w:bCs/>
          <w:color w:val="000000" w:themeColor="text1"/>
          <w:kern w:val="36"/>
          <w:szCs w:val="24"/>
          <w:lang w:eastAsia="es-MX"/>
        </w:rPr>
      </w:pPr>
      <w:r>
        <w:rPr>
          <w:rFonts w:eastAsia="Times New Roman" w:cs="Arial"/>
          <w:b/>
          <w:bCs/>
          <w:color w:val="000000" w:themeColor="text1"/>
          <w:kern w:val="36"/>
          <w:szCs w:val="24"/>
          <w:lang w:eastAsia="es-MX"/>
        </w:rPr>
        <w:t>2131</w:t>
      </w:r>
    </w:p>
    <w:p w:rsidR="000C5E26" w:rsidRDefault="000C5E26" w:rsidP="00CA226D">
      <w:pPr>
        <w:jc w:val="center"/>
        <w:rPr>
          <w:rFonts w:eastAsia="Times New Roman" w:cs="Arial"/>
          <w:b/>
          <w:bCs/>
          <w:color w:val="000000" w:themeColor="text1"/>
          <w:kern w:val="36"/>
          <w:szCs w:val="24"/>
          <w:lang w:eastAsia="es-MX"/>
        </w:rPr>
      </w:pPr>
    </w:p>
    <w:p w:rsidR="000C5E26" w:rsidRPr="000C5E26" w:rsidRDefault="000C5E26" w:rsidP="00CA226D">
      <w:pPr>
        <w:jc w:val="center"/>
        <w:rPr>
          <w:rFonts w:eastAsia="Times New Roman" w:cs="Arial"/>
          <w:b/>
          <w:bCs/>
          <w:color w:val="000000" w:themeColor="text1"/>
          <w:kern w:val="36"/>
          <w:szCs w:val="24"/>
          <w:lang w:eastAsia="es-MX"/>
        </w:rPr>
      </w:pPr>
      <w:r>
        <w:rPr>
          <w:rFonts w:eastAsia="Times New Roman" w:cs="Arial"/>
          <w:b/>
          <w:bCs/>
          <w:color w:val="000000" w:themeColor="text1"/>
          <w:kern w:val="36"/>
          <w:szCs w:val="24"/>
          <w:lang w:eastAsia="es-MX"/>
        </w:rPr>
        <w:t>20 DE JUNIO DE 2017</w:t>
      </w:r>
    </w:p>
    <w:p w:rsidR="00CA226D" w:rsidRPr="000C5E26" w:rsidRDefault="00CA226D" w:rsidP="00CA226D">
      <w:pPr>
        <w:jc w:val="center"/>
        <w:rPr>
          <w:rFonts w:eastAsia="Times New Roman" w:cs="Arial"/>
          <w:b/>
          <w:bCs/>
          <w:color w:val="000000" w:themeColor="text1"/>
          <w:kern w:val="36"/>
          <w:szCs w:val="24"/>
          <w:lang w:eastAsia="es-MX"/>
        </w:rPr>
      </w:pPr>
    </w:p>
    <w:p w:rsidR="005B201C" w:rsidRDefault="00CA226D">
      <w:pPr>
        <w:rPr>
          <w:rFonts w:eastAsia="Times New Roman" w:cs="Arial"/>
          <w:b/>
          <w:bCs/>
          <w:color w:val="000000" w:themeColor="text1"/>
          <w:kern w:val="36"/>
          <w:szCs w:val="24"/>
          <w:lang w:eastAsia="es-MX"/>
        </w:rPr>
        <w:sectPr w:rsidR="005B201C" w:rsidSect="00096AC0">
          <w:type w:val="continuous"/>
          <w:pgSz w:w="12240" w:h="15840"/>
          <w:pgMar w:top="720" w:right="720" w:bottom="720" w:left="720" w:header="708" w:footer="708" w:gutter="0"/>
          <w:pgNumType w:fmt="upperRoman" w:start="1"/>
          <w:cols w:space="708"/>
          <w:titlePg/>
          <w:docGrid w:linePitch="360"/>
        </w:sectPr>
      </w:pPr>
      <w:r w:rsidRPr="000C5E26">
        <w:rPr>
          <w:rFonts w:eastAsia="Times New Roman" w:cs="Arial"/>
          <w:b/>
          <w:bCs/>
          <w:color w:val="000000" w:themeColor="text1"/>
          <w:kern w:val="36"/>
          <w:szCs w:val="24"/>
          <w:lang w:eastAsia="es-MX"/>
        </w:rPr>
        <w:br w:type="page"/>
      </w:r>
    </w:p>
    <w:p w:rsidR="000C5E26" w:rsidRDefault="000C5E26">
      <w:pPr>
        <w:rPr>
          <w:rFonts w:eastAsia="Times New Roman" w:cs="Arial"/>
          <w:b/>
          <w:bCs/>
          <w:color w:val="000000" w:themeColor="text1"/>
          <w:kern w:val="36"/>
          <w:szCs w:val="24"/>
          <w:lang w:eastAsia="es-MX"/>
        </w:rPr>
      </w:pPr>
    </w:p>
    <w:sdt>
      <w:sdtPr>
        <w:rPr>
          <w:rFonts w:ascii="Arial" w:eastAsiaTheme="minorHAnsi" w:hAnsi="Arial" w:cstheme="minorBidi"/>
          <w:b w:val="0"/>
          <w:bCs w:val="0"/>
          <w:color w:val="auto"/>
          <w:sz w:val="24"/>
          <w:szCs w:val="22"/>
          <w:lang w:val="es-MX"/>
        </w:rPr>
        <w:id w:val="700197657"/>
        <w:docPartObj>
          <w:docPartGallery w:val="Table of Contents"/>
          <w:docPartUnique/>
        </w:docPartObj>
      </w:sdtPr>
      <w:sdtEndPr/>
      <w:sdtContent>
        <w:p w:rsidR="000C5E26" w:rsidRDefault="000C5E26">
          <w:pPr>
            <w:pStyle w:val="TtulodeTDC"/>
          </w:pPr>
          <w:r>
            <w:t>Tabla de contenido</w:t>
          </w:r>
        </w:p>
        <w:p w:rsidR="00454C97" w:rsidRPr="00454C97" w:rsidRDefault="000C5E26">
          <w:pPr>
            <w:pStyle w:val="TDC1"/>
            <w:tabs>
              <w:tab w:val="right" w:leader="dot" w:pos="8828"/>
            </w:tabs>
            <w:rPr>
              <w:rFonts w:asciiTheme="minorHAnsi" w:eastAsiaTheme="minorEastAsia" w:hAnsiTheme="minorHAnsi"/>
              <w:b/>
              <w:noProof/>
              <w:sz w:val="22"/>
              <w:lang w:eastAsia="es-MX"/>
            </w:rPr>
          </w:pPr>
          <w:r>
            <w:rPr>
              <w:lang w:val="es-ES"/>
            </w:rPr>
            <w:fldChar w:fldCharType="begin"/>
          </w:r>
          <w:r>
            <w:rPr>
              <w:lang w:val="es-ES"/>
            </w:rPr>
            <w:instrText xml:space="preserve"> TOC \o "1-3" \h \z \u </w:instrText>
          </w:r>
          <w:r>
            <w:rPr>
              <w:lang w:val="es-ES"/>
            </w:rPr>
            <w:fldChar w:fldCharType="separate"/>
          </w:r>
          <w:hyperlink w:anchor="_Toc485766734" w:history="1">
            <w:r w:rsidR="00454C97" w:rsidRPr="00454C97">
              <w:rPr>
                <w:rStyle w:val="Hipervnculo"/>
                <w:rFonts w:eastAsia="Times New Roman" w:cs="Arial"/>
                <w:b/>
                <w:bCs/>
                <w:noProof/>
                <w:color w:val="auto"/>
                <w:kern w:val="36"/>
                <w:lang w:eastAsia="es-MX"/>
              </w:rPr>
              <w:t>LA ARQUITECTURA MODERNISTA EN LA CIUDAD DE MÉXICO</w:t>
            </w:r>
            <w:r w:rsidR="00454C97" w:rsidRPr="00454C97">
              <w:rPr>
                <w:b/>
                <w:noProof/>
                <w:webHidden/>
              </w:rPr>
              <w:tab/>
            </w:r>
            <w:r w:rsidR="00454C97" w:rsidRPr="00454C97">
              <w:rPr>
                <w:b/>
                <w:noProof/>
                <w:webHidden/>
              </w:rPr>
              <w:fldChar w:fldCharType="begin"/>
            </w:r>
            <w:r w:rsidR="00454C97" w:rsidRPr="00454C97">
              <w:rPr>
                <w:b/>
                <w:noProof/>
                <w:webHidden/>
              </w:rPr>
              <w:instrText xml:space="preserve"> PAGEREF _Toc485766734 \h </w:instrText>
            </w:r>
            <w:r w:rsidR="00454C97" w:rsidRPr="00454C97">
              <w:rPr>
                <w:b/>
                <w:noProof/>
                <w:webHidden/>
              </w:rPr>
            </w:r>
            <w:r w:rsidR="00454C97" w:rsidRPr="00454C97">
              <w:rPr>
                <w:b/>
                <w:noProof/>
                <w:webHidden/>
              </w:rPr>
              <w:fldChar w:fldCharType="separate"/>
            </w:r>
            <w:r w:rsidR="00454C97" w:rsidRPr="00454C97">
              <w:rPr>
                <w:b/>
                <w:noProof/>
                <w:webHidden/>
              </w:rPr>
              <w:t>I</w:t>
            </w:r>
            <w:r w:rsidR="00454C97" w:rsidRPr="00454C97">
              <w:rPr>
                <w:b/>
                <w:noProof/>
                <w:webHidden/>
              </w:rPr>
              <w:fldChar w:fldCharType="end"/>
            </w:r>
          </w:hyperlink>
        </w:p>
        <w:p w:rsidR="00454C97" w:rsidRPr="00454C97" w:rsidRDefault="00096AC0">
          <w:pPr>
            <w:pStyle w:val="TDC1"/>
            <w:tabs>
              <w:tab w:val="right" w:leader="dot" w:pos="8828"/>
            </w:tabs>
            <w:rPr>
              <w:rFonts w:asciiTheme="minorHAnsi" w:eastAsiaTheme="minorEastAsia" w:hAnsiTheme="minorHAnsi"/>
              <w:b/>
              <w:noProof/>
              <w:sz w:val="22"/>
              <w:lang w:eastAsia="es-MX"/>
            </w:rPr>
          </w:pPr>
          <w:hyperlink w:anchor="_Toc485766735" w:history="1">
            <w:r w:rsidR="00454C97" w:rsidRPr="00454C97">
              <w:rPr>
                <w:rStyle w:val="Hipervnculo"/>
                <w:b/>
                <w:noProof/>
                <w:color w:val="auto"/>
              </w:rPr>
              <w:t>La arquitectura modernista en la ciudad de México</w:t>
            </w:r>
            <w:r w:rsidR="00454C97" w:rsidRPr="00454C97">
              <w:rPr>
                <w:b/>
                <w:noProof/>
                <w:webHidden/>
              </w:rPr>
              <w:tab/>
            </w:r>
            <w:r w:rsidR="00454C97" w:rsidRPr="00454C97">
              <w:rPr>
                <w:b/>
                <w:noProof/>
                <w:webHidden/>
              </w:rPr>
              <w:fldChar w:fldCharType="begin"/>
            </w:r>
            <w:r w:rsidR="00454C97" w:rsidRPr="00454C97">
              <w:rPr>
                <w:b/>
                <w:noProof/>
                <w:webHidden/>
              </w:rPr>
              <w:instrText xml:space="preserve"> PAGEREF _Toc485766735 \h </w:instrText>
            </w:r>
            <w:r w:rsidR="00454C97" w:rsidRPr="00454C97">
              <w:rPr>
                <w:b/>
                <w:noProof/>
                <w:webHidden/>
              </w:rPr>
            </w:r>
            <w:r w:rsidR="00454C97" w:rsidRPr="00454C97">
              <w:rPr>
                <w:b/>
                <w:noProof/>
                <w:webHidden/>
              </w:rPr>
              <w:fldChar w:fldCharType="separate"/>
            </w:r>
            <w:r w:rsidR="00454C97" w:rsidRPr="00454C97">
              <w:rPr>
                <w:b/>
                <w:noProof/>
                <w:webHidden/>
              </w:rPr>
              <w:t>1</w:t>
            </w:r>
            <w:r w:rsidR="00454C97" w:rsidRPr="00454C97">
              <w:rPr>
                <w:b/>
                <w:noProof/>
                <w:webHidden/>
              </w:rPr>
              <w:fldChar w:fldCharType="end"/>
            </w:r>
          </w:hyperlink>
        </w:p>
        <w:p w:rsidR="00454C97" w:rsidRPr="00454C97" w:rsidRDefault="00096AC0">
          <w:pPr>
            <w:pStyle w:val="TDC1"/>
            <w:tabs>
              <w:tab w:val="right" w:leader="dot" w:pos="8828"/>
            </w:tabs>
            <w:rPr>
              <w:rFonts w:asciiTheme="minorHAnsi" w:eastAsiaTheme="minorEastAsia" w:hAnsiTheme="minorHAnsi"/>
              <w:b/>
              <w:noProof/>
              <w:sz w:val="22"/>
              <w:lang w:eastAsia="es-MX"/>
            </w:rPr>
          </w:pPr>
          <w:hyperlink w:anchor="_Toc485766736" w:history="1">
            <w:r w:rsidR="00454C97" w:rsidRPr="00454C97">
              <w:rPr>
                <w:rStyle w:val="Hipervnculo"/>
                <w:b/>
                <w:noProof/>
                <w:color w:val="auto"/>
              </w:rPr>
              <w:t>Introducción</w:t>
            </w:r>
            <w:r w:rsidR="00454C97" w:rsidRPr="00454C97">
              <w:rPr>
                <w:b/>
                <w:noProof/>
                <w:webHidden/>
              </w:rPr>
              <w:tab/>
            </w:r>
            <w:r w:rsidR="00454C97" w:rsidRPr="00454C97">
              <w:rPr>
                <w:b/>
                <w:noProof/>
                <w:webHidden/>
              </w:rPr>
              <w:fldChar w:fldCharType="begin"/>
            </w:r>
            <w:r w:rsidR="00454C97" w:rsidRPr="00454C97">
              <w:rPr>
                <w:b/>
                <w:noProof/>
                <w:webHidden/>
              </w:rPr>
              <w:instrText xml:space="preserve"> PAGEREF _Toc485766736 \h </w:instrText>
            </w:r>
            <w:r w:rsidR="00454C97" w:rsidRPr="00454C97">
              <w:rPr>
                <w:b/>
                <w:noProof/>
                <w:webHidden/>
              </w:rPr>
            </w:r>
            <w:r w:rsidR="00454C97" w:rsidRPr="00454C97">
              <w:rPr>
                <w:b/>
                <w:noProof/>
                <w:webHidden/>
              </w:rPr>
              <w:fldChar w:fldCharType="separate"/>
            </w:r>
            <w:r w:rsidR="00454C97" w:rsidRPr="00454C97">
              <w:rPr>
                <w:b/>
                <w:noProof/>
                <w:webHidden/>
              </w:rPr>
              <w:t>1</w:t>
            </w:r>
            <w:r w:rsidR="00454C97" w:rsidRPr="00454C97">
              <w:rPr>
                <w:b/>
                <w:noProof/>
                <w:webHidden/>
              </w:rPr>
              <w:fldChar w:fldCharType="end"/>
            </w:r>
          </w:hyperlink>
        </w:p>
        <w:p w:rsidR="00454C97" w:rsidRPr="00454C97" w:rsidRDefault="00096AC0">
          <w:pPr>
            <w:pStyle w:val="TDC1"/>
            <w:tabs>
              <w:tab w:val="right" w:leader="dot" w:pos="8828"/>
            </w:tabs>
            <w:rPr>
              <w:rFonts w:asciiTheme="minorHAnsi" w:eastAsiaTheme="minorEastAsia" w:hAnsiTheme="minorHAnsi"/>
              <w:b/>
              <w:noProof/>
              <w:sz w:val="22"/>
              <w:lang w:eastAsia="es-MX"/>
            </w:rPr>
          </w:pPr>
          <w:hyperlink w:anchor="_Toc485766737" w:history="1">
            <w:r w:rsidR="00454C97" w:rsidRPr="00454C97">
              <w:rPr>
                <w:rStyle w:val="Hipervnculo"/>
                <w:b/>
                <w:noProof/>
                <w:color w:val="auto"/>
              </w:rPr>
              <w:t>¿Qué es el modernismo en la arquitectura?</w:t>
            </w:r>
            <w:r w:rsidR="00454C97" w:rsidRPr="00454C97">
              <w:rPr>
                <w:b/>
                <w:noProof/>
                <w:webHidden/>
              </w:rPr>
              <w:tab/>
            </w:r>
            <w:r w:rsidR="00454C97" w:rsidRPr="00454C97">
              <w:rPr>
                <w:b/>
                <w:noProof/>
                <w:webHidden/>
              </w:rPr>
              <w:fldChar w:fldCharType="begin"/>
            </w:r>
            <w:r w:rsidR="00454C97" w:rsidRPr="00454C97">
              <w:rPr>
                <w:b/>
                <w:noProof/>
                <w:webHidden/>
              </w:rPr>
              <w:instrText xml:space="preserve"> PAGEREF _Toc485766737 \h </w:instrText>
            </w:r>
            <w:r w:rsidR="00454C97" w:rsidRPr="00454C97">
              <w:rPr>
                <w:b/>
                <w:noProof/>
                <w:webHidden/>
              </w:rPr>
            </w:r>
            <w:r w:rsidR="00454C97" w:rsidRPr="00454C97">
              <w:rPr>
                <w:b/>
                <w:noProof/>
                <w:webHidden/>
              </w:rPr>
              <w:fldChar w:fldCharType="separate"/>
            </w:r>
            <w:r w:rsidR="00454C97" w:rsidRPr="00454C97">
              <w:rPr>
                <w:b/>
                <w:noProof/>
                <w:webHidden/>
              </w:rPr>
              <w:t>1</w:t>
            </w:r>
            <w:r w:rsidR="00454C97" w:rsidRPr="00454C97">
              <w:rPr>
                <w:b/>
                <w:noProof/>
                <w:webHidden/>
              </w:rPr>
              <w:fldChar w:fldCharType="end"/>
            </w:r>
          </w:hyperlink>
        </w:p>
        <w:p w:rsidR="00454C97" w:rsidRPr="00454C97" w:rsidRDefault="00096AC0">
          <w:pPr>
            <w:pStyle w:val="TDC1"/>
            <w:tabs>
              <w:tab w:val="right" w:leader="dot" w:pos="8828"/>
            </w:tabs>
            <w:rPr>
              <w:rFonts w:asciiTheme="minorHAnsi" w:eastAsiaTheme="minorEastAsia" w:hAnsiTheme="minorHAnsi"/>
              <w:b/>
              <w:noProof/>
              <w:sz w:val="22"/>
              <w:lang w:eastAsia="es-MX"/>
            </w:rPr>
          </w:pPr>
          <w:hyperlink w:anchor="_Toc485766738" w:history="1">
            <w:r w:rsidR="00454C97" w:rsidRPr="00454C97">
              <w:rPr>
                <w:rStyle w:val="Hipervnculo"/>
                <w:b/>
                <w:noProof/>
                <w:color w:val="auto"/>
              </w:rPr>
              <w:t>El modernismo en México</w:t>
            </w:r>
            <w:r w:rsidR="00454C97" w:rsidRPr="00454C97">
              <w:rPr>
                <w:b/>
                <w:noProof/>
                <w:webHidden/>
              </w:rPr>
              <w:tab/>
            </w:r>
            <w:r w:rsidR="00454C97" w:rsidRPr="00454C97">
              <w:rPr>
                <w:b/>
                <w:noProof/>
                <w:webHidden/>
              </w:rPr>
              <w:fldChar w:fldCharType="begin"/>
            </w:r>
            <w:r w:rsidR="00454C97" w:rsidRPr="00454C97">
              <w:rPr>
                <w:b/>
                <w:noProof/>
                <w:webHidden/>
              </w:rPr>
              <w:instrText xml:space="preserve"> PAGEREF _Toc485766738 \h </w:instrText>
            </w:r>
            <w:r w:rsidR="00454C97" w:rsidRPr="00454C97">
              <w:rPr>
                <w:b/>
                <w:noProof/>
                <w:webHidden/>
              </w:rPr>
            </w:r>
            <w:r w:rsidR="00454C97" w:rsidRPr="00454C97">
              <w:rPr>
                <w:b/>
                <w:noProof/>
                <w:webHidden/>
              </w:rPr>
              <w:fldChar w:fldCharType="separate"/>
            </w:r>
            <w:r w:rsidR="00454C97" w:rsidRPr="00454C97">
              <w:rPr>
                <w:b/>
                <w:noProof/>
                <w:webHidden/>
              </w:rPr>
              <w:t>1</w:t>
            </w:r>
            <w:r w:rsidR="00454C97" w:rsidRPr="00454C97">
              <w:rPr>
                <w:b/>
                <w:noProof/>
                <w:webHidden/>
              </w:rPr>
              <w:fldChar w:fldCharType="end"/>
            </w:r>
          </w:hyperlink>
        </w:p>
        <w:p w:rsidR="00454C97" w:rsidRPr="00454C97" w:rsidRDefault="00096AC0">
          <w:pPr>
            <w:pStyle w:val="TDC1"/>
            <w:tabs>
              <w:tab w:val="right" w:leader="dot" w:pos="8828"/>
            </w:tabs>
            <w:rPr>
              <w:rFonts w:asciiTheme="minorHAnsi" w:eastAsiaTheme="minorEastAsia" w:hAnsiTheme="minorHAnsi"/>
              <w:b/>
              <w:noProof/>
              <w:sz w:val="22"/>
              <w:lang w:eastAsia="es-MX"/>
            </w:rPr>
          </w:pPr>
          <w:hyperlink w:anchor="_Toc485766739" w:history="1">
            <w:r w:rsidR="00454C97" w:rsidRPr="00454C97">
              <w:rPr>
                <w:rStyle w:val="Hipervnculo"/>
                <w:b/>
                <w:noProof/>
                <w:color w:val="auto"/>
              </w:rPr>
              <w:t>Conclusiones</w:t>
            </w:r>
            <w:r w:rsidR="00454C97" w:rsidRPr="00454C97">
              <w:rPr>
                <w:b/>
                <w:noProof/>
                <w:webHidden/>
              </w:rPr>
              <w:tab/>
            </w:r>
            <w:r w:rsidR="00454C97" w:rsidRPr="00454C97">
              <w:rPr>
                <w:b/>
                <w:noProof/>
                <w:webHidden/>
              </w:rPr>
              <w:fldChar w:fldCharType="begin"/>
            </w:r>
            <w:r w:rsidR="00454C97" w:rsidRPr="00454C97">
              <w:rPr>
                <w:b/>
                <w:noProof/>
                <w:webHidden/>
              </w:rPr>
              <w:instrText xml:space="preserve"> PAGEREF _Toc485766739 \h </w:instrText>
            </w:r>
            <w:r w:rsidR="00454C97" w:rsidRPr="00454C97">
              <w:rPr>
                <w:b/>
                <w:noProof/>
                <w:webHidden/>
              </w:rPr>
            </w:r>
            <w:r w:rsidR="00454C97" w:rsidRPr="00454C97">
              <w:rPr>
                <w:b/>
                <w:noProof/>
                <w:webHidden/>
              </w:rPr>
              <w:fldChar w:fldCharType="separate"/>
            </w:r>
            <w:r w:rsidR="00454C97" w:rsidRPr="00454C97">
              <w:rPr>
                <w:b/>
                <w:noProof/>
                <w:webHidden/>
              </w:rPr>
              <w:t>1</w:t>
            </w:r>
            <w:r w:rsidR="00454C97" w:rsidRPr="00454C97">
              <w:rPr>
                <w:b/>
                <w:noProof/>
                <w:webHidden/>
              </w:rPr>
              <w:fldChar w:fldCharType="end"/>
            </w:r>
          </w:hyperlink>
        </w:p>
        <w:p w:rsidR="00454C97" w:rsidRPr="00454C97" w:rsidRDefault="00096AC0">
          <w:pPr>
            <w:pStyle w:val="TDC1"/>
            <w:tabs>
              <w:tab w:val="right" w:leader="dot" w:pos="8828"/>
            </w:tabs>
            <w:rPr>
              <w:rFonts w:asciiTheme="minorHAnsi" w:eastAsiaTheme="minorEastAsia" w:hAnsiTheme="minorHAnsi"/>
              <w:b/>
              <w:noProof/>
              <w:sz w:val="22"/>
              <w:lang w:eastAsia="es-MX"/>
            </w:rPr>
          </w:pPr>
          <w:hyperlink w:anchor="_Toc485766740" w:history="1">
            <w:r w:rsidR="00454C97" w:rsidRPr="00454C97">
              <w:rPr>
                <w:rStyle w:val="Hipervnculo"/>
                <w:b/>
                <w:noProof/>
                <w:color w:val="auto"/>
              </w:rPr>
              <w:t>NOTAS</w:t>
            </w:r>
            <w:r w:rsidR="00454C97" w:rsidRPr="00454C97">
              <w:rPr>
                <w:b/>
                <w:noProof/>
                <w:webHidden/>
              </w:rPr>
              <w:tab/>
            </w:r>
            <w:r w:rsidR="00454C97" w:rsidRPr="00454C97">
              <w:rPr>
                <w:b/>
                <w:noProof/>
                <w:webHidden/>
              </w:rPr>
              <w:fldChar w:fldCharType="begin"/>
            </w:r>
            <w:r w:rsidR="00454C97" w:rsidRPr="00454C97">
              <w:rPr>
                <w:b/>
                <w:noProof/>
                <w:webHidden/>
              </w:rPr>
              <w:instrText xml:space="preserve"> PAGEREF _Toc485766740 \h </w:instrText>
            </w:r>
            <w:r w:rsidR="00454C97" w:rsidRPr="00454C97">
              <w:rPr>
                <w:b/>
                <w:noProof/>
                <w:webHidden/>
              </w:rPr>
            </w:r>
            <w:r w:rsidR="00454C97" w:rsidRPr="00454C97">
              <w:rPr>
                <w:b/>
                <w:noProof/>
                <w:webHidden/>
              </w:rPr>
              <w:fldChar w:fldCharType="separate"/>
            </w:r>
            <w:r w:rsidR="00454C97" w:rsidRPr="00454C97">
              <w:rPr>
                <w:b/>
                <w:noProof/>
                <w:webHidden/>
              </w:rPr>
              <w:t>2</w:t>
            </w:r>
            <w:r w:rsidR="00454C97" w:rsidRPr="00454C97">
              <w:rPr>
                <w:b/>
                <w:noProof/>
                <w:webHidden/>
              </w:rPr>
              <w:fldChar w:fldCharType="end"/>
            </w:r>
          </w:hyperlink>
        </w:p>
        <w:p w:rsidR="00454C97" w:rsidRPr="00454C97" w:rsidRDefault="00096AC0">
          <w:pPr>
            <w:pStyle w:val="TDC1"/>
            <w:tabs>
              <w:tab w:val="right" w:leader="dot" w:pos="8828"/>
            </w:tabs>
            <w:rPr>
              <w:rFonts w:asciiTheme="minorHAnsi" w:eastAsiaTheme="minorEastAsia" w:hAnsiTheme="minorHAnsi"/>
              <w:b/>
              <w:noProof/>
              <w:sz w:val="22"/>
              <w:lang w:eastAsia="es-MX"/>
            </w:rPr>
          </w:pPr>
          <w:hyperlink w:anchor="_Toc485766741" w:history="1">
            <w:r w:rsidR="00454C97" w:rsidRPr="00454C97">
              <w:rPr>
                <w:rStyle w:val="Hipervnculo"/>
                <w:b/>
                <w:noProof/>
                <w:color w:val="auto"/>
              </w:rPr>
              <w:t>Bibliografía</w:t>
            </w:r>
            <w:r w:rsidR="00454C97" w:rsidRPr="00454C97">
              <w:rPr>
                <w:b/>
                <w:noProof/>
                <w:webHidden/>
              </w:rPr>
              <w:tab/>
            </w:r>
            <w:r w:rsidR="00454C97" w:rsidRPr="00454C97">
              <w:rPr>
                <w:b/>
                <w:noProof/>
                <w:webHidden/>
              </w:rPr>
              <w:fldChar w:fldCharType="begin"/>
            </w:r>
            <w:r w:rsidR="00454C97" w:rsidRPr="00454C97">
              <w:rPr>
                <w:b/>
                <w:noProof/>
                <w:webHidden/>
              </w:rPr>
              <w:instrText xml:space="preserve"> PAGEREF _Toc485766741 \h </w:instrText>
            </w:r>
            <w:r w:rsidR="00454C97" w:rsidRPr="00454C97">
              <w:rPr>
                <w:b/>
                <w:noProof/>
                <w:webHidden/>
              </w:rPr>
            </w:r>
            <w:r w:rsidR="00454C97" w:rsidRPr="00454C97">
              <w:rPr>
                <w:b/>
                <w:noProof/>
                <w:webHidden/>
              </w:rPr>
              <w:fldChar w:fldCharType="separate"/>
            </w:r>
            <w:r w:rsidR="00454C97" w:rsidRPr="00454C97">
              <w:rPr>
                <w:b/>
                <w:noProof/>
                <w:webHidden/>
              </w:rPr>
              <w:t>4</w:t>
            </w:r>
            <w:r w:rsidR="00454C97" w:rsidRPr="00454C97">
              <w:rPr>
                <w:b/>
                <w:noProof/>
                <w:webHidden/>
              </w:rPr>
              <w:fldChar w:fldCharType="end"/>
            </w:r>
          </w:hyperlink>
        </w:p>
        <w:p w:rsidR="000C5E26" w:rsidRDefault="000C5E26">
          <w:pPr>
            <w:rPr>
              <w:lang w:val="es-ES"/>
            </w:rPr>
          </w:pPr>
          <w:r>
            <w:rPr>
              <w:lang w:val="es-ES"/>
            </w:rPr>
            <w:fldChar w:fldCharType="end"/>
          </w:r>
        </w:p>
      </w:sdtContent>
    </w:sdt>
    <w:p w:rsidR="000C5E26" w:rsidRDefault="000C5E26">
      <w:pPr>
        <w:rPr>
          <w:rFonts w:eastAsia="Times New Roman" w:cs="Arial"/>
          <w:b/>
          <w:bCs/>
          <w:color w:val="000000" w:themeColor="text1"/>
          <w:kern w:val="36"/>
          <w:szCs w:val="24"/>
          <w:lang w:eastAsia="es-MX"/>
        </w:rPr>
      </w:pPr>
    </w:p>
    <w:p w:rsidR="00CA226D" w:rsidRPr="000C5E26" w:rsidRDefault="00CA226D" w:rsidP="00CA226D">
      <w:pPr>
        <w:jc w:val="center"/>
        <w:rPr>
          <w:rFonts w:eastAsia="Times New Roman" w:cs="Arial"/>
          <w:b/>
          <w:bCs/>
          <w:color w:val="000000" w:themeColor="text1"/>
          <w:kern w:val="36"/>
          <w:szCs w:val="24"/>
          <w:lang w:eastAsia="es-MX"/>
        </w:rPr>
      </w:pPr>
    </w:p>
    <w:p w:rsidR="000C5E26" w:rsidRDefault="000C5E26">
      <w:pPr>
        <w:rPr>
          <w:rFonts w:eastAsia="Times New Roman" w:cs="Times New Roman"/>
          <w:b/>
          <w:bCs/>
          <w:caps/>
          <w:kern w:val="36"/>
          <w:szCs w:val="48"/>
          <w:lang w:eastAsia="es-MX"/>
        </w:rPr>
      </w:pPr>
      <w:r>
        <w:br w:type="page"/>
      </w:r>
    </w:p>
    <w:p w:rsidR="00697655" w:rsidRDefault="00697655">
      <w:pPr>
        <w:rPr>
          <w:rFonts w:eastAsia="Times New Roman" w:cs="Times New Roman"/>
          <w:b/>
          <w:bCs/>
          <w:caps/>
          <w:kern w:val="36"/>
          <w:szCs w:val="48"/>
          <w:lang w:eastAsia="es-MX"/>
        </w:rPr>
        <w:sectPr w:rsidR="00697655" w:rsidSect="00096AC0">
          <w:footerReference w:type="default" r:id="rId10"/>
          <w:type w:val="continuous"/>
          <w:pgSz w:w="12240" w:h="15840"/>
          <w:pgMar w:top="720" w:right="720" w:bottom="720" w:left="720" w:header="708" w:footer="708" w:gutter="0"/>
          <w:pgNumType w:fmt="upperRoman" w:start="1"/>
          <w:cols w:space="708"/>
          <w:docGrid w:linePitch="360"/>
        </w:sectPr>
      </w:pPr>
    </w:p>
    <w:p w:rsidR="005B201C" w:rsidRDefault="005B201C">
      <w:pPr>
        <w:rPr>
          <w:rFonts w:eastAsia="Times New Roman" w:cs="Times New Roman"/>
          <w:b/>
          <w:bCs/>
          <w:caps/>
          <w:kern w:val="36"/>
          <w:szCs w:val="48"/>
          <w:lang w:eastAsia="es-MX"/>
        </w:rPr>
        <w:sectPr w:rsidR="005B201C" w:rsidSect="00096AC0">
          <w:headerReference w:type="default" r:id="rId11"/>
          <w:footerReference w:type="default" r:id="rId12"/>
          <w:type w:val="continuous"/>
          <w:pgSz w:w="12240" w:h="15840"/>
          <w:pgMar w:top="720" w:right="720" w:bottom="720" w:left="720" w:header="708" w:footer="708" w:gutter="0"/>
          <w:cols w:space="708"/>
          <w:docGrid w:linePitch="360"/>
        </w:sectPr>
      </w:pPr>
    </w:p>
    <w:p w:rsidR="005B201C" w:rsidRDefault="005B201C">
      <w:pPr>
        <w:rPr>
          <w:rFonts w:eastAsia="Times New Roman" w:cs="Times New Roman"/>
          <w:b/>
          <w:bCs/>
          <w:caps/>
          <w:kern w:val="36"/>
          <w:szCs w:val="48"/>
          <w:lang w:eastAsia="es-MX"/>
        </w:rPr>
        <w:sectPr w:rsidR="005B201C" w:rsidSect="00096AC0">
          <w:footerReference w:type="default" r:id="rId13"/>
          <w:type w:val="continuous"/>
          <w:pgSz w:w="12240" w:h="15840"/>
          <w:pgMar w:top="720" w:right="720" w:bottom="720" w:left="720" w:header="708" w:footer="708" w:gutter="0"/>
          <w:pgNumType w:fmt="upperRoman"/>
          <w:cols w:space="708"/>
          <w:docGrid w:linePitch="360"/>
        </w:sectPr>
      </w:pPr>
    </w:p>
    <w:p w:rsidR="00697655" w:rsidRDefault="00697655">
      <w:pPr>
        <w:rPr>
          <w:rFonts w:eastAsia="Times New Roman" w:cs="Times New Roman"/>
          <w:b/>
          <w:bCs/>
          <w:caps/>
          <w:kern w:val="36"/>
          <w:szCs w:val="48"/>
          <w:lang w:eastAsia="es-MX"/>
        </w:rPr>
      </w:pPr>
    </w:p>
    <w:p w:rsidR="00CA226D" w:rsidRPr="00CA226D" w:rsidRDefault="00CA226D" w:rsidP="000C5E26">
      <w:pPr>
        <w:pStyle w:val="Ttulo1"/>
      </w:pPr>
      <w:bookmarkStart w:id="3" w:name="_Toc485766735"/>
      <w:r w:rsidRPr="00CA226D">
        <w:t>La arquitectura modernista en la ciudad de México</w:t>
      </w:r>
      <w:bookmarkEnd w:id="3"/>
    </w:p>
    <w:p w:rsidR="00CA226D" w:rsidRPr="00CA226D" w:rsidRDefault="00CA226D" w:rsidP="00CA226D">
      <w:pPr>
        <w:shd w:val="clear" w:color="auto" w:fill="FFFFFF"/>
        <w:spacing w:beforeAutospacing="1" w:after="0" w:afterAutospacing="1" w:line="240" w:lineRule="auto"/>
        <w:textAlignment w:val="baseline"/>
        <w:rPr>
          <w:rFonts w:eastAsia="Times New Roman" w:cs="Arial"/>
          <w:color w:val="000000" w:themeColor="text1"/>
          <w:szCs w:val="24"/>
          <w:lang w:eastAsia="es-MX"/>
        </w:rPr>
      </w:pP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0C5E26">
        <w:rPr>
          <w:rFonts w:eastAsia="Times New Roman" w:cs="Arial"/>
          <w:i/>
          <w:iCs/>
          <w:color w:val="000000" w:themeColor="text1"/>
          <w:szCs w:val="24"/>
          <w:lang w:eastAsia="es-MX"/>
        </w:rPr>
        <w:t xml:space="preserve">La Revolución mexicana fue un vendaval que no sólo transformó las estructuras políticas y económicas de México, sino también la forma en que se entendían el arte y su función social. En este ensayo, Miguel Ángel Hernández </w:t>
      </w:r>
      <w:proofErr w:type="spellStart"/>
      <w:r w:rsidRPr="000C5E26">
        <w:rPr>
          <w:rFonts w:eastAsia="Times New Roman" w:cs="Arial"/>
          <w:i/>
          <w:iCs/>
          <w:color w:val="000000" w:themeColor="text1"/>
          <w:szCs w:val="24"/>
          <w:lang w:eastAsia="es-MX"/>
        </w:rPr>
        <w:t>Lobunsky</w:t>
      </w:r>
      <w:proofErr w:type="spellEnd"/>
      <w:r w:rsidRPr="000C5E26">
        <w:rPr>
          <w:rFonts w:eastAsia="Times New Roman" w:cs="Arial"/>
          <w:i/>
          <w:iCs/>
          <w:color w:val="000000" w:themeColor="text1"/>
          <w:szCs w:val="24"/>
          <w:lang w:eastAsia="es-MX"/>
        </w:rPr>
        <w:t xml:space="preserve"> examina la arquitectura modernista en la ciudad de México, vertiente del arte revolucionario que, como la pintura, la música y la literatura, combinó elementos de vanguardia con el renovado nacionalismo mexicano.</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p>
    <w:p w:rsidR="00CA226D" w:rsidRDefault="00CA226D" w:rsidP="00CA226D">
      <w:pPr>
        <w:shd w:val="clear" w:color="auto" w:fill="FFFFFF"/>
        <w:spacing w:after="0" w:line="326" w:lineRule="atLeast"/>
        <w:jc w:val="both"/>
        <w:textAlignment w:val="baseline"/>
        <w:rPr>
          <w:rFonts w:eastAsia="Times New Roman" w:cs="Arial"/>
          <w:b/>
          <w:bCs/>
          <w:color w:val="000000" w:themeColor="text1"/>
          <w:szCs w:val="24"/>
          <w:lang w:eastAsia="es-MX"/>
        </w:rPr>
      </w:pPr>
      <w:r w:rsidRPr="000C5E26">
        <w:rPr>
          <w:rFonts w:eastAsia="Times New Roman" w:cs="Arial"/>
          <w:b/>
          <w:bCs/>
          <w:color w:val="000000" w:themeColor="text1"/>
          <w:szCs w:val="24"/>
          <w:lang w:eastAsia="es-MX"/>
        </w:rPr>
        <w:t xml:space="preserve">Miguel Ángel Hernández </w:t>
      </w:r>
      <w:proofErr w:type="spellStart"/>
      <w:r w:rsidRPr="000C5E26">
        <w:rPr>
          <w:rFonts w:eastAsia="Times New Roman" w:cs="Arial"/>
          <w:b/>
          <w:bCs/>
          <w:color w:val="000000" w:themeColor="text1"/>
          <w:szCs w:val="24"/>
          <w:lang w:eastAsia="es-MX"/>
        </w:rPr>
        <w:t>Lobunsky</w:t>
      </w:r>
      <w:proofErr w:type="spellEnd"/>
      <w:r w:rsidRPr="000C5E26">
        <w:rPr>
          <w:rFonts w:eastAsia="Times New Roman" w:cs="Arial"/>
          <w:b/>
          <w:bCs/>
          <w:color w:val="000000" w:themeColor="text1"/>
          <w:szCs w:val="24"/>
          <w:lang w:eastAsia="es-MX"/>
        </w:rPr>
        <w:softHyphen/>
      </w:r>
      <w:r w:rsidRPr="000C5E26">
        <w:rPr>
          <w:rFonts w:eastAsia="Times New Roman" w:cs="Arial"/>
          <w:b/>
          <w:bCs/>
          <w:color w:val="000000" w:themeColor="text1"/>
          <w:szCs w:val="24"/>
          <w:lang w:eastAsia="es-MX"/>
        </w:rPr>
        <w:softHyphen/>
      </w:r>
    </w:p>
    <w:p w:rsidR="000C5E26" w:rsidRPr="00CA226D" w:rsidRDefault="000C5E26" w:rsidP="00CA226D">
      <w:pPr>
        <w:shd w:val="clear" w:color="auto" w:fill="FFFFFF"/>
        <w:spacing w:after="0" w:line="326" w:lineRule="atLeast"/>
        <w:jc w:val="both"/>
        <w:textAlignment w:val="baseline"/>
        <w:rPr>
          <w:rFonts w:eastAsia="Times New Roman" w:cs="Arial"/>
          <w:color w:val="000000" w:themeColor="text1"/>
          <w:szCs w:val="24"/>
          <w:lang w:eastAsia="es-MX"/>
        </w:rPr>
      </w:pPr>
    </w:p>
    <w:p w:rsidR="00CA226D" w:rsidRDefault="00CA226D" w:rsidP="000C5E26">
      <w:pPr>
        <w:pStyle w:val="Ttulo1"/>
      </w:pPr>
      <w:bookmarkStart w:id="4" w:name="_Toc485766736"/>
      <w:r w:rsidRPr="000C5E26">
        <w:t>Introducción</w:t>
      </w:r>
      <w:bookmarkEnd w:id="4"/>
    </w:p>
    <w:p w:rsidR="000C5E26" w:rsidRPr="00CA226D" w:rsidRDefault="000C5E26" w:rsidP="00CA226D">
      <w:pPr>
        <w:shd w:val="clear" w:color="auto" w:fill="FFFFFF"/>
        <w:spacing w:after="0" w:line="326" w:lineRule="atLeast"/>
        <w:jc w:val="both"/>
        <w:textAlignment w:val="baseline"/>
        <w:rPr>
          <w:rFonts w:eastAsia="Times New Roman" w:cs="Arial"/>
          <w:color w:val="000000" w:themeColor="text1"/>
          <w:szCs w:val="24"/>
          <w:lang w:eastAsia="es-MX"/>
        </w:rPr>
      </w:pP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0C5E26">
        <w:rPr>
          <w:rFonts w:eastAsia="Times New Roman" w:cs="Arial"/>
          <w:b/>
          <w:bCs/>
          <w:color w:val="000000" w:themeColor="text1"/>
          <w:szCs w:val="24"/>
          <w:lang w:eastAsia="es-MX"/>
        </w:rPr>
        <w:t>Es de suma importancia analizar el panorama arquitectónico</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de la ciudad de México a principios del siglo XX. Las influencias del modernismo en la gran urbe cambiaron radicalmente la perspectiva estética porfiriana, pero ¿a qué se debió esto?, y ¿qué movimientos incidieron en la arquitectura de esta época? Éstos son algunos de los puntos a tratar en esta breve reseña.</w:t>
      </w:r>
    </w:p>
    <w:p w:rsidR="00CA226D" w:rsidRPr="000C5E26"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Asimismo, dentro del trabajo se explicarán los estilos que influyeron en la temprana arquitectura del siglo XX en la ciudad de México y cómo sufrieron variaciones dentro de la estética modernista mexicana. Se expondrá también cómo el modernismo se alió al nacionalismo y cómo después este mismo estilo coadyuvó a la formación de la concepción de arquitectura postmodernista</w:t>
      </w:r>
      <w:r w:rsidRPr="000C5E26">
        <w:rPr>
          <w:rFonts w:eastAsia="Times New Roman" w:cs="Arial"/>
          <w:i/>
          <w:iCs/>
          <w:color w:val="000000" w:themeColor="text1"/>
          <w:szCs w:val="24"/>
          <w:lang w:eastAsia="es-MX"/>
        </w:rPr>
        <w:t> </w:t>
      </w:r>
      <w:r w:rsidRPr="00CA226D">
        <w:rPr>
          <w:rFonts w:eastAsia="Times New Roman" w:cs="Arial"/>
          <w:color w:val="000000" w:themeColor="text1"/>
          <w:szCs w:val="24"/>
          <w:lang w:eastAsia="es-MX"/>
        </w:rPr>
        <w:t>influyendo en la conciencia estética del capitalino.</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p>
    <w:p w:rsidR="00E33CC8" w:rsidRDefault="00CA226D" w:rsidP="00E33CC8">
      <w:pPr>
        <w:pStyle w:val="Ttulo1"/>
        <w:sectPr w:rsidR="00E33CC8" w:rsidSect="00096AC0">
          <w:headerReference w:type="default" r:id="rId14"/>
          <w:footerReference w:type="default" r:id="rId15"/>
          <w:type w:val="continuous"/>
          <w:pgSz w:w="12240" w:h="15840"/>
          <w:pgMar w:top="720" w:right="720" w:bottom="720" w:left="720" w:header="708" w:footer="708" w:gutter="0"/>
          <w:pgNumType w:start="1"/>
          <w:cols w:space="708"/>
          <w:docGrid w:linePitch="360"/>
        </w:sectPr>
      </w:pPr>
      <w:bookmarkStart w:id="5" w:name="_Toc485766737"/>
      <w:r w:rsidRPr="000C5E26">
        <w:t>¿Qué es el modernismo en la arquitectura?</w:t>
      </w:r>
      <w:bookmarkEnd w:id="5"/>
    </w:p>
    <w:p w:rsidR="00CA226D" w:rsidRPr="00CA226D" w:rsidRDefault="00CA226D" w:rsidP="00E33CC8">
      <w:pPr>
        <w:pStyle w:val="Ttulo1"/>
      </w:pPr>
    </w:p>
    <w:p w:rsidR="00CA226D" w:rsidRPr="00CA226D" w:rsidRDefault="00CA226D" w:rsidP="00CA226D">
      <w:pPr>
        <w:shd w:val="clear" w:color="auto" w:fill="FFFFFF"/>
        <w:spacing w:after="0" w:line="240" w:lineRule="auto"/>
        <w:jc w:val="center"/>
        <w:textAlignment w:val="baseline"/>
        <w:rPr>
          <w:rFonts w:eastAsia="Times New Roman" w:cs="Arial"/>
          <w:color w:val="000000" w:themeColor="text1"/>
          <w:szCs w:val="24"/>
          <w:lang w:eastAsia="es-MX"/>
        </w:rPr>
      </w:pPr>
      <w:r w:rsidRPr="000C5E26">
        <w:rPr>
          <w:rFonts w:eastAsia="Times New Roman" w:cs="Arial"/>
          <w:noProof/>
          <w:color w:val="000000" w:themeColor="text1"/>
          <w:szCs w:val="24"/>
          <w:bdr w:val="none" w:sz="0" w:space="0" w:color="auto" w:frame="1"/>
          <w:lang w:eastAsia="es-MX"/>
        </w:rPr>
        <w:drawing>
          <wp:inline distT="0" distB="0" distL="0" distR="0" wp14:anchorId="58E9A290" wp14:editId="160E46F5">
            <wp:extent cx="2562225" cy="3407410"/>
            <wp:effectExtent l="19050" t="0" r="9525" b="0"/>
            <wp:docPr id="1" name="Imagen 1" descr="https://cuadrivio.net/wp-content/uploads/2010/11/C%C3%BApula-Art-D%C3%A9co-del-edificio-de-Marina.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uadrivio.net/wp-content/uploads/2010/11/C%C3%BApula-Art-D%C3%A9co-del-edificio-de-Marina.jpg">
                      <a:hlinkClick r:id="rId16"/>
                    </pic:cNvPr>
                    <pic:cNvPicPr>
                      <a:picLocks noChangeAspect="1" noChangeArrowheads="1"/>
                    </pic:cNvPicPr>
                  </pic:nvPicPr>
                  <pic:blipFill>
                    <a:blip r:embed="rId17" cstate="print"/>
                    <a:srcRect/>
                    <a:stretch>
                      <a:fillRect/>
                    </a:stretch>
                  </pic:blipFill>
                  <pic:spPr bwMode="auto">
                    <a:xfrm>
                      <a:off x="0" y="0"/>
                      <a:ext cx="2562225" cy="3407410"/>
                    </a:xfrm>
                    <a:prstGeom prst="rect">
                      <a:avLst/>
                    </a:prstGeom>
                    <a:noFill/>
                    <a:ln w="9525">
                      <a:noFill/>
                      <a:miter lim="800000"/>
                      <a:headEnd/>
                      <a:tailEnd/>
                    </a:ln>
                  </pic:spPr>
                </pic:pic>
              </a:graphicData>
            </a:graphic>
          </wp:inline>
        </w:drawing>
      </w:r>
    </w:p>
    <w:p w:rsidR="00CA226D" w:rsidRDefault="00CA226D" w:rsidP="00E33CC8">
      <w:pPr>
        <w:shd w:val="clear" w:color="auto" w:fill="FFFFFF"/>
        <w:spacing w:line="326" w:lineRule="atLeast"/>
        <w:jc w:val="center"/>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Cúpula Art Déco del edificio de Marina</w:t>
      </w:r>
    </w:p>
    <w:p w:rsidR="00E33CC8" w:rsidRPr="00CA226D" w:rsidRDefault="00E33CC8" w:rsidP="00CA226D">
      <w:pPr>
        <w:shd w:val="clear" w:color="auto" w:fill="FFFFFF"/>
        <w:spacing w:line="326" w:lineRule="atLeast"/>
        <w:jc w:val="both"/>
        <w:textAlignment w:val="baseline"/>
        <w:rPr>
          <w:rFonts w:eastAsia="Times New Roman" w:cs="Arial"/>
          <w:color w:val="000000" w:themeColor="text1"/>
          <w:szCs w:val="24"/>
          <w:lang w:eastAsia="es-MX"/>
        </w:rPr>
      </w:pPr>
    </w:p>
    <w:p w:rsidR="00E33CC8" w:rsidRDefault="00E33CC8" w:rsidP="00CA226D">
      <w:pPr>
        <w:shd w:val="clear" w:color="auto" w:fill="FFFFFF"/>
        <w:spacing w:after="0" w:line="326" w:lineRule="atLeast"/>
        <w:jc w:val="both"/>
        <w:textAlignment w:val="baseline"/>
        <w:rPr>
          <w:rFonts w:eastAsia="Times New Roman" w:cs="Arial"/>
          <w:color w:val="000000" w:themeColor="text1"/>
          <w:szCs w:val="24"/>
          <w:lang w:eastAsia="es-MX"/>
        </w:rPr>
        <w:sectPr w:rsidR="00E33CC8" w:rsidSect="00096AC0">
          <w:type w:val="continuous"/>
          <w:pgSz w:w="15840" w:h="12240" w:orient="landscape"/>
          <w:pgMar w:top="720" w:right="720" w:bottom="720" w:left="720" w:header="709" w:footer="709" w:gutter="0"/>
          <w:cols w:space="708"/>
          <w:docGrid w:linePitch="360"/>
        </w:sectPr>
      </w:pP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lastRenderedPageBreak/>
        <w:t>Sin duda, muchos han escuchado la palabra alguna vez en sus vidas; los conocedores atribuirán este término a las distintas variaciones que ha sufrido la arquitectura en la esfera artística a través de la historia, por ejemplo:</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 xml:space="preserve">Art </w:t>
      </w:r>
      <w:proofErr w:type="spellStart"/>
      <w:r w:rsidRPr="000C5E26">
        <w:rPr>
          <w:rFonts w:eastAsia="Times New Roman" w:cs="Arial"/>
          <w:i/>
          <w:iCs/>
          <w:color w:val="000000" w:themeColor="text1"/>
          <w:szCs w:val="24"/>
          <w:lang w:eastAsia="es-MX"/>
        </w:rPr>
        <w:t>Nouveau</w:t>
      </w:r>
      <w:proofErr w:type="spellEnd"/>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y</w:t>
      </w:r>
      <w:r w:rsidRPr="000C5E26">
        <w:rPr>
          <w:rFonts w:eastAsia="Times New Roman" w:cs="Arial"/>
          <w:color w:val="000000" w:themeColor="text1"/>
          <w:szCs w:val="24"/>
          <w:lang w:eastAsia="es-MX"/>
        </w:rPr>
        <w:t> </w:t>
      </w:r>
      <w:proofErr w:type="spellStart"/>
      <w:r w:rsidRPr="000C5E26">
        <w:rPr>
          <w:rFonts w:eastAsia="Times New Roman" w:cs="Arial"/>
          <w:i/>
          <w:iCs/>
          <w:color w:val="000000" w:themeColor="text1"/>
          <w:szCs w:val="24"/>
          <w:lang w:eastAsia="es-MX"/>
        </w:rPr>
        <w:t>Coup</w:t>
      </w:r>
      <w:proofErr w:type="spellEnd"/>
      <w:r w:rsidRPr="000C5E26">
        <w:rPr>
          <w:rFonts w:eastAsia="Times New Roman" w:cs="Arial"/>
          <w:i/>
          <w:iCs/>
          <w:color w:val="000000" w:themeColor="text1"/>
          <w:szCs w:val="24"/>
          <w:lang w:eastAsia="es-MX"/>
        </w:rPr>
        <w:t xml:space="preserve"> de </w:t>
      </w:r>
      <w:proofErr w:type="spellStart"/>
      <w:r w:rsidRPr="000C5E26">
        <w:rPr>
          <w:rFonts w:eastAsia="Times New Roman" w:cs="Arial"/>
          <w:i/>
          <w:iCs/>
          <w:color w:val="000000" w:themeColor="text1"/>
          <w:szCs w:val="24"/>
          <w:lang w:eastAsia="es-MX"/>
        </w:rPr>
        <w:t>Fouette</w:t>
      </w:r>
      <w:proofErr w:type="spellEnd"/>
      <w:r w:rsidRPr="000C5E26">
        <w:rPr>
          <w:rFonts w:eastAsia="Times New Roman" w:cs="Arial"/>
          <w:i/>
          <w:iCs/>
          <w:color w:val="000000" w:themeColor="text1"/>
          <w:szCs w:val="24"/>
          <w:lang w:eastAsia="es-MX"/>
        </w:rPr>
        <w:t> </w:t>
      </w:r>
      <w:r w:rsidRPr="00CA226D">
        <w:rPr>
          <w:rFonts w:eastAsia="Times New Roman" w:cs="Arial"/>
          <w:color w:val="000000" w:themeColor="text1"/>
          <w:szCs w:val="24"/>
          <w:lang w:eastAsia="es-MX"/>
        </w:rPr>
        <w:t>(en</w:t>
      </w:r>
      <w:r w:rsidRPr="000C5E26">
        <w:rPr>
          <w:rFonts w:eastAsia="Times New Roman" w:cs="Arial"/>
          <w:color w:val="000000" w:themeColor="text1"/>
          <w:szCs w:val="24"/>
          <w:lang w:eastAsia="es-MX"/>
        </w:rPr>
        <w:t> </w:t>
      </w:r>
      <w:hyperlink r:id="rId18" w:history="1">
        <w:r w:rsidRPr="000C5E26">
          <w:rPr>
            <w:rFonts w:eastAsia="Times New Roman" w:cs="Arial"/>
            <w:color w:val="000000" w:themeColor="text1"/>
            <w:szCs w:val="24"/>
            <w:u w:val="single"/>
            <w:lang w:eastAsia="es-MX"/>
          </w:rPr>
          <w:t>Bélgica</w:t>
        </w:r>
      </w:hyperlink>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y</w:t>
      </w:r>
      <w:r w:rsidRPr="000C5E26">
        <w:rPr>
          <w:rFonts w:eastAsia="Times New Roman" w:cs="Arial"/>
          <w:color w:val="000000" w:themeColor="text1"/>
          <w:szCs w:val="24"/>
          <w:lang w:eastAsia="es-MX"/>
        </w:rPr>
        <w:t> </w:t>
      </w:r>
      <w:hyperlink r:id="rId19" w:history="1">
        <w:r w:rsidRPr="000C5E26">
          <w:rPr>
            <w:rFonts w:eastAsia="Times New Roman" w:cs="Arial"/>
            <w:color w:val="000000" w:themeColor="text1"/>
            <w:szCs w:val="24"/>
            <w:u w:val="single"/>
            <w:lang w:eastAsia="es-MX"/>
          </w:rPr>
          <w:t>Francia</w:t>
        </w:r>
      </w:hyperlink>
      <w:r w:rsidRPr="00CA226D">
        <w:rPr>
          <w:rFonts w:eastAsia="Times New Roman" w:cs="Arial"/>
          <w:color w:val="000000" w:themeColor="text1"/>
          <w:szCs w:val="24"/>
          <w:lang w:eastAsia="es-MX"/>
        </w:rPr>
        <w:t>),</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Modern Style</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(en</w:t>
      </w:r>
      <w:r w:rsidRPr="000C5E26">
        <w:rPr>
          <w:rFonts w:eastAsia="Times New Roman" w:cs="Arial"/>
          <w:color w:val="000000" w:themeColor="text1"/>
          <w:szCs w:val="24"/>
          <w:lang w:eastAsia="es-MX"/>
        </w:rPr>
        <w:t> </w:t>
      </w:r>
      <w:hyperlink r:id="rId20" w:history="1">
        <w:r w:rsidRPr="000C5E26">
          <w:rPr>
            <w:rFonts w:eastAsia="Times New Roman" w:cs="Arial"/>
            <w:color w:val="000000" w:themeColor="text1"/>
            <w:szCs w:val="24"/>
            <w:u w:val="single"/>
            <w:lang w:eastAsia="es-MX"/>
          </w:rPr>
          <w:t>Inglaterra</w:t>
        </w:r>
      </w:hyperlink>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y Estados Unidos),</w:t>
      </w:r>
      <w:r w:rsidRPr="000C5E26">
        <w:rPr>
          <w:rFonts w:eastAsia="Times New Roman" w:cs="Arial"/>
          <w:color w:val="000000" w:themeColor="text1"/>
          <w:szCs w:val="24"/>
          <w:lang w:eastAsia="es-MX"/>
        </w:rPr>
        <w:t> </w:t>
      </w:r>
      <w:hyperlink r:id="rId21" w:history="1">
        <w:r w:rsidRPr="000C5E26">
          <w:rPr>
            <w:rFonts w:eastAsia="Times New Roman" w:cs="Arial"/>
            <w:i/>
            <w:iCs/>
            <w:color w:val="000000" w:themeColor="text1"/>
            <w:szCs w:val="24"/>
            <w:lang w:eastAsia="es-MX"/>
          </w:rPr>
          <w:t>Sezession</w:t>
        </w:r>
      </w:hyperlink>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(en</w:t>
      </w:r>
      <w:r w:rsidRPr="000C5E26">
        <w:rPr>
          <w:rFonts w:eastAsia="Times New Roman" w:cs="Arial"/>
          <w:color w:val="000000" w:themeColor="text1"/>
          <w:szCs w:val="24"/>
          <w:lang w:eastAsia="es-MX"/>
        </w:rPr>
        <w:t> </w:t>
      </w:r>
      <w:hyperlink r:id="rId22" w:history="1">
        <w:r w:rsidRPr="000C5E26">
          <w:rPr>
            <w:rFonts w:eastAsia="Times New Roman" w:cs="Arial"/>
            <w:color w:val="000000" w:themeColor="text1"/>
            <w:szCs w:val="24"/>
            <w:u w:val="single"/>
            <w:lang w:eastAsia="es-MX"/>
          </w:rPr>
          <w:t>Austria</w:t>
        </w:r>
      </w:hyperlink>
      <w:r w:rsidRPr="00CA226D">
        <w:rPr>
          <w:rFonts w:eastAsia="Times New Roman" w:cs="Arial"/>
          <w:color w:val="000000" w:themeColor="text1"/>
          <w:szCs w:val="24"/>
          <w:lang w:eastAsia="es-MX"/>
        </w:rPr>
        <w:t>),</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Jugendstil</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(en</w:t>
      </w:r>
      <w:r w:rsidRPr="000C5E26">
        <w:rPr>
          <w:rFonts w:eastAsia="Times New Roman" w:cs="Arial"/>
          <w:color w:val="000000" w:themeColor="text1"/>
          <w:szCs w:val="24"/>
          <w:lang w:eastAsia="es-MX"/>
        </w:rPr>
        <w:t> </w:t>
      </w:r>
      <w:hyperlink r:id="rId23" w:history="1">
        <w:r w:rsidRPr="000C5E26">
          <w:rPr>
            <w:rFonts w:eastAsia="Times New Roman" w:cs="Arial"/>
            <w:color w:val="000000" w:themeColor="text1"/>
            <w:szCs w:val="24"/>
            <w:u w:val="single"/>
            <w:lang w:eastAsia="es-MX"/>
          </w:rPr>
          <w:t>Alemania</w:t>
        </w:r>
      </w:hyperlink>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y</w:t>
      </w:r>
      <w:r w:rsidRPr="000C5E26">
        <w:rPr>
          <w:rFonts w:eastAsia="Times New Roman" w:cs="Arial"/>
          <w:color w:val="000000" w:themeColor="text1"/>
          <w:szCs w:val="24"/>
          <w:lang w:eastAsia="es-MX"/>
        </w:rPr>
        <w:t> </w:t>
      </w:r>
      <w:hyperlink r:id="rId24" w:history="1">
        <w:r w:rsidRPr="000C5E26">
          <w:rPr>
            <w:rFonts w:eastAsia="Times New Roman" w:cs="Arial"/>
            <w:color w:val="000000" w:themeColor="text1"/>
            <w:szCs w:val="24"/>
            <w:u w:val="single"/>
            <w:lang w:eastAsia="es-MX"/>
          </w:rPr>
          <w:t>países nórdicos</w:t>
        </w:r>
      </w:hyperlink>
      <w:r w:rsidRPr="00CA226D">
        <w:rPr>
          <w:rFonts w:eastAsia="Times New Roman" w:cs="Arial"/>
          <w:color w:val="000000" w:themeColor="text1"/>
          <w:szCs w:val="24"/>
          <w:lang w:eastAsia="es-MX"/>
        </w:rPr>
        <w:t>),</w:t>
      </w:r>
      <w:r w:rsidRPr="000C5E26">
        <w:rPr>
          <w:rFonts w:eastAsia="Times New Roman" w:cs="Arial"/>
          <w:color w:val="000000" w:themeColor="text1"/>
          <w:szCs w:val="24"/>
          <w:lang w:eastAsia="es-MX"/>
        </w:rPr>
        <w:t> </w:t>
      </w:r>
      <w:proofErr w:type="spellStart"/>
      <w:r w:rsidRPr="000C5E26">
        <w:rPr>
          <w:rFonts w:eastAsia="Times New Roman" w:cs="Arial"/>
          <w:i/>
          <w:iCs/>
          <w:color w:val="000000" w:themeColor="text1"/>
          <w:szCs w:val="24"/>
          <w:lang w:eastAsia="es-MX"/>
        </w:rPr>
        <w:t>Liberty</w:t>
      </w:r>
      <w:proofErr w:type="spellEnd"/>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o</w:t>
      </w:r>
      <w:r w:rsidRPr="000C5E26">
        <w:rPr>
          <w:rFonts w:eastAsia="Times New Roman" w:cs="Arial"/>
          <w:color w:val="000000" w:themeColor="text1"/>
          <w:szCs w:val="24"/>
          <w:lang w:eastAsia="es-MX"/>
        </w:rPr>
        <w:t> </w:t>
      </w:r>
      <w:proofErr w:type="spellStart"/>
      <w:r w:rsidRPr="000C5E26">
        <w:rPr>
          <w:rFonts w:eastAsia="Times New Roman" w:cs="Arial"/>
          <w:i/>
          <w:iCs/>
          <w:color w:val="000000" w:themeColor="text1"/>
          <w:szCs w:val="24"/>
          <w:lang w:eastAsia="es-MX"/>
        </w:rPr>
        <w:t>Floreale</w:t>
      </w:r>
      <w:proofErr w:type="spellEnd"/>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(en</w:t>
      </w:r>
      <w:r w:rsidRPr="000C5E26">
        <w:rPr>
          <w:rFonts w:eastAsia="Times New Roman" w:cs="Arial"/>
          <w:color w:val="000000" w:themeColor="text1"/>
          <w:szCs w:val="24"/>
          <w:lang w:eastAsia="es-MX"/>
        </w:rPr>
        <w:t> </w:t>
      </w:r>
      <w:hyperlink r:id="rId25" w:history="1">
        <w:r w:rsidRPr="000C5E26">
          <w:rPr>
            <w:rFonts w:eastAsia="Times New Roman" w:cs="Arial"/>
            <w:color w:val="000000" w:themeColor="text1"/>
            <w:szCs w:val="24"/>
            <w:u w:val="single"/>
            <w:lang w:eastAsia="es-MX"/>
          </w:rPr>
          <w:t>Italia</w:t>
        </w:r>
      </w:hyperlink>
      <w:r w:rsidRPr="00CA226D">
        <w:rPr>
          <w:rFonts w:eastAsia="Times New Roman" w:cs="Arial"/>
          <w:color w:val="000000" w:themeColor="text1"/>
          <w:szCs w:val="24"/>
          <w:lang w:eastAsia="es-MX"/>
        </w:rPr>
        <w:t>), y</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Modernismo</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(en</w:t>
      </w:r>
      <w:r w:rsidRPr="000C5E26">
        <w:rPr>
          <w:rFonts w:eastAsia="Times New Roman" w:cs="Arial"/>
          <w:color w:val="000000" w:themeColor="text1"/>
          <w:szCs w:val="24"/>
          <w:lang w:eastAsia="es-MX"/>
        </w:rPr>
        <w:t> </w:t>
      </w:r>
      <w:hyperlink r:id="rId26" w:history="1">
        <w:r w:rsidRPr="000C5E26">
          <w:rPr>
            <w:rFonts w:eastAsia="Times New Roman" w:cs="Arial"/>
            <w:color w:val="000000" w:themeColor="text1"/>
            <w:szCs w:val="24"/>
            <w:u w:val="single"/>
            <w:lang w:eastAsia="es-MX"/>
          </w:rPr>
          <w:t>España</w:t>
        </w:r>
      </w:hyperlink>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y Latinoamérica); la cuestión aquí sería: ¿Qué es el modernismo y cómo se refleja en la arquitectura?</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La respuesta no es fácil, ya que encasillar al modernismo en un periodo fijo es imposible, pues se viene gestando prácticamente desde el Renacimiento</w:t>
      </w:r>
      <w:hyperlink r:id="rId27" w:anchor="_edn1" w:history="1">
        <w:r w:rsidRPr="000C5E26">
          <w:rPr>
            <w:rFonts w:eastAsia="Times New Roman" w:cs="Arial"/>
            <w:color w:val="000000" w:themeColor="text1"/>
            <w:szCs w:val="24"/>
            <w:u w:val="single"/>
            <w:vertAlign w:val="superscript"/>
            <w:lang w:eastAsia="es-MX"/>
          </w:rPr>
          <w:t>[1]</w:t>
        </w:r>
      </w:hyperlink>
      <w:r w:rsidRPr="00CA226D">
        <w:rPr>
          <w:rFonts w:eastAsia="Times New Roman" w:cs="Arial"/>
          <w:color w:val="000000" w:themeColor="text1"/>
          <w:szCs w:val="24"/>
          <w:lang w:eastAsia="es-MX"/>
        </w:rPr>
        <w:t>, ya que es ahí cuando las formas tradicionales (artísticas y arquitectónicas) son cuestionadas por vez primera, planteándose nuevos parámetros en las construcciones, yendo, a su vez, más allá del ascetismo de muchas construcciones medievales</w:t>
      </w:r>
      <w:hyperlink r:id="rId28" w:anchor="_edn2" w:history="1">
        <w:r w:rsidRPr="000C5E26">
          <w:rPr>
            <w:rFonts w:eastAsia="Times New Roman" w:cs="Arial"/>
            <w:color w:val="000000" w:themeColor="text1"/>
            <w:szCs w:val="24"/>
            <w:u w:val="single"/>
            <w:vertAlign w:val="superscript"/>
            <w:lang w:eastAsia="es-MX"/>
          </w:rPr>
          <w:t>[2]</w:t>
        </w:r>
      </w:hyperlink>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y regresando a la grandiosidad grecorromana.</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 xml:space="preserve">Concretamente, el modernismo arquitectónico empieza a gestarse después de la Ilustración, cuando la monarquía francesa decide abandonar la pomposidad barroca y establecer la sobriedad y mesura neoclásica como la predilecta para su gobierno. Aquí de nuevo se ensalza a la civilización grecorromana, pero ahora también se buscan los vestigios originales de ésta, emprendiendo grandes proyectos arqueológicos para buscar la esencia de la arquitectura </w:t>
      </w:r>
      <w:proofErr w:type="spellStart"/>
      <w:r w:rsidRPr="00CA226D">
        <w:rPr>
          <w:rFonts w:eastAsia="Times New Roman" w:cs="Arial"/>
          <w:color w:val="000000" w:themeColor="text1"/>
          <w:szCs w:val="24"/>
          <w:lang w:eastAsia="es-MX"/>
        </w:rPr>
        <w:t>vitruviana</w:t>
      </w:r>
      <w:proofErr w:type="spellEnd"/>
      <w:r w:rsidRPr="00CA226D">
        <w:rPr>
          <w:rFonts w:eastAsia="Times New Roman" w:cs="Arial"/>
          <w:color w:val="000000" w:themeColor="text1"/>
          <w:szCs w:val="24"/>
          <w:lang w:eastAsia="es-MX"/>
        </w:rPr>
        <w:fldChar w:fldCharType="begin"/>
      </w:r>
      <w:r w:rsidRPr="00CA226D">
        <w:rPr>
          <w:rFonts w:eastAsia="Times New Roman" w:cs="Arial"/>
          <w:color w:val="000000" w:themeColor="text1"/>
          <w:szCs w:val="24"/>
          <w:lang w:eastAsia="es-MX"/>
        </w:rPr>
        <w:instrText xml:space="preserve"> HYPERLINK "https://cuadrivio.net/academia/la-arquitectura-modernista-en-la-ciudad-de-mexico/" \l "_edn3" </w:instrText>
      </w:r>
      <w:r w:rsidRPr="00CA226D">
        <w:rPr>
          <w:rFonts w:eastAsia="Times New Roman" w:cs="Arial"/>
          <w:color w:val="000000" w:themeColor="text1"/>
          <w:szCs w:val="24"/>
          <w:lang w:eastAsia="es-MX"/>
        </w:rPr>
        <w:fldChar w:fldCharType="separate"/>
      </w:r>
      <w:r w:rsidRPr="000C5E26">
        <w:rPr>
          <w:rFonts w:eastAsia="Times New Roman" w:cs="Arial"/>
          <w:color w:val="000000" w:themeColor="text1"/>
          <w:szCs w:val="24"/>
          <w:u w:val="single"/>
          <w:vertAlign w:val="superscript"/>
          <w:lang w:eastAsia="es-MX"/>
        </w:rPr>
        <w:t>[3]</w:t>
      </w:r>
      <w:r w:rsidRPr="00CA226D">
        <w:rPr>
          <w:rFonts w:eastAsia="Times New Roman" w:cs="Arial"/>
          <w:color w:val="000000" w:themeColor="text1"/>
          <w:szCs w:val="24"/>
          <w:lang w:eastAsia="es-MX"/>
        </w:rPr>
        <w:fldChar w:fldCharType="end"/>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en su proyección original.</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El panorama cambió drásticamente a la caída del</w:t>
      </w:r>
      <w:r w:rsidRPr="000C5E26">
        <w:rPr>
          <w:rFonts w:eastAsia="Times New Roman" w:cs="Arial"/>
          <w:color w:val="000000" w:themeColor="text1"/>
          <w:szCs w:val="24"/>
          <w:lang w:eastAsia="es-MX"/>
        </w:rPr>
        <w:t> </w:t>
      </w:r>
      <w:proofErr w:type="spellStart"/>
      <w:r w:rsidRPr="000C5E26">
        <w:rPr>
          <w:rFonts w:eastAsia="Times New Roman" w:cs="Arial"/>
          <w:i/>
          <w:iCs/>
          <w:color w:val="000000" w:themeColor="text1"/>
          <w:szCs w:val="24"/>
          <w:lang w:eastAsia="es-MX"/>
        </w:rPr>
        <w:t>Ancien</w:t>
      </w:r>
      <w:proofErr w:type="spellEnd"/>
      <w:r w:rsidRPr="000C5E26">
        <w:rPr>
          <w:rFonts w:eastAsia="Times New Roman" w:cs="Arial"/>
          <w:i/>
          <w:iCs/>
          <w:color w:val="000000" w:themeColor="text1"/>
          <w:szCs w:val="24"/>
          <w:lang w:eastAsia="es-MX"/>
        </w:rPr>
        <w:t xml:space="preserve"> </w:t>
      </w:r>
      <w:proofErr w:type="spellStart"/>
      <w:r w:rsidRPr="000C5E26">
        <w:rPr>
          <w:rFonts w:eastAsia="Times New Roman" w:cs="Arial"/>
          <w:i/>
          <w:iCs/>
          <w:color w:val="000000" w:themeColor="text1"/>
          <w:szCs w:val="24"/>
          <w:lang w:eastAsia="es-MX"/>
        </w:rPr>
        <w:t>Régime</w:t>
      </w:r>
      <w:proofErr w:type="spellEnd"/>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 xml:space="preserve">en Francia. La Revolución francesa negó absolutamente todo lo que tenía que ver con la monarquía, incluyendo a la arquitectura. Aunque no se rompe drásticamente con el estilo Neoclásico, se empiezan a cuestionar fuertemente los cánones </w:t>
      </w:r>
      <w:proofErr w:type="spellStart"/>
      <w:r w:rsidRPr="00CA226D">
        <w:rPr>
          <w:rFonts w:eastAsia="Times New Roman" w:cs="Arial"/>
          <w:color w:val="000000" w:themeColor="text1"/>
          <w:szCs w:val="24"/>
          <w:lang w:eastAsia="es-MX"/>
        </w:rPr>
        <w:t>vitruvianos</w:t>
      </w:r>
      <w:proofErr w:type="spellEnd"/>
      <w:r w:rsidRPr="00CA226D">
        <w:rPr>
          <w:rFonts w:eastAsia="Times New Roman" w:cs="Arial"/>
          <w:color w:val="000000" w:themeColor="text1"/>
          <w:szCs w:val="24"/>
          <w:lang w:eastAsia="es-MX"/>
        </w:rPr>
        <w:t xml:space="preserve"> de construcción y las acepciones arquitectónicas clásicas:</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Utilitas, Firmitas y Venustas </w:t>
      </w:r>
      <w:r w:rsidRPr="00CA226D">
        <w:rPr>
          <w:rFonts w:eastAsia="Times New Roman" w:cs="Arial"/>
          <w:color w:val="000000" w:themeColor="text1"/>
          <w:szCs w:val="24"/>
          <w:lang w:eastAsia="es-MX"/>
        </w:rPr>
        <w:t>(utilidad, solidez y belleza) son reemplazados por las de</w:t>
      </w:r>
      <w:r w:rsidRPr="000C5E26">
        <w:rPr>
          <w:rFonts w:eastAsia="Times New Roman" w:cs="Arial"/>
          <w:color w:val="000000" w:themeColor="text1"/>
          <w:szCs w:val="24"/>
          <w:lang w:eastAsia="es-MX"/>
        </w:rPr>
        <w:t> </w:t>
      </w:r>
      <w:proofErr w:type="spellStart"/>
      <w:r w:rsidRPr="000C5E26">
        <w:rPr>
          <w:rFonts w:eastAsia="Times New Roman" w:cs="Arial"/>
          <w:i/>
          <w:iCs/>
          <w:color w:val="000000" w:themeColor="text1"/>
          <w:szCs w:val="24"/>
          <w:lang w:eastAsia="es-MX"/>
        </w:rPr>
        <w:t>Ordonnance</w:t>
      </w:r>
      <w:proofErr w:type="spellEnd"/>
      <w:r w:rsidRPr="000C5E26">
        <w:rPr>
          <w:rFonts w:eastAsia="Times New Roman" w:cs="Arial"/>
          <w:i/>
          <w:iCs/>
          <w:color w:val="000000" w:themeColor="text1"/>
          <w:szCs w:val="24"/>
          <w:lang w:eastAsia="es-MX"/>
        </w:rPr>
        <w:t xml:space="preserve">, </w:t>
      </w:r>
      <w:proofErr w:type="spellStart"/>
      <w:r w:rsidRPr="000C5E26">
        <w:rPr>
          <w:rFonts w:eastAsia="Times New Roman" w:cs="Arial"/>
          <w:i/>
          <w:iCs/>
          <w:color w:val="000000" w:themeColor="text1"/>
          <w:szCs w:val="24"/>
          <w:lang w:eastAsia="es-MX"/>
        </w:rPr>
        <w:t>Distributión</w:t>
      </w:r>
      <w:proofErr w:type="spellEnd"/>
      <w:r w:rsidRPr="000C5E26">
        <w:rPr>
          <w:rFonts w:eastAsia="Times New Roman" w:cs="Arial"/>
          <w:i/>
          <w:iCs/>
          <w:color w:val="000000" w:themeColor="text1"/>
          <w:szCs w:val="24"/>
          <w:lang w:eastAsia="es-MX"/>
        </w:rPr>
        <w:t xml:space="preserve"> y </w:t>
      </w:r>
      <w:proofErr w:type="spellStart"/>
      <w:r w:rsidRPr="000C5E26">
        <w:rPr>
          <w:rFonts w:eastAsia="Times New Roman" w:cs="Arial"/>
          <w:i/>
          <w:iCs/>
          <w:color w:val="000000" w:themeColor="text1"/>
          <w:szCs w:val="24"/>
          <w:lang w:eastAsia="es-MX"/>
        </w:rPr>
        <w:t>Bienseance</w:t>
      </w:r>
      <w:proofErr w:type="spellEnd"/>
      <w:r w:rsidRPr="000C5E26">
        <w:rPr>
          <w:rFonts w:eastAsia="Times New Roman" w:cs="Arial"/>
          <w:i/>
          <w:iCs/>
          <w:color w:val="000000" w:themeColor="text1"/>
          <w:szCs w:val="24"/>
          <w:lang w:eastAsia="es-MX"/>
        </w:rPr>
        <w:t xml:space="preserve"> (</w:t>
      </w:r>
      <w:r w:rsidRPr="00CA226D">
        <w:rPr>
          <w:rFonts w:eastAsia="Times New Roman" w:cs="Arial"/>
          <w:color w:val="000000" w:themeColor="text1"/>
          <w:szCs w:val="24"/>
          <w:lang w:eastAsia="es-MX"/>
        </w:rPr>
        <w:t>orden, distribución y exactitud), estableciendo un deliberado pragmatismo en la arquitectura</w:t>
      </w:r>
      <w:hyperlink r:id="rId29" w:anchor="_edn4" w:history="1">
        <w:r w:rsidRPr="000C5E26">
          <w:rPr>
            <w:rFonts w:eastAsia="Times New Roman" w:cs="Arial"/>
            <w:color w:val="000000" w:themeColor="text1"/>
            <w:szCs w:val="24"/>
            <w:u w:val="single"/>
            <w:vertAlign w:val="superscript"/>
            <w:lang w:eastAsia="es-MX"/>
          </w:rPr>
          <w:t>[4]</w:t>
        </w:r>
      </w:hyperlink>
      <w:r w:rsidRPr="00CA226D">
        <w:rPr>
          <w:rFonts w:eastAsia="Times New Roman" w:cs="Arial"/>
          <w:color w:val="000000" w:themeColor="text1"/>
          <w:szCs w:val="24"/>
          <w:lang w:eastAsia="es-MX"/>
        </w:rPr>
        <w:t>.</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El modernismo arquitectónico no sólo tuvo sus orígenes en Francia, pues otro suceso importante también influyó en su formación: la Revolución Industrial. Con el avance del sistema capitalista y sus medios de producción, cada vez quedaba menos espacio para plantearse cuestiones estéticas dentro de la arquitectura.</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Una de las más importantes aportaciones al modernismo (en la arquitectura) de la Revolución Industrial fue el utilitarismo, impulsado por pensadores como Jeremy Bentham. Esta corriente filosófica es la quintaesencia de la arquitectura moderna, ya que deja de exigir un carácter estético, sólo cumpliendo con una función asignada, «vulgarizándose»:</w:t>
      </w:r>
    </w:p>
    <w:p w:rsidR="00E33CC8"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sectPr w:rsidR="00E33CC8" w:rsidSect="00096AC0">
          <w:type w:val="continuous"/>
          <w:pgSz w:w="12240" w:h="15840"/>
          <w:pgMar w:top="720" w:right="720" w:bottom="720" w:left="720" w:header="708" w:footer="708" w:gutter="0"/>
          <w:cols w:space="708"/>
          <w:docGrid w:linePitch="360"/>
        </w:sectPr>
      </w:pPr>
      <w:r w:rsidRPr="00CA226D">
        <w:rPr>
          <w:rFonts w:eastAsia="Times New Roman" w:cs="Arial"/>
          <w:color w:val="000000" w:themeColor="text1"/>
          <w:szCs w:val="24"/>
          <w:lang w:eastAsia="es-MX"/>
        </w:rPr>
        <w:t>la vulgarización de la arquitectura y su progresivo aislamiento de la sociedad llevó a que la disciplina volcase sobre sí misma, de modo que nos enfrentamos a la paradójica situación de que […] los elementos arquitectónicos son reducidos a puros signos sintácticos que no significaban nada más fuera de su propia función de estructura en su versión más nostálgica…</w:t>
      </w:r>
      <w:hyperlink r:id="rId30" w:anchor="_edn5" w:history="1">
        <w:r w:rsidRPr="000C5E26">
          <w:rPr>
            <w:rFonts w:eastAsia="Times New Roman" w:cs="Arial"/>
            <w:color w:val="000000" w:themeColor="text1"/>
            <w:szCs w:val="24"/>
            <w:u w:val="single"/>
            <w:vertAlign w:val="superscript"/>
            <w:lang w:eastAsia="es-MX"/>
          </w:rPr>
          <w:t>[5]</w:t>
        </w:r>
      </w:hyperlink>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p>
    <w:p w:rsidR="00CA226D" w:rsidRPr="00CA226D" w:rsidRDefault="00CA226D" w:rsidP="00E33CC8">
      <w:pPr>
        <w:shd w:val="clear" w:color="auto" w:fill="FFFFFF"/>
        <w:spacing w:after="0" w:line="240" w:lineRule="auto"/>
        <w:jc w:val="center"/>
        <w:textAlignment w:val="baseline"/>
        <w:rPr>
          <w:rFonts w:eastAsia="Times New Roman" w:cs="Arial"/>
          <w:color w:val="000000" w:themeColor="text1"/>
          <w:szCs w:val="24"/>
          <w:lang w:eastAsia="es-MX"/>
        </w:rPr>
      </w:pPr>
      <w:r w:rsidRPr="000C5E26">
        <w:rPr>
          <w:rFonts w:eastAsia="Times New Roman" w:cs="Arial"/>
          <w:noProof/>
          <w:color w:val="000000" w:themeColor="text1"/>
          <w:szCs w:val="24"/>
          <w:bdr w:val="none" w:sz="0" w:space="0" w:color="auto" w:frame="1"/>
          <w:lang w:eastAsia="es-MX"/>
        </w:rPr>
        <w:drawing>
          <wp:inline distT="0" distB="0" distL="0" distR="0" wp14:anchorId="3CC4D3E9" wp14:editId="6602603E">
            <wp:extent cx="2562225" cy="3407410"/>
            <wp:effectExtent l="19050" t="0" r="9525" b="0"/>
            <wp:docPr id="2" name="Imagen 2" descr="https://cuadrivio.net/wp-content/uploads/2010/11/Edificio-de-la-Loter%C3%ADa-Nacionalausencia-de-ornamentos.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uadrivio.net/wp-content/uploads/2010/11/Edificio-de-la-Loter%C3%ADa-Nacionalausencia-de-ornamentos.jpg">
                      <a:hlinkClick r:id="rId31"/>
                    </pic:cNvPr>
                    <pic:cNvPicPr>
                      <a:picLocks noChangeAspect="1" noChangeArrowheads="1"/>
                    </pic:cNvPicPr>
                  </pic:nvPicPr>
                  <pic:blipFill>
                    <a:blip r:embed="rId32" cstate="print"/>
                    <a:srcRect/>
                    <a:stretch>
                      <a:fillRect/>
                    </a:stretch>
                  </pic:blipFill>
                  <pic:spPr bwMode="auto">
                    <a:xfrm>
                      <a:off x="0" y="0"/>
                      <a:ext cx="2562225" cy="3407410"/>
                    </a:xfrm>
                    <a:prstGeom prst="rect">
                      <a:avLst/>
                    </a:prstGeom>
                    <a:noFill/>
                    <a:ln w="9525">
                      <a:noFill/>
                      <a:miter lim="800000"/>
                      <a:headEnd/>
                      <a:tailEnd/>
                    </a:ln>
                  </pic:spPr>
                </pic:pic>
              </a:graphicData>
            </a:graphic>
          </wp:inline>
        </w:drawing>
      </w:r>
    </w:p>
    <w:p w:rsidR="00CA226D" w:rsidRDefault="00CA226D" w:rsidP="00E33CC8">
      <w:pPr>
        <w:shd w:val="clear" w:color="auto" w:fill="FFFFFF"/>
        <w:spacing w:line="326" w:lineRule="atLeast"/>
        <w:jc w:val="center"/>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Edificio de la Lotería Nacional, ausencia de ornamentos</w:t>
      </w:r>
    </w:p>
    <w:p w:rsidR="00E33CC8" w:rsidRDefault="00E33CC8" w:rsidP="00CA226D">
      <w:pPr>
        <w:shd w:val="clear" w:color="auto" w:fill="FFFFFF"/>
        <w:spacing w:line="326" w:lineRule="atLeast"/>
        <w:jc w:val="both"/>
        <w:textAlignment w:val="baseline"/>
        <w:rPr>
          <w:rFonts w:eastAsia="Times New Roman" w:cs="Arial"/>
          <w:color w:val="000000" w:themeColor="text1"/>
          <w:szCs w:val="24"/>
          <w:lang w:eastAsia="es-MX"/>
        </w:rPr>
        <w:sectPr w:rsidR="00E33CC8" w:rsidSect="00096AC0">
          <w:type w:val="continuous"/>
          <w:pgSz w:w="15840" w:h="12240" w:orient="landscape"/>
          <w:pgMar w:top="720" w:right="720" w:bottom="720" w:left="720" w:header="709" w:footer="709" w:gutter="0"/>
          <w:cols w:space="708"/>
          <w:docGrid w:linePitch="360"/>
        </w:sectPr>
      </w:pPr>
    </w:p>
    <w:p w:rsidR="00E33CC8" w:rsidRPr="00CA226D" w:rsidRDefault="00E33CC8" w:rsidP="00CA226D">
      <w:pPr>
        <w:shd w:val="clear" w:color="auto" w:fill="FFFFFF"/>
        <w:spacing w:line="326" w:lineRule="atLeast"/>
        <w:jc w:val="both"/>
        <w:textAlignment w:val="baseline"/>
        <w:rPr>
          <w:rFonts w:eastAsia="Times New Roman" w:cs="Arial"/>
          <w:color w:val="000000" w:themeColor="text1"/>
          <w:szCs w:val="24"/>
          <w:lang w:eastAsia="es-MX"/>
        </w:rPr>
      </w:pP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Oficialmente, el modernismo, como corriente artística, nace a finales del siglo XIX y vive varios procesos catárticos por las coyunturas históricas entre las que se desarrolla, hasta que es sustituido por el post-modernismo</w:t>
      </w:r>
      <w:hyperlink r:id="rId33" w:anchor="_edn6" w:history="1">
        <w:r w:rsidRPr="000C5E26">
          <w:rPr>
            <w:rFonts w:eastAsia="Times New Roman" w:cs="Arial"/>
            <w:color w:val="000000" w:themeColor="text1"/>
            <w:szCs w:val="24"/>
            <w:u w:val="single"/>
            <w:vertAlign w:val="superscript"/>
            <w:lang w:eastAsia="es-MX"/>
          </w:rPr>
          <w:t>[6]</w:t>
        </w:r>
      </w:hyperlink>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ya entrado el siglo XX.</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Podemos distinguir dos procesos de formación en la arquitectura modernista</w:t>
      </w:r>
      <w:hyperlink r:id="rId34" w:anchor="_edn7" w:history="1">
        <w:r w:rsidRPr="000C5E26">
          <w:rPr>
            <w:rFonts w:eastAsia="Times New Roman" w:cs="Arial"/>
            <w:color w:val="000000" w:themeColor="text1"/>
            <w:szCs w:val="24"/>
            <w:u w:val="single"/>
            <w:vertAlign w:val="superscript"/>
            <w:lang w:eastAsia="es-MX"/>
          </w:rPr>
          <w:t>[7]</w:t>
        </w:r>
      </w:hyperlink>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en México: el organicista y el «geométrico»</w:t>
      </w:r>
      <w:hyperlink r:id="rId35" w:anchor="_edn8" w:history="1">
        <w:r w:rsidRPr="000C5E26">
          <w:rPr>
            <w:rFonts w:eastAsia="Times New Roman" w:cs="Arial"/>
            <w:color w:val="000000" w:themeColor="text1"/>
            <w:szCs w:val="24"/>
            <w:u w:val="single"/>
            <w:vertAlign w:val="superscript"/>
            <w:lang w:eastAsia="es-MX"/>
          </w:rPr>
          <w:t>[8]</w:t>
        </w:r>
      </w:hyperlink>
      <w:r w:rsidRPr="00CA226D">
        <w:rPr>
          <w:rFonts w:eastAsia="Times New Roman" w:cs="Arial"/>
          <w:color w:val="000000" w:themeColor="text1"/>
          <w:szCs w:val="24"/>
          <w:lang w:eastAsia="es-MX"/>
        </w:rPr>
        <w:t>.</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El organicista es aquel que los estudiosos del arte denominan</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 xml:space="preserve">Art </w:t>
      </w:r>
      <w:proofErr w:type="spellStart"/>
      <w:r w:rsidRPr="000C5E26">
        <w:rPr>
          <w:rFonts w:eastAsia="Times New Roman" w:cs="Arial"/>
          <w:i/>
          <w:iCs/>
          <w:color w:val="000000" w:themeColor="text1"/>
          <w:szCs w:val="24"/>
          <w:lang w:eastAsia="es-MX"/>
        </w:rPr>
        <w:t>Nouveau</w:t>
      </w:r>
      <w:proofErr w:type="spellEnd"/>
      <w:r w:rsidRPr="000C5E26">
        <w:rPr>
          <w:rFonts w:eastAsia="Times New Roman" w:cs="Arial"/>
          <w:i/>
          <w:iCs/>
          <w:color w:val="000000" w:themeColor="text1"/>
          <w:szCs w:val="24"/>
          <w:lang w:eastAsia="es-MX"/>
        </w:rPr>
        <w:t>, </w:t>
      </w:r>
      <w:r w:rsidRPr="00CA226D">
        <w:rPr>
          <w:rFonts w:eastAsia="Times New Roman" w:cs="Arial"/>
          <w:color w:val="000000" w:themeColor="text1"/>
          <w:szCs w:val="24"/>
          <w:lang w:eastAsia="es-MX"/>
        </w:rPr>
        <w:t>o simplemente modernismo</w:t>
      </w:r>
      <w:hyperlink r:id="rId36" w:anchor="_edn9" w:history="1">
        <w:r w:rsidRPr="000C5E26">
          <w:rPr>
            <w:rFonts w:eastAsia="Times New Roman" w:cs="Arial"/>
            <w:color w:val="000000" w:themeColor="text1"/>
            <w:szCs w:val="24"/>
            <w:u w:val="single"/>
            <w:vertAlign w:val="superscript"/>
            <w:lang w:eastAsia="es-MX"/>
          </w:rPr>
          <w:t>[9]</w:t>
        </w:r>
      </w:hyperlink>
      <w:r w:rsidRPr="000C5E26">
        <w:rPr>
          <w:rFonts w:eastAsia="Times New Roman" w:cs="Arial"/>
          <w:i/>
          <w:iCs/>
          <w:color w:val="000000" w:themeColor="text1"/>
          <w:szCs w:val="24"/>
          <w:lang w:eastAsia="es-MX"/>
        </w:rPr>
        <w:t>.</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Las causas de la amplia y rápida difusión de este movimiento en Europa hay que buscarlas en la renovación del ambiente cultural que siguió a la industrialización, con el fortalecimiento económico y el nuevo poder de la burguesía.</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El punto básico de la estética modernista organicista es el concepto de unidad entre exterior e interior, coherencia estilística entre estructura, decoración y ornamentación; y en las artes aplicadas, una nueva calidad y dignidad de los objetos de uso, en oposición a la vulgaridad comercial provocada en la segunda mitad del siglo XIX por una producción industrial masiva.</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La característica más importante del modernismo o</w:t>
      </w:r>
      <w:r w:rsidRPr="000C5E26">
        <w:rPr>
          <w:rFonts w:eastAsia="Times New Roman" w:cs="Arial"/>
          <w:i/>
          <w:iCs/>
          <w:color w:val="000000" w:themeColor="text1"/>
          <w:szCs w:val="24"/>
          <w:lang w:eastAsia="es-MX"/>
        </w:rPr>
        <w:t xml:space="preserve"> Art </w:t>
      </w:r>
      <w:proofErr w:type="spellStart"/>
      <w:r w:rsidRPr="000C5E26">
        <w:rPr>
          <w:rFonts w:eastAsia="Times New Roman" w:cs="Arial"/>
          <w:i/>
          <w:iCs/>
          <w:color w:val="000000" w:themeColor="text1"/>
          <w:szCs w:val="24"/>
          <w:lang w:eastAsia="es-MX"/>
        </w:rPr>
        <w:t>Nouveau</w:t>
      </w:r>
      <w:proofErr w:type="spellEnd"/>
      <w:r w:rsidRPr="000C5E26">
        <w:rPr>
          <w:rFonts w:eastAsia="Times New Roman" w:cs="Arial"/>
          <w:i/>
          <w:iCs/>
          <w:color w:val="000000" w:themeColor="text1"/>
          <w:szCs w:val="24"/>
          <w:lang w:eastAsia="es-MX"/>
        </w:rPr>
        <w:t> </w:t>
      </w:r>
      <w:r w:rsidRPr="00CA226D">
        <w:rPr>
          <w:rFonts w:eastAsia="Times New Roman" w:cs="Arial"/>
          <w:color w:val="000000" w:themeColor="text1"/>
          <w:szCs w:val="24"/>
          <w:lang w:eastAsia="es-MX"/>
        </w:rPr>
        <w:t xml:space="preserve">es la utilización de los nuevos materiales industriales como ornamentos (vidrio, hierro, concreto, mosaico producido en masa, etcétera) y su transformación a formas orgánicas, la mayoría de las veces asemejando plantas o materia orgánica. Ejemplos de esta corriente son: La Torre Eiffel, de </w:t>
      </w:r>
      <w:proofErr w:type="spellStart"/>
      <w:r w:rsidRPr="00CA226D">
        <w:rPr>
          <w:rFonts w:eastAsia="Times New Roman" w:cs="Arial"/>
          <w:color w:val="000000" w:themeColor="text1"/>
          <w:szCs w:val="24"/>
          <w:lang w:eastAsia="es-MX"/>
        </w:rPr>
        <w:t>Gustave</w:t>
      </w:r>
      <w:proofErr w:type="spellEnd"/>
      <w:r w:rsidRPr="00CA226D">
        <w:rPr>
          <w:rFonts w:eastAsia="Times New Roman" w:cs="Arial"/>
          <w:color w:val="000000" w:themeColor="text1"/>
          <w:szCs w:val="24"/>
          <w:lang w:eastAsia="es-MX"/>
        </w:rPr>
        <w:t xml:space="preserve"> Eiffel en París (1889), la casa </w:t>
      </w:r>
      <w:proofErr w:type="spellStart"/>
      <w:r w:rsidRPr="00CA226D">
        <w:rPr>
          <w:rFonts w:eastAsia="Times New Roman" w:cs="Arial"/>
          <w:color w:val="000000" w:themeColor="text1"/>
          <w:szCs w:val="24"/>
          <w:lang w:eastAsia="es-MX"/>
        </w:rPr>
        <w:t>Batlló</w:t>
      </w:r>
      <w:proofErr w:type="spellEnd"/>
      <w:r w:rsidRPr="00CA226D">
        <w:rPr>
          <w:rFonts w:eastAsia="Times New Roman" w:cs="Arial"/>
          <w:color w:val="000000" w:themeColor="text1"/>
          <w:szCs w:val="24"/>
          <w:lang w:eastAsia="es-MX"/>
        </w:rPr>
        <w:t xml:space="preserve"> de Antoni Gaudí i </w:t>
      </w:r>
      <w:proofErr w:type="spellStart"/>
      <w:r w:rsidRPr="00CA226D">
        <w:rPr>
          <w:rFonts w:eastAsia="Times New Roman" w:cs="Arial"/>
          <w:color w:val="000000" w:themeColor="text1"/>
          <w:szCs w:val="24"/>
          <w:lang w:eastAsia="es-MX"/>
        </w:rPr>
        <w:t>Cornet</w:t>
      </w:r>
      <w:proofErr w:type="spellEnd"/>
      <w:r w:rsidRPr="00CA226D">
        <w:rPr>
          <w:rFonts w:eastAsia="Times New Roman" w:cs="Arial"/>
          <w:color w:val="000000" w:themeColor="text1"/>
          <w:szCs w:val="24"/>
          <w:lang w:eastAsia="es-MX"/>
        </w:rPr>
        <w:t xml:space="preserve"> en Barcelona (1907) y las espectaculares entradas al metro de París de Héctor </w:t>
      </w:r>
      <w:proofErr w:type="spellStart"/>
      <w:r w:rsidRPr="00CA226D">
        <w:rPr>
          <w:rFonts w:eastAsia="Times New Roman" w:cs="Arial"/>
          <w:color w:val="000000" w:themeColor="text1"/>
          <w:szCs w:val="24"/>
          <w:lang w:eastAsia="es-MX"/>
        </w:rPr>
        <w:t>Guimard</w:t>
      </w:r>
      <w:proofErr w:type="spellEnd"/>
      <w:r w:rsidRPr="00CA226D">
        <w:rPr>
          <w:rFonts w:eastAsia="Times New Roman" w:cs="Arial"/>
          <w:color w:val="000000" w:themeColor="text1"/>
          <w:szCs w:val="24"/>
          <w:lang w:eastAsia="es-MX"/>
        </w:rPr>
        <w:t xml:space="preserve"> (primera década del siglo XX)</w:t>
      </w:r>
      <w:hyperlink r:id="rId37" w:anchor="_edn10" w:history="1">
        <w:r w:rsidRPr="000C5E26">
          <w:rPr>
            <w:rFonts w:eastAsia="Times New Roman" w:cs="Arial"/>
            <w:color w:val="000000" w:themeColor="text1"/>
            <w:szCs w:val="24"/>
            <w:u w:val="single"/>
            <w:vertAlign w:val="superscript"/>
            <w:lang w:eastAsia="es-MX"/>
          </w:rPr>
          <w:t>[10]</w:t>
        </w:r>
      </w:hyperlink>
      <w:r w:rsidRPr="00CA226D">
        <w:rPr>
          <w:rFonts w:eastAsia="Times New Roman" w:cs="Arial"/>
          <w:color w:val="000000" w:themeColor="text1"/>
          <w:szCs w:val="24"/>
          <w:lang w:eastAsia="es-MX"/>
        </w:rPr>
        <w:t>.</w:t>
      </w:r>
    </w:p>
    <w:p w:rsidR="00E33CC8"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sectPr w:rsidR="00E33CC8" w:rsidSect="00096AC0">
          <w:type w:val="continuous"/>
          <w:pgSz w:w="12240" w:h="15840"/>
          <w:pgMar w:top="720" w:right="720" w:bottom="720" w:left="720" w:header="708" w:footer="708" w:gutter="0"/>
          <w:cols w:space="708"/>
          <w:docGrid w:linePitch="360"/>
        </w:sectPr>
      </w:pPr>
      <w:r w:rsidRPr="00CA226D">
        <w:rPr>
          <w:rFonts w:eastAsia="Times New Roman" w:cs="Arial"/>
          <w:color w:val="000000" w:themeColor="text1"/>
          <w:szCs w:val="24"/>
          <w:lang w:eastAsia="es-MX"/>
        </w:rPr>
        <w:t>Este estilo en la arquitectura se empezó a implementar en México bajo la dictadura de Porfirio Díaz, aunque no de una manera «pura» ya que muchas veces quedó mezclada con otros estilos, formando la compleja «arquitectura porfiriana». Algunas muestras de este estilo se pueden encontrarse el día de hoy en la colonia Roma y Juárez de la ciudad de México.</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p>
    <w:p w:rsidR="00CA226D" w:rsidRPr="00CA226D" w:rsidRDefault="00CA226D" w:rsidP="00E33CC8">
      <w:pPr>
        <w:shd w:val="clear" w:color="auto" w:fill="FFFFFF"/>
        <w:spacing w:after="0" w:line="240" w:lineRule="auto"/>
        <w:jc w:val="center"/>
        <w:textAlignment w:val="baseline"/>
        <w:rPr>
          <w:rFonts w:eastAsia="Times New Roman" w:cs="Arial"/>
          <w:color w:val="000000" w:themeColor="text1"/>
          <w:szCs w:val="24"/>
          <w:lang w:eastAsia="es-MX"/>
        </w:rPr>
      </w:pPr>
      <w:r w:rsidRPr="000C5E26">
        <w:rPr>
          <w:rFonts w:eastAsia="Times New Roman" w:cs="Arial"/>
          <w:noProof/>
          <w:color w:val="000000" w:themeColor="text1"/>
          <w:szCs w:val="24"/>
          <w:bdr w:val="none" w:sz="0" w:space="0" w:color="auto" w:frame="1"/>
          <w:lang w:eastAsia="es-MX"/>
        </w:rPr>
        <w:drawing>
          <wp:inline distT="0" distB="0" distL="0" distR="0" wp14:anchorId="0433191F" wp14:editId="375771A2">
            <wp:extent cx="2233930" cy="2993390"/>
            <wp:effectExtent l="19050" t="0" r="0" b="0"/>
            <wp:docPr id="3" name="Imagen 3" descr="https://cuadrivio.net/wp-content/uploads/2010/11/Elementos-Art-D%C3%A9co-en-el-Parque-San-Mart%C3%ADn.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uadrivio.net/wp-content/uploads/2010/11/Elementos-Art-D%C3%A9co-en-el-Parque-San-Mart%C3%ADn.jpg">
                      <a:hlinkClick r:id="rId38"/>
                    </pic:cNvPr>
                    <pic:cNvPicPr>
                      <a:picLocks noChangeAspect="1" noChangeArrowheads="1"/>
                    </pic:cNvPicPr>
                  </pic:nvPicPr>
                  <pic:blipFill>
                    <a:blip r:embed="rId39" cstate="print"/>
                    <a:srcRect/>
                    <a:stretch>
                      <a:fillRect/>
                    </a:stretch>
                  </pic:blipFill>
                  <pic:spPr bwMode="auto">
                    <a:xfrm>
                      <a:off x="0" y="0"/>
                      <a:ext cx="2233930" cy="2993390"/>
                    </a:xfrm>
                    <a:prstGeom prst="rect">
                      <a:avLst/>
                    </a:prstGeom>
                    <a:noFill/>
                    <a:ln w="9525">
                      <a:noFill/>
                      <a:miter lim="800000"/>
                      <a:headEnd/>
                      <a:tailEnd/>
                    </a:ln>
                  </pic:spPr>
                </pic:pic>
              </a:graphicData>
            </a:graphic>
          </wp:inline>
        </w:drawing>
      </w:r>
    </w:p>
    <w:p w:rsidR="00CA226D" w:rsidRDefault="00CA226D" w:rsidP="00E33CC8">
      <w:pPr>
        <w:shd w:val="clear" w:color="auto" w:fill="FFFFFF"/>
        <w:spacing w:line="326" w:lineRule="atLeast"/>
        <w:jc w:val="center"/>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Elementos Art Déco en el Parque San Martín</w:t>
      </w:r>
    </w:p>
    <w:p w:rsidR="00E33CC8" w:rsidRDefault="00E33CC8" w:rsidP="00CA226D">
      <w:pPr>
        <w:shd w:val="clear" w:color="auto" w:fill="FFFFFF"/>
        <w:spacing w:line="326" w:lineRule="atLeast"/>
        <w:jc w:val="both"/>
        <w:textAlignment w:val="baseline"/>
        <w:rPr>
          <w:rFonts w:eastAsia="Times New Roman" w:cs="Arial"/>
          <w:color w:val="000000" w:themeColor="text1"/>
          <w:szCs w:val="24"/>
          <w:lang w:eastAsia="es-MX"/>
        </w:rPr>
        <w:sectPr w:rsidR="00E33CC8" w:rsidSect="00096AC0">
          <w:type w:val="continuous"/>
          <w:pgSz w:w="15840" w:h="12240" w:orient="landscape"/>
          <w:pgMar w:top="720" w:right="720" w:bottom="720" w:left="720" w:header="709" w:footer="709" w:gutter="0"/>
          <w:cols w:space="708"/>
          <w:docGrid w:linePitch="360"/>
        </w:sectPr>
      </w:pPr>
    </w:p>
    <w:p w:rsidR="00E33CC8" w:rsidRPr="00CA226D" w:rsidRDefault="00E33CC8" w:rsidP="00CA226D">
      <w:pPr>
        <w:shd w:val="clear" w:color="auto" w:fill="FFFFFF"/>
        <w:spacing w:line="326" w:lineRule="atLeast"/>
        <w:jc w:val="both"/>
        <w:textAlignment w:val="baseline"/>
        <w:rPr>
          <w:rFonts w:eastAsia="Times New Roman" w:cs="Arial"/>
          <w:color w:val="000000" w:themeColor="text1"/>
          <w:szCs w:val="24"/>
          <w:lang w:eastAsia="es-MX"/>
        </w:rPr>
      </w:pP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El otro estilo importante (y el que más influyó en la arquitectura post-revolucionaria) fue el «geométrico» o el que los estudiosos del arte identifican como</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Art Déco, </w:t>
      </w:r>
      <w:r w:rsidRPr="00CA226D">
        <w:rPr>
          <w:rFonts w:eastAsia="Times New Roman" w:cs="Arial"/>
          <w:color w:val="000000" w:themeColor="text1"/>
          <w:szCs w:val="24"/>
          <w:lang w:eastAsia="es-MX"/>
        </w:rPr>
        <w:t>como una abreviación del término francés</w:t>
      </w:r>
      <w:r w:rsidRPr="000C5E26">
        <w:rPr>
          <w:rFonts w:eastAsia="Times New Roman" w:cs="Arial"/>
          <w:color w:val="000000" w:themeColor="text1"/>
          <w:szCs w:val="24"/>
          <w:lang w:eastAsia="es-MX"/>
        </w:rPr>
        <w:t> </w:t>
      </w:r>
      <w:proofErr w:type="spellStart"/>
      <w:r w:rsidRPr="000C5E26">
        <w:rPr>
          <w:rFonts w:eastAsia="Times New Roman" w:cs="Arial"/>
          <w:i/>
          <w:iCs/>
          <w:color w:val="000000" w:themeColor="text1"/>
          <w:szCs w:val="24"/>
          <w:lang w:eastAsia="es-MX"/>
        </w:rPr>
        <w:t>Arts</w:t>
      </w:r>
      <w:proofErr w:type="spellEnd"/>
      <w:r w:rsidRPr="000C5E26">
        <w:rPr>
          <w:rFonts w:eastAsia="Times New Roman" w:cs="Arial"/>
          <w:i/>
          <w:iCs/>
          <w:color w:val="000000" w:themeColor="text1"/>
          <w:szCs w:val="24"/>
          <w:lang w:eastAsia="es-MX"/>
        </w:rPr>
        <w:t xml:space="preserve"> </w:t>
      </w:r>
      <w:proofErr w:type="spellStart"/>
      <w:r w:rsidRPr="000C5E26">
        <w:rPr>
          <w:rFonts w:eastAsia="Times New Roman" w:cs="Arial"/>
          <w:i/>
          <w:iCs/>
          <w:color w:val="000000" w:themeColor="text1"/>
          <w:szCs w:val="24"/>
          <w:lang w:eastAsia="es-MX"/>
        </w:rPr>
        <w:t>Décoratifs</w:t>
      </w:r>
      <w:proofErr w:type="spellEnd"/>
      <w:r w:rsidRPr="000C5E26">
        <w:rPr>
          <w:rFonts w:eastAsia="Times New Roman" w:cs="Arial"/>
          <w:i/>
          <w:iCs/>
          <w:color w:val="000000" w:themeColor="text1"/>
          <w:szCs w:val="24"/>
          <w:lang w:eastAsia="es-MX"/>
        </w:rPr>
        <w:t>.</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Este estilo (también identificado como «Estilo años Veinte») es característico de la post-guerra, ya que se establece después de la exposición internacional de 1925 en París, dedicada a las «artes aplicadas e industrias modernas»</w:t>
      </w:r>
      <w:hyperlink r:id="rId40" w:anchor="_edn11" w:history="1">
        <w:r w:rsidRPr="000C5E26">
          <w:rPr>
            <w:rFonts w:eastAsia="Times New Roman" w:cs="Arial"/>
            <w:color w:val="000000" w:themeColor="text1"/>
            <w:szCs w:val="24"/>
            <w:u w:val="single"/>
            <w:vertAlign w:val="superscript"/>
            <w:lang w:eastAsia="es-MX"/>
          </w:rPr>
          <w:t>[11]</w:t>
        </w:r>
      </w:hyperlink>
      <w:r w:rsidRPr="00CA226D">
        <w:rPr>
          <w:rFonts w:eastAsia="Times New Roman" w:cs="Arial"/>
          <w:color w:val="000000" w:themeColor="text1"/>
          <w:szCs w:val="24"/>
          <w:lang w:eastAsia="es-MX"/>
        </w:rPr>
        <w:t>.</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Sus características son: su predilección por la línea curva de trazo seco, los movimientos quebrados y/o angulosos y las formas encuadradas y geométricas en la arquitectura. Son de suma importancia, ya que van de la mano con el desarrollo de las corrientes vanguardistas como el cubismo, el constructivismo y el futurismo</w:t>
      </w:r>
      <w:hyperlink r:id="rId41" w:anchor="_edn12" w:history="1">
        <w:r w:rsidRPr="000C5E26">
          <w:rPr>
            <w:rFonts w:eastAsia="Times New Roman" w:cs="Arial"/>
            <w:color w:val="000000" w:themeColor="text1"/>
            <w:szCs w:val="24"/>
            <w:u w:val="single"/>
            <w:vertAlign w:val="superscript"/>
            <w:lang w:eastAsia="es-MX"/>
          </w:rPr>
          <w:t>[12]</w:t>
        </w:r>
      </w:hyperlink>
      <w:r w:rsidRPr="00CA226D">
        <w:rPr>
          <w:rFonts w:eastAsia="Times New Roman" w:cs="Arial"/>
          <w:color w:val="000000" w:themeColor="text1"/>
          <w:szCs w:val="24"/>
          <w:lang w:eastAsia="es-MX"/>
        </w:rPr>
        <w:t>.</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La función principal de las creaciones del modernismo «geométrico» era poder utilizarlas como si fueran máquinas</w:t>
      </w:r>
      <w:hyperlink r:id="rId42" w:anchor="_edn13" w:history="1">
        <w:r w:rsidRPr="000C5E26">
          <w:rPr>
            <w:rFonts w:eastAsia="Times New Roman" w:cs="Arial"/>
            <w:color w:val="000000" w:themeColor="text1"/>
            <w:szCs w:val="24"/>
            <w:u w:val="single"/>
            <w:vertAlign w:val="superscript"/>
            <w:lang w:eastAsia="es-MX"/>
          </w:rPr>
          <w:t>[13]</w:t>
        </w:r>
      </w:hyperlink>
      <w:r w:rsidRPr="00CA226D">
        <w:rPr>
          <w:rFonts w:eastAsia="Times New Roman" w:cs="Arial"/>
          <w:color w:val="000000" w:themeColor="text1"/>
          <w:szCs w:val="24"/>
          <w:lang w:eastAsia="es-MX"/>
        </w:rPr>
        <w:t>, sin que dejaran de ser hermosas, al mismo tiempo. La idea era combinar el utilitarismo con la estética, así que la función de las herramientas del hombre dejaban de ser sólo pragmáticas y empezaron a ser también decorativas (de ahí el término</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Art Déco</w:t>
      </w:r>
      <w:r w:rsidRPr="00CA226D">
        <w:rPr>
          <w:rFonts w:eastAsia="Times New Roman" w:cs="Arial"/>
          <w:color w:val="000000" w:themeColor="text1"/>
          <w:szCs w:val="24"/>
          <w:lang w:eastAsia="es-MX"/>
        </w:rPr>
        <w:t>); el revestimiento de los interiores de edificios con mosaicos, candelabros y murales. Fue de vital importancia para el desarrollo de esta idea decorativo-pragmática.</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Otra cuestión importante fue la utilización masiva del hierro que se producía como consecuencia de la Gran Guerra para la construcción de edificios, lo que permitió erigir rascacielos de manera más frecuente (el antecedente de éstos sin duda fue la Torre Eiffel), esto afectó directamente a la concepción de la arquitectura, pues el hierro sustituyó a la piedra como estructura relegándola a un uso de recubrimiento o meramente estético.</w:t>
      </w:r>
    </w:p>
    <w:p w:rsid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El estilo de los años veinte no sólo afecta la concepción arquitectónica de los edificios, sino también a la idea del uso del suelo, ya que con la creación de condominios y edificios de oficinas las personas dejaron de adquirir «suelo», en términos literales. Como último punto vale la pena mencionar que el mayor desarrollo del estilo modernista</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Art Déco </w:t>
      </w:r>
      <w:r w:rsidRPr="00CA226D">
        <w:rPr>
          <w:rFonts w:eastAsia="Times New Roman" w:cs="Arial"/>
          <w:color w:val="000000" w:themeColor="text1"/>
          <w:szCs w:val="24"/>
          <w:lang w:eastAsia="es-MX"/>
        </w:rPr>
        <w:t>se dio en los Estados Unidos, en ciudades como Nueva York y Chicago.</w:t>
      </w:r>
    </w:p>
    <w:p w:rsidR="000C5E26" w:rsidRPr="00CA226D" w:rsidRDefault="000C5E26" w:rsidP="00CA226D">
      <w:pPr>
        <w:shd w:val="clear" w:color="auto" w:fill="FFFFFF"/>
        <w:spacing w:after="0" w:line="326" w:lineRule="atLeast"/>
        <w:jc w:val="both"/>
        <w:textAlignment w:val="baseline"/>
        <w:rPr>
          <w:rFonts w:eastAsia="Times New Roman" w:cs="Arial"/>
          <w:color w:val="000000" w:themeColor="text1"/>
          <w:szCs w:val="24"/>
          <w:lang w:eastAsia="es-MX"/>
        </w:rPr>
      </w:pPr>
    </w:p>
    <w:p w:rsidR="00CA226D" w:rsidRDefault="00CA226D" w:rsidP="000C5E26">
      <w:pPr>
        <w:pStyle w:val="Ttulo1"/>
      </w:pPr>
      <w:bookmarkStart w:id="6" w:name="_Toc485766738"/>
      <w:r w:rsidRPr="000C5E26">
        <w:t>El modernismo en México</w:t>
      </w:r>
      <w:bookmarkEnd w:id="6"/>
    </w:p>
    <w:p w:rsidR="00E33CC8" w:rsidRDefault="00E33CC8" w:rsidP="00CA226D">
      <w:pPr>
        <w:shd w:val="clear" w:color="auto" w:fill="FFFFFF"/>
        <w:spacing w:after="0" w:line="326" w:lineRule="atLeast"/>
        <w:jc w:val="both"/>
        <w:textAlignment w:val="baseline"/>
        <w:rPr>
          <w:rFonts w:eastAsia="Times New Roman" w:cs="Arial"/>
          <w:color w:val="000000" w:themeColor="text1"/>
          <w:szCs w:val="24"/>
          <w:lang w:eastAsia="es-MX"/>
        </w:rPr>
        <w:sectPr w:rsidR="00E33CC8" w:rsidSect="00096AC0">
          <w:type w:val="continuous"/>
          <w:pgSz w:w="12240" w:h="15840"/>
          <w:pgMar w:top="720" w:right="720" w:bottom="720" w:left="720" w:header="708" w:footer="708" w:gutter="0"/>
          <w:cols w:space="708"/>
          <w:docGrid w:linePitch="360"/>
        </w:sectPr>
      </w:pPr>
    </w:p>
    <w:p w:rsidR="000C5E26" w:rsidRPr="00CA226D" w:rsidRDefault="000C5E26" w:rsidP="00CA226D">
      <w:pPr>
        <w:shd w:val="clear" w:color="auto" w:fill="FFFFFF"/>
        <w:spacing w:after="0" w:line="326" w:lineRule="atLeast"/>
        <w:jc w:val="both"/>
        <w:textAlignment w:val="baseline"/>
        <w:rPr>
          <w:rFonts w:eastAsia="Times New Roman" w:cs="Arial"/>
          <w:color w:val="000000" w:themeColor="text1"/>
          <w:szCs w:val="24"/>
          <w:lang w:eastAsia="es-MX"/>
        </w:rPr>
      </w:pPr>
    </w:p>
    <w:p w:rsidR="00CA226D" w:rsidRPr="00CA226D" w:rsidRDefault="00CA226D" w:rsidP="00E33CC8">
      <w:pPr>
        <w:shd w:val="clear" w:color="auto" w:fill="FFFFFF"/>
        <w:spacing w:after="0" w:line="240" w:lineRule="auto"/>
        <w:jc w:val="center"/>
        <w:textAlignment w:val="baseline"/>
        <w:rPr>
          <w:rFonts w:eastAsia="Times New Roman" w:cs="Arial"/>
          <w:color w:val="000000" w:themeColor="text1"/>
          <w:szCs w:val="24"/>
          <w:lang w:eastAsia="es-MX"/>
        </w:rPr>
      </w:pPr>
      <w:r w:rsidRPr="000C5E26">
        <w:rPr>
          <w:rFonts w:eastAsia="Times New Roman" w:cs="Arial"/>
          <w:noProof/>
          <w:color w:val="000000" w:themeColor="text1"/>
          <w:szCs w:val="24"/>
          <w:bdr w:val="none" w:sz="0" w:space="0" w:color="auto" w:frame="1"/>
          <w:lang w:eastAsia="es-MX"/>
        </w:rPr>
        <w:drawing>
          <wp:inline distT="0" distB="0" distL="0" distR="0" wp14:anchorId="30AF369C" wp14:editId="4CCEC195">
            <wp:extent cx="2993390" cy="2233930"/>
            <wp:effectExtent l="19050" t="0" r="0" b="0"/>
            <wp:docPr id="4" name="Imagen 4" descr="https://cuadrivio.net/wp-content/uploads/2010/11/Firma-del-arquitecto-del-edificio-de-Orizaba-28.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uadrivio.net/wp-content/uploads/2010/11/Firma-del-arquitecto-del-edificio-de-Orizaba-28.jpg">
                      <a:hlinkClick r:id="rId43"/>
                    </pic:cNvPr>
                    <pic:cNvPicPr>
                      <a:picLocks noChangeAspect="1" noChangeArrowheads="1"/>
                    </pic:cNvPicPr>
                  </pic:nvPicPr>
                  <pic:blipFill>
                    <a:blip r:embed="rId44" cstate="print"/>
                    <a:srcRect/>
                    <a:stretch>
                      <a:fillRect/>
                    </a:stretch>
                  </pic:blipFill>
                  <pic:spPr bwMode="auto">
                    <a:xfrm>
                      <a:off x="0" y="0"/>
                      <a:ext cx="2993390" cy="2233930"/>
                    </a:xfrm>
                    <a:prstGeom prst="rect">
                      <a:avLst/>
                    </a:prstGeom>
                    <a:noFill/>
                    <a:ln w="9525">
                      <a:noFill/>
                      <a:miter lim="800000"/>
                      <a:headEnd/>
                      <a:tailEnd/>
                    </a:ln>
                  </pic:spPr>
                </pic:pic>
              </a:graphicData>
            </a:graphic>
          </wp:inline>
        </w:drawing>
      </w:r>
    </w:p>
    <w:p w:rsidR="00CA226D" w:rsidRDefault="00CA226D" w:rsidP="00E33CC8">
      <w:pPr>
        <w:shd w:val="clear" w:color="auto" w:fill="FFFFFF"/>
        <w:spacing w:line="326" w:lineRule="atLeast"/>
        <w:jc w:val="center"/>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Firma del arquitecto del edificio de Orizaba 28</w:t>
      </w:r>
    </w:p>
    <w:p w:rsidR="00E33CC8" w:rsidRDefault="00E33CC8" w:rsidP="00CA226D">
      <w:pPr>
        <w:shd w:val="clear" w:color="auto" w:fill="FFFFFF"/>
        <w:spacing w:line="326" w:lineRule="atLeast"/>
        <w:jc w:val="both"/>
        <w:textAlignment w:val="baseline"/>
        <w:rPr>
          <w:rFonts w:eastAsia="Times New Roman" w:cs="Arial"/>
          <w:color w:val="000000" w:themeColor="text1"/>
          <w:szCs w:val="24"/>
          <w:lang w:eastAsia="es-MX"/>
        </w:rPr>
        <w:sectPr w:rsidR="00E33CC8" w:rsidSect="00096AC0">
          <w:type w:val="continuous"/>
          <w:pgSz w:w="15840" w:h="12240" w:orient="landscape"/>
          <w:pgMar w:top="720" w:right="720" w:bottom="720" w:left="720" w:header="709" w:footer="709" w:gutter="0"/>
          <w:cols w:space="708"/>
          <w:docGrid w:linePitch="360"/>
        </w:sectPr>
      </w:pPr>
    </w:p>
    <w:p w:rsidR="00E33CC8" w:rsidRPr="00CA226D" w:rsidRDefault="00E33CC8" w:rsidP="00CA226D">
      <w:pPr>
        <w:shd w:val="clear" w:color="auto" w:fill="FFFFFF"/>
        <w:spacing w:line="326" w:lineRule="atLeast"/>
        <w:jc w:val="both"/>
        <w:textAlignment w:val="baseline"/>
        <w:rPr>
          <w:rFonts w:eastAsia="Times New Roman" w:cs="Arial"/>
          <w:color w:val="000000" w:themeColor="text1"/>
          <w:szCs w:val="24"/>
          <w:lang w:eastAsia="es-MX"/>
        </w:rPr>
      </w:pP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Después de terminada la revolución, los políticos buscaban acercarse a una ideología que los legitimara como clase dominante. Regresar a los cánones porfiristas era inaceptable, ya que los políticos trataban de alejarse del «antiguo régimen» (aunque sólo fuera en apariencia).</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Como consecuencia de la promulgación de la Constitución de 1917 y los nuevos estatutos establecidos en los artículos 3º, 27º y 123º, que apuntaban hacia una política nacionalista, la clase dominante tuvo que adaptar también su pensamiento. Esto no sólo se vio reflejado en los discursos políticos de la época, sino también en el acercamiento a nuevas potencias y corrientes filosóficas.</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México dejó de depender mayoritariamente de Europa y buscó acercarse más a los Estados Unidos. Además de esto, corrientes como el marxismo empezaron a penetrar en la esfera intelectual del país cambiando drásticamente algunos antiguos cinturones de relaciones porfiristas. Como consecuencia, el arte también sufrió cambios, ya que gracias a la política nacionalista ahora debió popularizarse, y al hacerlo, retomó elementos unificadores que contribuirían a la creación de una historia nacional. Como ejemplo tenemos el legado de las culturas prehispánicas</w:t>
      </w:r>
      <w:hyperlink r:id="rId45" w:anchor="_edn14" w:history="1">
        <w:r w:rsidRPr="000C5E26">
          <w:rPr>
            <w:rFonts w:eastAsia="Times New Roman" w:cs="Arial"/>
            <w:color w:val="000000" w:themeColor="text1"/>
            <w:szCs w:val="24"/>
            <w:u w:val="single"/>
            <w:vertAlign w:val="superscript"/>
            <w:lang w:eastAsia="es-MX"/>
          </w:rPr>
          <w:t>[14]</w:t>
        </w:r>
      </w:hyperlink>
      <w:r w:rsidRPr="00CA226D">
        <w:rPr>
          <w:rFonts w:eastAsia="Times New Roman" w:cs="Arial"/>
          <w:color w:val="000000" w:themeColor="text1"/>
          <w:szCs w:val="24"/>
          <w:lang w:eastAsia="es-MX"/>
        </w:rPr>
        <w:t>.</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Aunado a  esto, México quería presentarse ante el mundo como un país confiable que había superado sus luchas intestinas y que tendía a superarse de manera democrática, siendo de suma importancia para la vida económica del país, ya que sin la confianza y reconocimiento de las potencias internacionales, México simplemente quedaba aislado del mercado mundial, como bien expresa Lorenzo Meyer</w:t>
      </w:r>
      <w:hyperlink r:id="rId46" w:anchor="_edn15" w:history="1">
        <w:r w:rsidRPr="000C5E26">
          <w:rPr>
            <w:rFonts w:eastAsia="Times New Roman" w:cs="Arial"/>
            <w:color w:val="000000" w:themeColor="text1"/>
            <w:szCs w:val="24"/>
            <w:u w:val="single"/>
            <w:vertAlign w:val="superscript"/>
            <w:lang w:eastAsia="es-MX"/>
          </w:rPr>
          <w:t>[15]</w:t>
        </w:r>
      </w:hyperlink>
      <w:r w:rsidRPr="00CA226D">
        <w:rPr>
          <w:rFonts w:eastAsia="Times New Roman" w:cs="Arial"/>
          <w:color w:val="000000" w:themeColor="text1"/>
          <w:szCs w:val="24"/>
          <w:lang w:eastAsia="es-MX"/>
        </w:rPr>
        <w:t>. Una de las maneras para demostrar que México era un país nacionalista, pero a la vez abierto al mundo, era adaptar su estética artística (como ya se mencionó) y arquitectónica.</w:t>
      </w:r>
    </w:p>
    <w:p w:rsidR="00E33CC8"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sectPr w:rsidR="00E33CC8" w:rsidSect="00096AC0">
          <w:type w:val="continuous"/>
          <w:pgSz w:w="12240" w:h="15840"/>
          <w:pgMar w:top="720" w:right="720" w:bottom="720" w:left="720" w:header="708" w:footer="708" w:gutter="0"/>
          <w:cols w:space="708"/>
          <w:docGrid w:linePitch="360"/>
        </w:sectPr>
      </w:pPr>
      <w:r w:rsidRPr="00CA226D">
        <w:rPr>
          <w:rFonts w:eastAsia="Times New Roman" w:cs="Arial"/>
          <w:color w:val="000000" w:themeColor="text1"/>
          <w:szCs w:val="24"/>
          <w:lang w:eastAsia="es-MX"/>
        </w:rPr>
        <w:t>México retomó los estilos «de moda» y los adaptó de una manera espectacular a su entorno. Entre estos estilos se encontraban el</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Art Déco </w:t>
      </w:r>
      <w:r w:rsidRPr="00CA226D">
        <w:rPr>
          <w:rFonts w:eastAsia="Times New Roman" w:cs="Arial"/>
          <w:color w:val="000000" w:themeColor="text1"/>
          <w:szCs w:val="24"/>
          <w:lang w:eastAsia="es-MX"/>
        </w:rPr>
        <w:t>de la escuela de Chicago y en menor medida el</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 xml:space="preserve">Art </w:t>
      </w:r>
      <w:proofErr w:type="spellStart"/>
      <w:r w:rsidRPr="000C5E26">
        <w:rPr>
          <w:rFonts w:eastAsia="Times New Roman" w:cs="Arial"/>
          <w:i/>
          <w:iCs/>
          <w:color w:val="000000" w:themeColor="text1"/>
          <w:szCs w:val="24"/>
          <w:lang w:eastAsia="es-MX"/>
        </w:rPr>
        <w:t>Nouveau</w:t>
      </w:r>
      <w:proofErr w:type="spellEnd"/>
      <w:r w:rsidRPr="000C5E26">
        <w:rPr>
          <w:rFonts w:eastAsia="Times New Roman" w:cs="Arial"/>
          <w:i/>
          <w:iCs/>
          <w:color w:val="000000" w:themeColor="text1"/>
          <w:szCs w:val="24"/>
          <w:lang w:eastAsia="es-MX"/>
        </w:rPr>
        <w:t> </w:t>
      </w:r>
      <w:r w:rsidRPr="00CA226D">
        <w:rPr>
          <w:rFonts w:eastAsia="Times New Roman" w:cs="Arial"/>
          <w:color w:val="000000" w:themeColor="text1"/>
          <w:szCs w:val="24"/>
          <w:lang w:eastAsia="es-MX"/>
        </w:rPr>
        <w:t>franco-belga.</w:t>
      </w:r>
    </w:p>
    <w:p w:rsidR="00CA226D" w:rsidRPr="00CA226D" w:rsidRDefault="00CA226D" w:rsidP="00E33CC8">
      <w:pPr>
        <w:shd w:val="clear" w:color="auto" w:fill="FFFFFF"/>
        <w:spacing w:after="0" w:line="326" w:lineRule="atLeast"/>
        <w:jc w:val="center"/>
        <w:textAlignment w:val="baseline"/>
        <w:rPr>
          <w:rFonts w:eastAsia="Times New Roman" w:cs="Arial"/>
          <w:color w:val="000000" w:themeColor="text1"/>
          <w:szCs w:val="24"/>
          <w:lang w:eastAsia="es-MX"/>
        </w:rPr>
      </w:pPr>
    </w:p>
    <w:p w:rsidR="00CA226D" w:rsidRPr="00CA226D" w:rsidRDefault="00CA226D" w:rsidP="00E33CC8">
      <w:pPr>
        <w:shd w:val="clear" w:color="auto" w:fill="FFFFFF"/>
        <w:spacing w:after="0" w:line="240" w:lineRule="auto"/>
        <w:jc w:val="center"/>
        <w:textAlignment w:val="baseline"/>
        <w:rPr>
          <w:rFonts w:eastAsia="Times New Roman" w:cs="Arial"/>
          <w:color w:val="000000" w:themeColor="text1"/>
          <w:szCs w:val="24"/>
          <w:lang w:eastAsia="es-MX"/>
        </w:rPr>
      </w:pPr>
      <w:r w:rsidRPr="000C5E26">
        <w:rPr>
          <w:rFonts w:eastAsia="Times New Roman" w:cs="Arial"/>
          <w:noProof/>
          <w:color w:val="000000" w:themeColor="text1"/>
          <w:szCs w:val="24"/>
          <w:bdr w:val="none" w:sz="0" w:space="0" w:color="auto" w:frame="1"/>
          <w:lang w:eastAsia="es-MX"/>
        </w:rPr>
        <w:drawing>
          <wp:inline distT="0" distB="0" distL="0" distR="0" wp14:anchorId="32E552D6" wp14:editId="22A7B030">
            <wp:extent cx="2993390" cy="2233930"/>
            <wp:effectExtent l="19050" t="0" r="0" b="0"/>
            <wp:docPr id="5" name="Imagen 5" descr="https://cuadrivio.net/wp-content/uploads/2010/11/Firma-del-arquitecto-del-edificio-de-Tel%C3%A9fonos-Mexicanos.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uadrivio.net/wp-content/uploads/2010/11/Firma-del-arquitecto-del-edificio-de-Tel%C3%A9fonos-Mexicanos.jpg">
                      <a:hlinkClick r:id="rId47"/>
                    </pic:cNvPr>
                    <pic:cNvPicPr>
                      <a:picLocks noChangeAspect="1" noChangeArrowheads="1"/>
                    </pic:cNvPicPr>
                  </pic:nvPicPr>
                  <pic:blipFill>
                    <a:blip r:embed="rId48" cstate="print"/>
                    <a:srcRect/>
                    <a:stretch>
                      <a:fillRect/>
                    </a:stretch>
                  </pic:blipFill>
                  <pic:spPr bwMode="auto">
                    <a:xfrm>
                      <a:off x="0" y="0"/>
                      <a:ext cx="2993390" cy="2233930"/>
                    </a:xfrm>
                    <a:prstGeom prst="rect">
                      <a:avLst/>
                    </a:prstGeom>
                    <a:noFill/>
                    <a:ln w="9525">
                      <a:noFill/>
                      <a:miter lim="800000"/>
                      <a:headEnd/>
                      <a:tailEnd/>
                    </a:ln>
                  </pic:spPr>
                </pic:pic>
              </a:graphicData>
            </a:graphic>
          </wp:inline>
        </w:drawing>
      </w:r>
    </w:p>
    <w:p w:rsidR="00CA226D" w:rsidRDefault="00CA226D" w:rsidP="00E33CC8">
      <w:pPr>
        <w:shd w:val="clear" w:color="auto" w:fill="FFFFFF"/>
        <w:spacing w:line="326" w:lineRule="atLeast"/>
        <w:jc w:val="center"/>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Firma del arquitecto del edificio de Teléfonos Mexicanos</w:t>
      </w:r>
    </w:p>
    <w:p w:rsidR="00E33CC8" w:rsidRDefault="00E33CC8" w:rsidP="00CA226D">
      <w:pPr>
        <w:shd w:val="clear" w:color="auto" w:fill="FFFFFF"/>
        <w:spacing w:line="326" w:lineRule="atLeast"/>
        <w:jc w:val="both"/>
        <w:textAlignment w:val="baseline"/>
        <w:rPr>
          <w:rFonts w:eastAsia="Times New Roman" w:cs="Arial"/>
          <w:color w:val="000000" w:themeColor="text1"/>
          <w:szCs w:val="24"/>
          <w:lang w:eastAsia="es-MX"/>
        </w:rPr>
        <w:sectPr w:rsidR="00E33CC8" w:rsidSect="00096AC0">
          <w:type w:val="continuous"/>
          <w:pgSz w:w="15840" w:h="12240" w:orient="landscape"/>
          <w:pgMar w:top="720" w:right="720" w:bottom="720" w:left="720" w:header="709" w:footer="709" w:gutter="0"/>
          <w:cols w:space="708"/>
          <w:docGrid w:linePitch="360"/>
        </w:sectPr>
      </w:pPr>
    </w:p>
    <w:p w:rsidR="00E33CC8" w:rsidRPr="00CA226D" w:rsidRDefault="00E33CC8" w:rsidP="00CA226D">
      <w:pPr>
        <w:shd w:val="clear" w:color="auto" w:fill="FFFFFF"/>
        <w:spacing w:line="326" w:lineRule="atLeast"/>
        <w:jc w:val="both"/>
        <w:textAlignment w:val="baseline"/>
        <w:rPr>
          <w:rFonts w:eastAsia="Times New Roman" w:cs="Arial"/>
          <w:color w:val="000000" w:themeColor="text1"/>
          <w:szCs w:val="24"/>
          <w:lang w:eastAsia="es-MX"/>
        </w:rPr>
      </w:pP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La pregunta aquí sería: ¿Retoma México el</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Art Déco</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estadounidense con el afán de alejarse de la influencia europea en la arquitectura porfiriana? Hay que ir por partes. El modernismo en México es una variante que vale la pena analizar a fondo, pues es una compleja conjunción entre las formas geométricas y futuristas del</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Art Déco</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 xml:space="preserve">y las formas también geométricas de las grecas y deidades prehispánicas. Esto se puede ver claramente en edificios gubernamentales o importantes monumentos de la época, como el interior del Palacio de Bellas Artes, El Monumento a la Revolución, la escuela primaria Benito Juárez, el Edificio de Salubridad de Chapultepec (hoy en día detrás de los paraderos) y el Edificio de la Lotería Nacional (sobre Paseo de la Reforma, atrás de la estatua del caballito de Sebastián), el Edificio de Marina (actual Museo de Arte Popular), el Frontón México y hasta el Teatro </w:t>
      </w:r>
      <w:proofErr w:type="spellStart"/>
      <w:r w:rsidRPr="00CA226D">
        <w:rPr>
          <w:rFonts w:eastAsia="Times New Roman" w:cs="Arial"/>
          <w:color w:val="000000" w:themeColor="text1"/>
          <w:szCs w:val="24"/>
          <w:lang w:eastAsia="es-MX"/>
        </w:rPr>
        <w:t>Metropólitan</w:t>
      </w:r>
      <w:proofErr w:type="spellEnd"/>
      <w:r w:rsidRPr="00CA226D">
        <w:rPr>
          <w:rFonts w:eastAsia="Times New Roman" w:cs="Arial"/>
          <w:color w:val="000000" w:themeColor="text1"/>
          <w:szCs w:val="24"/>
          <w:lang w:eastAsia="es-MX"/>
        </w:rPr>
        <w:t>.</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 xml:space="preserve">Valdría la pena describir un poco el interior del Palacio de Bellas Artes, para dar al lector un panorama un poco más amplio de la idea modernista en México. El palacio de Bellas Artes, cuyo diseño original creó Adamo </w:t>
      </w:r>
      <w:proofErr w:type="spellStart"/>
      <w:r w:rsidRPr="00CA226D">
        <w:rPr>
          <w:rFonts w:eastAsia="Times New Roman" w:cs="Arial"/>
          <w:color w:val="000000" w:themeColor="text1"/>
          <w:szCs w:val="24"/>
          <w:lang w:eastAsia="es-MX"/>
        </w:rPr>
        <w:t>Boari</w:t>
      </w:r>
      <w:proofErr w:type="spellEnd"/>
      <w:r w:rsidRPr="00CA226D">
        <w:rPr>
          <w:rFonts w:eastAsia="Times New Roman" w:cs="Arial"/>
          <w:color w:val="000000" w:themeColor="text1"/>
          <w:szCs w:val="24"/>
          <w:lang w:eastAsia="es-MX"/>
        </w:rPr>
        <w:t>, iba a ser una de las obras más emblemáticas de la arquitectura porfiriana. Su construcción comienza en 1904 y no es terminada debido al estallido de la revolución; el proyecto es retomado por Federico Mariscal, quien lo concluye en 1934. Como mencionamos, es precisamente en estos años que la política nacionalista fluye por las venas de los mexicanos. El proyecto de Mariscal cambió terminantemente la forma de lo que iba a ser el Teatro Nacional, cuyo estilo original sería el</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 xml:space="preserve">Art </w:t>
      </w:r>
      <w:proofErr w:type="spellStart"/>
      <w:r w:rsidRPr="000C5E26">
        <w:rPr>
          <w:rFonts w:eastAsia="Times New Roman" w:cs="Arial"/>
          <w:i/>
          <w:iCs/>
          <w:color w:val="000000" w:themeColor="text1"/>
          <w:szCs w:val="24"/>
          <w:lang w:eastAsia="es-MX"/>
        </w:rPr>
        <w:t>Nouveau</w:t>
      </w:r>
      <w:proofErr w:type="spellEnd"/>
      <w:r w:rsidRPr="000C5E26">
        <w:rPr>
          <w:rFonts w:eastAsia="Times New Roman" w:cs="Arial"/>
          <w:i/>
          <w:iCs/>
          <w:color w:val="000000" w:themeColor="text1"/>
          <w:szCs w:val="24"/>
          <w:lang w:eastAsia="es-MX"/>
        </w:rPr>
        <w:t>, </w:t>
      </w:r>
      <w:r w:rsidRPr="00CA226D">
        <w:rPr>
          <w:rFonts w:eastAsia="Times New Roman" w:cs="Arial"/>
          <w:color w:val="000000" w:themeColor="text1"/>
          <w:szCs w:val="24"/>
          <w:lang w:eastAsia="es-MX"/>
        </w:rPr>
        <w:t>imprimiéndole cambios sustanciales de la estética decorativa de la época</w:t>
      </w:r>
      <w:hyperlink r:id="rId49" w:anchor="_edn16" w:history="1">
        <w:r w:rsidRPr="000C5E26">
          <w:rPr>
            <w:rFonts w:eastAsia="Times New Roman" w:cs="Arial"/>
            <w:color w:val="000000" w:themeColor="text1"/>
            <w:szCs w:val="24"/>
            <w:u w:val="single"/>
            <w:vertAlign w:val="superscript"/>
            <w:lang w:eastAsia="es-MX"/>
          </w:rPr>
          <w:t>[16]</w:t>
        </w:r>
      </w:hyperlink>
      <w:r w:rsidRPr="00CA226D">
        <w:rPr>
          <w:rFonts w:eastAsia="Times New Roman" w:cs="Arial"/>
          <w:color w:val="000000" w:themeColor="text1"/>
          <w:szCs w:val="24"/>
          <w:lang w:eastAsia="es-MX"/>
        </w:rPr>
        <w:t>.</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El visitante del palacio de Bellas Artes se dará cuenta inmediatamente de que el panorama cambia rotundamente al acceder. La delicada figura de mármol blanco que se proyecta desde afuera se convierte en un pesado vestíbulo de mármol negro y rojo, asemejándose al</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Lobby</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de un rascacielos en el corazón de Manhattan. El observador cuidadoso se dará cuenta que la ornamentación del Palacio de Bellas Artes es muy poco común.</w:t>
      </w:r>
    </w:p>
    <w:p w:rsidR="00E33CC8"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sectPr w:rsidR="00E33CC8" w:rsidSect="00096AC0">
          <w:type w:val="continuous"/>
          <w:pgSz w:w="12240" w:h="15840"/>
          <w:pgMar w:top="720" w:right="720" w:bottom="720" w:left="720" w:header="708" w:footer="708" w:gutter="0"/>
          <w:cols w:space="708"/>
          <w:docGrid w:linePitch="360"/>
        </w:sectPr>
      </w:pPr>
      <w:r w:rsidRPr="00CA226D">
        <w:rPr>
          <w:rFonts w:eastAsia="Times New Roman" w:cs="Arial"/>
          <w:color w:val="000000" w:themeColor="text1"/>
          <w:szCs w:val="24"/>
          <w:lang w:eastAsia="es-MX"/>
        </w:rPr>
        <w:t>A la entrada de las escaleras de mármol que nos conducen al escenario o a la segunda planta del edificio encontramos dos fuentes de hierro de estética</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Art Déco, </w:t>
      </w:r>
      <w:r w:rsidRPr="00CA226D">
        <w:rPr>
          <w:rFonts w:eastAsia="Times New Roman" w:cs="Arial"/>
          <w:color w:val="000000" w:themeColor="text1"/>
          <w:szCs w:val="24"/>
          <w:lang w:eastAsia="es-MX"/>
        </w:rPr>
        <w:t xml:space="preserve">asemejando chorros de agua cayendo al suelo, pero al voltear hacia arriba, nos encontraremos con algo más impresionante aún: mascarones del dios </w:t>
      </w:r>
      <w:proofErr w:type="spellStart"/>
      <w:r w:rsidRPr="00CA226D">
        <w:rPr>
          <w:rFonts w:eastAsia="Times New Roman" w:cs="Arial"/>
          <w:color w:val="000000" w:themeColor="text1"/>
          <w:szCs w:val="24"/>
          <w:lang w:eastAsia="es-MX"/>
        </w:rPr>
        <w:t>Chaac</w:t>
      </w:r>
      <w:proofErr w:type="spellEnd"/>
      <w:r w:rsidRPr="00CA226D">
        <w:rPr>
          <w:rFonts w:eastAsia="Times New Roman" w:cs="Arial"/>
          <w:color w:val="000000" w:themeColor="text1"/>
          <w:szCs w:val="24"/>
          <w:lang w:eastAsia="es-MX"/>
        </w:rPr>
        <w:t xml:space="preserve"> maya con la nariz hacia abajo y mascarones del dios Tláloc, en su representación teotihuacana</w:t>
      </w:r>
      <w:hyperlink r:id="rId50" w:anchor="_edn17" w:history="1">
        <w:r w:rsidRPr="000C5E26">
          <w:rPr>
            <w:rFonts w:eastAsia="Times New Roman" w:cs="Arial"/>
            <w:color w:val="000000" w:themeColor="text1"/>
            <w:szCs w:val="24"/>
            <w:u w:val="single"/>
            <w:vertAlign w:val="superscript"/>
            <w:lang w:eastAsia="es-MX"/>
          </w:rPr>
          <w:t>[17]</w:t>
        </w:r>
      </w:hyperlink>
      <w:r w:rsidRPr="00CA226D">
        <w:rPr>
          <w:rFonts w:eastAsia="Times New Roman" w:cs="Arial"/>
          <w:color w:val="000000" w:themeColor="text1"/>
          <w:szCs w:val="24"/>
          <w:lang w:eastAsia="es-MX"/>
        </w:rPr>
        <w:t>, también en hierro.</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p>
    <w:p w:rsidR="00CA226D" w:rsidRPr="00CA226D" w:rsidRDefault="00CA226D" w:rsidP="00E33CC8">
      <w:pPr>
        <w:shd w:val="clear" w:color="auto" w:fill="FFFFFF"/>
        <w:spacing w:after="0" w:line="240" w:lineRule="auto"/>
        <w:jc w:val="center"/>
        <w:textAlignment w:val="baseline"/>
        <w:rPr>
          <w:rFonts w:eastAsia="Times New Roman" w:cs="Arial"/>
          <w:color w:val="000000" w:themeColor="text1"/>
          <w:szCs w:val="24"/>
          <w:lang w:eastAsia="es-MX"/>
        </w:rPr>
      </w:pPr>
      <w:r w:rsidRPr="000C5E26">
        <w:rPr>
          <w:rFonts w:eastAsia="Times New Roman" w:cs="Arial"/>
          <w:noProof/>
          <w:color w:val="000000" w:themeColor="text1"/>
          <w:szCs w:val="24"/>
          <w:bdr w:val="none" w:sz="0" w:space="0" w:color="auto" w:frame="1"/>
          <w:lang w:eastAsia="es-MX"/>
        </w:rPr>
        <w:drawing>
          <wp:inline distT="0" distB="0" distL="0" distR="0" wp14:anchorId="161EF01D" wp14:editId="3BEE57BC">
            <wp:extent cx="2303145" cy="3079750"/>
            <wp:effectExtent l="19050" t="0" r="1905" b="0"/>
            <wp:docPr id="6" name="Imagen 6" descr="https://cuadrivio.net/wp-content/uploads/2010/11/Herrer%C3%ADa-y-esculturas-en-ventanas-en-el-Palacio-de-Bellas-Artes.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uadrivio.net/wp-content/uploads/2010/11/Herrer%C3%ADa-y-esculturas-en-ventanas-en-el-Palacio-de-Bellas-Artes.jpg">
                      <a:hlinkClick r:id="rId51"/>
                    </pic:cNvPr>
                    <pic:cNvPicPr>
                      <a:picLocks noChangeAspect="1" noChangeArrowheads="1"/>
                    </pic:cNvPicPr>
                  </pic:nvPicPr>
                  <pic:blipFill>
                    <a:blip r:embed="rId52" cstate="print"/>
                    <a:srcRect/>
                    <a:stretch>
                      <a:fillRect/>
                    </a:stretch>
                  </pic:blipFill>
                  <pic:spPr bwMode="auto">
                    <a:xfrm>
                      <a:off x="0" y="0"/>
                      <a:ext cx="2303145" cy="3079750"/>
                    </a:xfrm>
                    <a:prstGeom prst="rect">
                      <a:avLst/>
                    </a:prstGeom>
                    <a:noFill/>
                    <a:ln w="9525">
                      <a:noFill/>
                      <a:miter lim="800000"/>
                      <a:headEnd/>
                      <a:tailEnd/>
                    </a:ln>
                  </pic:spPr>
                </pic:pic>
              </a:graphicData>
            </a:graphic>
          </wp:inline>
        </w:drawing>
      </w:r>
    </w:p>
    <w:p w:rsidR="00CA226D" w:rsidRDefault="00CA226D" w:rsidP="00E33CC8">
      <w:pPr>
        <w:shd w:val="clear" w:color="auto" w:fill="FFFFFF"/>
        <w:spacing w:line="326" w:lineRule="atLeast"/>
        <w:jc w:val="center"/>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Herrería y esculturas en ventanas en el Palacio de Bellas Artes</w:t>
      </w:r>
    </w:p>
    <w:p w:rsidR="00E33CC8" w:rsidRDefault="00E33CC8" w:rsidP="00CA226D">
      <w:pPr>
        <w:shd w:val="clear" w:color="auto" w:fill="FFFFFF"/>
        <w:spacing w:line="326" w:lineRule="atLeast"/>
        <w:jc w:val="both"/>
        <w:textAlignment w:val="baseline"/>
        <w:rPr>
          <w:rFonts w:eastAsia="Times New Roman" w:cs="Arial"/>
          <w:color w:val="000000" w:themeColor="text1"/>
          <w:szCs w:val="24"/>
          <w:lang w:eastAsia="es-MX"/>
        </w:rPr>
        <w:sectPr w:rsidR="00E33CC8" w:rsidSect="00096AC0">
          <w:type w:val="continuous"/>
          <w:pgSz w:w="15840" w:h="12240" w:orient="landscape"/>
          <w:pgMar w:top="720" w:right="720" w:bottom="720" w:left="720" w:header="709" w:footer="709" w:gutter="0"/>
          <w:cols w:space="708"/>
          <w:docGrid w:linePitch="360"/>
        </w:sectPr>
      </w:pPr>
    </w:p>
    <w:p w:rsidR="00E33CC8" w:rsidRPr="00CA226D" w:rsidRDefault="00E33CC8" w:rsidP="00CA226D">
      <w:pPr>
        <w:shd w:val="clear" w:color="auto" w:fill="FFFFFF"/>
        <w:spacing w:line="326" w:lineRule="atLeast"/>
        <w:jc w:val="both"/>
        <w:textAlignment w:val="baseline"/>
        <w:rPr>
          <w:rFonts w:eastAsia="Times New Roman" w:cs="Arial"/>
          <w:color w:val="000000" w:themeColor="text1"/>
          <w:szCs w:val="24"/>
          <w:lang w:eastAsia="es-MX"/>
        </w:rPr>
      </w:pP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El palacio de Bellas Artes, a pesar de su pesado aspecto, trata de simbolizar una oda a la fertilidad, el renacimiento del México post-revolucionario cercano a sus raíces y más productivo que nunca. Cabe destacar también la perfección del trazo geométrico del Palacio de Bellas Artes y la austeridad de su interior, que de alguna manera entra en conflicto con el exterior tapizado por elementos florales y esculturas, sin mencionar a los animales utilizados como cariátides.</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Otro elemento importante del modernismo mexicano dentro de esta estructura son los murales que revisten sus paredes. Aquí claramente se puede apreciar el carácter populista-nacionalista del arte mexicano de la época debido a su estética que rescata a aquellos que no se sometieron a los cánones dictados por los gobiernos opresores y la representación de la superación humana mediante la tecnología, como en el mural</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El hombre controlador del Universo</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de Diego Rivera. Además, vemos el aprovechamiento decorativo del edificio al más típico estilo modernista, o pragmatismo más belleza, y en el caso mexicano, podríamos agregarle nacionalismo a la ecuación.</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Sin embargo, el modernismo en México no se limitó a la construcción de edificios gubernamentales y públicos. Dos sucesos importantes al que se enfrenta la ciudad en estos años son, sin duda, la migración y el crecimiento de los suburbios –cabe mencionar que empiezan con Cárdenas y aún hoy están vigentes–, por eso, el modernismo reflejado en la arquitectura urbanística es muy especial. Se puede ubicar claramente en las colonias Juárez, Condesa, Centro, Churubusco, Roma sur, Nápoles, Romero Rubio, Guerrero (en su parte norte), Santa María la Ribera (en su parte norte también) y Tlalpan</w:t>
      </w:r>
      <w:hyperlink r:id="rId53" w:anchor="_edn18" w:history="1">
        <w:r w:rsidRPr="000C5E26">
          <w:rPr>
            <w:rFonts w:eastAsia="Times New Roman" w:cs="Arial"/>
            <w:color w:val="000000" w:themeColor="text1"/>
            <w:szCs w:val="24"/>
            <w:u w:val="single"/>
            <w:vertAlign w:val="superscript"/>
            <w:lang w:eastAsia="es-MX"/>
          </w:rPr>
          <w:t>[18]</w:t>
        </w:r>
      </w:hyperlink>
      <w:r w:rsidRPr="00CA226D">
        <w:rPr>
          <w:rFonts w:eastAsia="Times New Roman" w:cs="Arial"/>
          <w:color w:val="000000" w:themeColor="text1"/>
          <w:szCs w:val="24"/>
          <w:lang w:eastAsia="es-MX"/>
        </w:rPr>
        <w:t>.</w:t>
      </w:r>
    </w:p>
    <w:p w:rsidR="00E33CC8"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sectPr w:rsidR="00E33CC8" w:rsidSect="00096AC0">
          <w:type w:val="continuous"/>
          <w:pgSz w:w="12240" w:h="15840"/>
          <w:pgMar w:top="720" w:right="720" w:bottom="720" w:left="720" w:header="708" w:footer="708" w:gutter="0"/>
          <w:cols w:space="708"/>
          <w:docGrid w:linePitch="360"/>
        </w:sectPr>
      </w:pPr>
      <w:r w:rsidRPr="00CA226D">
        <w:rPr>
          <w:rFonts w:eastAsia="Times New Roman" w:cs="Arial"/>
          <w:color w:val="000000" w:themeColor="text1"/>
          <w:szCs w:val="24"/>
          <w:lang w:eastAsia="es-MX"/>
        </w:rPr>
        <w:t xml:space="preserve">Lo interesante es que las nuevas colonias empiezan a ubicarse atrás de lo que habían sido las zonas acomodadas del </w:t>
      </w:r>
      <w:proofErr w:type="spellStart"/>
      <w:r w:rsidRPr="00CA226D">
        <w:rPr>
          <w:rFonts w:eastAsia="Times New Roman" w:cs="Arial"/>
          <w:color w:val="000000" w:themeColor="text1"/>
          <w:szCs w:val="24"/>
          <w:lang w:eastAsia="es-MX"/>
        </w:rPr>
        <w:t>Porfiriato</w:t>
      </w:r>
      <w:proofErr w:type="spellEnd"/>
      <w:r w:rsidRPr="00CA226D">
        <w:rPr>
          <w:rFonts w:eastAsia="Times New Roman" w:cs="Arial"/>
          <w:color w:val="000000" w:themeColor="text1"/>
          <w:szCs w:val="24"/>
          <w:lang w:eastAsia="es-MX"/>
        </w:rPr>
        <w:t>, pero también se crean nuevas colonias atrás de los importantes ríos que cruzaban la ciudad, que debido a la redistribución urbana y al</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boom</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petrolero</w:t>
      </w:r>
      <w:hyperlink r:id="rId54" w:anchor="_edn19" w:history="1">
        <w:r w:rsidRPr="000C5E26">
          <w:rPr>
            <w:rFonts w:eastAsia="Times New Roman" w:cs="Arial"/>
            <w:color w:val="000000" w:themeColor="text1"/>
            <w:szCs w:val="24"/>
            <w:u w:val="single"/>
            <w:vertAlign w:val="superscript"/>
            <w:lang w:eastAsia="es-MX"/>
          </w:rPr>
          <w:t>[19]</w:t>
        </w:r>
      </w:hyperlink>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(lo cual conlleva a su vez a un</w:t>
      </w:r>
      <w:r w:rsidRPr="000C5E26">
        <w:rPr>
          <w:rFonts w:eastAsia="Times New Roman" w:cs="Arial"/>
          <w:color w:val="000000" w:themeColor="text1"/>
          <w:szCs w:val="24"/>
          <w:lang w:eastAsia="es-MX"/>
        </w:rPr>
        <w:t> </w:t>
      </w:r>
      <w:r w:rsidRPr="000C5E26">
        <w:rPr>
          <w:rFonts w:eastAsia="Times New Roman" w:cs="Arial"/>
          <w:i/>
          <w:iCs/>
          <w:color w:val="000000" w:themeColor="text1"/>
          <w:szCs w:val="24"/>
          <w:lang w:eastAsia="es-MX"/>
        </w:rPr>
        <w:t>boom</w:t>
      </w:r>
      <w:r w:rsidRPr="000C5E26">
        <w:rPr>
          <w:rFonts w:eastAsia="Times New Roman" w:cs="Arial"/>
          <w:color w:val="000000" w:themeColor="text1"/>
          <w:szCs w:val="24"/>
          <w:lang w:eastAsia="es-MX"/>
        </w:rPr>
        <w:t> </w:t>
      </w:r>
      <w:r w:rsidRPr="00CA226D">
        <w:rPr>
          <w:rFonts w:eastAsia="Times New Roman" w:cs="Arial"/>
          <w:color w:val="000000" w:themeColor="text1"/>
          <w:szCs w:val="24"/>
          <w:lang w:eastAsia="es-MX"/>
        </w:rPr>
        <w:t>en la utilización de máquinas movidas por derivados del petróleo, entre ellas el automóvil) debieron ser canalizados para crear en su lugar viaductos que ahora dividirían a la ciudad en un segundo plano.</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p>
    <w:p w:rsidR="00CA226D" w:rsidRPr="00CA226D" w:rsidRDefault="00CA226D" w:rsidP="00E33CC8">
      <w:pPr>
        <w:shd w:val="clear" w:color="auto" w:fill="FFFFFF"/>
        <w:spacing w:after="0" w:line="240" w:lineRule="auto"/>
        <w:jc w:val="center"/>
        <w:textAlignment w:val="baseline"/>
        <w:rPr>
          <w:rFonts w:eastAsia="Times New Roman" w:cs="Arial"/>
          <w:color w:val="000000" w:themeColor="text1"/>
          <w:szCs w:val="24"/>
          <w:lang w:eastAsia="es-MX"/>
        </w:rPr>
      </w:pPr>
      <w:r w:rsidRPr="000C5E26">
        <w:rPr>
          <w:rFonts w:eastAsia="Times New Roman" w:cs="Arial"/>
          <w:noProof/>
          <w:color w:val="000000" w:themeColor="text1"/>
          <w:szCs w:val="24"/>
          <w:bdr w:val="none" w:sz="0" w:space="0" w:color="auto" w:frame="1"/>
          <w:lang w:eastAsia="es-MX"/>
        </w:rPr>
        <w:drawing>
          <wp:inline distT="0" distB="0" distL="0" distR="0" wp14:anchorId="41A8A0E9" wp14:editId="7D31EDC5">
            <wp:extent cx="2233930" cy="2993390"/>
            <wp:effectExtent l="19050" t="0" r="0" b="0"/>
            <wp:docPr id="7" name="Imagen 7" descr="https://cuadrivio.net/wp-content/uploads/2010/11/Parte-posterior-del-Edificio-Rio-de-Janeiro.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uadrivio.net/wp-content/uploads/2010/11/Parte-posterior-del-Edificio-Rio-de-Janeiro.jpg">
                      <a:hlinkClick r:id="rId55"/>
                    </pic:cNvPr>
                    <pic:cNvPicPr>
                      <a:picLocks noChangeAspect="1" noChangeArrowheads="1"/>
                    </pic:cNvPicPr>
                  </pic:nvPicPr>
                  <pic:blipFill>
                    <a:blip r:embed="rId56" cstate="print"/>
                    <a:srcRect/>
                    <a:stretch>
                      <a:fillRect/>
                    </a:stretch>
                  </pic:blipFill>
                  <pic:spPr bwMode="auto">
                    <a:xfrm>
                      <a:off x="0" y="0"/>
                      <a:ext cx="2233930" cy="2993390"/>
                    </a:xfrm>
                    <a:prstGeom prst="rect">
                      <a:avLst/>
                    </a:prstGeom>
                    <a:noFill/>
                    <a:ln w="9525">
                      <a:noFill/>
                      <a:miter lim="800000"/>
                      <a:headEnd/>
                      <a:tailEnd/>
                    </a:ln>
                  </pic:spPr>
                </pic:pic>
              </a:graphicData>
            </a:graphic>
          </wp:inline>
        </w:drawing>
      </w:r>
    </w:p>
    <w:p w:rsidR="00CA226D" w:rsidRDefault="00CA226D" w:rsidP="00E33CC8">
      <w:pPr>
        <w:shd w:val="clear" w:color="auto" w:fill="FFFFFF"/>
        <w:spacing w:line="326" w:lineRule="atLeast"/>
        <w:jc w:val="center"/>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Parte posterior del Edificio Rio de Janeiro</w:t>
      </w:r>
    </w:p>
    <w:p w:rsidR="00E33CC8" w:rsidRDefault="00E33CC8" w:rsidP="00CA226D">
      <w:pPr>
        <w:shd w:val="clear" w:color="auto" w:fill="FFFFFF"/>
        <w:spacing w:line="326" w:lineRule="atLeast"/>
        <w:jc w:val="both"/>
        <w:textAlignment w:val="baseline"/>
        <w:rPr>
          <w:rFonts w:eastAsia="Times New Roman" w:cs="Arial"/>
          <w:color w:val="000000" w:themeColor="text1"/>
          <w:szCs w:val="24"/>
          <w:lang w:eastAsia="es-MX"/>
        </w:rPr>
        <w:sectPr w:rsidR="00E33CC8" w:rsidSect="00096AC0">
          <w:type w:val="continuous"/>
          <w:pgSz w:w="15840" w:h="12240" w:orient="landscape"/>
          <w:pgMar w:top="720" w:right="720" w:bottom="720" w:left="720" w:header="709" w:footer="709" w:gutter="0"/>
          <w:cols w:space="708"/>
          <w:docGrid w:linePitch="360"/>
        </w:sectPr>
      </w:pPr>
    </w:p>
    <w:p w:rsidR="00E33CC8" w:rsidRPr="00CA226D" w:rsidRDefault="00E33CC8" w:rsidP="00CA226D">
      <w:pPr>
        <w:shd w:val="clear" w:color="auto" w:fill="FFFFFF"/>
        <w:spacing w:line="326" w:lineRule="atLeast"/>
        <w:jc w:val="both"/>
        <w:textAlignment w:val="baseline"/>
        <w:rPr>
          <w:rFonts w:eastAsia="Times New Roman" w:cs="Arial"/>
          <w:color w:val="000000" w:themeColor="text1"/>
          <w:szCs w:val="24"/>
          <w:lang w:eastAsia="es-MX"/>
        </w:rPr>
      </w:pP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El modernismo aplicado a las casas habitación no fue muy diferente al de los edificios gubernamentales. Se siguió la línea nacionalista adornando edificios con grecas o águilas, haciendo alusión al pasado prehispánico. Pero esta arquitectura no estuvo limitada al modernismo nacionalista, también rescató elementos del futurismo de la escuela de Chicago imprimiéndole formas geométricas cortantes a las fachadas, a veces agregándole cariátides o elementos flamencos a las construcciones (el edificio Río de Janeiro de la calle Orizaba es un claro ejemplo).</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Otro elemento importante fue la introducción del condominio a la lógica arquitectónica de la ciudad. Como mencionamos anteriormente, el fin de la arquitectura modernista era de carácter utilitarista, así que entre mejor se aprovechara el espacio de construcción más efectiva resultaba la edificación. Aunque los primeros condominios fueron construidos durante los sexenios de Manuel Ávila Camacho y Miguel Alemán, aunque la idea se manejó desde el sexenio de Lázaro Cárdenas.</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 xml:space="preserve">La creación de condominios embonó muy bien con la política </w:t>
      </w:r>
      <w:proofErr w:type="spellStart"/>
      <w:r w:rsidRPr="00CA226D">
        <w:rPr>
          <w:rFonts w:eastAsia="Times New Roman" w:cs="Arial"/>
          <w:color w:val="000000" w:themeColor="text1"/>
          <w:szCs w:val="24"/>
          <w:lang w:eastAsia="es-MX"/>
        </w:rPr>
        <w:t>pseudosocialista</w:t>
      </w:r>
      <w:proofErr w:type="spellEnd"/>
      <w:r w:rsidRPr="00CA226D">
        <w:rPr>
          <w:rFonts w:eastAsia="Times New Roman" w:cs="Arial"/>
          <w:color w:val="000000" w:themeColor="text1"/>
          <w:szCs w:val="24"/>
          <w:lang w:eastAsia="es-MX"/>
        </w:rPr>
        <w:t>  mexicana. Curiosamente, los primeros condominios –ubicados en Paseo de la Reforma esquina con la calle de Varsovia– fueron concebidos como residencias de lujo y no fue sino hasta el proyecto del Centro Urbano Presidente Alemán (sobre la avenida Félix Cuevas, al sur de la ciudad) que el concepto de «condominio» se popularizó.</w:t>
      </w:r>
    </w:p>
    <w:p w:rsid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 xml:space="preserve">Con éste también nació una nueva concepción de la propiedad privada, ya que ahora el citadino deja de ser «dueño de tierra» y pasa a convertirse «dueño de aire», el espacio entre su vecino de arriba y el de abajo. Asimismo, la plusvalía de la tierra aumentó en más de un cien por ciento, ya que su precio no sólo se empezó a medir por metros cuadrados, sino también por metros de altura. Esto se puede ver claramente en el edificio Basurto en la Condesa o en el edificio Sears, en la avenida Juárez, frente al palacio de Bellas Artes. Así, los primeros condominios fueron construidos por iniciativa privada, bajo la supervisión de Mario Alberto </w:t>
      </w:r>
      <w:proofErr w:type="spellStart"/>
      <w:r w:rsidRPr="00CA226D">
        <w:rPr>
          <w:rFonts w:eastAsia="Times New Roman" w:cs="Arial"/>
          <w:color w:val="000000" w:themeColor="text1"/>
          <w:szCs w:val="24"/>
          <w:lang w:eastAsia="es-MX"/>
        </w:rPr>
        <w:t>Pani</w:t>
      </w:r>
      <w:proofErr w:type="spellEnd"/>
      <w:r w:rsidRPr="00CA226D">
        <w:rPr>
          <w:rFonts w:eastAsia="Times New Roman" w:cs="Arial"/>
          <w:color w:val="000000" w:themeColor="text1"/>
          <w:szCs w:val="24"/>
          <w:lang w:eastAsia="es-MX"/>
        </w:rPr>
        <w:t>, importante arquitecto de la década de los cuarenta y cincuenta</w:t>
      </w:r>
      <w:hyperlink r:id="rId57" w:anchor="_edn20" w:history="1">
        <w:r w:rsidRPr="000C5E26">
          <w:rPr>
            <w:rFonts w:eastAsia="Times New Roman" w:cs="Arial"/>
            <w:color w:val="000000" w:themeColor="text1"/>
            <w:szCs w:val="24"/>
            <w:u w:val="single"/>
            <w:vertAlign w:val="superscript"/>
            <w:lang w:eastAsia="es-MX"/>
          </w:rPr>
          <w:t>[20]</w:t>
        </w:r>
      </w:hyperlink>
      <w:r w:rsidRPr="00CA226D">
        <w:rPr>
          <w:rFonts w:eastAsia="Times New Roman" w:cs="Arial"/>
          <w:color w:val="000000" w:themeColor="text1"/>
          <w:szCs w:val="24"/>
          <w:lang w:eastAsia="es-MX"/>
        </w:rPr>
        <w:t>.</w:t>
      </w:r>
    </w:p>
    <w:p w:rsidR="000C5E26" w:rsidRPr="00CA226D" w:rsidRDefault="000C5E26" w:rsidP="000C5E26">
      <w:pPr>
        <w:pStyle w:val="Ttulo1"/>
      </w:pPr>
    </w:p>
    <w:p w:rsidR="00CA226D" w:rsidRDefault="00CA226D" w:rsidP="000C5E26">
      <w:pPr>
        <w:pStyle w:val="Ttulo1"/>
      </w:pPr>
      <w:bookmarkStart w:id="7" w:name="_Toc485766739"/>
      <w:r w:rsidRPr="000C5E26">
        <w:t>Conclusiones</w:t>
      </w:r>
      <w:bookmarkEnd w:id="7"/>
    </w:p>
    <w:p w:rsidR="00E33CC8" w:rsidRDefault="00E33CC8" w:rsidP="00CA226D">
      <w:pPr>
        <w:shd w:val="clear" w:color="auto" w:fill="FFFFFF"/>
        <w:spacing w:after="0" w:line="326" w:lineRule="atLeast"/>
        <w:jc w:val="both"/>
        <w:textAlignment w:val="baseline"/>
        <w:rPr>
          <w:rFonts w:eastAsia="Times New Roman" w:cs="Arial"/>
          <w:color w:val="000000" w:themeColor="text1"/>
          <w:szCs w:val="24"/>
          <w:lang w:eastAsia="es-MX"/>
        </w:rPr>
        <w:sectPr w:rsidR="00E33CC8" w:rsidSect="00096AC0">
          <w:type w:val="continuous"/>
          <w:pgSz w:w="12240" w:h="15840"/>
          <w:pgMar w:top="720" w:right="720" w:bottom="720" w:left="720" w:header="708" w:footer="708" w:gutter="0"/>
          <w:cols w:space="708"/>
          <w:docGrid w:linePitch="360"/>
        </w:sectPr>
      </w:pPr>
    </w:p>
    <w:p w:rsidR="000C5E26" w:rsidRPr="00CA226D" w:rsidRDefault="000C5E26" w:rsidP="00CA226D">
      <w:pPr>
        <w:shd w:val="clear" w:color="auto" w:fill="FFFFFF"/>
        <w:spacing w:after="0" w:line="326" w:lineRule="atLeast"/>
        <w:jc w:val="both"/>
        <w:textAlignment w:val="baseline"/>
        <w:rPr>
          <w:rFonts w:eastAsia="Times New Roman" w:cs="Arial"/>
          <w:color w:val="000000" w:themeColor="text1"/>
          <w:szCs w:val="24"/>
          <w:lang w:eastAsia="es-MX"/>
        </w:rPr>
      </w:pPr>
    </w:p>
    <w:p w:rsidR="00CA226D" w:rsidRPr="00CA226D" w:rsidRDefault="00CA226D" w:rsidP="00E33CC8">
      <w:pPr>
        <w:shd w:val="clear" w:color="auto" w:fill="FFFFFF"/>
        <w:spacing w:after="0" w:line="240" w:lineRule="auto"/>
        <w:jc w:val="center"/>
        <w:textAlignment w:val="baseline"/>
        <w:rPr>
          <w:rFonts w:eastAsia="Times New Roman" w:cs="Arial"/>
          <w:color w:val="000000" w:themeColor="text1"/>
          <w:szCs w:val="24"/>
          <w:lang w:eastAsia="es-MX"/>
        </w:rPr>
      </w:pPr>
      <w:r w:rsidRPr="000C5E26">
        <w:rPr>
          <w:rFonts w:eastAsia="Times New Roman" w:cs="Arial"/>
          <w:noProof/>
          <w:color w:val="000000" w:themeColor="text1"/>
          <w:szCs w:val="24"/>
          <w:bdr w:val="none" w:sz="0" w:space="0" w:color="auto" w:frame="1"/>
          <w:lang w:eastAsia="es-MX"/>
        </w:rPr>
        <w:drawing>
          <wp:inline distT="0" distB="0" distL="0" distR="0" wp14:anchorId="7F7BAAAE" wp14:editId="464FC8AD">
            <wp:extent cx="2233930" cy="2993390"/>
            <wp:effectExtent l="19050" t="0" r="0" b="0"/>
            <wp:docPr id="8" name="Imagen 8" descr="https://cuadrivio.net/wp-content/uploads/2010/11/Teatro-Metrop%C3%B3litan.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uadrivio.net/wp-content/uploads/2010/11/Teatro-Metrop%C3%B3litan.jpg">
                      <a:hlinkClick r:id="rId58"/>
                    </pic:cNvPr>
                    <pic:cNvPicPr>
                      <a:picLocks noChangeAspect="1" noChangeArrowheads="1"/>
                    </pic:cNvPicPr>
                  </pic:nvPicPr>
                  <pic:blipFill>
                    <a:blip r:embed="rId59" cstate="print"/>
                    <a:srcRect/>
                    <a:stretch>
                      <a:fillRect/>
                    </a:stretch>
                  </pic:blipFill>
                  <pic:spPr bwMode="auto">
                    <a:xfrm>
                      <a:off x="0" y="0"/>
                      <a:ext cx="2233930" cy="2993390"/>
                    </a:xfrm>
                    <a:prstGeom prst="rect">
                      <a:avLst/>
                    </a:prstGeom>
                    <a:noFill/>
                    <a:ln w="9525">
                      <a:noFill/>
                      <a:miter lim="800000"/>
                      <a:headEnd/>
                      <a:tailEnd/>
                    </a:ln>
                  </pic:spPr>
                </pic:pic>
              </a:graphicData>
            </a:graphic>
          </wp:inline>
        </w:drawing>
      </w:r>
    </w:p>
    <w:p w:rsidR="00CA226D" w:rsidRDefault="00CA226D" w:rsidP="00E33CC8">
      <w:pPr>
        <w:shd w:val="clear" w:color="auto" w:fill="FFFFFF"/>
        <w:spacing w:line="326" w:lineRule="atLeast"/>
        <w:jc w:val="center"/>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 xml:space="preserve">Teatro </w:t>
      </w:r>
      <w:proofErr w:type="spellStart"/>
      <w:r w:rsidRPr="00CA226D">
        <w:rPr>
          <w:rFonts w:eastAsia="Times New Roman" w:cs="Arial"/>
          <w:color w:val="000000" w:themeColor="text1"/>
          <w:szCs w:val="24"/>
          <w:lang w:eastAsia="es-MX"/>
        </w:rPr>
        <w:t>Metropólitan</w:t>
      </w:r>
      <w:proofErr w:type="spellEnd"/>
    </w:p>
    <w:p w:rsidR="00E33CC8" w:rsidRDefault="00E33CC8" w:rsidP="00CA226D">
      <w:pPr>
        <w:shd w:val="clear" w:color="auto" w:fill="FFFFFF"/>
        <w:spacing w:line="326" w:lineRule="atLeast"/>
        <w:jc w:val="both"/>
        <w:textAlignment w:val="baseline"/>
        <w:rPr>
          <w:rFonts w:eastAsia="Times New Roman" w:cs="Arial"/>
          <w:color w:val="000000" w:themeColor="text1"/>
          <w:szCs w:val="24"/>
          <w:lang w:eastAsia="es-MX"/>
        </w:rPr>
        <w:sectPr w:rsidR="00E33CC8" w:rsidSect="00096AC0">
          <w:type w:val="continuous"/>
          <w:pgSz w:w="15840" w:h="12240" w:orient="landscape"/>
          <w:pgMar w:top="720" w:right="720" w:bottom="720" w:left="720" w:header="709" w:footer="709" w:gutter="0"/>
          <w:cols w:space="708"/>
          <w:docGrid w:linePitch="360"/>
        </w:sectPr>
      </w:pPr>
    </w:p>
    <w:p w:rsidR="00E33CC8" w:rsidRPr="00CA226D" w:rsidRDefault="00E33CC8" w:rsidP="00CA226D">
      <w:pPr>
        <w:shd w:val="clear" w:color="auto" w:fill="FFFFFF"/>
        <w:spacing w:line="326" w:lineRule="atLeast"/>
        <w:jc w:val="both"/>
        <w:textAlignment w:val="baseline"/>
        <w:rPr>
          <w:rFonts w:eastAsia="Times New Roman" w:cs="Arial"/>
          <w:color w:val="000000" w:themeColor="text1"/>
          <w:szCs w:val="24"/>
          <w:lang w:eastAsia="es-MX"/>
        </w:rPr>
      </w:pP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La arquitectura modernista es de suma importancia para la concepción de la ciudad de México en la época contemporánea. Sus obras hablan por sí solas, como muchas construcciones y objetos en la gran urbe; el modernismo de la capital es ecléctico, tendiendo a una corriente que se podría describir como nacionalismo futurista.</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Finalmente, el modernismo era la salida del estancamiento, no sólo en México, sino en otros países industrializados de América Latina</w:t>
      </w:r>
      <w:hyperlink r:id="rId60" w:anchor="_edn21" w:history="1">
        <w:r w:rsidRPr="000C5E26">
          <w:rPr>
            <w:rFonts w:eastAsia="Times New Roman" w:cs="Arial"/>
            <w:color w:val="000000" w:themeColor="text1"/>
            <w:szCs w:val="24"/>
            <w:u w:val="single"/>
            <w:vertAlign w:val="superscript"/>
            <w:lang w:eastAsia="es-MX"/>
          </w:rPr>
          <w:t>[21]</w:t>
        </w:r>
      </w:hyperlink>
      <w:r w:rsidRPr="00CA226D">
        <w:rPr>
          <w:rFonts w:eastAsia="Times New Roman" w:cs="Arial"/>
          <w:color w:val="000000" w:themeColor="text1"/>
          <w:szCs w:val="24"/>
          <w:lang w:eastAsia="es-MX"/>
        </w:rPr>
        <w:t>. En México, esta corriente no sólo se presentó como un voltear a ver a Estados Unidos huyendo del oscuro pasado de la dictadura y su influencia europea, sino también como un voltear al mundo desde un país democrático consolidado, a la vanguardia y listo para el devenir.</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 xml:space="preserve">Con la introducción de la arquitectura modernista se crean nuevos conceptos en la propiedad privada, conceptos que parecen estar más vigentes que nunca en la actualidad. Esta es la época en la que arquitectos de renombre, como Mario Alberto </w:t>
      </w:r>
      <w:proofErr w:type="spellStart"/>
      <w:r w:rsidRPr="00CA226D">
        <w:rPr>
          <w:rFonts w:eastAsia="Times New Roman" w:cs="Arial"/>
          <w:color w:val="000000" w:themeColor="text1"/>
          <w:szCs w:val="24"/>
          <w:lang w:eastAsia="es-MX"/>
        </w:rPr>
        <w:t>Pani</w:t>
      </w:r>
      <w:proofErr w:type="spellEnd"/>
      <w:r w:rsidRPr="00CA226D">
        <w:rPr>
          <w:rFonts w:eastAsia="Times New Roman" w:cs="Arial"/>
          <w:color w:val="000000" w:themeColor="text1"/>
          <w:szCs w:val="24"/>
          <w:lang w:eastAsia="es-MX"/>
        </w:rPr>
        <w:t xml:space="preserve"> </w:t>
      </w:r>
      <w:proofErr w:type="spellStart"/>
      <w:r w:rsidRPr="00CA226D">
        <w:rPr>
          <w:rFonts w:eastAsia="Times New Roman" w:cs="Arial"/>
          <w:color w:val="000000" w:themeColor="text1"/>
          <w:szCs w:val="24"/>
          <w:lang w:eastAsia="es-MX"/>
        </w:rPr>
        <w:t>Darqui</w:t>
      </w:r>
      <w:proofErr w:type="spellEnd"/>
      <w:r w:rsidRPr="00CA226D">
        <w:rPr>
          <w:rFonts w:eastAsia="Times New Roman" w:cs="Arial"/>
          <w:color w:val="000000" w:themeColor="text1"/>
          <w:szCs w:val="24"/>
          <w:lang w:eastAsia="es-MX"/>
        </w:rPr>
        <w:t>, revolucionan la arquitectura y su utilidad retomando la concepción de la</w:t>
      </w:r>
      <w:r w:rsidRPr="000C5E26">
        <w:rPr>
          <w:rFonts w:eastAsia="Times New Roman" w:cs="Arial"/>
          <w:i/>
          <w:iCs/>
          <w:color w:val="000000" w:themeColor="text1"/>
          <w:szCs w:val="24"/>
          <w:lang w:eastAsia="es-MX"/>
        </w:rPr>
        <w:t> machine à </w:t>
      </w:r>
      <w:proofErr w:type="spellStart"/>
      <w:r w:rsidRPr="000C5E26">
        <w:rPr>
          <w:rFonts w:eastAsia="Times New Roman" w:cs="Arial"/>
          <w:i/>
          <w:iCs/>
          <w:color w:val="000000" w:themeColor="text1"/>
          <w:szCs w:val="24"/>
          <w:lang w:eastAsia="es-MX"/>
        </w:rPr>
        <w:t>habiter</w:t>
      </w:r>
      <w:proofErr w:type="spellEnd"/>
      <w:r w:rsidRPr="000C5E26">
        <w:rPr>
          <w:rFonts w:eastAsia="Times New Roman" w:cs="Arial"/>
          <w:i/>
          <w:iCs/>
          <w:color w:val="000000" w:themeColor="text1"/>
          <w:szCs w:val="24"/>
          <w:lang w:eastAsia="es-MX"/>
        </w:rPr>
        <w:t> </w:t>
      </w:r>
      <w:r w:rsidRPr="00CA226D">
        <w:rPr>
          <w:rFonts w:eastAsia="Times New Roman" w:cs="Arial"/>
          <w:color w:val="000000" w:themeColor="text1"/>
          <w:szCs w:val="24"/>
          <w:lang w:eastAsia="es-MX"/>
        </w:rPr>
        <w:t>del arquitecto francés «Le Corbusier»,</w:t>
      </w:r>
      <w:r w:rsidRPr="000C5E26">
        <w:rPr>
          <w:rFonts w:eastAsia="Times New Roman" w:cs="Arial"/>
          <w:i/>
          <w:iCs/>
          <w:color w:val="000000" w:themeColor="text1"/>
          <w:szCs w:val="24"/>
          <w:lang w:eastAsia="es-MX"/>
        </w:rPr>
        <w:t> </w:t>
      </w:r>
      <w:r w:rsidRPr="00CA226D">
        <w:rPr>
          <w:rFonts w:eastAsia="Times New Roman" w:cs="Arial"/>
          <w:color w:val="000000" w:themeColor="text1"/>
          <w:szCs w:val="24"/>
          <w:lang w:eastAsia="es-MX"/>
        </w:rPr>
        <w:t>en la cual el edificio cumplía una función específica, es decir, era como una máquina</w:t>
      </w:r>
      <w:hyperlink r:id="rId61" w:anchor="_edn22" w:history="1">
        <w:r w:rsidRPr="000C5E26">
          <w:rPr>
            <w:rFonts w:eastAsia="Times New Roman" w:cs="Arial"/>
            <w:color w:val="000000" w:themeColor="text1"/>
            <w:szCs w:val="24"/>
            <w:u w:val="single"/>
            <w:vertAlign w:val="superscript"/>
            <w:lang w:eastAsia="es-MX"/>
          </w:rPr>
          <w:t>[22]</w:t>
        </w:r>
      </w:hyperlink>
      <w:r w:rsidRPr="00CA226D">
        <w:rPr>
          <w:rFonts w:eastAsia="Times New Roman" w:cs="Arial"/>
          <w:color w:val="000000" w:themeColor="text1"/>
          <w:szCs w:val="24"/>
          <w:lang w:eastAsia="es-MX"/>
        </w:rPr>
        <w:t>, una extensión funcional del ser humano.</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Además, es precisamente en esta época en la que se llevan a cabo otros procesos que influyeron de manera contundente en la lógica urbana de la ciudad de México, como: el crecimiento demográfico debido a la industrialización, y como consecuencia, la disección del lago de Texcoco que cubrió gran parte del territorio de la capital hasta mediados del siglo XX.</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 xml:space="preserve">Esto cambió dramáticamente el panorama del valle del Anáhuac, cuya consecuencia fue la complicada ecuación urbana –que sigue siendo la actual– en la ciudad de México, pues surgieron nuevas colonias y antiguos pueblos entraron en la demarcación del Distrito Federal (basta recordar el pueblo se </w:t>
      </w:r>
      <w:proofErr w:type="spellStart"/>
      <w:r w:rsidRPr="00CA226D">
        <w:rPr>
          <w:rFonts w:eastAsia="Times New Roman" w:cs="Arial"/>
          <w:color w:val="000000" w:themeColor="text1"/>
          <w:szCs w:val="24"/>
          <w:lang w:eastAsia="es-MX"/>
        </w:rPr>
        <w:t>Mixcoac</w:t>
      </w:r>
      <w:proofErr w:type="spellEnd"/>
      <w:r w:rsidRPr="00CA226D">
        <w:rPr>
          <w:rFonts w:eastAsia="Times New Roman" w:cs="Arial"/>
          <w:color w:val="000000" w:themeColor="text1"/>
          <w:szCs w:val="24"/>
          <w:lang w:eastAsia="es-MX"/>
        </w:rPr>
        <w:t xml:space="preserve"> o San Ángel, hasta el mismo pueblo de San Juan de Aragón). Asimismo, las formas de transporte evolucionaron y las distancias se acortaron gracias a los nuevos viaductos.</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Cabría destacar que, según puede observarse en los diversos planos de la ciudad, el movimiento modernista fue el último que se llevó a cabo bajo un orden urbano; tal vez exceptuando el intento descentralizador de ciudad Satélite y la creación de las unidades habitacionales John F. Kennedy  (hoy Unidades Aragón, secciones 1, 2, 3, 4, 5 y 6), la ciudad no tuvo otro proyecto de desarrollo urbano tan elaborado.</w:t>
      </w:r>
    </w:p>
    <w:p w:rsidR="00CA226D" w:rsidRPr="00CA226D" w:rsidRDefault="00CA226D" w:rsidP="00CA226D">
      <w:pPr>
        <w:shd w:val="clear" w:color="auto" w:fill="FFFFFF"/>
        <w:spacing w:after="0"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Resulta interesante que actualmente se estén llevando a cabo proyectos urbanísticos importantes en zonas exclusivas de la ciudad (Santa Fe, por ejemplo), en los cuales la traza urbana empieza a funcionar de nuevo de manera pragmática, no sólo al disponer con edificios inteligentes, sino también contando con todos los servicios dentro de la zona</w:t>
      </w:r>
      <w:hyperlink r:id="rId62" w:anchor="_edn23" w:history="1">
        <w:r w:rsidRPr="000C5E26">
          <w:rPr>
            <w:rFonts w:eastAsia="Times New Roman" w:cs="Arial"/>
            <w:color w:val="000000" w:themeColor="text1"/>
            <w:szCs w:val="24"/>
            <w:u w:val="single"/>
            <w:vertAlign w:val="superscript"/>
            <w:lang w:eastAsia="es-MX"/>
          </w:rPr>
          <w:t>[23]</w:t>
        </w:r>
      </w:hyperlink>
      <w:r w:rsidRPr="00CA226D">
        <w:rPr>
          <w:rFonts w:eastAsia="Times New Roman" w:cs="Arial"/>
          <w:color w:val="000000" w:themeColor="text1"/>
          <w:szCs w:val="24"/>
          <w:lang w:eastAsia="es-MX"/>
        </w:rPr>
        <w:t>, pero hasta donde se ha podido observar, no hay un proyecto de descentralización y ubicación coherente de las viviendas, sobre todo refiriendo a las colonias populares</w:t>
      </w:r>
      <w:hyperlink r:id="rId63" w:anchor="_edn24" w:history="1">
        <w:r w:rsidRPr="000C5E26">
          <w:rPr>
            <w:rFonts w:eastAsia="Times New Roman" w:cs="Arial"/>
            <w:color w:val="000000" w:themeColor="text1"/>
            <w:szCs w:val="24"/>
            <w:u w:val="single"/>
            <w:vertAlign w:val="superscript"/>
            <w:lang w:eastAsia="es-MX"/>
          </w:rPr>
          <w:t>[24]</w:t>
        </w:r>
      </w:hyperlink>
      <w:r w:rsidRPr="00CA226D">
        <w:rPr>
          <w:rFonts w:eastAsia="Times New Roman" w:cs="Arial"/>
          <w:color w:val="000000" w:themeColor="text1"/>
          <w:szCs w:val="24"/>
          <w:lang w:eastAsia="es-MX"/>
        </w:rPr>
        <w:t>.</w:t>
      </w:r>
    </w:p>
    <w:p w:rsid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 xml:space="preserve">Por último, se exhorta a que continúen los trabajos de arquitectura y urbanística de la ciudad de México, ya que es sumamente complicado y, a su vez, interesante describir y analizar todo el </w:t>
      </w:r>
      <w:r w:rsidRPr="00CA226D">
        <w:rPr>
          <w:rFonts w:eastAsia="Times New Roman" w:cs="Arial"/>
          <w:color w:val="000000" w:themeColor="text1"/>
          <w:szCs w:val="24"/>
          <w:lang w:eastAsia="es-MX"/>
        </w:rPr>
        <w:lastRenderedPageBreak/>
        <w:t>patrimonio arquitectónico con que cuenta, desde la traza urbana colonial hasta los actuales proyectos arquitectónicos de lujo.</w:t>
      </w:r>
    </w:p>
    <w:p w:rsidR="000C5E26" w:rsidRPr="00CA226D" w:rsidRDefault="000C5E26" w:rsidP="000C5E26">
      <w:pPr>
        <w:pStyle w:val="Ttulo1"/>
      </w:pPr>
    </w:p>
    <w:p w:rsidR="00CA226D" w:rsidRDefault="00CA226D" w:rsidP="000C5E26">
      <w:pPr>
        <w:pStyle w:val="Ttulo1"/>
      </w:pPr>
      <w:bookmarkStart w:id="8" w:name="_Toc485766740"/>
      <w:r w:rsidRPr="000C5E26">
        <w:t>NOTAS</w:t>
      </w:r>
      <w:bookmarkEnd w:id="8"/>
    </w:p>
    <w:p w:rsidR="000C5E26" w:rsidRPr="00CA226D" w:rsidRDefault="000C5E26" w:rsidP="000C5E26">
      <w:pPr>
        <w:pStyle w:val="Ttulo1"/>
      </w:pPr>
    </w:p>
    <w:p w:rsidR="00CA226D" w:rsidRPr="00CA226D" w:rsidRDefault="00096AC0" w:rsidP="00CA226D">
      <w:pPr>
        <w:shd w:val="clear" w:color="auto" w:fill="FFFFFF"/>
        <w:spacing w:after="0" w:line="240" w:lineRule="auto"/>
        <w:textAlignment w:val="baseline"/>
        <w:rPr>
          <w:rFonts w:eastAsia="Times New Roman" w:cs="Arial"/>
          <w:color w:val="000000" w:themeColor="text1"/>
          <w:szCs w:val="24"/>
          <w:lang w:eastAsia="es-MX"/>
        </w:rPr>
      </w:pPr>
      <w:r>
        <w:rPr>
          <w:rFonts w:eastAsia="Times New Roman" w:cs="Arial"/>
          <w:color w:val="000000" w:themeColor="text1"/>
          <w:szCs w:val="24"/>
          <w:lang w:eastAsia="es-MX"/>
        </w:rPr>
        <w:pict>
          <v:rect id="_x0000_i1025" style="width:0;height:.75pt" o:hrstd="t" o:hr="t" fillcolor="#a0a0a0" stroked="f"/>
        </w:pic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64" w:anchor="_ednref1" w:history="1">
        <w:r w:rsidR="00CA226D" w:rsidRPr="000C5E26">
          <w:rPr>
            <w:rFonts w:eastAsia="Times New Roman" w:cs="Arial"/>
            <w:color w:val="000000" w:themeColor="text1"/>
            <w:szCs w:val="24"/>
            <w:u w:val="single"/>
            <w:lang w:eastAsia="es-MX"/>
          </w:rPr>
          <w:t>[1]</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 xml:space="preserve">Kenneth </w:t>
      </w:r>
      <w:proofErr w:type="spellStart"/>
      <w:r w:rsidR="00CA226D" w:rsidRPr="00CA226D">
        <w:rPr>
          <w:rFonts w:eastAsia="Times New Roman" w:cs="Arial"/>
          <w:color w:val="000000" w:themeColor="text1"/>
          <w:szCs w:val="24"/>
          <w:lang w:eastAsia="es-MX"/>
        </w:rPr>
        <w:t>Frampton</w:t>
      </w:r>
      <w:proofErr w:type="spellEnd"/>
      <w:r w:rsidR="00CA226D" w:rsidRPr="00CA226D">
        <w:rPr>
          <w:rFonts w:eastAsia="Times New Roman" w:cs="Arial"/>
          <w:color w:val="000000" w:themeColor="text1"/>
          <w:szCs w:val="24"/>
          <w:lang w:eastAsia="es-MX"/>
        </w:rPr>
        <w:t>,</w:t>
      </w:r>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Historia Crítica de la Arquitectura moderna</w:t>
      </w:r>
      <w:r w:rsidR="00CA226D" w:rsidRPr="00CA226D">
        <w:rPr>
          <w:rFonts w:eastAsia="Times New Roman" w:cs="Arial"/>
          <w:color w:val="000000" w:themeColor="text1"/>
          <w:szCs w:val="24"/>
          <w:lang w:eastAsia="es-MX"/>
        </w:rPr>
        <w:t>, 3ª edición, Trad. de Jorge Sainz, Barcelona, Gustavo Gili, 1981.</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65" w:anchor="_ednref2" w:history="1">
        <w:r w:rsidR="00CA226D" w:rsidRPr="000C5E26">
          <w:rPr>
            <w:rFonts w:eastAsia="Times New Roman" w:cs="Arial"/>
            <w:color w:val="000000" w:themeColor="text1"/>
            <w:szCs w:val="24"/>
            <w:u w:val="single"/>
            <w:vertAlign w:val="superscript"/>
            <w:lang w:eastAsia="es-MX"/>
          </w:rPr>
          <w:t>[2]</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 xml:space="preserve">Tal vez exceptuando sólo al </w:t>
      </w:r>
      <w:proofErr w:type="gramStart"/>
      <w:r w:rsidR="00CA226D" w:rsidRPr="00CA226D">
        <w:rPr>
          <w:rFonts w:eastAsia="Times New Roman" w:cs="Arial"/>
          <w:color w:val="000000" w:themeColor="text1"/>
          <w:szCs w:val="24"/>
          <w:lang w:eastAsia="es-MX"/>
        </w:rPr>
        <w:t>Gótico</w:t>
      </w:r>
      <w:proofErr w:type="gramEnd"/>
      <w:r w:rsidR="00CA226D" w:rsidRPr="00CA226D">
        <w:rPr>
          <w:rFonts w:eastAsia="Times New Roman" w:cs="Arial"/>
          <w:color w:val="000000" w:themeColor="text1"/>
          <w:szCs w:val="24"/>
          <w:lang w:eastAsia="es-MX"/>
        </w:rPr>
        <w:t xml:space="preserve"> de esta descripción.</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66" w:anchor="_ednref3" w:history="1">
        <w:r w:rsidR="00CA226D" w:rsidRPr="000C5E26">
          <w:rPr>
            <w:rFonts w:eastAsia="Times New Roman" w:cs="Arial"/>
            <w:color w:val="000000" w:themeColor="text1"/>
            <w:szCs w:val="24"/>
            <w:u w:val="single"/>
            <w:vertAlign w:val="superscript"/>
            <w:lang w:eastAsia="es-MX"/>
          </w:rPr>
          <w:t>[3]</w:t>
        </w:r>
      </w:hyperlink>
      <w:r w:rsidR="00CA226D" w:rsidRPr="000C5E26">
        <w:rPr>
          <w:rFonts w:eastAsia="Times New Roman" w:cs="Arial"/>
          <w:color w:val="000000" w:themeColor="text1"/>
          <w:szCs w:val="24"/>
          <w:lang w:eastAsia="es-MX"/>
        </w:rPr>
        <w:t> </w:t>
      </w:r>
      <w:proofErr w:type="spellStart"/>
      <w:r w:rsidR="00CA226D" w:rsidRPr="00CA226D">
        <w:rPr>
          <w:rFonts w:eastAsia="Times New Roman" w:cs="Arial"/>
          <w:color w:val="000000" w:themeColor="text1"/>
          <w:szCs w:val="24"/>
          <w:lang w:eastAsia="es-MX"/>
        </w:rPr>
        <w:t>Vitruvio</w:t>
      </w:r>
      <w:proofErr w:type="spellEnd"/>
      <w:r w:rsidR="00CA226D" w:rsidRPr="00CA226D">
        <w:rPr>
          <w:rFonts w:eastAsia="Times New Roman" w:cs="Arial"/>
          <w:color w:val="000000" w:themeColor="text1"/>
          <w:szCs w:val="24"/>
          <w:lang w:eastAsia="es-MX"/>
        </w:rPr>
        <w:t>: arquitecto de</w:t>
      </w:r>
      <w:r w:rsidR="00CA226D" w:rsidRPr="000C5E26">
        <w:rPr>
          <w:rFonts w:eastAsia="Times New Roman" w:cs="Arial"/>
          <w:color w:val="000000" w:themeColor="text1"/>
          <w:szCs w:val="24"/>
          <w:lang w:eastAsia="es-MX"/>
        </w:rPr>
        <w:t> </w:t>
      </w:r>
      <w:hyperlink r:id="rId67" w:history="1">
        <w:r w:rsidR="00CA226D" w:rsidRPr="000C5E26">
          <w:rPr>
            <w:rFonts w:eastAsia="Times New Roman" w:cs="Arial"/>
            <w:color w:val="000000" w:themeColor="text1"/>
            <w:szCs w:val="24"/>
            <w:u w:val="single"/>
            <w:lang w:eastAsia="es-MX"/>
          </w:rPr>
          <w:t>Julio César</w:t>
        </w:r>
      </w:hyperlink>
      <w:r w:rsidR="00CA226D" w:rsidRPr="00CA226D">
        <w:rPr>
          <w:rFonts w:eastAsia="Times New Roman" w:cs="Arial"/>
          <w:color w:val="000000" w:themeColor="text1"/>
          <w:szCs w:val="24"/>
          <w:lang w:eastAsia="es-MX"/>
        </w:rPr>
        <w:t>, durante su juventud, que al retirarse del servicio entró en la arquitectura civil, siendo de este periodo su única obra conocida: la</w:t>
      </w:r>
      <w:r w:rsidR="00CA226D" w:rsidRPr="000C5E26">
        <w:rPr>
          <w:rFonts w:eastAsia="Times New Roman" w:cs="Arial"/>
          <w:color w:val="000000" w:themeColor="text1"/>
          <w:szCs w:val="24"/>
          <w:lang w:eastAsia="es-MX"/>
        </w:rPr>
        <w:t> </w:t>
      </w:r>
      <w:hyperlink r:id="rId68" w:history="1">
        <w:r w:rsidR="00CA226D" w:rsidRPr="000C5E26">
          <w:rPr>
            <w:rFonts w:eastAsia="Times New Roman" w:cs="Arial"/>
            <w:color w:val="000000" w:themeColor="text1"/>
            <w:szCs w:val="24"/>
            <w:u w:val="single"/>
            <w:lang w:eastAsia="es-MX"/>
          </w:rPr>
          <w:t xml:space="preserve">Basílica de </w:t>
        </w:r>
        <w:proofErr w:type="spellStart"/>
        <w:r w:rsidR="00CA226D" w:rsidRPr="000C5E26">
          <w:rPr>
            <w:rFonts w:eastAsia="Times New Roman" w:cs="Arial"/>
            <w:color w:val="000000" w:themeColor="text1"/>
            <w:szCs w:val="24"/>
            <w:u w:val="single"/>
            <w:lang w:eastAsia="es-MX"/>
          </w:rPr>
          <w:t>Fanum</w:t>
        </w:r>
        <w:proofErr w:type="spellEnd"/>
      </w:hyperlink>
      <w:r w:rsidR="00CA226D" w:rsidRPr="00CA226D">
        <w:rPr>
          <w:rFonts w:eastAsia="Times New Roman" w:cs="Arial"/>
          <w:color w:val="000000" w:themeColor="text1"/>
          <w:szCs w:val="24"/>
          <w:lang w:eastAsia="es-MX"/>
        </w:rPr>
        <w:t>, en Italia. Es el autor del tratado sobre</w:t>
      </w:r>
      <w:r w:rsidR="00CA226D" w:rsidRPr="000C5E26">
        <w:rPr>
          <w:rFonts w:eastAsia="Times New Roman" w:cs="Arial"/>
          <w:color w:val="000000" w:themeColor="text1"/>
          <w:szCs w:val="24"/>
          <w:lang w:eastAsia="es-MX"/>
        </w:rPr>
        <w:t> </w:t>
      </w:r>
      <w:hyperlink r:id="rId69" w:history="1">
        <w:r w:rsidR="00CA226D" w:rsidRPr="000C5E26">
          <w:rPr>
            <w:rFonts w:eastAsia="Times New Roman" w:cs="Arial"/>
            <w:color w:val="000000" w:themeColor="text1"/>
            <w:szCs w:val="24"/>
            <w:u w:val="single"/>
            <w:lang w:eastAsia="es-MX"/>
          </w:rPr>
          <w:t>arquitectura</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más antiguo que se conserva y el único de la Antigüedad clásica,</w:t>
      </w:r>
      <w:r w:rsidR="00CA226D" w:rsidRPr="000C5E26">
        <w:rPr>
          <w:rFonts w:eastAsia="Times New Roman" w:cs="Arial"/>
          <w:color w:val="000000" w:themeColor="text1"/>
          <w:szCs w:val="24"/>
          <w:lang w:eastAsia="es-MX"/>
        </w:rPr>
        <w:t> </w:t>
      </w:r>
      <w:hyperlink r:id="rId70" w:history="1">
        <w:r w:rsidR="00CA226D" w:rsidRPr="000C5E26">
          <w:rPr>
            <w:rFonts w:eastAsia="Times New Roman" w:cs="Arial"/>
            <w:i/>
            <w:iCs/>
            <w:color w:val="000000" w:themeColor="text1"/>
            <w:szCs w:val="24"/>
            <w:lang w:eastAsia="es-MX"/>
          </w:rPr>
          <w:t xml:space="preserve">De </w:t>
        </w:r>
        <w:proofErr w:type="spellStart"/>
        <w:r w:rsidR="00CA226D" w:rsidRPr="000C5E26">
          <w:rPr>
            <w:rFonts w:eastAsia="Times New Roman" w:cs="Arial"/>
            <w:i/>
            <w:iCs/>
            <w:color w:val="000000" w:themeColor="text1"/>
            <w:szCs w:val="24"/>
            <w:lang w:eastAsia="es-MX"/>
          </w:rPr>
          <w:t>Architectura</w:t>
        </w:r>
        <w:proofErr w:type="spellEnd"/>
      </w:hyperlink>
      <w:r w:rsidR="00CA226D" w:rsidRPr="00CA226D">
        <w:rPr>
          <w:rFonts w:eastAsia="Times New Roman" w:cs="Arial"/>
          <w:color w:val="000000" w:themeColor="text1"/>
          <w:szCs w:val="24"/>
          <w:lang w:eastAsia="es-MX"/>
        </w:rPr>
        <w:t>, en 10 libros (probablemente escrito entre los años</w:t>
      </w:r>
      <w:r w:rsidR="00CA226D" w:rsidRPr="000C5E26">
        <w:rPr>
          <w:rFonts w:eastAsia="Times New Roman" w:cs="Arial"/>
          <w:color w:val="000000" w:themeColor="text1"/>
          <w:szCs w:val="24"/>
          <w:lang w:eastAsia="es-MX"/>
        </w:rPr>
        <w:t> </w:t>
      </w:r>
      <w:hyperlink r:id="rId71" w:history="1">
        <w:r w:rsidR="00CA226D" w:rsidRPr="000C5E26">
          <w:rPr>
            <w:rFonts w:eastAsia="Times New Roman" w:cs="Arial"/>
            <w:color w:val="000000" w:themeColor="text1"/>
            <w:szCs w:val="24"/>
            <w:u w:val="single"/>
            <w:lang w:eastAsia="es-MX"/>
          </w:rPr>
          <w:t>23</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y</w:t>
      </w:r>
      <w:r w:rsidR="00CA226D" w:rsidRPr="000C5E26">
        <w:rPr>
          <w:rFonts w:eastAsia="Times New Roman" w:cs="Arial"/>
          <w:color w:val="000000" w:themeColor="text1"/>
          <w:szCs w:val="24"/>
          <w:lang w:eastAsia="es-MX"/>
        </w:rPr>
        <w:t> </w:t>
      </w:r>
      <w:hyperlink r:id="rId72" w:history="1">
        <w:r w:rsidR="00CA226D" w:rsidRPr="000C5E26">
          <w:rPr>
            <w:rFonts w:eastAsia="Times New Roman" w:cs="Arial"/>
            <w:color w:val="000000" w:themeColor="text1"/>
            <w:szCs w:val="24"/>
            <w:u w:val="single"/>
            <w:lang w:eastAsia="es-MX"/>
          </w:rPr>
          <w:t>27</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a. C.). Inspirada en teóricos</w:t>
      </w:r>
      <w:r w:rsidR="00CA226D" w:rsidRPr="000C5E26">
        <w:rPr>
          <w:rFonts w:eastAsia="Times New Roman" w:cs="Arial"/>
          <w:color w:val="000000" w:themeColor="text1"/>
          <w:szCs w:val="24"/>
          <w:lang w:eastAsia="es-MX"/>
        </w:rPr>
        <w:t> </w:t>
      </w:r>
      <w:hyperlink r:id="rId73" w:history="1">
        <w:r w:rsidR="00CA226D" w:rsidRPr="000C5E26">
          <w:rPr>
            <w:rFonts w:eastAsia="Times New Roman" w:cs="Arial"/>
            <w:color w:val="000000" w:themeColor="text1"/>
            <w:szCs w:val="24"/>
            <w:u w:val="single"/>
            <w:lang w:eastAsia="es-MX"/>
          </w:rPr>
          <w:t>helenísticos</w:t>
        </w:r>
      </w:hyperlink>
      <w:r w:rsidR="00CA226D" w:rsidRPr="00CA226D">
        <w:rPr>
          <w:rFonts w:eastAsia="Times New Roman" w:cs="Arial"/>
          <w:color w:val="000000" w:themeColor="text1"/>
          <w:szCs w:val="24"/>
          <w:lang w:eastAsia="es-MX"/>
        </w:rPr>
        <w:t>, la obra trata sobre órdenes,</w:t>
      </w:r>
      <w:r w:rsidR="00CA226D" w:rsidRPr="000C5E26">
        <w:rPr>
          <w:rFonts w:eastAsia="Times New Roman" w:cs="Arial"/>
          <w:color w:val="000000" w:themeColor="text1"/>
          <w:szCs w:val="24"/>
          <w:lang w:eastAsia="es-MX"/>
        </w:rPr>
        <w:t> </w:t>
      </w:r>
      <w:hyperlink r:id="rId74" w:history="1">
        <w:r w:rsidR="00CA226D" w:rsidRPr="000C5E26">
          <w:rPr>
            <w:rFonts w:eastAsia="Times New Roman" w:cs="Arial"/>
            <w:color w:val="000000" w:themeColor="text1"/>
            <w:szCs w:val="24"/>
            <w:u w:val="single"/>
            <w:lang w:eastAsia="es-MX"/>
          </w:rPr>
          <w:t>materiales</w:t>
        </w:r>
      </w:hyperlink>
      <w:r w:rsidR="00CA226D" w:rsidRPr="00CA226D">
        <w:rPr>
          <w:rFonts w:eastAsia="Times New Roman" w:cs="Arial"/>
          <w:color w:val="000000" w:themeColor="text1"/>
          <w:szCs w:val="24"/>
          <w:lang w:eastAsia="es-MX"/>
        </w:rPr>
        <w:t>, técnicas decorativas,</w:t>
      </w:r>
      <w:r w:rsidR="00CA226D" w:rsidRPr="000C5E26">
        <w:rPr>
          <w:rFonts w:eastAsia="Times New Roman" w:cs="Arial"/>
          <w:color w:val="000000" w:themeColor="text1"/>
          <w:szCs w:val="24"/>
          <w:lang w:eastAsia="es-MX"/>
        </w:rPr>
        <w:t> </w:t>
      </w:r>
      <w:hyperlink r:id="rId75" w:history="1">
        <w:r w:rsidR="00CA226D" w:rsidRPr="000C5E26">
          <w:rPr>
            <w:rFonts w:eastAsia="Times New Roman" w:cs="Arial"/>
            <w:color w:val="000000" w:themeColor="text1"/>
            <w:szCs w:val="24"/>
            <w:u w:val="single"/>
            <w:lang w:eastAsia="es-MX"/>
          </w:rPr>
          <w:t>construcción</w:t>
        </w:r>
      </w:hyperlink>
      <w:r w:rsidR="00CA226D" w:rsidRPr="00CA226D">
        <w:rPr>
          <w:rFonts w:eastAsia="Times New Roman" w:cs="Arial"/>
          <w:color w:val="000000" w:themeColor="text1"/>
          <w:szCs w:val="24"/>
          <w:lang w:eastAsia="es-MX"/>
        </w:rPr>
        <w:t>, tipos de</w:t>
      </w:r>
      <w:r w:rsidR="00CA226D" w:rsidRPr="000C5E26">
        <w:rPr>
          <w:rFonts w:eastAsia="Times New Roman" w:cs="Arial"/>
          <w:color w:val="000000" w:themeColor="text1"/>
          <w:szCs w:val="24"/>
          <w:lang w:eastAsia="es-MX"/>
        </w:rPr>
        <w:t> </w:t>
      </w:r>
      <w:hyperlink r:id="rId76" w:history="1">
        <w:r w:rsidR="00CA226D" w:rsidRPr="000C5E26">
          <w:rPr>
            <w:rFonts w:eastAsia="Times New Roman" w:cs="Arial"/>
            <w:color w:val="000000" w:themeColor="text1"/>
            <w:szCs w:val="24"/>
            <w:u w:val="single"/>
            <w:lang w:eastAsia="es-MX"/>
          </w:rPr>
          <w:t>edificios</w:t>
        </w:r>
      </w:hyperlink>
      <w:r w:rsidR="00CA226D" w:rsidRPr="00CA226D">
        <w:rPr>
          <w:rFonts w:eastAsia="Times New Roman" w:cs="Arial"/>
          <w:color w:val="000000" w:themeColor="text1"/>
          <w:szCs w:val="24"/>
          <w:lang w:eastAsia="es-MX"/>
        </w:rPr>
        <w:t>,</w:t>
      </w:r>
      <w:r w:rsidR="00CA226D" w:rsidRPr="000C5E26">
        <w:rPr>
          <w:rFonts w:eastAsia="Times New Roman" w:cs="Arial"/>
          <w:color w:val="000000" w:themeColor="text1"/>
          <w:szCs w:val="24"/>
          <w:lang w:eastAsia="es-MX"/>
        </w:rPr>
        <w:t> </w:t>
      </w:r>
      <w:hyperlink r:id="rId77" w:history="1">
        <w:r w:rsidR="00CA226D" w:rsidRPr="000C5E26">
          <w:rPr>
            <w:rFonts w:eastAsia="Times New Roman" w:cs="Arial"/>
            <w:color w:val="000000" w:themeColor="text1"/>
            <w:szCs w:val="24"/>
            <w:u w:val="single"/>
            <w:lang w:eastAsia="es-MX"/>
          </w:rPr>
          <w:t>hidráulica</w:t>
        </w:r>
      </w:hyperlink>
      <w:r w:rsidR="00CA226D" w:rsidRPr="00CA226D">
        <w:rPr>
          <w:rFonts w:eastAsia="Times New Roman" w:cs="Arial"/>
          <w:color w:val="000000" w:themeColor="text1"/>
          <w:szCs w:val="24"/>
          <w:lang w:eastAsia="es-MX"/>
        </w:rPr>
        <w:t>,</w:t>
      </w:r>
      <w:r w:rsidR="00CA226D" w:rsidRPr="000C5E26">
        <w:rPr>
          <w:rFonts w:eastAsia="Times New Roman" w:cs="Arial"/>
          <w:color w:val="000000" w:themeColor="text1"/>
          <w:szCs w:val="24"/>
          <w:lang w:eastAsia="es-MX"/>
        </w:rPr>
        <w:t> </w:t>
      </w:r>
      <w:hyperlink r:id="rId78" w:history="1">
        <w:r w:rsidR="00CA226D" w:rsidRPr="000C5E26">
          <w:rPr>
            <w:rFonts w:eastAsia="Times New Roman" w:cs="Arial"/>
            <w:color w:val="000000" w:themeColor="text1"/>
            <w:szCs w:val="24"/>
            <w:u w:val="single"/>
            <w:lang w:eastAsia="es-MX"/>
          </w:rPr>
          <w:t>mecánica</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y</w:t>
      </w:r>
      <w:r w:rsidR="00CA226D" w:rsidRPr="000C5E26">
        <w:rPr>
          <w:rFonts w:eastAsia="Times New Roman" w:cs="Arial"/>
          <w:color w:val="000000" w:themeColor="text1"/>
          <w:szCs w:val="24"/>
          <w:lang w:eastAsia="es-MX"/>
        </w:rPr>
        <w:t> </w:t>
      </w:r>
      <w:hyperlink r:id="rId79" w:history="1">
        <w:r w:rsidR="00CA226D" w:rsidRPr="000C5E26">
          <w:rPr>
            <w:rFonts w:eastAsia="Times New Roman" w:cs="Arial"/>
            <w:color w:val="000000" w:themeColor="text1"/>
            <w:szCs w:val="24"/>
            <w:u w:val="single"/>
            <w:lang w:eastAsia="es-MX"/>
          </w:rPr>
          <w:t>gnomónica</w:t>
        </w:r>
      </w:hyperlink>
      <w:r w:rsidR="00CA226D" w:rsidRPr="00CA226D">
        <w:rPr>
          <w:rFonts w:eastAsia="Times New Roman" w:cs="Arial"/>
          <w:color w:val="000000" w:themeColor="text1"/>
          <w:szCs w:val="24"/>
          <w:lang w:eastAsia="es-MX"/>
        </w:rPr>
        <w:t xml:space="preserve">, en la edad media (y posteriormente) considerado uno de los padres de la arquitectura clásica. Tomado de: </w:t>
      </w:r>
      <w:proofErr w:type="spellStart"/>
      <w:r w:rsidR="00CA226D" w:rsidRPr="00CA226D">
        <w:rPr>
          <w:rFonts w:eastAsia="Times New Roman" w:cs="Arial"/>
          <w:color w:val="000000" w:themeColor="text1"/>
          <w:szCs w:val="24"/>
          <w:lang w:eastAsia="es-MX"/>
        </w:rPr>
        <w:t>Jan</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Gympel</w:t>
      </w:r>
      <w:proofErr w:type="spellEnd"/>
      <w:r w:rsidR="00CA226D" w:rsidRPr="00CA226D">
        <w:rPr>
          <w:rFonts w:eastAsia="Times New Roman" w:cs="Arial"/>
          <w:color w:val="000000" w:themeColor="text1"/>
          <w:szCs w:val="24"/>
          <w:lang w:eastAsia="es-MX"/>
        </w:rPr>
        <w:t>,</w:t>
      </w:r>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Historia de la arquitectura moderna. De la antigüedad a nuestros días, </w:t>
      </w:r>
      <w:proofErr w:type="spellStart"/>
      <w:r w:rsidR="00CA226D" w:rsidRPr="00CA226D">
        <w:rPr>
          <w:rFonts w:eastAsia="Times New Roman" w:cs="Arial"/>
          <w:color w:val="000000" w:themeColor="text1"/>
          <w:szCs w:val="24"/>
          <w:lang w:eastAsia="es-MX"/>
        </w:rPr>
        <w:t>Könemann</w:t>
      </w:r>
      <w:proofErr w:type="spellEnd"/>
      <w:r w:rsidR="00CA226D" w:rsidRPr="00CA226D">
        <w:rPr>
          <w:rFonts w:eastAsia="Times New Roman" w:cs="Arial"/>
          <w:color w:val="000000" w:themeColor="text1"/>
          <w:szCs w:val="24"/>
          <w:lang w:eastAsia="es-MX"/>
        </w:rPr>
        <w:t>, Barcelona, 1996, pp. 6-14 y 30-48.</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val="en-US" w:eastAsia="es-MX"/>
        </w:rPr>
      </w:pPr>
      <w:hyperlink r:id="rId80" w:anchor="_ednref4" w:history="1">
        <w:r w:rsidR="00CA226D" w:rsidRPr="000C5E26">
          <w:rPr>
            <w:rFonts w:eastAsia="Times New Roman" w:cs="Arial"/>
            <w:color w:val="000000" w:themeColor="text1"/>
            <w:szCs w:val="24"/>
            <w:u w:val="single"/>
            <w:vertAlign w:val="superscript"/>
            <w:lang w:val="en-US" w:eastAsia="es-MX"/>
          </w:rPr>
          <w:t>[4]</w:t>
        </w:r>
      </w:hyperlink>
      <w:r w:rsidR="00CA226D" w:rsidRPr="000C5E26">
        <w:rPr>
          <w:rFonts w:eastAsia="Times New Roman" w:cs="Arial"/>
          <w:color w:val="000000" w:themeColor="text1"/>
          <w:szCs w:val="24"/>
          <w:lang w:val="en-US" w:eastAsia="es-MX"/>
        </w:rPr>
        <w:t> </w:t>
      </w:r>
      <w:r w:rsidR="00CA226D" w:rsidRPr="00CA226D">
        <w:rPr>
          <w:rFonts w:eastAsia="Times New Roman" w:cs="Arial"/>
          <w:color w:val="000000" w:themeColor="text1"/>
          <w:szCs w:val="24"/>
          <w:lang w:val="en-US" w:eastAsia="es-MX"/>
        </w:rPr>
        <w:t>Kenneth, Frampton, o</w:t>
      </w:r>
      <w:r w:rsidR="00CA226D" w:rsidRPr="000C5E26">
        <w:rPr>
          <w:rFonts w:eastAsia="Times New Roman" w:cs="Arial"/>
          <w:i/>
          <w:iCs/>
          <w:color w:val="000000" w:themeColor="text1"/>
          <w:szCs w:val="24"/>
          <w:lang w:val="en-US" w:eastAsia="es-MX"/>
        </w:rPr>
        <w:t>p. cit</w:t>
      </w:r>
      <w:r w:rsidR="00CA226D" w:rsidRPr="00CA226D">
        <w:rPr>
          <w:rFonts w:eastAsia="Times New Roman" w:cs="Arial"/>
          <w:color w:val="000000" w:themeColor="text1"/>
          <w:szCs w:val="24"/>
          <w:lang w:val="en-US" w:eastAsia="es-MX"/>
        </w:rPr>
        <w:t>. p. 14.</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81" w:anchor="_ednref5" w:history="1">
        <w:r w:rsidR="00CA226D" w:rsidRPr="000C5E26">
          <w:rPr>
            <w:rFonts w:eastAsia="Times New Roman" w:cs="Arial"/>
            <w:color w:val="000000" w:themeColor="text1"/>
            <w:szCs w:val="24"/>
            <w:u w:val="single"/>
            <w:vertAlign w:val="superscript"/>
            <w:lang w:eastAsia="es-MX"/>
          </w:rPr>
          <w:t>[5]</w:t>
        </w:r>
      </w:hyperlink>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Ibídem</w:t>
      </w:r>
      <w:r w:rsidR="00CA226D" w:rsidRPr="00CA226D">
        <w:rPr>
          <w:rFonts w:eastAsia="Times New Roman" w:cs="Arial"/>
          <w:color w:val="000000" w:themeColor="text1"/>
          <w:szCs w:val="24"/>
          <w:lang w:eastAsia="es-MX"/>
        </w:rPr>
        <w:t>., p. 10.</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82" w:anchor="_ednref6" w:history="1">
        <w:r w:rsidR="00CA226D" w:rsidRPr="000C5E26">
          <w:rPr>
            <w:rFonts w:eastAsia="Times New Roman" w:cs="Arial"/>
            <w:color w:val="000000" w:themeColor="text1"/>
            <w:szCs w:val="24"/>
            <w:u w:val="single"/>
            <w:vertAlign w:val="superscript"/>
            <w:lang w:eastAsia="es-MX"/>
          </w:rPr>
          <w:t>[6]</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 xml:space="preserve">Post-modernismo o Posmodernismo: término difícil de definir, ya que se divide en diferentes áreas. Las tres más importantes: como movimiento filosófico-sociológico nacido al popularizarse el libro de Jean </w:t>
      </w:r>
      <w:proofErr w:type="spellStart"/>
      <w:r w:rsidR="00CA226D" w:rsidRPr="00CA226D">
        <w:rPr>
          <w:rFonts w:eastAsia="Times New Roman" w:cs="Arial"/>
          <w:color w:val="000000" w:themeColor="text1"/>
          <w:szCs w:val="24"/>
          <w:lang w:eastAsia="es-MX"/>
        </w:rPr>
        <w:t>Francois</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Lyotard</w:t>
      </w:r>
      <w:proofErr w:type="spellEnd"/>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La condición posmoderna, </w:t>
      </w:r>
      <w:r w:rsidR="00CA226D" w:rsidRPr="00CA226D">
        <w:rPr>
          <w:rFonts w:eastAsia="Times New Roman" w:cs="Arial"/>
          <w:color w:val="000000" w:themeColor="text1"/>
          <w:szCs w:val="24"/>
          <w:lang w:eastAsia="es-MX"/>
        </w:rPr>
        <w:t xml:space="preserve">de 1979, con otros grandes exponentes, como </w:t>
      </w:r>
      <w:proofErr w:type="spellStart"/>
      <w:r w:rsidR="00CA226D" w:rsidRPr="00CA226D">
        <w:rPr>
          <w:rFonts w:eastAsia="Times New Roman" w:cs="Arial"/>
          <w:color w:val="000000" w:themeColor="text1"/>
          <w:szCs w:val="24"/>
          <w:lang w:eastAsia="es-MX"/>
        </w:rPr>
        <w:t>Gilles</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Lipovetsky</w:t>
      </w:r>
      <w:proofErr w:type="spellEnd"/>
      <w:r w:rsidR="00CA226D" w:rsidRPr="00CA226D">
        <w:rPr>
          <w:rFonts w:eastAsia="Times New Roman" w:cs="Arial"/>
          <w:color w:val="000000" w:themeColor="text1"/>
          <w:szCs w:val="24"/>
          <w:lang w:eastAsia="es-MX"/>
        </w:rPr>
        <w:t xml:space="preserve"> y </w:t>
      </w:r>
      <w:proofErr w:type="spellStart"/>
      <w:r w:rsidR="00CA226D" w:rsidRPr="00CA226D">
        <w:rPr>
          <w:rFonts w:eastAsia="Times New Roman" w:cs="Arial"/>
          <w:color w:val="000000" w:themeColor="text1"/>
          <w:szCs w:val="24"/>
          <w:lang w:eastAsia="es-MX"/>
        </w:rPr>
        <w:t>Jürgen</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Habermas</w:t>
      </w:r>
      <w:proofErr w:type="spellEnd"/>
      <w:r w:rsidR="00CA226D" w:rsidRPr="00CA226D">
        <w:rPr>
          <w:rFonts w:eastAsia="Times New Roman" w:cs="Arial"/>
          <w:color w:val="000000" w:themeColor="text1"/>
          <w:szCs w:val="24"/>
          <w:lang w:eastAsia="es-MX"/>
        </w:rPr>
        <w:t>; como movimiento artístico, cuyos rasgos más notables son la valoración de las formas industriales y populares y la persistente intertextualidad representada en sus obras; y, finalmente, como movimiento arquitectónico que va en contra del pragmatismo modernista en el que «la forma seguía a la función», ya que según Robert Venturi, importante arquitecto posmodernista, «</w:t>
      </w:r>
      <w:proofErr w:type="spellStart"/>
      <w:r w:rsidR="00CA226D" w:rsidRPr="000C5E26">
        <w:rPr>
          <w:rFonts w:eastAsia="Times New Roman" w:cs="Arial"/>
          <w:i/>
          <w:iCs/>
          <w:color w:val="000000" w:themeColor="text1"/>
          <w:szCs w:val="24"/>
          <w:lang w:eastAsia="es-MX"/>
        </w:rPr>
        <w:t>Form</w:t>
      </w:r>
      <w:proofErr w:type="spellEnd"/>
      <w:r w:rsidR="00CA226D" w:rsidRPr="000C5E26">
        <w:rPr>
          <w:rFonts w:eastAsia="Times New Roman" w:cs="Arial"/>
          <w:i/>
          <w:iCs/>
          <w:color w:val="000000" w:themeColor="text1"/>
          <w:szCs w:val="24"/>
          <w:lang w:eastAsia="es-MX"/>
        </w:rPr>
        <w:t xml:space="preserve"> </w:t>
      </w:r>
      <w:proofErr w:type="spellStart"/>
      <w:r w:rsidR="00CA226D" w:rsidRPr="000C5E26">
        <w:rPr>
          <w:rFonts w:eastAsia="Times New Roman" w:cs="Arial"/>
          <w:i/>
          <w:iCs/>
          <w:color w:val="000000" w:themeColor="text1"/>
          <w:szCs w:val="24"/>
          <w:lang w:eastAsia="es-MX"/>
        </w:rPr>
        <w:t>follows</w:t>
      </w:r>
      <w:proofErr w:type="spellEnd"/>
      <w:r w:rsidR="00CA226D" w:rsidRPr="000C5E26">
        <w:rPr>
          <w:rFonts w:eastAsia="Times New Roman" w:cs="Arial"/>
          <w:i/>
          <w:iCs/>
          <w:color w:val="000000" w:themeColor="text1"/>
          <w:szCs w:val="24"/>
          <w:lang w:eastAsia="es-MX"/>
        </w:rPr>
        <w:t xml:space="preserve"> fiasco</w:t>
      </w:r>
      <w:r w:rsidR="00CA226D" w:rsidRPr="00CA226D">
        <w:rPr>
          <w:rFonts w:eastAsia="Times New Roman" w:cs="Arial"/>
          <w:color w:val="000000" w:themeColor="text1"/>
          <w:szCs w:val="24"/>
          <w:lang w:eastAsia="es-MX"/>
        </w:rPr>
        <w:t xml:space="preserve">», es decir, «la forma sigue al fracaso», dice que las formas creadas sin tradición que las sustentara conducían a una pérdida arquitectónica. Para más información ver Jean </w:t>
      </w:r>
      <w:proofErr w:type="spellStart"/>
      <w:r w:rsidR="00CA226D" w:rsidRPr="00CA226D">
        <w:rPr>
          <w:rFonts w:eastAsia="Times New Roman" w:cs="Arial"/>
          <w:color w:val="000000" w:themeColor="text1"/>
          <w:szCs w:val="24"/>
          <w:lang w:eastAsia="es-MX"/>
        </w:rPr>
        <w:t>Francois</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Lyotard</w:t>
      </w:r>
      <w:proofErr w:type="spellEnd"/>
      <w:r w:rsidR="00CA226D" w:rsidRPr="00CA226D">
        <w:rPr>
          <w:rFonts w:eastAsia="Times New Roman" w:cs="Arial"/>
          <w:color w:val="000000" w:themeColor="text1"/>
          <w:szCs w:val="24"/>
          <w:lang w:eastAsia="es-MX"/>
        </w:rPr>
        <w:t>,</w:t>
      </w:r>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 xml:space="preserve">La </w:t>
      </w:r>
      <w:proofErr w:type="spellStart"/>
      <w:r w:rsidR="00CA226D" w:rsidRPr="000C5E26">
        <w:rPr>
          <w:rFonts w:eastAsia="Times New Roman" w:cs="Arial"/>
          <w:i/>
          <w:iCs/>
          <w:color w:val="000000" w:themeColor="text1"/>
          <w:szCs w:val="24"/>
          <w:lang w:eastAsia="es-MX"/>
        </w:rPr>
        <w:t>condition</w:t>
      </w:r>
      <w:proofErr w:type="spellEnd"/>
      <w:r w:rsidR="00CA226D" w:rsidRPr="000C5E26">
        <w:rPr>
          <w:rFonts w:eastAsia="Times New Roman" w:cs="Arial"/>
          <w:i/>
          <w:iCs/>
          <w:color w:val="000000" w:themeColor="text1"/>
          <w:szCs w:val="24"/>
          <w:lang w:eastAsia="es-MX"/>
        </w:rPr>
        <w:t xml:space="preserve"> </w:t>
      </w:r>
      <w:proofErr w:type="spellStart"/>
      <w:r w:rsidR="00CA226D" w:rsidRPr="000C5E26">
        <w:rPr>
          <w:rFonts w:eastAsia="Times New Roman" w:cs="Arial"/>
          <w:i/>
          <w:iCs/>
          <w:color w:val="000000" w:themeColor="text1"/>
          <w:szCs w:val="24"/>
          <w:lang w:eastAsia="es-MX"/>
        </w:rPr>
        <w:t>postmoderne</w:t>
      </w:r>
      <w:proofErr w:type="spellEnd"/>
      <w:r w:rsidR="00CA226D" w:rsidRPr="000C5E26">
        <w:rPr>
          <w:rFonts w:eastAsia="Times New Roman" w:cs="Arial"/>
          <w:i/>
          <w:iCs/>
          <w:color w:val="000000" w:themeColor="text1"/>
          <w:szCs w:val="24"/>
          <w:lang w:eastAsia="es-MX"/>
        </w:rPr>
        <w:t xml:space="preserve">: </w:t>
      </w:r>
      <w:proofErr w:type="spellStart"/>
      <w:r w:rsidR="00CA226D" w:rsidRPr="000C5E26">
        <w:rPr>
          <w:rFonts w:eastAsia="Times New Roman" w:cs="Arial"/>
          <w:i/>
          <w:iCs/>
          <w:color w:val="000000" w:themeColor="text1"/>
          <w:szCs w:val="24"/>
          <w:lang w:eastAsia="es-MX"/>
        </w:rPr>
        <w:t>Rapport</w:t>
      </w:r>
      <w:proofErr w:type="spellEnd"/>
      <w:r w:rsidR="00CA226D" w:rsidRPr="000C5E26">
        <w:rPr>
          <w:rFonts w:eastAsia="Times New Roman" w:cs="Arial"/>
          <w:i/>
          <w:iCs/>
          <w:color w:val="000000" w:themeColor="text1"/>
          <w:szCs w:val="24"/>
          <w:lang w:eastAsia="es-MX"/>
        </w:rPr>
        <w:t xml:space="preserve"> sur le savoir, </w:t>
      </w:r>
      <w:r w:rsidR="00CA226D" w:rsidRPr="00CA226D">
        <w:rPr>
          <w:rFonts w:eastAsia="Times New Roman" w:cs="Arial"/>
          <w:color w:val="000000" w:themeColor="text1"/>
          <w:szCs w:val="24"/>
          <w:lang w:eastAsia="es-MX"/>
        </w:rPr>
        <w:t xml:space="preserve">París, </w:t>
      </w:r>
      <w:proofErr w:type="spellStart"/>
      <w:r w:rsidR="00CA226D" w:rsidRPr="00CA226D">
        <w:rPr>
          <w:rFonts w:eastAsia="Times New Roman" w:cs="Arial"/>
          <w:color w:val="000000" w:themeColor="text1"/>
          <w:szCs w:val="24"/>
          <w:lang w:eastAsia="es-MX"/>
        </w:rPr>
        <w:t>Minuit</w:t>
      </w:r>
      <w:proofErr w:type="spellEnd"/>
      <w:r w:rsidR="00CA226D" w:rsidRPr="00CA226D">
        <w:rPr>
          <w:rFonts w:eastAsia="Times New Roman" w:cs="Arial"/>
          <w:color w:val="000000" w:themeColor="text1"/>
          <w:szCs w:val="24"/>
          <w:lang w:eastAsia="es-MX"/>
        </w:rPr>
        <w:t>, 1979, y</w:t>
      </w:r>
      <w:r w:rsidR="00CA226D" w:rsidRPr="000C5E26">
        <w:rPr>
          <w:rFonts w:eastAsia="Times New Roman" w:cs="Arial"/>
          <w:i/>
          <w:iCs/>
          <w:color w:val="000000" w:themeColor="text1"/>
          <w:szCs w:val="24"/>
          <w:lang w:eastAsia="es-MX"/>
        </w:rPr>
        <w:t> </w:t>
      </w:r>
      <w:proofErr w:type="spellStart"/>
      <w:r w:rsidR="00CA226D" w:rsidRPr="00CA226D">
        <w:rPr>
          <w:rFonts w:eastAsia="Times New Roman" w:cs="Arial"/>
          <w:color w:val="000000" w:themeColor="text1"/>
          <w:szCs w:val="24"/>
          <w:lang w:eastAsia="es-MX"/>
        </w:rPr>
        <w:t>Jürgen</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Habermas</w:t>
      </w:r>
      <w:proofErr w:type="spellEnd"/>
      <w:r w:rsidR="00CA226D" w:rsidRPr="00CA226D">
        <w:rPr>
          <w:rFonts w:eastAsia="Times New Roman" w:cs="Arial"/>
          <w:color w:val="000000" w:themeColor="text1"/>
          <w:szCs w:val="24"/>
          <w:lang w:eastAsia="es-MX"/>
        </w:rPr>
        <w:t>, «El discurso filosófico de la posmodernidad», en</w:t>
      </w:r>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 xml:space="preserve">El pensamiento </w:t>
      </w:r>
      <w:proofErr w:type="spellStart"/>
      <w:r w:rsidR="00CA226D" w:rsidRPr="000C5E26">
        <w:rPr>
          <w:rFonts w:eastAsia="Times New Roman" w:cs="Arial"/>
          <w:i/>
          <w:iCs/>
          <w:color w:val="000000" w:themeColor="text1"/>
          <w:szCs w:val="24"/>
          <w:lang w:eastAsia="es-MX"/>
        </w:rPr>
        <w:t>posmetafísico</w:t>
      </w:r>
      <w:proofErr w:type="spellEnd"/>
      <w:r w:rsidR="00CA226D" w:rsidRPr="000C5E26">
        <w:rPr>
          <w:rFonts w:eastAsia="Times New Roman" w:cs="Arial"/>
          <w:i/>
          <w:iCs/>
          <w:color w:val="000000" w:themeColor="text1"/>
          <w:szCs w:val="24"/>
          <w:lang w:eastAsia="es-MX"/>
        </w:rPr>
        <w:t>, </w:t>
      </w:r>
      <w:r w:rsidR="00CA226D" w:rsidRPr="00CA226D">
        <w:rPr>
          <w:rFonts w:eastAsia="Times New Roman" w:cs="Arial"/>
          <w:color w:val="000000" w:themeColor="text1"/>
          <w:szCs w:val="24"/>
          <w:lang w:eastAsia="es-MX"/>
        </w:rPr>
        <w:t>Alianza, Madrid, 1996.</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83" w:anchor="_ednref7" w:history="1">
        <w:r w:rsidR="00CA226D" w:rsidRPr="000C5E26">
          <w:rPr>
            <w:rFonts w:eastAsia="Times New Roman" w:cs="Arial"/>
            <w:color w:val="000000" w:themeColor="text1"/>
            <w:szCs w:val="24"/>
            <w:u w:val="single"/>
            <w:vertAlign w:val="superscript"/>
            <w:lang w:eastAsia="es-MX"/>
          </w:rPr>
          <w:t>[7]</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Cabe señalar que aún hoy hay un amplio debate entre los historiadores del arte por encasillar en una terminología adecuada la variedad de estilos surgidos a principios del siglo XX, para facilitar un poco la comprensión de estos se ha decidido dividirlos en estas dos grandes ramas.</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84" w:anchor="_ednref8" w:history="1">
        <w:r w:rsidR="00CA226D" w:rsidRPr="000C5E26">
          <w:rPr>
            <w:rFonts w:eastAsia="Times New Roman" w:cs="Arial"/>
            <w:color w:val="000000" w:themeColor="text1"/>
            <w:szCs w:val="24"/>
            <w:u w:val="single"/>
            <w:vertAlign w:val="superscript"/>
            <w:lang w:eastAsia="es-MX"/>
          </w:rPr>
          <w:t>[8]</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Al no encontrar un término adecuado en las lecturas consultadas, se optó por asignar uno distinto que describiera lo mejor posible esta corriente, esperando que con un estudio más a fondo, en un futuro se pueda encontrar el término adecuado para ésta.</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85" w:anchor="_ednref9" w:history="1">
        <w:r w:rsidR="00CA226D" w:rsidRPr="000C5E26">
          <w:rPr>
            <w:rFonts w:eastAsia="Times New Roman" w:cs="Arial"/>
            <w:color w:val="000000" w:themeColor="text1"/>
            <w:szCs w:val="24"/>
            <w:u w:val="single"/>
            <w:vertAlign w:val="superscript"/>
            <w:lang w:eastAsia="es-MX"/>
          </w:rPr>
          <w:t>[9]</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 xml:space="preserve">Lucio </w:t>
      </w:r>
      <w:proofErr w:type="spellStart"/>
      <w:r w:rsidR="00CA226D" w:rsidRPr="00CA226D">
        <w:rPr>
          <w:rFonts w:eastAsia="Times New Roman" w:cs="Arial"/>
          <w:color w:val="000000" w:themeColor="text1"/>
          <w:szCs w:val="24"/>
          <w:lang w:eastAsia="es-MX"/>
        </w:rPr>
        <w:t>Felici</w:t>
      </w:r>
      <w:proofErr w:type="spellEnd"/>
      <w:r w:rsidR="00CA226D" w:rsidRPr="00CA226D">
        <w:rPr>
          <w:rFonts w:eastAsia="Times New Roman" w:cs="Arial"/>
          <w:color w:val="000000" w:themeColor="text1"/>
          <w:szCs w:val="24"/>
          <w:lang w:eastAsia="es-MX"/>
        </w:rPr>
        <w:t>,</w:t>
      </w:r>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et al</w:t>
      </w:r>
      <w:r w:rsidR="00CA226D" w:rsidRPr="00CA226D">
        <w:rPr>
          <w:rFonts w:eastAsia="Times New Roman" w:cs="Arial"/>
          <w:color w:val="000000" w:themeColor="text1"/>
          <w:szCs w:val="24"/>
          <w:lang w:eastAsia="es-MX"/>
        </w:rPr>
        <w:t>.,</w:t>
      </w:r>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 xml:space="preserve">La </w:t>
      </w:r>
      <w:proofErr w:type="spellStart"/>
      <w:r w:rsidR="00CA226D" w:rsidRPr="000C5E26">
        <w:rPr>
          <w:rFonts w:eastAsia="Times New Roman" w:cs="Arial"/>
          <w:i/>
          <w:iCs/>
          <w:color w:val="000000" w:themeColor="text1"/>
          <w:szCs w:val="24"/>
          <w:lang w:eastAsia="es-MX"/>
        </w:rPr>
        <w:t>Novae</w:t>
      </w:r>
      <w:proofErr w:type="spellEnd"/>
      <w:r w:rsidR="00CA226D" w:rsidRPr="000C5E26">
        <w:rPr>
          <w:rFonts w:eastAsia="Times New Roman" w:cs="Arial"/>
          <w:i/>
          <w:iCs/>
          <w:color w:val="000000" w:themeColor="text1"/>
          <w:szCs w:val="24"/>
          <w:lang w:eastAsia="es-MX"/>
        </w:rPr>
        <w:t xml:space="preserve"> </w:t>
      </w:r>
      <w:proofErr w:type="spellStart"/>
      <w:r w:rsidR="00CA226D" w:rsidRPr="000C5E26">
        <w:rPr>
          <w:rFonts w:eastAsia="Times New Roman" w:cs="Arial"/>
          <w:i/>
          <w:iCs/>
          <w:color w:val="000000" w:themeColor="text1"/>
          <w:szCs w:val="24"/>
          <w:lang w:eastAsia="es-MX"/>
        </w:rPr>
        <w:t>encyclopédie</w:t>
      </w:r>
      <w:proofErr w:type="spellEnd"/>
      <w:r w:rsidR="00CA226D" w:rsidRPr="000C5E26">
        <w:rPr>
          <w:rFonts w:eastAsia="Times New Roman" w:cs="Arial"/>
          <w:i/>
          <w:iCs/>
          <w:color w:val="000000" w:themeColor="text1"/>
          <w:szCs w:val="24"/>
          <w:lang w:eastAsia="es-MX"/>
        </w:rPr>
        <w:t xml:space="preserve"> </w:t>
      </w:r>
      <w:proofErr w:type="spellStart"/>
      <w:r w:rsidR="00CA226D" w:rsidRPr="000C5E26">
        <w:rPr>
          <w:rFonts w:eastAsia="Times New Roman" w:cs="Arial"/>
          <w:i/>
          <w:iCs/>
          <w:color w:val="000000" w:themeColor="text1"/>
          <w:szCs w:val="24"/>
          <w:lang w:eastAsia="es-MX"/>
        </w:rPr>
        <w:t>dell’arte</w:t>
      </w:r>
      <w:proofErr w:type="spellEnd"/>
      <w:r w:rsidR="00CA226D" w:rsidRPr="000C5E26">
        <w:rPr>
          <w:rFonts w:eastAsia="Times New Roman" w:cs="Arial"/>
          <w:i/>
          <w:iCs/>
          <w:color w:val="000000" w:themeColor="text1"/>
          <w:szCs w:val="24"/>
          <w:lang w:eastAsia="es-MX"/>
        </w:rPr>
        <w:t xml:space="preserve"> </w:t>
      </w:r>
      <w:proofErr w:type="spellStart"/>
      <w:r w:rsidR="00CA226D" w:rsidRPr="000C5E26">
        <w:rPr>
          <w:rFonts w:eastAsia="Times New Roman" w:cs="Arial"/>
          <w:i/>
          <w:iCs/>
          <w:color w:val="000000" w:themeColor="text1"/>
          <w:szCs w:val="24"/>
          <w:lang w:eastAsia="es-MX"/>
        </w:rPr>
        <w:t>Garzanti</w:t>
      </w:r>
      <w:proofErr w:type="spellEnd"/>
      <w:r w:rsidR="00CA226D" w:rsidRPr="000C5E26">
        <w:rPr>
          <w:rFonts w:eastAsia="Times New Roman" w:cs="Arial"/>
          <w:i/>
          <w:iCs/>
          <w:color w:val="000000" w:themeColor="text1"/>
          <w:szCs w:val="24"/>
          <w:lang w:eastAsia="es-MX"/>
        </w:rPr>
        <w:t>, </w:t>
      </w:r>
      <w:r w:rsidR="00CA226D" w:rsidRPr="00CA226D">
        <w:rPr>
          <w:rFonts w:eastAsia="Times New Roman" w:cs="Arial"/>
          <w:color w:val="000000" w:themeColor="text1"/>
          <w:szCs w:val="24"/>
          <w:lang w:eastAsia="es-MX"/>
        </w:rPr>
        <w:t xml:space="preserve">Milano, </w:t>
      </w:r>
      <w:proofErr w:type="spellStart"/>
      <w:r w:rsidR="00CA226D" w:rsidRPr="00CA226D">
        <w:rPr>
          <w:rFonts w:eastAsia="Times New Roman" w:cs="Arial"/>
          <w:color w:val="000000" w:themeColor="text1"/>
          <w:szCs w:val="24"/>
          <w:lang w:eastAsia="es-MX"/>
        </w:rPr>
        <w:t>Grazanti</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Editore</w:t>
      </w:r>
      <w:proofErr w:type="spellEnd"/>
      <w:r w:rsidR="00CA226D" w:rsidRPr="00CA226D">
        <w:rPr>
          <w:rFonts w:eastAsia="Times New Roman" w:cs="Arial"/>
          <w:color w:val="000000" w:themeColor="text1"/>
          <w:szCs w:val="24"/>
          <w:lang w:eastAsia="es-MX"/>
        </w:rPr>
        <w:t>, 1986, pp. 649-652.</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86" w:anchor="_ednref10" w:history="1">
        <w:r w:rsidR="00CA226D" w:rsidRPr="000C5E26">
          <w:rPr>
            <w:rFonts w:eastAsia="Times New Roman" w:cs="Arial"/>
            <w:color w:val="000000" w:themeColor="text1"/>
            <w:szCs w:val="24"/>
            <w:u w:val="single"/>
            <w:vertAlign w:val="superscript"/>
            <w:lang w:eastAsia="es-MX"/>
          </w:rPr>
          <w:t>[10]</w:t>
        </w:r>
      </w:hyperlink>
      <w:r w:rsidR="00CA226D" w:rsidRPr="000C5E26">
        <w:rPr>
          <w:rFonts w:eastAsia="Times New Roman" w:cs="Arial"/>
          <w:color w:val="000000" w:themeColor="text1"/>
          <w:szCs w:val="24"/>
          <w:lang w:eastAsia="es-MX"/>
        </w:rPr>
        <w:t> </w:t>
      </w:r>
      <w:proofErr w:type="spellStart"/>
      <w:r w:rsidR="00CA226D" w:rsidRPr="00CA226D">
        <w:rPr>
          <w:rFonts w:eastAsia="Times New Roman" w:cs="Arial"/>
          <w:color w:val="000000" w:themeColor="text1"/>
          <w:szCs w:val="24"/>
          <w:lang w:eastAsia="es-MX"/>
        </w:rPr>
        <w:t>Jan</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Guimpel</w:t>
      </w:r>
      <w:proofErr w:type="spellEnd"/>
      <w:r w:rsidR="00CA226D" w:rsidRPr="00CA226D">
        <w:rPr>
          <w:rFonts w:eastAsia="Times New Roman" w:cs="Arial"/>
          <w:color w:val="000000" w:themeColor="text1"/>
          <w:szCs w:val="24"/>
          <w:lang w:eastAsia="es-MX"/>
        </w:rPr>
        <w:t>,</w:t>
      </w:r>
      <w:r w:rsidR="00CA226D" w:rsidRPr="000C5E26">
        <w:rPr>
          <w:rFonts w:eastAsia="Times New Roman" w:cs="Arial"/>
          <w:color w:val="000000" w:themeColor="text1"/>
          <w:szCs w:val="24"/>
          <w:lang w:eastAsia="es-MX"/>
        </w:rPr>
        <w:t> </w:t>
      </w:r>
      <w:proofErr w:type="spellStart"/>
      <w:r w:rsidR="00CA226D" w:rsidRPr="000C5E26">
        <w:rPr>
          <w:rFonts w:eastAsia="Times New Roman" w:cs="Arial"/>
          <w:i/>
          <w:iCs/>
          <w:color w:val="000000" w:themeColor="text1"/>
          <w:szCs w:val="24"/>
          <w:lang w:eastAsia="es-MX"/>
        </w:rPr>
        <w:t>op</w:t>
      </w:r>
      <w:proofErr w:type="spellEnd"/>
      <w:r w:rsidR="00CA226D" w:rsidRPr="000C5E26">
        <w:rPr>
          <w:rFonts w:eastAsia="Times New Roman" w:cs="Arial"/>
          <w:i/>
          <w:iCs/>
          <w:color w:val="000000" w:themeColor="text1"/>
          <w:szCs w:val="24"/>
          <w:lang w:eastAsia="es-MX"/>
        </w:rPr>
        <w:t>. cit.</w:t>
      </w:r>
      <w:r w:rsidR="00CA226D" w:rsidRPr="00CA226D">
        <w:rPr>
          <w:rFonts w:eastAsia="Times New Roman" w:cs="Arial"/>
          <w:color w:val="000000" w:themeColor="text1"/>
          <w:szCs w:val="24"/>
          <w:lang w:eastAsia="es-MX"/>
        </w:rPr>
        <w:t>, pp. 76, 81 y 82.</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87" w:anchor="_ednref11" w:history="1">
        <w:r w:rsidR="00CA226D" w:rsidRPr="000C5E26">
          <w:rPr>
            <w:rFonts w:eastAsia="Times New Roman" w:cs="Arial"/>
            <w:color w:val="000000" w:themeColor="text1"/>
            <w:szCs w:val="24"/>
            <w:u w:val="single"/>
            <w:vertAlign w:val="superscript"/>
            <w:lang w:eastAsia="es-MX"/>
          </w:rPr>
          <w:t>[11]</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 xml:space="preserve">Lucio, </w:t>
      </w:r>
      <w:proofErr w:type="spellStart"/>
      <w:r w:rsidR="00CA226D" w:rsidRPr="00CA226D">
        <w:rPr>
          <w:rFonts w:eastAsia="Times New Roman" w:cs="Arial"/>
          <w:color w:val="000000" w:themeColor="text1"/>
          <w:szCs w:val="24"/>
          <w:lang w:eastAsia="es-MX"/>
        </w:rPr>
        <w:t>Felici</w:t>
      </w:r>
      <w:proofErr w:type="spellEnd"/>
      <w:r w:rsidR="00CA226D" w:rsidRPr="00CA226D">
        <w:rPr>
          <w:rFonts w:eastAsia="Times New Roman" w:cs="Arial"/>
          <w:color w:val="000000" w:themeColor="text1"/>
          <w:szCs w:val="24"/>
          <w:lang w:eastAsia="es-MX"/>
        </w:rPr>
        <w:t>,</w:t>
      </w:r>
      <w:r w:rsidR="00CA226D" w:rsidRPr="000C5E26">
        <w:rPr>
          <w:rFonts w:eastAsia="Times New Roman" w:cs="Arial"/>
          <w:i/>
          <w:iCs/>
          <w:color w:val="000000" w:themeColor="text1"/>
          <w:szCs w:val="24"/>
          <w:lang w:eastAsia="es-MX"/>
        </w:rPr>
        <w:t> et. al.</w:t>
      </w:r>
      <w:r w:rsidR="00CA226D" w:rsidRPr="00CA226D">
        <w:rPr>
          <w:rFonts w:eastAsia="Times New Roman" w:cs="Arial"/>
          <w:color w:val="000000" w:themeColor="text1"/>
          <w:szCs w:val="24"/>
          <w:lang w:eastAsia="es-MX"/>
        </w:rPr>
        <w:t>,</w:t>
      </w:r>
      <w:r w:rsidR="00CA226D" w:rsidRPr="000C5E26">
        <w:rPr>
          <w:rFonts w:eastAsia="Times New Roman" w:cs="Arial"/>
          <w:color w:val="000000" w:themeColor="text1"/>
          <w:szCs w:val="24"/>
          <w:lang w:eastAsia="es-MX"/>
        </w:rPr>
        <w:t> </w:t>
      </w:r>
      <w:proofErr w:type="spellStart"/>
      <w:r w:rsidR="00CA226D" w:rsidRPr="000C5E26">
        <w:rPr>
          <w:rFonts w:eastAsia="Times New Roman" w:cs="Arial"/>
          <w:i/>
          <w:iCs/>
          <w:color w:val="000000" w:themeColor="text1"/>
          <w:szCs w:val="24"/>
          <w:lang w:eastAsia="es-MX"/>
        </w:rPr>
        <w:t>op</w:t>
      </w:r>
      <w:proofErr w:type="spellEnd"/>
      <w:r w:rsidR="00CA226D" w:rsidRPr="000C5E26">
        <w:rPr>
          <w:rFonts w:eastAsia="Times New Roman" w:cs="Arial"/>
          <w:i/>
          <w:iCs/>
          <w:color w:val="000000" w:themeColor="text1"/>
          <w:szCs w:val="24"/>
          <w:lang w:eastAsia="es-MX"/>
        </w:rPr>
        <w:t>. cit., </w:t>
      </w:r>
      <w:r w:rsidR="00CA226D" w:rsidRPr="00CA226D">
        <w:rPr>
          <w:rFonts w:eastAsia="Times New Roman" w:cs="Arial"/>
          <w:color w:val="000000" w:themeColor="text1"/>
          <w:szCs w:val="24"/>
          <w:lang w:eastAsia="es-MX"/>
        </w:rPr>
        <w:t>p. 59.</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88" w:anchor="_ednref12" w:history="1">
        <w:r w:rsidR="00CA226D" w:rsidRPr="000C5E26">
          <w:rPr>
            <w:rFonts w:eastAsia="Times New Roman" w:cs="Arial"/>
            <w:color w:val="000000" w:themeColor="text1"/>
            <w:szCs w:val="24"/>
            <w:u w:val="single"/>
            <w:vertAlign w:val="superscript"/>
            <w:lang w:eastAsia="es-MX"/>
          </w:rPr>
          <w:t>[12]</w:t>
        </w:r>
      </w:hyperlink>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Ídem.</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89" w:anchor="_ednref13" w:history="1">
        <w:r w:rsidR="00CA226D" w:rsidRPr="000C5E26">
          <w:rPr>
            <w:rFonts w:eastAsia="Times New Roman" w:cs="Arial"/>
            <w:color w:val="000000" w:themeColor="text1"/>
            <w:szCs w:val="24"/>
            <w:u w:val="single"/>
            <w:vertAlign w:val="superscript"/>
            <w:lang w:eastAsia="es-MX"/>
          </w:rPr>
          <w:t>[13]</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Según palabras de Le Corbusier, citadas en: Mauro, F. Guillén, «</w:t>
      </w:r>
      <w:proofErr w:type="spellStart"/>
      <w:r w:rsidR="00CA226D" w:rsidRPr="00CA226D">
        <w:rPr>
          <w:rFonts w:eastAsia="Times New Roman" w:cs="Arial"/>
          <w:color w:val="000000" w:themeColor="text1"/>
          <w:szCs w:val="24"/>
          <w:lang w:eastAsia="es-MX"/>
        </w:rPr>
        <w:t>Modernism</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without</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modernity</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The</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rise</w:t>
      </w:r>
      <w:proofErr w:type="spellEnd"/>
      <w:r w:rsidR="00CA226D" w:rsidRPr="00CA226D">
        <w:rPr>
          <w:rFonts w:eastAsia="Times New Roman" w:cs="Arial"/>
          <w:color w:val="000000" w:themeColor="text1"/>
          <w:szCs w:val="24"/>
          <w:lang w:eastAsia="es-MX"/>
        </w:rPr>
        <w:t xml:space="preserve"> of  </w:t>
      </w:r>
      <w:proofErr w:type="spellStart"/>
      <w:r w:rsidR="00CA226D" w:rsidRPr="00CA226D">
        <w:rPr>
          <w:rFonts w:eastAsia="Times New Roman" w:cs="Arial"/>
          <w:color w:val="000000" w:themeColor="text1"/>
          <w:szCs w:val="24"/>
          <w:lang w:eastAsia="es-MX"/>
        </w:rPr>
        <w:t>Modernist</w:t>
      </w:r>
      <w:proofErr w:type="spellEnd"/>
      <w:r w:rsidR="00CA226D" w:rsidRPr="00CA226D">
        <w:rPr>
          <w:rFonts w:eastAsia="Times New Roman" w:cs="Arial"/>
          <w:color w:val="000000" w:themeColor="text1"/>
          <w:szCs w:val="24"/>
          <w:lang w:eastAsia="es-MX"/>
        </w:rPr>
        <w:t xml:space="preserve"> </w:t>
      </w:r>
      <w:proofErr w:type="spellStart"/>
      <w:r w:rsidR="00CA226D" w:rsidRPr="00CA226D">
        <w:rPr>
          <w:rFonts w:eastAsia="Times New Roman" w:cs="Arial"/>
          <w:color w:val="000000" w:themeColor="text1"/>
          <w:szCs w:val="24"/>
          <w:lang w:eastAsia="es-MX"/>
        </w:rPr>
        <w:t>architecture</w:t>
      </w:r>
      <w:proofErr w:type="spellEnd"/>
      <w:r w:rsidR="00CA226D" w:rsidRPr="00CA226D">
        <w:rPr>
          <w:rFonts w:eastAsia="Times New Roman" w:cs="Arial"/>
          <w:color w:val="000000" w:themeColor="text1"/>
          <w:szCs w:val="24"/>
          <w:lang w:eastAsia="es-MX"/>
        </w:rPr>
        <w:t xml:space="preserve"> in México, </w:t>
      </w:r>
      <w:proofErr w:type="spellStart"/>
      <w:r w:rsidR="00CA226D" w:rsidRPr="00CA226D">
        <w:rPr>
          <w:rFonts w:eastAsia="Times New Roman" w:cs="Arial"/>
          <w:color w:val="000000" w:themeColor="text1"/>
          <w:szCs w:val="24"/>
          <w:lang w:eastAsia="es-MX"/>
        </w:rPr>
        <w:t>Brazil</w:t>
      </w:r>
      <w:proofErr w:type="spellEnd"/>
      <w:r w:rsidR="00CA226D" w:rsidRPr="00CA226D">
        <w:rPr>
          <w:rFonts w:eastAsia="Times New Roman" w:cs="Arial"/>
          <w:color w:val="000000" w:themeColor="text1"/>
          <w:szCs w:val="24"/>
          <w:lang w:eastAsia="es-MX"/>
        </w:rPr>
        <w:t xml:space="preserve"> &amp; Argentina, 1890-1940»,</w:t>
      </w:r>
      <w:r w:rsidR="00CA226D" w:rsidRPr="000C5E26">
        <w:rPr>
          <w:rFonts w:eastAsia="Times New Roman" w:cs="Arial"/>
          <w:color w:val="000000" w:themeColor="text1"/>
          <w:szCs w:val="24"/>
          <w:lang w:eastAsia="es-MX"/>
        </w:rPr>
        <w:t> </w:t>
      </w:r>
      <w:proofErr w:type="spellStart"/>
      <w:r w:rsidR="00CA226D" w:rsidRPr="000C5E26">
        <w:rPr>
          <w:rFonts w:eastAsia="Times New Roman" w:cs="Arial"/>
          <w:i/>
          <w:iCs/>
          <w:color w:val="000000" w:themeColor="text1"/>
          <w:szCs w:val="24"/>
          <w:lang w:eastAsia="es-MX"/>
        </w:rPr>
        <w:t>Latin</w:t>
      </w:r>
      <w:proofErr w:type="spellEnd"/>
      <w:r w:rsidR="00CA226D" w:rsidRPr="000C5E26">
        <w:rPr>
          <w:rFonts w:eastAsia="Times New Roman" w:cs="Arial"/>
          <w:i/>
          <w:iCs/>
          <w:color w:val="000000" w:themeColor="text1"/>
          <w:szCs w:val="24"/>
          <w:lang w:eastAsia="es-MX"/>
        </w:rPr>
        <w:t xml:space="preserve"> American </w:t>
      </w:r>
      <w:proofErr w:type="spellStart"/>
      <w:r w:rsidR="00CA226D" w:rsidRPr="000C5E26">
        <w:rPr>
          <w:rFonts w:eastAsia="Times New Roman" w:cs="Arial"/>
          <w:i/>
          <w:iCs/>
          <w:color w:val="000000" w:themeColor="text1"/>
          <w:szCs w:val="24"/>
          <w:lang w:eastAsia="es-MX"/>
        </w:rPr>
        <w:t>Research</w:t>
      </w:r>
      <w:proofErr w:type="spellEnd"/>
      <w:r w:rsidR="00CA226D" w:rsidRPr="000C5E26">
        <w:rPr>
          <w:rFonts w:eastAsia="Times New Roman" w:cs="Arial"/>
          <w:i/>
          <w:iCs/>
          <w:color w:val="000000" w:themeColor="text1"/>
          <w:szCs w:val="24"/>
          <w:lang w:eastAsia="es-MX"/>
        </w:rPr>
        <w:t xml:space="preserve"> </w:t>
      </w:r>
      <w:proofErr w:type="spellStart"/>
      <w:r w:rsidR="00CA226D" w:rsidRPr="000C5E26">
        <w:rPr>
          <w:rFonts w:eastAsia="Times New Roman" w:cs="Arial"/>
          <w:i/>
          <w:iCs/>
          <w:color w:val="000000" w:themeColor="text1"/>
          <w:szCs w:val="24"/>
          <w:lang w:eastAsia="es-MX"/>
        </w:rPr>
        <w:t>Review</w:t>
      </w:r>
      <w:proofErr w:type="spellEnd"/>
      <w:r w:rsidR="00CA226D" w:rsidRPr="00CA226D">
        <w:rPr>
          <w:rFonts w:eastAsia="Times New Roman" w:cs="Arial"/>
          <w:color w:val="000000" w:themeColor="text1"/>
          <w:szCs w:val="24"/>
          <w:lang w:eastAsia="es-MX"/>
        </w:rPr>
        <w:t>, vol. 39, número 2, 2004, pp. 6-34.</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90" w:anchor="_ednref14" w:history="1">
        <w:r w:rsidR="00CA226D" w:rsidRPr="000C5E26">
          <w:rPr>
            <w:rFonts w:eastAsia="Times New Roman" w:cs="Arial"/>
            <w:color w:val="000000" w:themeColor="text1"/>
            <w:szCs w:val="24"/>
            <w:u w:val="single"/>
            <w:vertAlign w:val="superscript"/>
            <w:lang w:eastAsia="es-MX"/>
          </w:rPr>
          <w:t>[14]</w:t>
        </w:r>
      </w:hyperlink>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Ibídem</w:t>
      </w:r>
      <w:r w:rsidR="00CA226D" w:rsidRPr="00CA226D">
        <w:rPr>
          <w:rFonts w:eastAsia="Times New Roman" w:cs="Arial"/>
          <w:color w:val="000000" w:themeColor="text1"/>
          <w:szCs w:val="24"/>
          <w:lang w:eastAsia="es-MX"/>
        </w:rPr>
        <w:t>., p. 9.</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91" w:anchor="_ednref15" w:history="1">
        <w:r w:rsidR="00CA226D" w:rsidRPr="000C5E26">
          <w:rPr>
            <w:rFonts w:eastAsia="Times New Roman" w:cs="Arial"/>
            <w:color w:val="000000" w:themeColor="text1"/>
            <w:szCs w:val="24"/>
            <w:u w:val="single"/>
            <w:vertAlign w:val="superscript"/>
            <w:lang w:eastAsia="es-MX"/>
          </w:rPr>
          <w:t>[15]</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Meyer, Lorenzo, «La Revolución mexicana y las potencias anglosajonas. El final de la confrontación y el principio de la negociación, 1925-1927», en</w:t>
      </w:r>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Historia Mexicana</w:t>
      </w:r>
      <w:r w:rsidR="00CA226D" w:rsidRPr="00CA226D">
        <w:rPr>
          <w:rFonts w:eastAsia="Times New Roman" w:cs="Arial"/>
          <w:color w:val="000000" w:themeColor="text1"/>
          <w:szCs w:val="24"/>
          <w:lang w:eastAsia="es-MX"/>
        </w:rPr>
        <w:t>, número 134, vol. 34, octubre-diciembre, 1984, pp. 300-352.</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92" w:anchor="_ednref16" w:history="1">
        <w:r w:rsidR="00CA226D" w:rsidRPr="000C5E26">
          <w:rPr>
            <w:rFonts w:eastAsia="Times New Roman" w:cs="Arial"/>
            <w:color w:val="000000" w:themeColor="text1"/>
            <w:szCs w:val="24"/>
            <w:u w:val="single"/>
            <w:vertAlign w:val="superscript"/>
            <w:lang w:eastAsia="es-MX"/>
          </w:rPr>
          <w:t>[16]</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Video documental </w:t>
      </w:r>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Los Murales del Palacio de Bellas Artes</w:t>
      </w:r>
      <w:r w:rsidR="00CA226D" w:rsidRPr="00CA226D">
        <w:rPr>
          <w:rFonts w:eastAsia="Times New Roman" w:cs="Arial"/>
          <w:color w:val="000000" w:themeColor="text1"/>
          <w:szCs w:val="24"/>
          <w:lang w:eastAsia="es-MX"/>
        </w:rPr>
        <w:t>, INBA, Producciones Volcán, México, 1997.</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93" w:anchor="_ednref17" w:history="1">
        <w:r w:rsidR="00CA226D" w:rsidRPr="000C5E26">
          <w:rPr>
            <w:rFonts w:eastAsia="Times New Roman" w:cs="Arial"/>
            <w:color w:val="000000" w:themeColor="text1"/>
            <w:szCs w:val="24"/>
            <w:u w:val="single"/>
            <w:vertAlign w:val="superscript"/>
            <w:lang w:eastAsia="es-MX"/>
          </w:rPr>
          <w:t>[17]</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Ambos dioses prehispánicos del agua.</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94" w:anchor="_ednref18" w:history="1">
        <w:r w:rsidR="00CA226D" w:rsidRPr="000C5E26">
          <w:rPr>
            <w:rFonts w:eastAsia="Times New Roman" w:cs="Arial"/>
            <w:color w:val="000000" w:themeColor="text1"/>
            <w:szCs w:val="24"/>
            <w:u w:val="single"/>
            <w:vertAlign w:val="superscript"/>
            <w:lang w:eastAsia="es-MX"/>
          </w:rPr>
          <w:t>[18]</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Ver Víctor Jiménez</w:t>
      </w:r>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et. al</w:t>
      </w:r>
      <w:r w:rsidR="00CA226D" w:rsidRPr="00CA226D">
        <w:rPr>
          <w:rFonts w:eastAsia="Times New Roman" w:cs="Arial"/>
          <w:color w:val="000000" w:themeColor="text1"/>
          <w:szCs w:val="24"/>
          <w:lang w:eastAsia="es-MX"/>
        </w:rPr>
        <w:t>.,</w:t>
      </w:r>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 xml:space="preserve">Catálogo de la exposición «La arquitectura en México», </w:t>
      </w:r>
      <w:proofErr w:type="spellStart"/>
      <w:r w:rsidR="00CA226D" w:rsidRPr="000C5E26">
        <w:rPr>
          <w:rFonts w:eastAsia="Times New Roman" w:cs="Arial"/>
          <w:i/>
          <w:iCs/>
          <w:color w:val="000000" w:themeColor="text1"/>
          <w:szCs w:val="24"/>
          <w:lang w:eastAsia="es-MX"/>
        </w:rPr>
        <w:t>Porfiriato</w:t>
      </w:r>
      <w:proofErr w:type="spellEnd"/>
      <w:r w:rsidR="00CA226D" w:rsidRPr="000C5E26">
        <w:rPr>
          <w:rFonts w:eastAsia="Times New Roman" w:cs="Arial"/>
          <w:i/>
          <w:iCs/>
          <w:color w:val="000000" w:themeColor="text1"/>
          <w:szCs w:val="24"/>
          <w:lang w:eastAsia="es-MX"/>
        </w:rPr>
        <w:t xml:space="preserve"> y movimiento moderno</w:t>
      </w:r>
      <w:r w:rsidR="00CA226D" w:rsidRPr="00CA226D">
        <w:rPr>
          <w:rFonts w:eastAsia="Times New Roman" w:cs="Arial"/>
          <w:color w:val="000000" w:themeColor="text1"/>
          <w:szCs w:val="24"/>
          <w:lang w:eastAsia="es-MX"/>
        </w:rPr>
        <w:t>, INBA, México, 1983.</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95" w:anchor="_ednref19" w:history="1">
        <w:r w:rsidR="00CA226D" w:rsidRPr="000C5E26">
          <w:rPr>
            <w:rFonts w:eastAsia="Times New Roman" w:cs="Arial"/>
            <w:color w:val="000000" w:themeColor="text1"/>
            <w:szCs w:val="24"/>
            <w:u w:val="single"/>
            <w:vertAlign w:val="superscript"/>
            <w:lang w:eastAsia="es-MX"/>
          </w:rPr>
          <w:t>[19]</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 xml:space="preserve">Jonathan, Brown, «Empresa Política: Cómo y por qué se nacionalizó la industria petrolera», en Carlos </w:t>
      </w:r>
      <w:proofErr w:type="spellStart"/>
      <w:r w:rsidR="00CA226D" w:rsidRPr="00CA226D">
        <w:rPr>
          <w:rFonts w:eastAsia="Times New Roman" w:cs="Arial"/>
          <w:color w:val="000000" w:themeColor="text1"/>
          <w:szCs w:val="24"/>
          <w:lang w:eastAsia="es-MX"/>
        </w:rPr>
        <w:t>Marichal</w:t>
      </w:r>
      <w:proofErr w:type="spellEnd"/>
      <w:r w:rsidR="00CA226D" w:rsidRPr="00CA226D">
        <w:rPr>
          <w:rFonts w:eastAsia="Times New Roman" w:cs="Arial"/>
          <w:color w:val="000000" w:themeColor="text1"/>
          <w:szCs w:val="24"/>
          <w:lang w:eastAsia="es-MX"/>
        </w:rPr>
        <w:t xml:space="preserve"> y Mario Cerruti (</w:t>
      </w:r>
      <w:proofErr w:type="spellStart"/>
      <w:r w:rsidR="00CA226D" w:rsidRPr="00CA226D">
        <w:rPr>
          <w:rFonts w:eastAsia="Times New Roman" w:cs="Arial"/>
          <w:color w:val="000000" w:themeColor="text1"/>
          <w:szCs w:val="24"/>
          <w:lang w:eastAsia="es-MX"/>
        </w:rPr>
        <w:t>comp.</w:t>
      </w:r>
      <w:proofErr w:type="spellEnd"/>
      <w:r w:rsidR="00CA226D" w:rsidRPr="00CA226D">
        <w:rPr>
          <w:rFonts w:eastAsia="Times New Roman" w:cs="Arial"/>
          <w:color w:val="000000" w:themeColor="text1"/>
          <w:szCs w:val="24"/>
          <w:lang w:eastAsia="es-MX"/>
        </w:rPr>
        <w:t>),</w:t>
      </w:r>
      <w:r w:rsidR="00CA226D" w:rsidRPr="000C5E26">
        <w:rPr>
          <w:rFonts w:eastAsia="Times New Roman" w:cs="Arial"/>
          <w:color w:val="000000" w:themeColor="text1"/>
          <w:szCs w:val="24"/>
          <w:lang w:eastAsia="es-MX"/>
        </w:rPr>
        <w:t> </w:t>
      </w:r>
      <w:r w:rsidR="00CA226D" w:rsidRPr="000C5E26">
        <w:rPr>
          <w:rFonts w:eastAsia="Times New Roman" w:cs="Arial"/>
          <w:i/>
          <w:iCs/>
          <w:color w:val="000000" w:themeColor="text1"/>
          <w:szCs w:val="24"/>
          <w:lang w:eastAsia="es-MX"/>
        </w:rPr>
        <w:t>Historia de las grandes empresas de México, 1850 1930, </w:t>
      </w:r>
      <w:r w:rsidR="00CA226D" w:rsidRPr="00CA226D">
        <w:rPr>
          <w:rFonts w:eastAsia="Times New Roman" w:cs="Arial"/>
          <w:color w:val="000000" w:themeColor="text1"/>
          <w:szCs w:val="24"/>
          <w:lang w:eastAsia="es-MX"/>
        </w:rPr>
        <w:t>México, FCE, 1997, pp. 317-344.</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96" w:anchor="_ednref20" w:history="1">
        <w:r w:rsidR="00CA226D" w:rsidRPr="000C5E26">
          <w:rPr>
            <w:rFonts w:eastAsia="Times New Roman" w:cs="Arial"/>
            <w:color w:val="000000" w:themeColor="text1"/>
            <w:szCs w:val="24"/>
            <w:u w:val="single"/>
            <w:vertAlign w:val="superscript"/>
            <w:lang w:eastAsia="es-MX"/>
          </w:rPr>
          <w:t>[20]</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Información obtenida por medio de una entrevista con el arquitecto graduado de la UNAM Rubén Ochoa Ballesteros, el día 21 de febrero del año 2009.</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97" w:anchor="_ednref21" w:history="1">
        <w:r w:rsidR="00CA226D" w:rsidRPr="000C5E26">
          <w:rPr>
            <w:rFonts w:eastAsia="Times New Roman" w:cs="Arial"/>
            <w:color w:val="000000" w:themeColor="text1"/>
            <w:szCs w:val="24"/>
            <w:u w:val="single"/>
            <w:vertAlign w:val="superscript"/>
            <w:lang w:eastAsia="es-MX"/>
          </w:rPr>
          <w:t>[21]</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Mauro, F. Guillén, o</w:t>
      </w:r>
      <w:r w:rsidR="00CA226D" w:rsidRPr="000C5E26">
        <w:rPr>
          <w:rFonts w:eastAsia="Times New Roman" w:cs="Arial"/>
          <w:i/>
          <w:iCs/>
          <w:color w:val="000000" w:themeColor="text1"/>
          <w:szCs w:val="24"/>
          <w:lang w:eastAsia="es-MX"/>
        </w:rPr>
        <w:t>p.cit. </w:t>
      </w:r>
      <w:r w:rsidR="00CA226D" w:rsidRPr="00CA226D">
        <w:rPr>
          <w:rFonts w:eastAsia="Times New Roman" w:cs="Arial"/>
          <w:color w:val="000000" w:themeColor="text1"/>
          <w:szCs w:val="24"/>
          <w:lang w:eastAsia="es-MX"/>
        </w:rPr>
        <w:t>p. 6.</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val="en-US" w:eastAsia="es-MX"/>
        </w:rPr>
      </w:pPr>
      <w:hyperlink r:id="rId98" w:anchor="_ednref22" w:history="1">
        <w:r w:rsidR="00CA226D" w:rsidRPr="000C5E26">
          <w:rPr>
            <w:rFonts w:eastAsia="Times New Roman" w:cs="Arial"/>
            <w:color w:val="000000" w:themeColor="text1"/>
            <w:szCs w:val="24"/>
            <w:u w:val="single"/>
            <w:vertAlign w:val="superscript"/>
            <w:lang w:val="en-US" w:eastAsia="es-MX"/>
          </w:rPr>
          <w:t>[22]</w:t>
        </w:r>
      </w:hyperlink>
      <w:r w:rsidR="00CA226D" w:rsidRPr="000C5E26">
        <w:rPr>
          <w:rFonts w:eastAsia="Times New Roman" w:cs="Arial"/>
          <w:color w:val="000000" w:themeColor="text1"/>
          <w:szCs w:val="24"/>
          <w:lang w:val="en-US" w:eastAsia="es-MX"/>
        </w:rPr>
        <w:t> </w:t>
      </w:r>
      <w:r w:rsidR="00CA226D" w:rsidRPr="00CA226D">
        <w:rPr>
          <w:rFonts w:eastAsia="Times New Roman" w:cs="Arial"/>
          <w:color w:val="000000" w:themeColor="text1"/>
          <w:szCs w:val="24"/>
          <w:lang w:val="en-US" w:eastAsia="es-MX"/>
        </w:rPr>
        <w:t>Kenneth Frampton,</w:t>
      </w:r>
      <w:r w:rsidR="00CA226D" w:rsidRPr="000C5E26">
        <w:rPr>
          <w:rFonts w:eastAsia="Times New Roman" w:cs="Arial"/>
          <w:color w:val="000000" w:themeColor="text1"/>
          <w:szCs w:val="24"/>
          <w:lang w:val="en-US" w:eastAsia="es-MX"/>
        </w:rPr>
        <w:t> </w:t>
      </w:r>
      <w:r w:rsidR="00CA226D" w:rsidRPr="000C5E26">
        <w:rPr>
          <w:rFonts w:eastAsia="Times New Roman" w:cs="Arial"/>
          <w:i/>
          <w:iCs/>
          <w:color w:val="000000" w:themeColor="text1"/>
          <w:szCs w:val="24"/>
          <w:lang w:val="en-US" w:eastAsia="es-MX"/>
        </w:rPr>
        <w:t>op. cit.</w:t>
      </w:r>
      <w:r w:rsidR="00CA226D" w:rsidRPr="000C5E26">
        <w:rPr>
          <w:rFonts w:eastAsia="Times New Roman" w:cs="Arial"/>
          <w:color w:val="000000" w:themeColor="text1"/>
          <w:szCs w:val="24"/>
          <w:lang w:val="en-US" w:eastAsia="es-MX"/>
        </w:rPr>
        <w:t> </w:t>
      </w:r>
      <w:r w:rsidR="00CA226D" w:rsidRPr="00CA226D">
        <w:rPr>
          <w:rFonts w:eastAsia="Times New Roman" w:cs="Arial"/>
          <w:color w:val="000000" w:themeColor="text1"/>
          <w:szCs w:val="24"/>
          <w:lang w:val="en-US" w:eastAsia="es-MX"/>
        </w:rPr>
        <w:t>pp. 8-11.</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99" w:anchor="_ednref23" w:history="1">
        <w:r w:rsidR="00CA226D" w:rsidRPr="000C5E26">
          <w:rPr>
            <w:rFonts w:eastAsia="Times New Roman" w:cs="Arial"/>
            <w:color w:val="000000" w:themeColor="text1"/>
            <w:szCs w:val="24"/>
            <w:u w:val="single"/>
            <w:vertAlign w:val="superscript"/>
            <w:lang w:eastAsia="es-MX"/>
          </w:rPr>
          <w:t>[23]</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Es decir, la mayoría de las personas que habitan en esta zona no tienen que salir de ella para cumplir con sus actividades diarias, ya que ahí mismo hay servicios como hospitales, universidades, escuelas, centros comerciales y oficinas.</w:t>
      </w:r>
    </w:p>
    <w:p w:rsidR="00CA226D" w:rsidRPr="00CA226D" w:rsidRDefault="00096AC0" w:rsidP="00CA226D">
      <w:pPr>
        <w:shd w:val="clear" w:color="auto" w:fill="FFFFFF"/>
        <w:spacing w:after="0" w:line="326" w:lineRule="atLeast"/>
        <w:jc w:val="both"/>
        <w:textAlignment w:val="baseline"/>
        <w:rPr>
          <w:rFonts w:eastAsia="Times New Roman" w:cs="Arial"/>
          <w:color w:val="000000" w:themeColor="text1"/>
          <w:szCs w:val="24"/>
          <w:lang w:eastAsia="es-MX"/>
        </w:rPr>
      </w:pPr>
      <w:hyperlink r:id="rId100" w:anchor="_ednref24" w:history="1">
        <w:r w:rsidR="00CA226D" w:rsidRPr="000C5E26">
          <w:rPr>
            <w:rFonts w:eastAsia="Times New Roman" w:cs="Arial"/>
            <w:color w:val="000000" w:themeColor="text1"/>
            <w:szCs w:val="24"/>
            <w:u w:val="single"/>
            <w:vertAlign w:val="superscript"/>
            <w:lang w:eastAsia="es-MX"/>
          </w:rPr>
          <w:t>[24]</w:t>
        </w:r>
      </w:hyperlink>
      <w:r w:rsidR="00CA226D" w:rsidRPr="000C5E26">
        <w:rPr>
          <w:rFonts w:eastAsia="Times New Roman" w:cs="Arial"/>
          <w:color w:val="000000" w:themeColor="text1"/>
          <w:szCs w:val="24"/>
          <w:lang w:eastAsia="es-MX"/>
        </w:rPr>
        <w:t> </w:t>
      </w:r>
      <w:r w:rsidR="00CA226D" w:rsidRPr="00CA226D">
        <w:rPr>
          <w:rFonts w:eastAsia="Times New Roman" w:cs="Arial"/>
          <w:color w:val="000000" w:themeColor="text1"/>
          <w:szCs w:val="24"/>
          <w:lang w:eastAsia="es-MX"/>
        </w:rPr>
        <w:t>Basta tomar la carretera de Pachuca para darse cuenta de ello.</w:t>
      </w:r>
    </w:p>
    <w:p w:rsidR="00CA226D" w:rsidRPr="00CA226D" w:rsidRDefault="00CA226D" w:rsidP="00CA226D">
      <w:pPr>
        <w:shd w:val="clear" w:color="auto" w:fill="FFFFFF"/>
        <w:spacing w:after="204" w:line="326" w:lineRule="atLeast"/>
        <w:jc w:val="both"/>
        <w:textAlignment w:val="baseline"/>
        <w:rPr>
          <w:rFonts w:eastAsia="Times New Roman" w:cs="Arial"/>
          <w:color w:val="000000" w:themeColor="text1"/>
          <w:szCs w:val="24"/>
          <w:lang w:eastAsia="es-MX"/>
        </w:rPr>
      </w:pPr>
      <w:r w:rsidRPr="00CA226D">
        <w:rPr>
          <w:rFonts w:eastAsia="Times New Roman" w:cs="Arial"/>
          <w:color w:val="000000" w:themeColor="text1"/>
          <w:szCs w:val="24"/>
          <w:lang w:eastAsia="es-MX"/>
        </w:rPr>
        <w:t>__________</w:t>
      </w:r>
    </w:p>
    <w:p w:rsidR="00E33CC8" w:rsidRDefault="00E33CC8">
      <w:pPr>
        <w:rPr>
          <w:rFonts w:cs="Arial"/>
          <w:color w:val="000000" w:themeColor="text1"/>
          <w:szCs w:val="24"/>
        </w:rPr>
      </w:pPr>
    </w:p>
    <w:p w:rsidR="00E33CC8" w:rsidRDefault="00E33CC8">
      <w:pPr>
        <w:rPr>
          <w:rFonts w:cs="Arial"/>
          <w:color w:val="000000" w:themeColor="text1"/>
          <w:szCs w:val="24"/>
        </w:rPr>
      </w:pPr>
    </w:p>
    <w:sdt>
      <w:sdtPr>
        <w:rPr>
          <w:rFonts w:eastAsiaTheme="minorHAnsi" w:cstheme="minorBidi"/>
          <w:b w:val="0"/>
          <w:bCs w:val="0"/>
          <w:caps w:val="0"/>
          <w:kern w:val="0"/>
          <w:szCs w:val="22"/>
          <w:lang w:eastAsia="en-US"/>
        </w:rPr>
        <w:id w:val="700197704"/>
        <w:docPartObj>
          <w:docPartGallery w:val="Bibliographies"/>
          <w:docPartUnique/>
        </w:docPartObj>
      </w:sdtPr>
      <w:sdtEndPr>
        <w:rPr>
          <w:lang w:val="es-ES"/>
        </w:rPr>
      </w:sdtEndPr>
      <w:sdtContent>
        <w:bookmarkStart w:id="9" w:name="_Toc485766741" w:displacedByCustomXml="prev"/>
        <w:p w:rsidR="00454C97" w:rsidRDefault="00454C97">
          <w:pPr>
            <w:pStyle w:val="Ttulo1"/>
          </w:pPr>
          <w:r w:rsidRPr="00454C97">
            <w:t>Bibliografía</w:t>
          </w:r>
          <w:bookmarkEnd w:id="9"/>
        </w:p>
        <w:sdt>
          <w:sdtPr>
            <w:rPr>
              <w:lang w:val="es-ES"/>
            </w:rPr>
            <w:id w:val="111145805"/>
            <w:bibliography/>
          </w:sdtPr>
          <w:sdtEndPr/>
          <w:sdtContent>
            <w:p w:rsidR="00454C97" w:rsidRDefault="00454C97" w:rsidP="00454C97">
              <w:pPr>
                <w:pStyle w:val="Bibliografa"/>
                <w:rPr>
                  <w:noProof/>
                </w:rPr>
              </w:pPr>
              <w:r>
                <w:rPr>
                  <w:lang w:val="es-ES"/>
                </w:rPr>
                <w:fldChar w:fldCharType="begin"/>
              </w:r>
              <w:r>
                <w:rPr>
                  <w:lang w:val="es-ES"/>
                </w:rPr>
                <w:instrText xml:space="preserve"> BIBLIOGRAPHY </w:instrText>
              </w:r>
              <w:r>
                <w:rPr>
                  <w:lang w:val="es-ES"/>
                </w:rPr>
                <w:fldChar w:fldCharType="separate"/>
              </w:r>
              <w:r>
                <w:rPr>
                  <w:noProof/>
                </w:rPr>
                <w:t xml:space="preserve">Lobunsky, M. Á. (3 de NOVIEMBRE de 2010). </w:t>
              </w:r>
              <w:r>
                <w:rPr>
                  <w:i/>
                  <w:iCs/>
                  <w:noProof/>
                </w:rPr>
                <w:t>CUADRIVIO.</w:t>
              </w:r>
              <w:r>
                <w:rPr>
                  <w:noProof/>
                </w:rPr>
                <w:t xml:space="preserve"> Recuperado el 20 de JUNIO de 2017, de CUADRIVIO: https://cuadrivio.net/academia/la-arquitectura-modernista-en-la-ciudad-de-mexico/</w:t>
              </w:r>
            </w:p>
            <w:p w:rsidR="00454C97" w:rsidRDefault="00454C97" w:rsidP="00454C97">
              <w:pPr>
                <w:rPr>
                  <w:lang w:val="es-ES"/>
                </w:rPr>
              </w:pPr>
              <w:r>
                <w:rPr>
                  <w:lang w:val="es-ES"/>
                </w:rPr>
                <w:fldChar w:fldCharType="end"/>
              </w:r>
            </w:p>
          </w:sdtContent>
        </w:sdt>
      </w:sdtContent>
    </w:sdt>
    <w:p w:rsidR="00E33CC8" w:rsidRPr="000C5E26" w:rsidRDefault="00E33CC8" w:rsidP="00454C97">
      <w:pPr>
        <w:rPr>
          <w:rFonts w:cs="Arial"/>
          <w:color w:val="000000" w:themeColor="text1"/>
          <w:szCs w:val="24"/>
        </w:rPr>
      </w:pPr>
    </w:p>
    <w:sectPr w:rsidR="00E33CC8" w:rsidRPr="000C5E26" w:rsidSect="00096AC0">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E26" w:rsidRDefault="000C5E26" w:rsidP="000C5E26">
      <w:pPr>
        <w:spacing w:after="0" w:line="240" w:lineRule="auto"/>
      </w:pPr>
      <w:r>
        <w:separator/>
      </w:r>
    </w:p>
  </w:endnote>
  <w:endnote w:type="continuationSeparator" w:id="0">
    <w:p w:rsidR="000C5E26" w:rsidRDefault="000C5E26" w:rsidP="000C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197692"/>
      <w:docPartObj>
        <w:docPartGallery w:val="Page Numbers (Bottom of Page)"/>
        <w:docPartUnique/>
      </w:docPartObj>
    </w:sdtPr>
    <w:sdtEndPr/>
    <w:sdtContent>
      <w:p w:rsidR="005B201C" w:rsidRDefault="00E33CC8">
        <w:pPr>
          <w:pStyle w:val="Piedepgina"/>
          <w:jc w:val="right"/>
        </w:pPr>
        <w:r>
          <w:t>I</w:t>
        </w:r>
      </w:p>
    </w:sdtContent>
  </w:sdt>
  <w:p w:rsidR="005B201C" w:rsidRDefault="005B201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197693"/>
      <w:docPartObj>
        <w:docPartGallery w:val="Page Numbers (Bottom of Page)"/>
        <w:docPartUnique/>
      </w:docPartObj>
    </w:sdtPr>
    <w:sdtEndPr/>
    <w:sdtContent>
      <w:p w:rsidR="00E33CC8" w:rsidRDefault="00E33CC8">
        <w:pPr>
          <w:pStyle w:val="Piedepgina"/>
          <w:jc w:val="right"/>
        </w:pPr>
        <w:r>
          <w:t>II</w:t>
        </w:r>
      </w:p>
    </w:sdtContent>
  </w:sdt>
  <w:p w:rsidR="00E33CC8" w:rsidRDefault="00E33CC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197694"/>
      <w:docPartObj>
        <w:docPartGallery w:val="Page Numbers (Bottom of Page)"/>
        <w:docPartUnique/>
      </w:docPartObj>
    </w:sdtPr>
    <w:sdtEndPr/>
    <w:sdtContent>
      <w:p w:rsidR="00E33CC8" w:rsidRDefault="00E33CC8">
        <w:pPr>
          <w:pStyle w:val="Piedepgina"/>
          <w:jc w:val="right"/>
        </w:pPr>
        <w:r>
          <w:t>III</w:t>
        </w:r>
      </w:p>
    </w:sdtContent>
  </w:sdt>
  <w:p w:rsidR="00E33CC8" w:rsidRDefault="00E33CC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197732"/>
      <w:docPartObj>
        <w:docPartGallery w:val="Page Numbers (Bottom of Page)"/>
        <w:docPartUnique/>
      </w:docPartObj>
    </w:sdtPr>
    <w:sdtEndPr/>
    <w:sdtContent>
      <w:p w:rsidR="00454C97" w:rsidRDefault="00096AC0">
        <w:pPr>
          <w:pStyle w:val="Piedepgina"/>
          <w:jc w:val="right"/>
        </w:pPr>
        <w:r>
          <w:fldChar w:fldCharType="begin"/>
        </w:r>
        <w:r>
          <w:instrText xml:space="preserve"> PAGE   \* MERGEFORMAT </w:instrText>
        </w:r>
        <w:r>
          <w:fldChar w:fldCharType="separate"/>
        </w:r>
        <w:r>
          <w:rPr>
            <w:noProof/>
          </w:rPr>
          <w:t>19</w:t>
        </w:r>
        <w:r>
          <w:rPr>
            <w:noProof/>
          </w:rPr>
          <w:fldChar w:fldCharType="end"/>
        </w:r>
      </w:p>
    </w:sdtContent>
  </w:sdt>
  <w:p w:rsidR="005B201C" w:rsidRDefault="005B20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E26" w:rsidRDefault="000C5E26" w:rsidP="000C5E26">
      <w:pPr>
        <w:spacing w:after="0" w:line="240" w:lineRule="auto"/>
      </w:pPr>
      <w:r>
        <w:separator/>
      </w:r>
    </w:p>
  </w:footnote>
  <w:footnote w:type="continuationSeparator" w:id="0">
    <w:p w:rsidR="000C5E26" w:rsidRDefault="000C5E26" w:rsidP="000C5E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01C" w:rsidRDefault="005B201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201C" w:rsidRDefault="005B20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C7778"/>
    <w:multiLevelType w:val="multilevel"/>
    <w:tmpl w:val="3642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DA6AF0"/>
    <w:multiLevelType w:val="multilevel"/>
    <w:tmpl w:val="BE7A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CA226D"/>
    <w:rsid w:val="00096AC0"/>
    <w:rsid w:val="000C5E26"/>
    <w:rsid w:val="00106360"/>
    <w:rsid w:val="00270B4C"/>
    <w:rsid w:val="00454C97"/>
    <w:rsid w:val="005B201C"/>
    <w:rsid w:val="005B31DB"/>
    <w:rsid w:val="00697655"/>
    <w:rsid w:val="00846CAE"/>
    <w:rsid w:val="00944167"/>
    <w:rsid w:val="009D4F6D"/>
    <w:rsid w:val="00CA226D"/>
    <w:rsid w:val="00E33C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AE"/>
  </w:style>
  <w:style w:type="paragraph" w:styleId="Ttulo1">
    <w:name w:val="heading 1"/>
    <w:basedOn w:val="Normal"/>
    <w:link w:val="Ttulo1Car"/>
    <w:uiPriority w:val="9"/>
    <w:qFormat/>
    <w:rsid w:val="000C5E26"/>
    <w:pPr>
      <w:spacing w:before="100" w:beforeAutospacing="1" w:after="100" w:afterAutospacing="1" w:line="240" w:lineRule="auto"/>
      <w:outlineLvl w:val="0"/>
    </w:pPr>
    <w:rPr>
      <w:rFonts w:eastAsia="Times New Roman" w:cs="Times New Roman"/>
      <w:b/>
      <w:bCs/>
      <w:caps/>
      <w:kern w:val="36"/>
      <w:szCs w:val="48"/>
      <w:lang w:eastAsia="es-MX"/>
    </w:rPr>
  </w:style>
  <w:style w:type="paragraph" w:styleId="Ttulo2">
    <w:name w:val="heading 2"/>
    <w:basedOn w:val="Normal"/>
    <w:next w:val="Normal"/>
    <w:link w:val="Ttulo2Car"/>
    <w:uiPriority w:val="9"/>
    <w:semiHidden/>
    <w:unhideWhenUsed/>
    <w:qFormat/>
    <w:rsid w:val="000C5E26"/>
    <w:pPr>
      <w:keepNext/>
      <w:keepLines/>
      <w:spacing w:before="200" w:after="0"/>
      <w:jc w:val="right"/>
      <w:outlineLvl w:val="1"/>
    </w:pPr>
    <w:rPr>
      <w:rFonts w:eastAsiaTheme="majorEastAsia" w:cstheme="majorBidi"/>
      <w:b/>
      <w:bCs/>
      <w:caps/>
      <w:szCs w:val="26"/>
    </w:rPr>
  </w:style>
  <w:style w:type="paragraph" w:styleId="Ttulo3">
    <w:name w:val="heading 3"/>
    <w:basedOn w:val="Normal"/>
    <w:link w:val="Ttulo3Car"/>
    <w:uiPriority w:val="9"/>
    <w:qFormat/>
    <w:rsid w:val="00CA226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5E26"/>
    <w:rPr>
      <w:rFonts w:eastAsia="Times New Roman" w:cs="Times New Roman"/>
      <w:b/>
      <w:bCs/>
      <w:caps/>
      <w:kern w:val="36"/>
      <w:szCs w:val="48"/>
      <w:lang w:eastAsia="es-MX"/>
    </w:rPr>
  </w:style>
  <w:style w:type="character" w:customStyle="1" w:styleId="Ttulo3Car">
    <w:name w:val="Título 3 Car"/>
    <w:basedOn w:val="Fuentedeprrafopredeter"/>
    <w:link w:val="Ttulo3"/>
    <w:uiPriority w:val="9"/>
    <w:rsid w:val="00CA226D"/>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CA226D"/>
    <w:rPr>
      <w:color w:val="0000FF"/>
      <w:u w:val="single"/>
    </w:rPr>
  </w:style>
  <w:style w:type="character" w:customStyle="1" w:styleId="author">
    <w:name w:val="author"/>
    <w:basedOn w:val="Fuentedeprrafopredeter"/>
    <w:rsid w:val="00CA226D"/>
  </w:style>
  <w:style w:type="character" w:customStyle="1" w:styleId="comments-number">
    <w:name w:val="comments-number"/>
    <w:basedOn w:val="Fuentedeprrafopredeter"/>
    <w:rsid w:val="00CA226D"/>
  </w:style>
  <w:style w:type="character" w:customStyle="1" w:styleId="share-button-counter">
    <w:name w:val="share-button-counter"/>
    <w:basedOn w:val="Fuentedeprrafopredeter"/>
    <w:rsid w:val="00CA226D"/>
  </w:style>
  <w:style w:type="paragraph" w:styleId="NormalWeb">
    <w:name w:val="Normal (Web)"/>
    <w:basedOn w:val="Normal"/>
    <w:uiPriority w:val="99"/>
    <w:semiHidden/>
    <w:unhideWhenUsed/>
    <w:rsid w:val="00CA226D"/>
    <w:pPr>
      <w:spacing w:before="100" w:beforeAutospacing="1" w:after="100" w:afterAutospacing="1" w:line="240" w:lineRule="auto"/>
    </w:pPr>
    <w:rPr>
      <w:rFonts w:ascii="Times New Roman" w:eastAsia="Times New Roman" w:hAnsi="Times New Roman" w:cs="Times New Roman"/>
      <w:szCs w:val="24"/>
      <w:lang w:eastAsia="es-MX"/>
    </w:rPr>
  </w:style>
  <w:style w:type="character" w:styleId="nfasis">
    <w:name w:val="Emphasis"/>
    <w:basedOn w:val="Fuentedeprrafopredeter"/>
    <w:uiPriority w:val="20"/>
    <w:qFormat/>
    <w:rsid w:val="00CA226D"/>
    <w:rPr>
      <w:i/>
      <w:iCs/>
    </w:rPr>
  </w:style>
  <w:style w:type="character" w:customStyle="1" w:styleId="apple-converted-space">
    <w:name w:val="apple-converted-space"/>
    <w:basedOn w:val="Fuentedeprrafopredeter"/>
    <w:rsid w:val="00CA226D"/>
  </w:style>
  <w:style w:type="character" w:styleId="Textoennegrita">
    <w:name w:val="Strong"/>
    <w:basedOn w:val="Fuentedeprrafopredeter"/>
    <w:uiPriority w:val="22"/>
    <w:qFormat/>
    <w:rsid w:val="00CA226D"/>
    <w:rPr>
      <w:b/>
      <w:bCs/>
    </w:rPr>
  </w:style>
  <w:style w:type="paragraph" w:customStyle="1" w:styleId="wp-caption-text">
    <w:name w:val="wp-caption-text"/>
    <w:basedOn w:val="Normal"/>
    <w:rsid w:val="00CA226D"/>
    <w:pPr>
      <w:spacing w:before="100" w:beforeAutospacing="1" w:after="100" w:afterAutospacing="1" w:line="240" w:lineRule="auto"/>
    </w:pPr>
    <w:rPr>
      <w:rFonts w:ascii="Times New Roman" w:eastAsia="Times New Roman" w:hAnsi="Times New Roman" w:cs="Times New Roman"/>
      <w:szCs w:val="24"/>
      <w:lang w:eastAsia="es-MX"/>
    </w:rPr>
  </w:style>
  <w:style w:type="paragraph" w:styleId="Textodeglobo">
    <w:name w:val="Balloon Text"/>
    <w:basedOn w:val="Normal"/>
    <w:link w:val="TextodegloboCar"/>
    <w:uiPriority w:val="99"/>
    <w:semiHidden/>
    <w:unhideWhenUsed/>
    <w:rsid w:val="00CA22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226D"/>
    <w:rPr>
      <w:rFonts w:ascii="Tahoma" w:hAnsi="Tahoma" w:cs="Tahoma"/>
      <w:sz w:val="16"/>
      <w:szCs w:val="16"/>
    </w:rPr>
  </w:style>
  <w:style w:type="character" w:customStyle="1" w:styleId="Ttulo2Car">
    <w:name w:val="Título 2 Car"/>
    <w:basedOn w:val="Fuentedeprrafopredeter"/>
    <w:link w:val="Ttulo2"/>
    <w:uiPriority w:val="9"/>
    <w:semiHidden/>
    <w:rsid w:val="000C5E26"/>
    <w:rPr>
      <w:rFonts w:eastAsiaTheme="majorEastAsia" w:cstheme="majorBidi"/>
      <w:b/>
      <w:bCs/>
      <w:caps/>
      <w:szCs w:val="26"/>
    </w:rPr>
  </w:style>
  <w:style w:type="paragraph" w:styleId="TtulodeTDC">
    <w:name w:val="TOC Heading"/>
    <w:basedOn w:val="Ttulo1"/>
    <w:next w:val="Normal"/>
    <w:uiPriority w:val="39"/>
    <w:semiHidden/>
    <w:unhideWhenUsed/>
    <w:qFormat/>
    <w:rsid w:val="000C5E26"/>
    <w:pPr>
      <w:keepNext/>
      <w:keepLines/>
      <w:spacing w:before="480" w:beforeAutospacing="0" w:after="0" w:afterAutospacing="0" w:line="276" w:lineRule="auto"/>
      <w:outlineLvl w:val="9"/>
    </w:pPr>
    <w:rPr>
      <w:rFonts w:asciiTheme="majorHAnsi" w:eastAsiaTheme="majorEastAsia" w:hAnsiTheme="majorHAnsi" w:cstheme="majorBidi"/>
      <w:caps w:val="0"/>
      <w:color w:val="365F91" w:themeColor="accent1" w:themeShade="BF"/>
      <w:kern w:val="0"/>
      <w:sz w:val="28"/>
      <w:szCs w:val="28"/>
      <w:lang w:val="es-ES" w:eastAsia="en-US"/>
    </w:rPr>
  </w:style>
  <w:style w:type="paragraph" w:styleId="TDC1">
    <w:name w:val="toc 1"/>
    <w:basedOn w:val="Normal"/>
    <w:next w:val="Normal"/>
    <w:autoRedefine/>
    <w:uiPriority w:val="39"/>
    <w:unhideWhenUsed/>
    <w:rsid w:val="000C5E26"/>
    <w:pPr>
      <w:spacing w:after="100"/>
    </w:pPr>
  </w:style>
  <w:style w:type="paragraph" w:styleId="Encabezado">
    <w:name w:val="header"/>
    <w:basedOn w:val="Normal"/>
    <w:link w:val="EncabezadoCar"/>
    <w:uiPriority w:val="99"/>
    <w:semiHidden/>
    <w:unhideWhenUsed/>
    <w:rsid w:val="000C5E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C5E26"/>
  </w:style>
  <w:style w:type="paragraph" w:styleId="Piedepgina">
    <w:name w:val="footer"/>
    <w:basedOn w:val="Normal"/>
    <w:link w:val="PiedepginaCar"/>
    <w:uiPriority w:val="99"/>
    <w:unhideWhenUsed/>
    <w:rsid w:val="000C5E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E26"/>
  </w:style>
  <w:style w:type="paragraph" w:styleId="Bibliografa">
    <w:name w:val="Bibliography"/>
    <w:basedOn w:val="Normal"/>
    <w:next w:val="Normal"/>
    <w:uiPriority w:val="37"/>
    <w:unhideWhenUsed/>
    <w:rsid w:val="00454C97"/>
  </w:style>
  <w:style w:type="paragraph" w:styleId="Sinespaciado">
    <w:name w:val="No Spacing"/>
    <w:link w:val="SinespaciadoCar"/>
    <w:uiPriority w:val="1"/>
    <w:qFormat/>
    <w:rsid w:val="00454C97"/>
    <w:pPr>
      <w:spacing w:after="0" w:line="240" w:lineRule="auto"/>
    </w:pPr>
    <w:rPr>
      <w:rFonts w:asciiTheme="minorHAnsi" w:eastAsiaTheme="minorEastAsia" w:hAnsiTheme="minorHAnsi"/>
      <w:sz w:val="22"/>
      <w:lang w:val="es-ES"/>
    </w:rPr>
  </w:style>
  <w:style w:type="character" w:customStyle="1" w:styleId="SinespaciadoCar">
    <w:name w:val="Sin espaciado Car"/>
    <w:basedOn w:val="Fuentedeprrafopredeter"/>
    <w:link w:val="Sinespaciado"/>
    <w:uiPriority w:val="1"/>
    <w:rsid w:val="00454C97"/>
    <w:rPr>
      <w:rFonts w:asciiTheme="minorHAnsi" w:eastAsiaTheme="minorEastAsia" w:hAnsiTheme="minorHAnsi"/>
      <w:sz w:val="22"/>
      <w:lang w:val="es-ES"/>
    </w:rPr>
  </w:style>
  <w:style w:type="paragraph" w:styleId="Ttulo">
    <w:name w:val="Title"/>
    <w:basedOn w:val="Normal"/>
    <w:next w:val="Normal"/>
    <w:link w:val="TtuloCar"/>
    <w:uiPriority w:val="10"/>
    <w:qFormat/>
    <w:rsid w:val="00096A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MX"/>
    </w:rPr>
  </w:style>
  <w:style w:type="character" w:customStyle="1" w:styleId="TtuloCar">
    <w:name w:val="Título Car"/>
    <w:basedOn w:val="Fuentedeprrafopredeter"/>
    <w:link w:val="Ttulo"/>
    <w:uiPriority w:val="10"/>
    <w:rsid w:val="00096AC0"/>
    <w:rPr>
      <w:rFonts w:asciiTheme="majorHAnsi" w:eastAsiaTheme="majorEastAsia" w:hAnsiTheme="majorHAnsi" w:cstheme="majorBidi"/>
      <w:color w:val="17365D" w:themeColor="text2" w:themeShade="BF"/>
      <w:spacing w:val="5"/>
      <w:kern w:val="28"/>
      <w:sz w:val="52"/>
      <w:szCs w:val="52"/>
      <w:lang w:eastAsia="es-MX"/>
    </w:rPr>
  </w:style>
  <w:style w:type="paragraph" w:styleId="Subttulo">
    <w:name w:val="Subtitle"/>
    <w:basedOn w:val="Normal"/>
    <w:next w:val="Normal"/>
    <w:link w:val="SubttuloCar"/>
    <w:uiPriority w:val="11"/>
    <w:qFormat/>
    <w:rsid w:val="00096AC0"/>
    <w:pPr>
      <w:numPr>
        <w:ilvl w:val="1"/>
      </w:numPr>
    </w:pPr>
    <w:rPr>
      <w:rFonts w:asciiTheme="majorHAnsi" w:eastAsiaTheme="majorEastAsia" w:hAnsiTheme="majorHAnsi" w:cstheme="majorBidi"/>
      <w:i/>
      <w:iCs/>
      <w:color w:val="4F81BD" w:themeColor="accent1"/>
      <w:spacing w:val="15"/>
      <w:szCs w:val="24"/>
      <w:lang w:eastAsia="es-MX"/>
    </w:rPr>
  </w:style>
  <w:style w:type="character" w:customStyle="1" w:styleId="SubttuloCar">
    <w:name w:val="Subtítulo Car"/>
    <w:basedOn w:val="Fuentedeprrafopredeter"/>
    <w:link w:val="Subttulo"/>
    <w:uiPriority w:val="11"/>
    <w:rsid w:val="00096AC0"/>
    <w:rPr>
      <w:rFonts w:asciiTheme="majorHAnsi" w:eastAsiaTheme="majorEastAsia" w:hAnsiTheme="majorHAnsi" w:cstheme="majorBidi"/>
      <w:i/>
      <w:iCs/>
      <w:color w:val="4F81BD" w:themeColor="accent1"/>
      <w:spacing w:val="15"/>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456732">
      <w:bodyDiv w:val="1"/>
      <w:marLeft w:val="0"/>
      <w:marRight w:val="0"/>
      <w:marTop w:val="0"/>
      <w:marBottom w:val="0"/>
      <w:divBdr>
        <w:top w:val="none" w:sz="0" w:space="0" w:color="auto"/>
        <w:left w:val="none" w:sz="0" w:space="0" w:color="auto"/>
        <w:bottom w:val="none" w:sz="0" w:space="0" w:color="auto"/>
        <w:right w:val="none" w:sz="0" w:space="0" w:color="auto"/>
      </w:divBdr>
      <w:divsChild>
        <w:div w:id="1687637756">
          <w:marLeft w:val="0"/>
          <w:marRight w:val="0"/>
          <w:marTop w:val="272"/>
          <w:marBottom w:val="272"/>
          <w:divBdr>
            <w:top w:val="none" w:sz="0" w:space="0" w:color="auto"/>
            <w:left w:val="none" w:sz="0" w:space="0" w:color="auto"/>
            <w:bottom w:val="none" w:sz="0" w:space="0" w:color="auto"/>
            <w:right w:val="none" w:sz="0" w:space="0" w:color="auto"/>
          </w:divBdr>
        </w:div>
        <w:div w:id="941185612">
          <w:marLeft w:val="0"/>
          <w:marRight w:val="0"/>
          <w:marTop w:val="0"/>
          <w:marBottom w:val="0"/>
          <w:divBdr>
            <w:top w:val="none" w:sz="0" w:space="0" w:color="auto"/>
            <w:left w:val="none" w:sz="0" w:space="0" w:color="auto"/>
            <w:bottom w:val="none" w:sz="0" w:space="0" w:color="auto"/>
            <w:right w:val="none" w:sz="0" w:space="0" w:color="auto"/>
          </w:divBdr>
          <w:divsChild>
            <w:div w:id="630794498">
              <w:marLeft w:val="0"/>
              <w:marRight w:val="0"/>
              <w:marTop w:val="0"/>
              <w:marBottom w:val="0"/>
              <w:divBdr>
                <w:top w:val="none" w:sz="0" w:space="0" w:color="auto"/>
                <w:left w:val="none" w:sz="0" w:space="0" w:color="auto"/>
                <w:bottom w:val="none" w:sz="0" w:space="0" w:color="auto"/>
                <w:right w:val="none" w:sz="0" w:space="0" w:color="auto"/>
              </w:divBdr>
              <w:divsChild>
                <w:div w:id="1587882316">
                  <w:marLeft w:val="0"/>
                  <w:marRight w:val="0"/>
                  <w:marTop w:val="0"/>
                  <w:marBottom w:val="0"/>
                  <w:divBdr>
                    <w:top w:val="none" w:sz="0" w:space="0" w:color="auto"/>
                    <w:left w:val="none" w:sz="0" w:space="0" w:color="auto"/>
                    <w:bottom w:val="none" w:sz="0" w:space="0" w:color="auto"/>
                    <w:right w:val="none" w:sz="0" w:space="0" w:color="auto"/>
                  </w:divBdr>
                  <w:divsChild>
                    <w:div w:id="1186551853">
                      <w:marLeft w:val="0"/>
                      <w:marRight w:val="0"/>
                      <w:marTop w:val="0"/>
                      <w:marBottom w:val="0"/>
                      <w:divBdr>
                        <w:top w:val="none" w:sz="0" w:space="0" w:color="auto"/>
                        <w:left w:val="none" w:sz="0" w:space="0" w:color="auto"/>
                        <w:bottom w:val="none" w:sz="0" w:space="0" w:color="auto"/>
                        <w:right w:val="none" w:sz="0" w:space="0" w:color="auto"/>
                      </w:divBdr>
                      <w:divsChild>
                        <w:div w:id="1509441946">
                          <w:marLeft w:val="0"/>
                          <w:marRight w:val="0"/>
                          <w:marTop w:val="0"/>
                          <w:marBottom w:val="0"/>
                          <w:divBdr>
                            <w:top w:val="none" w:sz="0" w:space="0" w:color="auto"/>
                            <w:left w:val="none" w:sz="0" w:space="0" w:color="auto"/>
                            <w:bottom w:val="none" w:sz="0" w:space="0" w:color="auto"/>
                            <w:right w:val="none" w:sz="0" w:space="0" w:color="auto"/>
                          </w:divBdr>
                          <w:divsChild>
                            <w:div w:id="6562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21441">
                  <w:marLeft w:val="0"/>
                  <w:marRight w:val="0"/>
                  <w:marTop w:val="0"/>
                  <w:marBottom w:val="272"/>
                  <w:divBdr>
                    <w:top w:val="none" w:sz="0" w:space="0" w:color="auto"/>
                    <w:left w:val="none" w:sz="0" w:space="0" w:color="auto"/>
                    <w:bottom w:val="none" w:sz="0" w:space="0" w:color="auto"/>
                    <w:right w:val="none" w:sz="0" w:space="0" w:color="auto"/>
                  </w:divBdr>
                </w:div>
                <w:div w:id="361787538">
                  <w:marLeft w:val="0"/>
                  <w:marRight w:val="0"/>
                  <w:marTop w:val="0"/>
                  <w:marBottom w:val="272"/>
                  <w:divBdr>
                    <w:top w:val="none" w:sz="0" w:space="0" w:color="auto"/>
                    <w:left w:val="none" w:sz="0" w:space="0" w:color="auto"/>
                    <w:bottom w:val="none" w:sz="0" w:space="0" w:color="auto"/>
                    <w:right w:val="none" w:sz="0" w:space="0" w:color="auto"/>
                  </w:divBdr>
                </w:div>
                <w:div w:id="754130387">
                  <w:marLeft w:val="0"/>
                  <w:marRight w:val="0"/>
                  <w:marTop w:val="0"/>
                  <w:marBottom w:val="272"/>
                  <w:divBdr>
                    <w:top w:val="none" w:sz="0" w:space="0" w:color="auto"/>
                    <w:left w:val="none" w:sz="0" w:space="0" w:color="auto"/>
                    <w:bottom w:val="none" w:sz="0" w:space="0" w:color="auto"/>
                    <w:right w:val="none" w:sz="0" w:space="0" w:color="auto"/>
                  </w:divBdr>
                </w:div>
                <w:div w:id="628390254">
                  <w:marLeft w:val="0"/>
                  <w:marRight w:val="0"/>
                  <w:marTop w:val="0"/>
                  <w:marBottom w:val="272"/>
                  <w:divBdr>
                    <w:top w:val="none" w:sz="0" w:space="0" w:color="auto"/>
                    <w:left w:val="none" w:sz="0" w:space="0" w:color="auto"/>
                    <w:bottom w:val="none" w:sz="0" w:space="0" w:color="auto"/>
                    <w:right w:val="none" w:sz="0" w:space="0" w:color="auto"/>
                  </w:divBdr>
                </w:div>
                <w:div w:id="513761726">
                  <w:marLeft w:val="0"/>
                  <w:marRight w:val="0"/>
                  <w:marTop w:val="0"/>
                  <w:marBottom w:val="272"/>
                  <w:divBdr>
                    <w:top w:val="none" w:sz="0" w:space="0" w:color="auto"/>
                    <w:left w:val="none" w:sz="0" w:space="0" w:color="auto"/>
                    <w:bottom w:val="none" w:sz="0" w:space="0" w:color="auto"/>
                    <w:right w:val="none" w:sz="0" w:space="0" w:color="auto"/>
                  </w:divBdr>
                </w:div>
                <w:div w:id="1530335921">
                  <w:marLeft w:val="0"/>
                  <w:marRight w:val="0"/>
                  <w:marTop w:val="0"/>
                  <w:marBottom w:val="272"/>
                  <w:divBdr>
                    <w:top w:val="none" w:sz="0" w:space="0" w:color="auto"/>
                    <w:left w:val="none" w:sz="0" w:space="0" w:color="auto"/>
                    <w:bottom w:val="none" w:sz="0" w:space="0" w:color="auto"/>
                    <w:right w:val="none" w:sz="0" w:space="0" w:color="auto"/>
                  </w:divBdr>
                </w:div>
                <w:div w:id="492256496">
                  <w:marLeft w:val="0"/>
                  <w:marRight w:val="0"/>
                  <w:marTop w:val="0"/>
                  <w:marBottom w:val="272"/>
                  <w:divBdr>
                    <w:top w:val="none" w:sz="0" w:space="0" w:color="auto"/>
                    <w:left w:val="none" w:sz="0" w:space="0" w:color="auto"/>
                    <w:bottom w:val="none" w:sz="0" w:space="0" w:color="auto"/>
                    <w:right w:val="none" w:sz="0" w:space="0" w:color="auto"/>
                  </w:divBdr>
                </w:div>
                <w:div w:id="1867714091">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uadrivio.net/wiki/Espa%C3%B1a" TargetMode="External"/><Relationship Id="rId21" Type="http://schemas.openxmlformats.org/officeDocument/2006/relationships/hyperlink" Target="https://cuadrivio.net/wiki/Secesi%C3%B3n_de_Viena" TargetMode="External"/><Relationship Id="rId42" Type="http://schemas.openxmlformats.org/officeDocument/2006/relationships/hyperlink" Target="https://cuadrivio.net/academia/la-arquitectura-modernista-en-la-ciudad-de-mexico/" TargetMode="External"/><Relationship Id="rId47" Type="http://schemas.openxmlformats.org/officeDocument/2006/relationships/hyperlink" Target="https://cuadrivio.net/wp-content/uploads/2010/11/Firma-del-arquitecto-del-edificio-de-Tel%C3%A9fonos-Mexicanos.jpg" TargetMode="External"/><Relationship Id="rId63" Type="http://schemas.openxmlformats.org/officeDocument/2006/relationships/hyperlink" Target="https://cuadrivio.net/academia/la-arquitectura-modernista-en-la-ciudad-de-mexico/" TargetMode="External"/><Relationship Id="rId68" Type="http://schemas.openxmlformats.org/officeDocument/2006/relationships/hyperlink" Target="https://cuadrivio.net/wiki/Bas%C3%ADlica_de_Fanum" TargetMode="External"/><Relationship Id="rId84" Type="http://schemas.openxmlformats.org/officeDocument/2006/relationships/hyperlink" Target="https://cuadrivio.net/academia/la-arquitectura-modernista-en-la-ciudad-de-mexico/" TargetMode="External"/><Relationship Id="rId89" Type="http://schemas.openxmlformats.org/officeDocument/2006/relationships/hyperlink" Target="https://cuadrivio.net/academia/la-arquitectura-modernista-en-la-ciudad-de-mexico/" TargetMode="External"/><Relationship Id="rId7" Type="http://schemas.openxmlformats.org/officeDocument/2006/relationships/footnotes" Target="footnotes.xml"/><Relationship Id="rId71" Type="http://schemas.openxmlformats.org/officeDocument/2006/relationships/hyperlink" Target="https://cuadrivio.net/wiki/23_a._C." TargetMode="External"/><Relationship Id="rId92" Type="http://schemas.openxmlformats.org/officeDocument/2006/relationships/hyperlink" Target="https://cuadrivio.net/academia/la-arquitectura-modernista-en-la-ciudad-de-mexico/" TargetMode="External"/><Relationship Id="rId2" Type="http://schemas.openxmlformats.org/officeDocument/2006/relationships/numbering" Target="numbering.xml"/><Relationship Id="rId16" Type="http://schemas.openxmlformats.org/officeDocument/2006/relationships/hyperlink" Target="https://cuadrivio.net/wp-content/uploads/2010/11/C%C3%BApula-Art-D%C3%A9co-del-edificio-de-Marina.jpg" TargetMode="External"/><Relationship Id="rId29" Type="http://schemas.openxmlformats.org/officeDocument/2006/relationships/hyperlink" Target="https://cuadrivio.net/academia/la-arquitectura-modernista-en-la-ciudad-de-mexico/" TargetMode="External"/><Relationship Id="rId11" Type="http://schemas.openxmlformats.org/officeDocument/2006/relationships/header" Target="header1.xml"/><Relationship Id="rId24" Type="http://schemas.openxmlformats.org/officeDocument/2006/relationships/hyperlink" Target="https://cuadrivio.net/wiki/Pa%C3%ADses_n%C3%B3rdicos" TargetMode="External"/><Relationship Id="rId32" Type="http://schemas.openxmlformats.org/officeDocument/2006/relationships/image" Target="media/image3.jpeg"/><Relationship Id="rId37" Type="http://schemas.openxmlformats.org/officeDocument/2006/relationships/hyperlink" Target="https://cuadrivio.net/academia/la-arquitectura-modernista-en-la-ciudad-de-mexico/" TargetMode="External"/><Relationship Id="rId40" Type="http://schemas.openxmlformats.org/officeDocument/2006/relationships/hyperlink" Target="https://cuadrivio.net/academia/la-arquitectura-modernista-en-la-ciudad-de-mexico/" TargetMode="External"/><Relationship Id="rId45" Type="http://schemas.openxmlformats.org/officeDocument/2006/relationships/hyperlink" Target="https://cuadrivio.net/academia/la-arquitectura-modernista-en-la-ciudad-de-mexico/" TargetMode="External"/><Relationship Id="rId53" Type="http://schemas.openxmlformats.org/officeDocument/2006/relationships/hyperlink" Target="https://cuadrivio.net/academia/la-arquitectura-modernista-en-la-ciudad-de-mexico/" TargetMode="External"/><Relationship Id="rId58" Type="http://schemas.openxmlformats.org/officeDocument/2006/relationships/hyperlink" Target="https://cuadrivio.net/wp-content/uploads/2010/11/Teatro-Metrop%C3%B3litan.jpg" TargetMode="External"/><Relationship Id="rId66" Type="http://schemas.openxmlformats.org/officeDocument/2006/relationships/hyperlink" Target="https://cuadrivio.net/academia/la-arquitectura-modernista-en-la-ciudad-de-mexico/" TargetMode="External"/><Relationship Id="rId74" Type="http://schemas.openxmlformats.org/officeDocument/2006/relationships/hyperlink" Target="https://cuadrivio.net/wiki/Material" TargetMode="External"/><Relationship Id="rId79" Type="http://schemas.openxmlformats.org/officeDocument/2006/relationships/hyperlink" Target="https://cuadrivio.net/wiki/Gnom%C3%B3nica" TargetMode="External"/><Relationship Id="rId87" Type="http://schemas.openxmlformats.org/officeDocument/2006/relationships/hyperlink" Target="https://cuadrivio.net/academia/la-arquitectura-modernista-en-la-ciudad-de-mexico/" TargetMode="External"/><Relationship Id="rId102" Type="http://schemas.openxmlformats.org/officeDocument/2006/relationships/glossaryDocument" Target="glossary/document.xml"/><Relationship Id="rId5" Type="http://schemas.openxmlformats.org/officeDocument/2006/relationships/settings" Target="settings.xml"/><Relationship Id="rId61" Type="http://schemas.openxmlformats.org/officeDocument/2006/relationships/hyperlink" Target="https://cuadrivio.net/academia/la-arquitectura-modernista-en-la-ciudad-de-mexico/" TargetMode="External"/><Relationship Id="rId82" Type="http://schemas.openxmlformats.org/officeDocument/2006/relationships/hyperlink" Target="https://cuadrivio.net/academia/la-arquitectura-modernista-en-la-ciudad-de-mexico/" TargetMode="External"/><Relationship Id="rId90" Type="http://schemas.openxmlformats.org/officeDocument/2006/relationships/hyperlink" Target="https://cuadrivio.net/academia/la-arquitectura-modernista-en-la-ciudad-de-mexico/" TargetMode="External"/><Relationship Id="rId95" Type="http://schemas.openxmlformats.org/officeDocument/2006/relationships/hyperlink" Target="https://cuadrivio.net/academia/la-arquitectura-modernista-en-la-ciudad-de-mexico/" TargetMode="External"/><Relationship Id="rId19" Type="http://schemas.openxmlformats.org/officeDocument/2006/relationships/hyperlink" Target="https://cuadrivio.net/wiki/Francia" TargetMode="External"/><Relationship Id="rId14" Type="http://schemas.openxmlformats.org/officeDocument/2006/relationships/header" Target="header2.xml"/><Relationship Id="rId22" Type="http://schemas.openxmlformats.org/officeDocument/2006/relationships/hyperlink" Target="https://cuadrivio.net/wiki/Austria" TargetMode="External"/><Relationship Id="rId27" Type="http://schemas.openxmlformats.org/officeDocument/2006/relationships/hyperlink" Target="https://cuadrivio.net/academia/la-arquitectura-modernista-en-la-ciudad-de-mexico/" TargetMode="External"/><Relationship Id="rId30" Type="http://schemas.openxmlformats.org/officeDocument/2006/relationships/hyperlink" Target="https://cuadrivio.net/academia/la-arquitectura-modernista-en-la-ciudad-de-mexico/" TargetMode="External"/><Relationship Id="rId35" Type="http://schemas.openxmlformats.org/officeDocument/2006/relationships/hyperlink" Target="https://cuadrivio.net/academia/la-arquitectura-modernista-en-la-ciudad-de-mexico/" TargetMode="External"/><Relationship Id="rId43" Type="http://schemas.openxmlformats.org/officeDocument/2006/relationships/hyperlink" Target="https://cuadrivio.net/wp-content/uploads/2010/11/Firma-del-arquitecto-del-edificio-de-Orizaba-28.jpg" TargetMode="External"/><Relationship Id="rId48" Type="http://schemas.openxmlformats.org/officeDocument/2006/relationships/image" Target="media/image6.jpeg"/><Relationship Id="rId56" Type="http://schemas.openxmlformats.org/officeDocument/2006/relationships/image" Target="media/image8.jpeg"/><Relationship Id="rId64" Type="http://schemas.openxmlformats.org/officeDocument/2006/relationships/hyperlink" Target="https://cuadrivio.net/academia/la-arquitectura-modernista-en-la-ciudad-de-mexico/" TargetMode="External"/><Relationship Id="rId69" Type="http://schemas.openxmlformats.org/officeDocument/2006/relationships/hyperlink" Target="https://cuadrivio.net/wiki/Arquitectura" TargetMode="External"/><Relationship Id="rId77" Type="http://schemas.openxmlformats.org/officeDocument/2006/relationships/hyperlink" Target="https://cuadrivio.net/wiki/Hidr%C3%A1ulica" TargetMode="External"/><Relationship Id="rId100" Type="http://schemas.openxmlformats.org/officeDocument/2006/relationships/hyperlink" Target="https://cuadrivio.net/academia/la-arquitectura-modernista-en-la-ciudad-de-mexico/" TargetMode="External"/><Relationship Id="rId8" Type="http://schemas.openxmlformats.org/officeDocument/2006/relationships/endnotes" Target="endnotes.xml"/><Relationship Id="rId51" Type="http://schemas.openxmlformats.org/officeDocument/2006/relationships/hyperlink" Target="https://cuadrivio.net/wp-content/uploads/2010/11/Herrer%C3%ADa-y-esculturas-en-ventanas-en-el-Palacio-de-Bellas-Artes.jpg" TargetMode="External"/><Relationship Id="rId72" Type="http://schemas.openxmlformats.org/officeDocument/2006/relationships/hyperlink" Target="https://cuadrivio.net/wiki/27_a._C." TargetMode="External"/><Relationship Id="rId80" Type="http://schemas.openxmlformats.org/officeDocument/2006/relationships/hyperlink" Target="https://cuadrivio.net/academia/la-arquitectura-modernista-en-la-ciudad-de-mexico/" TargetMode="External"/><Relationship Id="rId85" Type="http://schemas.openxmlformats.org/officeDocument/2006/relationships/hyperlink" Target="https://cuadrivio.net/academia/la-arquitectura-modernista-en-la-ciudad-de-mexico/" TargetMode="External"/><Relationship Id="rId93" Type="http://schemas.openxmlformats.org/officeDocument/2006/relationships/hyperlink" Target="https://cuadrivio.net/academia/la-arquitectura-modernista-en-la-ciudad-de-mexico/" TargetMode="External"/><Relationship Id="rId98" Type="http://schemas.openxmlformats.org/officeDocument/2006/relationships/hyperlink" Target="https://cuadrivio.net/academia/la-arquitectura-modernista-en-la-ciudad-de-mexico/"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hyperlink" Target="https://cuadrivio.net/wiki/Italia" TargetMode="External"/><Relationship Id="rId33" Type="http://schemas.openxmlformats.org/officeDocument/2006/relationships/hyperlink" Target="https://cuadrivio.net/academia/la-arquitectura-modernista-en-la-ciudad-de-mexico/" TargetMode="External"/><Relationship Id="rId38" Type="http://schemas.openxmlformats.org/officeDocument/2006/relationships/hyperlink" Target="https://cuadrivio.net/wp-content/uploads/2010/11/Elementos-Art-D%C3%A9co-en-el-Parque-San-Mart%C3%ADn.jpg" TargetMode="External"/><Relationship Id="rId46" Type="http://schemas.openxmlformats.org/officeDocument/2006/relationships/hyperlink" Target="https://cuadrivio.net/academia/la-arquitectura-modernista-en-la-ciudad-de-mexico/" TargetMode="External"/><Relationship Id="rId59" Type="http://schemas.openxmlformats.org/officeDocument/2006/relationships/image" Target="media/image9.jpeg"/><Relationship Id="rId67" Type="http://schemas.openxmlformats.org/officeDocument/2006/relationships/hyperlink" Target="https://cuadrivio.net/wiki/Julio_C%C3%A9sar" TargetMode="External"/><Relationship Id="rId103" Type="http://schemas.openxmlformats.org/officeDocument/2006/relationships/theme" Target="theme/theme1.xml"/><Relationship Id="rId20" Type="http://schemas.openxmlformats.org/officeDocument/2006/relationships/hyperlink" Target="https://cuadrivio.net/wiki/Inglaterra" TargetMode="External"/><Relationship Id="rId41" Type="http://schemas.openxmlformats.org/officeDocument/2006/relationships/hyperlink" Target="https://cuadrivio.net/academia/la-arquitectura-modernista-en-la-ciudad-de-mexico/" TargetMode="External"/><Relationship Id="rId54" Type="http://schemas.openxmlformats.org/officeDocument/2006/relationships/hyperlink" Target="https://cuadrivio.net/academia/la-arquitectura-modernista-en-la-ciudad-de-mexico/" TargetMode="External"/><Relationship Id="rId62" Type="http://schemas.openxmlformats.org/officeDocument/2006/relationships/hyperlink" Target="https://cuadrivio.net/academia/la-arquitectura-modernista-en-la-ciudad-de-mexico/" TargetMode="External"/><Relationship Id="rId70" Type="http://schemas.openxmlformats.org/officeDocument/2006/relationships/hyperlink" Target="https://cuadrivio.net/wiki/De_Architectura" TargetMode="External"/><Relationship Id="rId75" Type="http://schemas.openxmlformats.org/officeDocument/2006/relationships/hyperlink" Target="https://cuadrivio.net/wiki/Construcci%C3%B3n" TargetMode="External"/><Relationship Id="rId83" Type="http://schemas.openxmlformats.org/officeDocument/2006/relationships/hyperlink" Target="https://cuadrivio.net/academia/la-arquitectura-modernista-en-la-ciudad-de-mexico/" TargetMode="External"/><Relationship Id="rId88" Type="http://schemas.openxmlformats.org/officeDocument/2006/relationships/hyperlink" Target="https://cuadrivio.net/academia/la-arquitectura-modernista-en-la-ciudad-de-mexico/" TargetMode="External"/><Relationship Id="rId91" Type="http://schemas.openxmlformats.org/officeDocument/2006/relationships/hyperlink" Target="https://cuadrivio.net/academia/la-arquitectura-modernista-en-la-ciudad-de-mexico/" TargetMode="External"/><Relationship Id="rId96" Type="http://schemas.openxmlformats.org/officeDocument/2006/relationships/hyperlink" Target="https://cuadrivio.net/academia/la-arquitectura-modernista-en-la-ciudad-de-mexic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cuadrivio.net/wiki/Alemania" TargetMode="External"/><Relationship Id="rId28" Type="http://schemas.openxmlformats.org/officeDocument/2006/relationships/hyperlink" Target="https://cuadrivio.net/academia/la-arquitectura-modernista-en-la-ciudad-de-mexico/" TargetMode="External"/><Relationship Id="rId36" Type="http://schemas.openxmlformats.org/officeDocument/2006/relationships/hyperlink" Target="https://cuadrivio.net/academia/la-arquitectura-modernista-en-la-ciudad-de-mexico/" TargetMode="External"/><Relationship Id="rId49" Type="http://schemas.openxmlformats.org/officeDocument/2006/relationships/hyperlink" Target="https://cuadrivio.net/academia/la-arquitectura-modernista-en-la-ciudad-de-mexico/" TargetMode="External"/><Relationship Id="rId57" Type="http://schemas.openxmlformats.org/officeDocument/2006/relationships/hyperlink" Target="https://cuadrivio.net/academia/la-arquitectura-modernista-en-la-ciudad-de-mexico/" TargetMode="External"/><Relationship Id="rId10" Type="http://schemas.openxmlformats.org/officeDocument/2006/relationships/footer" Target="footer1.xml"/><Relationship Id="rId31" Type="http://schemas.openxmlformats.org/officeDocument/2006/relationships/hyperlink" Target="https://cuadrivio.net/wp-content/uploads/2010/11/Edificio-de-la-Loter%C3%ADa-Nacionalausencia-de-ornamentos.jpg" TargetMode="External"/><Relationship Id="rId44" Type="http://schemas.openxmlformats.org/officeDocument/2006/relationships/image" Target="media/image5.jpeg"/><Relationship Id="rId52" Type="http://schemas.openxmlformats.org/officeDocument/2006/relationships/image" Target="media/image7.jpeg"/><Relationship Id="rId60" Type="http://schemas.openxmlformats.org/officeDocument/2006/relationships/hyperlink" Target="https://cuadrivio.net/academia/la-arquitectura-modernista-en-la-ciudad-de-mexico/" TargetMode="External"/><Relationship Id="rId65" Type="http://schemas.openxmlformats.org/officeDocument/2006/relationships/hyperlink" Target="https://cuadrivio.net/academia/la-arquitectura-modernista-en-la-ciudad-de-mexico/" TargetMode="External"/><Relationship Id="rId73" Type="http://schemas.openxmlformats.org/officeDocument/2006/relationships/hyperlink" Target="https://cuadrivio.net/wiki/Per%C3%ADodo_helen%C3%ADstico" TargetMode="External"/><Relationship Id="rId78" Type="http://schemas.openxmlformats.org/officeDocument/2006/relationships/hyperlink" Target="https://cuadrivio.net/wiki/Mec%C3%A1nica" TargetMode="External"/><Relationship Id="rId81" Type="http://schemas.openxmlformats.org/officeDocument/2006/relationships/hyperlink" Target="https://cuadrivio.net/academia/la-arquitectura-modernista-en-la-ciudad-de-mexico/" TargetMode="External"/><Relationship Id="rId86" Type="http://schemas.openxmlformats.org/officeDocument/2006/relationships/hyperlink" Target="https://cuadrivio.net/academia/la-arquitectura-modernista-en-la-ciudad-de-mexico/" TargetMode="External"/><Relationship Id="rId94" Type="http://schemas.openxmlformats.org/officeDocument/2006/relationships/hyperlink" Target="https://cuadrivio.net/academia/la-arquitectura-modernista-en-la-ciudad-de-mexico/" TargetMode="External"/><Relationship Id="rId99" Type="http://schemas.openxmlformats.org/officeDocument/2006/relationships/hyperlink" Target="https://cuadrivio.net/academia/la-arquitectura-modernista-en-la-ciudad-de-mexico/" TargetMode="External"/><Relationship Id="rId10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s://cuadrivio.net/wiki/B%C3%A9lgica" TargetMode="External"/><Relationship Id="rId39" Type="http://schemas.openxmlformats.org/officeDocument/2006/relationships/image" Target="media/image4.jpeg"/><Relationship Id="rId34" Type="http://schemas.openxmlformats.org/officeDocument/2006/relationships/hyperlink" Target="https://cuadrivio.net/academia/la-arquitectura-modernista-en-la-ciudad-de-mexico/" TargetMode="External"/><Relationship Id="rId50" Type="http://schemas.openxmlformats.org/officeDocument/2006/relationships/hyperlink" Target="https://cuadrivio.net/academia/la-arquitectura-modernista-en-la-ciudad-de-mexico/" TargetMode="External"/><Relationship Id="rId55" Type="http://schemas.openxmlformats.org/officeDocument/2006/relationships/hyperlink" Target="https://cuadrivio.net/wp-content/uploads/2010/11/Parte-posterior-del-Edificio-Rio-de-Janeiro.jpg" TargetMode="External"/><Relationship Id="rId76" Type="http://schemas.openxmlformats.org/officeDocument/2006/relationships/hyperlink" Target="https://cuadrivio.net/wiki/Edificio" TargetMode="External"/><Relationship Id="rId97" Type="http://schemas.openxmlformats.org/officeDocument/2006/relationships/hyperlink" Target="https://cuadrivio.net/academia/la-arquitectura-modernista-en-la-ciudad-de-mexic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8C7218"/>
    <w:rsid w:val="008C7218"/>
    <w:rsid w:val="00A92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77D3FC898F4965B854CC5FF4B8B608">
    <w:name w:val="1F77D3FC898F4965B854CC5FF4B8B608"/>
    <w:rsid w:val="008C7218"/>
  </w:style>
  <w:style w:type="paragraph" w:customStyle="1" w:styleId="A59B41C3CB944CB4BC95B461648D7711">
    <w:name w:val="A59B41C3CB944CB4BC95B461648D7711"/>
    <w:rsid w:val="008C7218"/>
  </w:style>
  <w:style w:type="paragraph" w:customStyle="1" w:styleId="915F4A001FD246EA823D00170CA7803C">
    <w:name w:val="915F4A001FD246EA823D00170CA7803C"/>
    <w:rsid w:val="008C7218"/>
  </w:style>
  <w:style w:type="paragraph" w:customStyle="1" w:styleId="2B10377EDFEF473698D69E8C4D6BB650">
    <w:name w:val="2B10377EDFEF473698D69E8C4D6BB650"/>
    <w:rsid w:val="008C7218"/>
  </w:style>
  <w:style w:type="paragraph" w:customStyle="1" w:styleId="A1497AFFF78D4AA88D30C6AC5DBBCEBE">
    <w:name w:val="A1497AFFF78D4AA88D30C6AC5DBBCEBE"/>
    <w:rsid w:val="008C7218"/>
  </w:style>
  <w:style w:type="paragraph" w:customStyle="1" w:styleId="CC6BA0A966D844F8978FB892B09F9825">
    <w:name w:val="CC6BA0A966D844F8978FB892B09F9825"/>
    <w:rsid w:val="008C7218"/>
  </w:style>
  <w:style w:type="paragraph" w:customStyle="1" w:styleId="CB5D4E6D30F44FA19DAF3F14F505A171">
    <w:name w:val="CB5D4E6D30F44FA19DAF3F14F505A171"/>
    <w:rsid w:val="008C7218"/>
  </w:style>
  <w:style w:type="paragraph" w:customStyle="1" w:styleId="7E29D5B9BBB24754AAEA5B5CA062E92C">
    <w:name w:val="7E29D5B9BBB24754AAEA5B5CA062E92C"/>
    <w:rsid w:val="008C7218"/>
  </w:style>
  <w:style w:type="paragraph" w:customStyle="1" w:styleId="019B5B8AE6AC4B99B8ABD8728AD023C0">
    <w:name w:val="019B5B8AE6AC4B99B8ABD8728AD023C0"/>
    <w:rsid w:val="008C7218"/>
  </w:style>
  <w:style w:type="paragraph" w:customStyle="1" w:styleId="9D08CD1D4D5A4BB7B41A834FD109FED1">
    <w:name w:val="9D08CD1D4D5A4BB7B41A834FD109FED1"/>
    <w:rsid w:val="008C7218"/>
  </w:style>
  <w:style w:type="paragraph" w:customStyle="1" w:styleId="DFE93487B5954399A280C22B2039FF4B">
    <w:name w:val="DFE93487B5954399A280C22B2039FF4B"/>
    <w:rsid w:val="00A920D6"/>
  </w:style>
  <w:style w:type="paragraph" w:customStyle="1" w:styleId="1B83E955B1CD479FB9C9E0C56BF33441">
    <w:name w:val="1B83E955B1CD479FB9C9E0C56BF33441"/>
    <w:rsid w:val="00A920D6"/>
  </w:style>
  <w:style w:type="paragraph" w:customStyle="1" w:styleId="70E7FDDB702F4DCAB11CD886E48810C1">
    <w:name w:val="70E7FDDB702F4DCAB11CD886E48810C1"/>
    <w:rsid w:val="00A920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Mig88</b:Tag>
    <b:SourceType>DocumentFromInternetSite</b:SourceType>
    <b:Guid>{5FAB887D-AEDB-4216-B7B6-430F6901EA91}</b:Guid>
    <b:Author>
      <b:Author>
        <b:NameList>
          <b:Person>
            <b:Last>Lobunsky</b:Last>
            <b:First>Miguel</b:First>
            <b:Middle>Ángel Hernández</b:Middle>
          </b:Person>
        </b:NameList>
      </b:Author>
    </b:Author>
    <b:Title> CUADRIVIO</b:Title>
    <b:Year>2010</b:Year>
    <b:InternetSiteTitle>CUADRIVIO</b:InternetSiteTitle>
    <b:YearAccessed>2017</b:YearAccessed>
    <b:DayAccessed>20 </b:DayAccessed>
    <b:URL>https://cuadrivio.net/academia/la-arquitectura-modernista-en-la-ciudad-de-mexico/</b:URL>
    <b:Month>NOVIEMBRE</b:Month>
    <b:Day>3</b:Day>
    <b:MonthAccessed>JUNIO</b:MonthAccessed>
    <b:RefOrder>1</b:RefOrder>
  </b:Source>
</b:Sources>
</file>

<file path=customXml/itemProps1.xml><?xml version="1.0" encoding="utf-8"?>
<ds:datastoreItem xmlns:ds="http://schemas.openxmlformats.org/officeDocument/2006/customXml" ds:itemID="{CD63F689-EE36-482F-8FCA-2D406C6B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21</Pages>
  <Words>5196</Words>
  <Characters>28583</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Ceuni43</cp:lastModifiedBy>
  <cp:revision>2</cp:revision>
  <dcterms:created xsi:type="dcterms:W3CDTF">2017-06-21T04:02:00Z</dcterms:created>
  <dcterms:modified xsi:type="dcterms:W3CDTF">2017-06-21T15:17:00Z</dcterms:modified>
</cp:coreProperties>
</file>