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D6AB" w14:textId="77777777" w:rsidR="004B16D3" w:rsidRDefault="00E55F5A">
      <w:r>
        <w:t xml:space="preserve">Homework_5_LEZ </w:t>
      </w:r>
      <w:r w:rsidR="008942D5">
        <w:t>–</w:t>
      </w:r>
      <w:r>
        <w:t xml:space="preserve"> Observations</w:t>
      </w:r>
    </w:p>
    <w:p w14:paraId="2EC06046" w14:textId="5D127268" w:rsidR="008942D5" w:rsidRDefault="00705174">
      <w:r>
        <w:tab/>
        <w:t>I have observed using the data that I have incorrectly labeled the pie graphs using an incorrect method. Based on the data and not the graph I see that the Urban environment is the most widely used. I can also see that the rural does</w:t>
      </w:r>
      <w:r w:rsidR="004518B9">
        <w:t xml:space="preserve"> have a higher average fare than either of the other types which I learned by taking the average fare by type.</w:t>
      </w:r>
      <w:r w:rsidR="00514612">
        <w:t xml:space="preserve"> The most money collected by far can also be calculated from the data and it shows that the urban environment is far and away greater.</w:t>
      </w:r>
      <w:bookmarkStart w:id="0" w:name="_GoBack"/>
      <w:bookmarkEnd w:id="0"/>
    </w:p>
    <w:p w14:paraId="398C1B29" w14:textId="77777777" w:rsidR="00AB243A" w:rsidRDefault="00AB243A"/>
    <w:p w14:paraId="76E63503" w14:textId="77777777" w:rsidR="008942D5" w:rsidRDefault="008942D5"/>
    <w:sectPr w:rsidR="0089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A"/>
    <w:rsid w:val="001B34CB"/>
    <w:rsid w:val="004518B9"/>
    <w:rsid w:val="00514612"/>
    <w:rsid w:val="00705174"/>
    <w:rsid w:val="008942D5"/>
    <w:rsid w:val="00AB1FEF"/>
    <w:rsid w:val="00AB243A"/>
    <w:rsid w:val="00DC11F7"/>
    <w:rsid w:val="00E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542"/>
  <w15:chartTrackingRefBased/>
  <w15:docId w15:val="{29B50BBF-727C-4B77-B4B0-72348B8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zamorske@yahoo.com</dc:creator>
  <cp:keywords/>
  <dc:description/>
  <cp:lastModifiedBy>zamorske@yahoo.com</cp:lastModifiedBy>
  <cp:revision>4</cp:revision>
  <dcterms:created xsi:type="dcterms:W3CDTF">2019-01-03T03:25:00Z</dcterms:created>
  <dcterms:modified xsi:type="dcterms:W3CDTF">2019-01-06T05:24:00Z</dcterms:modified>
</cp:coreProperties>
</file>