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5E6ACE" w14:textId="77777777" w:rsidR="006704F4" w:rsidRDefault="00FD26F7">
      <w:pPr>
        <w:spacing w:after="0" w:line="259" w:lineRule="auto"/>
        <w:ind w:left="970"/>
        <w:jc w:val="left"/>
      </w:pPr>
      <w:r>
        <w:rPr>
          <w:b/>
          <w:sz w:val="54"/>
        </w:rPr>
        <w:t>Trabajo Integrador de Gestión de</w:t>
      </w:r>
    </w:p>
    <w:p w14:paraId="5E343654" w14:textId="77777777" w:rsidR="006704F4" w:rsidRDefault="00FD26F7">
      <w:pPr>
        <w:spacing w:after="0" w:line="259" w:lineRule="auto"/>
        <w:ind w:left="3633"/>
        <w:jc w:val="left"/>
      </w:pPr>
      <w:r>
        <w:rPr>
          <w:b/>
          <w:sz w:val="54"/>
        </w:rPr>
        <w:t>Proyectos</w:t>
      </w:r>
    </w:p>
    <w:p w14:paraId="14151806" w14:textId="77777777" w:rsidR="006704F4" w:rsidRDefault="00FD26F7">
      <w:pPr>
        <w:spacing w:after="489" w:line="259" w:lineRule="auto"/>
        <w:ind w:left="3912"/>
        <w:jc w:val="left"/>
      </w:pPr>
      <w:r>
        <w:rPr>
          <w:b/>
          <w:sz w:val="54"/>
        </w:rPr>
        <w:t>Parte 1</w:t>
      </w:r>
    </w:p>
    <w:p w14:paraId="08475A0D" w14:textId="77777777" w:rsidR="006704F4" w:rsidRDefault="00FD26F7">
      <w:pPr>
        <w:spacing w:after="1634" w:line="259" w:lineRule="auto"/>
        <w:ind w:left="970" w:firstLine="0"/>
        <w:jc w:val="left"/>
      </w:pPr>
      <w:r>
        <w:rPr>
          <w:sz w:val="24"/>
        </w:rPr>
        <w:t xml:space="preserve">Santiago </w:t>
      </w:r>
      <w:proofErr w:type="spellStart"/>
      <w:r>
        <w:rPr>
          <w:sz w:val="24"/>
        </w:rPr>
        <w:t>Cuda</w:t>
      </w:r>
      <w:proofErr w:type="spellEnd"/>
      <w:r>
        <w:rPr>
          <w:sz w:val="24"/>
        </w:rPr>
        <w:t xml:space="preserve"> | Adrián Madroñal | Martín Juan | Nicolás Rolón | Gastón Zampar</w:t>
      </w:r>
    </w:p>
    <w:p w14:paraId="34565D38" w14:textId="77777777" w:rsidR="006704F4" w:rsidRDefault="00FD26F7">
      <w:pPr>
        <w:spacing w:after="0" w:line="259" w:lineRule="auto"/>
        <w:ind w:left="2850" w:firstLine="0"/>
        <w:jc w:val="center"/>
      </w:pPr>
      <w:r>
        <w:rPr>
          <w:noProof/>
          <w:color w:val="000000"/>
          <w:sz w:val="22"/>
        </w:rPr>
        <mc:AlternateContent>
          <mc:Choice Requires="wpg">
            <w:drawing>
              <wp:anchor distT="0" distB="0" distL="114300" distR="114300" simplePos="0" relativeHeight="251658240" behindDoc="0" locked="0" layoutInCell="1" allowOverlap="1" wp14:anchorId="2B6A8C07" wp14:editId="318AACA7">
                <wp:simplePos x="0" y="0"/>
                <wp:positionH relativeFrom="column">
                  <wp:posOffset>1809750</wp:posOffset>
                </wp:positionH>
                <wp:positionV relativeFrom="paragraph">
                  <wp:posOffset>-80622</wp:posOffset>
                </wp:positionV>
                <wp:extent cx="561975" cy="552450"/>
                <wp:effectExtent l="0" t="0" r="0" b="0"/>
                <wp:wrapSquare wrapText="bothSides"/>
                <wp:docPr id="14445" name="Group 14445"/>
                <wp:cNvGraphicFramePr/>
                <a:graphic xmlns:a="http://schemas.openxmlformats.org/drawingml/2006/main">
                  <a:graphicData uri="http://schemas.microsoft.com/office/word/2010/wordprocessingGroup">
                    <wpg:wgp>
                      <wpg:cNvGrpSpPr/>
                      <wpg:grpSpPr>
                        <a:xfrm>
                          <a:off x="0" y="0"/>
                          <a:ext cx="561975" cy="552450"/>
                          <a:chOff x="0" y="0"/>
                          <a:chExt cx="561975" cy="552450"/>
                        </a:xfrm>
                      </wpg:grpSpPr>
                      <pic:pic xmlns:pic="http://schemas.openxmlformats.org/drawingml/2006/picture">
                        <pic:nvPicPr>
                          <pic:cNvPr id="17581" name="Picture 17581"/>
                          <pic:cNvPicPr/>
                        </pic:nvPicPr>
                        <pic:blipFill>
                          <a:blip r:embed="rId7"/>
                          <a:stretch>
                            <a:fillRect/>
                          </a:stretch>
                        </pic:blipFill>
                        <pic:spPr>
                          <a:xfrm>
                            <a:off x="-4444" y="-4952"/>
                            <a:ext cx="566928" cy="557784"/>
                          </a:xfrm>
                          <a:prstGeom prst="rect">
                            <a:avLst/>
                          </a:prstGeom>
                        </pic:spPr>
                      </pic:pic>
                      <wps:wsp>
                        <wps:cNvPr id="20" name="Rectangle 20"/>
                        <wps:cNvSpPr/>
                        <wps:spPr>
                          <a:xfrm>
                            <a:off x="197346" y="141344"/>
                            <a:ext cx="225432" cy="374675"/>
                          </a:xfrm>
                          <a:prstGeom prst="rect">
                            <a:avLst/>
                          </a:prstGeom>
                          <a:ln>
                            <a:noFill/>
                          </a:ln>
                        </wps:spPr>
                        <wps:txbx>
                          <w:txbxContent>
                            <w:p w14:paraId="1933CA67" w14:textId="77777777" w:rsidR="006704F4" w:rsidRDefault="00FD26F7">
                              <w:pPr>
                                <w:spacing w:after="160" w:line="259" w:lineRule="auto"/>
                                <w:ind w:left="0" w:firstLine="0"/>
                                <w:jc w:val="left"/>
                              </w:pPr>
                              <w:r>
                                <w:rPr>
                                  <w:b/>
                                  <w:color w:val="3DDBA9"/>
                                  <w:w w:val="138"/>
                                  <w:sz w:val="40"/>
                                </w:rPr>
                                <w:t>T</w:t>
                              </w:r>
                            </w:p>
                          </w:txbxContent>
                        </wps:txbx>
                        <wps:bodyPr horzOverflow="overflow" vert="horz" lIns="0" tIns="0" rIns="0" bIns="0" rtlCol="0">
                          <a:noAutofit/>
                        </wps:bodyPr>
                      </wps:wsp>
                    </wpg:wgp>
                  </a:graphicData>
                </a:graphic>
              </wp:anchor>
            </w:drawing>
          </mc:Choice>
          <mc:Fallback xmlns:a="http://schemas.openxmlformats.org/drawingml/2006/main">
            <w:pict>
              <v:group id="Group 14445" style="width:44.25pt;height:43.5pt;position:absolute;mso-position-horizontal-relative:text;mso-position-horizontal:absolute;margin-left:142.5pt;mso-position-vertical-relative:text;margin-top:-6.34824pt;" coordsize="5619,5524">
                <v:shape id="Picture 17581" style="position:absolute;width:5669;height:5577;left:-44;top:-49;" filled="f">
                  <v:imagedata r:id="rId8"/>
                </v:shape>
                <v:rect id="Rectangle 20" style="position:absolute;width:2254;height:3746;left:1973;top:1413;" filled="f" stroked="f">
                  <v:textbox inset="0,0,0,0">
                    <w:txbxContent>
                      <w:p>
                        <w:pPr>
                          <w:spacing w:before="0" w:after="160" w:line="259" w:lineRule="auto"/>
                          <w:ind w:left="0" w:right="0" w:firstLine="0"/>
                          <w:jc w:val="left"/>
                        </w:pPr>
                        <w:r>
                          <w:rPr>
                            <w:b w:val="1"/>
                            <w:color w:val="3ddba9"/>
                            <w:w w:val="138"/>
                            <w:sz w:val="40"/>
                          </w:rPr>
                          <w:t xml:space="preserve">T</w:t>
                        </w:r>
                      </w:p>
                    </w:txbxContent>
                  </v:textbox>
                </v:rect>
                <w10:wrap type="square"/>
              </v:group>
            </w:pict>
          </mc:Fallback>
        </mc:AlternateContent>
      </w:r>
      <w:r>
        <w:rPr>
          <w:b/>
          <w:color w:val="12233D"/>
          <w:sz w:val="34"/>
        </w:rPr>
        <w:t xml:space="preserve">Talento </w:t>
      </w:r>
      <w:proofErr w:type="spellStart"/>
      <w:r>
        <w:rPr>
          <w:b/>
          <w:color w:val="12233D"/>
          <w:sz w:val="34"/>
        </w:rPr>
        <w:t>Tech</w:t>
      </w:r>
      <w:proofErr w:type="spellEnd"/>
    </w:p>
    <w:p w14:paraId="70430588" w14:textId="77777777" w:rsidR="006704F4" w:rsidRDefault="00FD26F7">
      <w:pPr>
        <w:spacing w:after="1649" w:line="259" w:lineRule="auto"/>
        <w:ind w:left="2850" w:firstLine="0"/>
        <w:jc w:val="center"/>
      </w:pPr>
      <w:r>
        <w:rPr>
          <w:color w:val="5C5646"/>
          <w:sz w:val="16"/>
        </w:rPr>
        <w:t>Hablamos el mismo idioma que vos.</w:t>
      </w:r>
    </w:p>
    <w:p w14:paraId="56382A97" w14:textId="77777777" w:rsidR="006704F4" w:rsidRDefault="00FD26F7">
      <w:pPr>
        <w:spacing w:after="5545" w:line="259" w:lineRule="auto"/>
        <w:ind w:left="1573" w:firstLine="0"/>
        <w:jc w:val="left"/>
      </w:pPr>
      <w:r>
        <w:rPr>
          <w:b/>
          <w:color w:val="2F6FB0"/>
          <w:sz w:val="22"/>
        </w:rPr>
        <w:t>Proyecto: Modernización del sitio institucional del IFTS N°2</w:t>
      </w:r>
    </w:p>
    <w:p w14:paraId="43C6CA2F" w14:textId="77777777" w:rsidR="006704F4" w:rsidRDefault="00FD26F7">
      <w:pPr>
        <w:spacing w:after="598" w:line="265" w:lineRule="auto"/>
        <w:ind w:right="-8"/>
        <w:jc w:val="right"/>
      </w:pPr>
      <w:r>
        <w:rPr>
          <w:color w:val="333333"/>
          <w:sz w:val="18"/>
        </w:rPr>
        <w:t>TALENTO TECH</w:t>
      </w:r>
    </w:p>
    <w:p w14:paraId="3C47330F" w14:textId="77777777" w:rsidR="006704F4" w:rsidRDefault="00FD26F7">
      <w:pPr>
        <w:pStyle w:val="Ttulo1"/>
        <w:spacing w:after="69"/>
        <w:ind w:left="370" w:hanging="385"/>
      </w:pPr>
      <w:r>
        <w:lastRenderedPageBreak/>
        <w:t>Visión general del proyecto</w:t>
      </w:r>
    </w:p>
    <w:p w14:paraId="127E92F4" w14:textId="77777777" w:rsidR="006704F4" w:rsidRDefault="00FD26F7">
      <w:pPr>
        <w:spacing w:after="265" w:line="259" w:lineRule="auto"/>
        <w:ind w:left="0" w:firstLine="0"/>
        <w:jc w:val="center"/>
      </w:pPr>
      <w:r>
        <w:rPr>
          <w:b/>
          <w:sz w:val="30"/>
        </w:rPr>
        <w:t>Modernización del sitio institucional del IFTS N°2</w:t>
      </w:r>
    </w:p>
    <w:p w14:paraId="1CD85F94" w14:textId="77777777" w:rsidR="006704F4" w:rsidRDefault="00FD26F7">
      <w:pPr>
        <w:pStyle w:val="Ttulo2"/>
        <w:ind w:left="-5"/>
      </w:pPr>
      <w:r>
        <w:t>Nombre y descripción</w:t>
      </w:r>
    </w:p>
    <w:p w14:paraId="33D76870" w14:textId="3A0A1138" w:rsidR="006704F4" w:rsidRDefault="00FD26F7">
      <w:pPr>
        <w:ind w:left="-5" w:right="-15"/>
      </w:pPr>
      <w:r>
        <w:t xml:space="preserve">Talento </w:t>
      </w:r>
      <w:proofErr w:type="spellStart"/>
      <w:r>
        <w:t>Tech</w:t>
      </w:r>
      <w:proofErr w:type="spellEnd"/>
      <w:r>
        <w:t xml:space="preserve"> desarrolla una plataforma web propia —sitio público más panel de administración— para el Instituto de Formación Técnica Superior N</w:t>
      </w:r>
      <w:r w:rsidR="00223543">
        <w:rPr>
          <w:sz w:val="38"/>
          <w:vertAlign w:val="superscript"/>
        </w:rPr>
        <w:t>°</w:t>
      </w:r>
      <w:r>
        <w:t>2 DE 20, que dicta la Tecnicatura Superior en Emprendimientos Gastronómicos. La solución reemplaza el sitio actu</w:t>
      </w:r>
      <w:r>
        <w:t xml:space="preserve">al, construido en Google </w:t>
      </w:r>
      <w:proofErr w:type="spellStart"/>
      <w:r>
        <w:t>Sites</w:t>
      </w:r>
      <w:proofErr w:type="spellEnd"/>
      <w:r>
        <w:t xml:space="preserve"> y sin mantenimiento desde hace más de un año, por un sitio con identidad renovada, gestionable por personal sin perfil técnico y capaz de incorporar de forma selectiva contenido de las redes sociales del instituto.</w:t>
      </w:r>
    </w:p>
    <w:p w14:paraId="69CE68F3" w14:textId="77777777" w:rsidR="006704F4" w:rsidRDefault="00FD26F7">
      <w:pPr>
        <w:pStyle w:val="Ttulo2"/>
        <w:ind w:left="-5"/>
      </w:pPr>
      <w:r>
        <w:t>Problema q</w:t>
      </w:r>
      <w:r>
        <w:t>ue se quiere resolver</w:t>
      </w:r>
    </w:p>
    <w:p w14:paraId="2E9D316F" w14:textId="77777777" w:rsidR="006704F4" w:rsidRDefault="00FD26F7">
      <w:pPr>
        <w:ind w:left="-5" w:right="-15"/>
      </w:pPr>
      <w:r>
        <w:t xml:space="preserve">El sitio actual del instituto mezcla información de hasta cinco años de antigüedad sin ningún tipo de curaduría, no cuenta con un panel de gestión ni con formulario de contacto, y no integra de ninguna forma las redes sociales que sí </w:t>
      </w:r>
      <w:r>
        <w:t>usa activamente el equipo de comunicación. El personal a cargo no tiene perfil técnico, por lo que el sitio quedó abandonado por falta de tiempo y de una herramienta accesible para mantenerlo.</w:t>
      </w:r>
    </w:p>
    <w:p w14:paraId="5F7E2C2A" w14:textId="77777777" w:rsidR="006704F4" w:rsidRDefault="00FD26F7">
      <w:pPr>
        <w:pStyle w:val="Ttulo2"/>
        <w:ind w:left="-5"/>
      </w:pPr>
      <w:r>
        <w:t>Propuesta de valor</w:t>
      </w:r>
    </w:p>
    <w:p w14:paraId="067133FC" w14:textId="77777777" w:rsidR="006704F4" w:rsidRDefault="00FD26F7">
      <w:pPr>
        <w:ind w:left="-5" w:right="-15"/>
      </w:pPr>
      <w:r>
        <w:t>Un sitio con identidad profesional y un pane</w:t>
      </w:r>
      <w:r>
        <w:t>l simple que permite al propio equipo del instituto — sin conocimientos técnicos— mantener actualizado el contenido, seleccionar qué publicaciones de Instagram y Facebook mostrar en la web, y garantizar que la información académica visible corresponda siem</w:t>
      </w:r>
      <w:r>
        <w:t>pre al año en curso.</w:t>
      </w:r>
    </w:p>
    <w:p w14:paraId="3FE3ED2A" w14:textId="77777777" w:rsidR="006704F4" w:rsidRDefault="00FD26F7">
      <w:pPr>
        <w:pStyle w:val="Ttulo2"/>
        <w:spacing w:after="0"/>
        <w:ind w:left="-5"/>
      </w:pPr>
      <w:r>
        <w:t>Recursos clave y actividades principales</w:t>
      </w:r>
    </w:p>
    <w:tbl>
      <w:tblPr>
        <w:tblStyle w:val="TableGrid"/>
        <w:tblW w:w="9400" w:type="dxa"/>
        <w:tblInd w:w="9" w:type="dxa"/>
        <w:tblCellMar>
          <w:top w:w="152" w:type="dxa"/>
          <w:left w:w="161" w:type="dxa"/>
          <w:bottom w:w="0" w:type="dxa"/>
          <w:right w:w="115" w:type="dxa"/>
        </w:tblCellMar>
        <w:tblLook w:val="04A0" w:firstRow="1" w:lastRow="0" w:firstColumn="1" w:lastColumn="0" w:noHBand="0" w:noVBand="1"/>
      </w:tblPr>
      <w:tblGrid>
        <w:gridCol w:w="2053"/>
        <w:gridCol w:w="7347"/>
      </w:tblGrid>
      <w:tr w:rsidR="006704F4" w14:paraId="74F56418" w14:textId="77777777">
        <w:trPr>
          <w:trHeight w:val="814"/>
        </w:trPr>
        <w:tc>
          <w:tcPr>
            <w:tcW w:w="2053" w:type="dxa"/>
            <w:tcBorders>
              <w:top w:val="single" w:sz="6" w:space="0" w:color="24507F"/>
              <w:left w:val="single" w:sz="6" w:space="0" w:color="24507F"/>
              <w:bottom w:val="single" w:sz="6" w:space="0" w:color="24507F"/>
              <w:right w:val="single" w:sz="6" w:space="0" w:color="24507F"/>
            </w:tcBorders>
            <w:shd w:val="clear" w:color="auto" w:fill="2F5F96"/>
            <w:vAlign w:val="center"/>
          </w:tcPr>
          <w:p w14:paraId="260E3AF4" w14:textId="77777777" w:rsidR="006704F4" w:rsidRDefault="00FD26F7">
            <w:pPr>
              <w:spacing w:after="0" w:line="259" w:lineRule="auto"/>
              <w:ind w:left="5" w:right="88" w:firstLine="0"/>
              <w:jc w:val="left"/>
            </w:pPr>
            <w:r>
              <w:rPr>
                <w:b/>
                <w:color w:val="FFFFFF"/>
                <w:sz w:val="19"/>
              </w:rPr>
              <w:t>Recurso / actividad</w:t>
            </w:r>
          </w:p>
        </w:tc>
        <w:tc>
          <w:tcPr>
            <w:tcW w:w="7346" w:type="dxa"/>
            <w:tcBorders>
              <w:top w:val="single" w:sz="6" w:space="0" w:color="24507F"/>
              <w:left w:val="single" w:sz="6" w:space="0" w:color="24507F"/>
              <w:bottom w:val="single" w:sz="6" w:space="0" w:color="24507F"/>
              <w:right w:val="single" w:sz="3" w:space="0" w:color="24507F"/>
            </w:tcBorders>
            <w:shd w:val="clear" w:color="auto" w:fill="2F5F96"/>
            <w:vAlign w:val="center"/>
          </w:tcPr>
          <w:p w14:paraId="0AF85C30" w14:textId="77777777" w:rsidR="006704F4" w:rsidRDefault="00FD26F7">
            <w:pPr>
              <w:spacing w:after="0" w:line="259" w:lineRule="auto"/>
              <w:ind w:left="0" w:firstLine="0"/>
              <w:jc w:val="left"/>
            </w:pPr>
            <w:r>
              <w:rPr>
                <w:b/>
                <w:color w:val="FFFFFF"/>
                <w:sz w:val="19"/>
              </w:rPr>
              <w:t>Detalle</w:t>
            </w:r>
          </w:p>
        </w:tc>
      </w:tr>
      <w:tr w:rsidR="006704F4" w:rsidRPr="00223543" w14:paraId="3B6293D2" w14:textId="77777777">
        <w:trPr>
          <w:trHeight w:val="810"/>
        </w:trPr>
        <w:tc>
          <w:tcPr>
            <w:tcW w:w="2053" w:type="dxa"/>
            <w:tcBorders>
              <w:top w:val="single" w:sz="6" w:space="0" w:color="24507F"/>
              <w:left w:val="single" w:sz="6" w:space="0" w:color="C7CDD6"/>
              <w:bottom w:val="single" w:sz="6" w:space="0" w:color="C7CDD6"/>
              <w:right w:val="single" w:sz="6" w:space="0" w:color="C7CDD6"/>
            </w:tcBorders>
            <w:shd w:val="clear" w:color="auto" w:fill="EEF2F7"/>
          </w:tcPr>
          <w:p w14:paraId="050DD193" w14:textId="77777777" w:rsidR="006704F4" w:rsidRDefault="00FD26F7">
            <w:pPr>
              <w:spacing w:after="0" w:line="259" w:lineRule="auto"/>
              <w:ind w:left="5" w:firstLine="0"/>
              <w:jc w:val="left"/>
            </w:pPr>
            <w:r>
              <w:rPr>
                <w:sz w:val="19"/>
              </w:rPr>
              <w:t>Equipo</w:t>
            </w:r>
          </w:p>
        </w:tc>
        <w:tc>
          <w:tcPr>
            <w:tcW w:w="7346" w:type="dxa"/>
            <w:tcBorders>
              <w:top w:val="single" w:sz="6" w:space="0" w:color="24507F"/>
              <w:left w:val="single" w:sz="6" w:space="0" w:color="C7CDD6"/>
              <w:bottom w:val="single" w:sz="6" w:space="0" w:color="C7CDD6"/>
              <w:right w:val="single" w:sz="3" w:space="0" w:color="C7CDD6"/>
            </w:tcBorders>
            <w:shd w:val="clear" w:color="auto" w:fill="EEF2F7"/>
            <w:vAlign w:val="center"/>
          </w:tcPr>
          <w:p w14:paraId="7E2DBAC2" w14:textId="77777777" w:rsidR="006704F4" w:rsidRPr="00223543" w:rsidRDefault="00FD26F7">
            <w:pPr>
              <w:spacing w:after="0" w:line="259" w:lineRule="auto"/>
              <w:ind w:left="0" w:firstLine="0"/>
              <w:jc w:val="left"/>
              <w:rPr>
                <w:lang w:val="en-US"/>
              </w:rPr>
            </w:pPr>
            <w:r w:rsidRPr="00223543">
              <w:rPr>
                <w:sz w:val="19"/>
                <w:lang w:val="en-US"/>
              </w:rPr>
              <w:t xml:space="preserve">5 </w:t>
            </w:r>
            <w:proofErr w:type="spellStart"/>
            <w:r w:rsidRPr="00223543">
              <w:rPr>
                <w:sz w:val="19"/>
                <w:lang w:val="en-US"/>
              </w:rPr>
              <w:t>integrantes</w:t>
            </w:r>
            <w:proofErr w:type="spellEnd"/>
            <w:r w:rsidRPr="00223543">
              <w:rPr>
                <w:sz w:val="19"/>
                <w:lang w:val="en-US"/>
              </w:rPr>
              <w:t>: Product Owner, Backend Developer, Frontend Developer, Tester (QA) y DevOps.</w:t>
            </w:r>
          </w:p>
        </w:tc>
      </w:tr>
      <w:tr w:rsidR="006704F4" w14:paraId="69A6B928" w14:textId="77777777">
        <w:trPr>
          <w:trHeight w:val="536"/>
        </w:trPr>
        <w:tc>
          <w:tcPr>
            <w:tcW w:w="2053" w:type="dxa"/>
            <w:tcBorders>
              <w:top w:val="single" w:sz="6" w:space="0" w:color="C7CDD6"/>
              <w:left w:val="single" w:sz="6" w:space="0" w:color="C7CDD6"/>
              <w:bottom w:val="single" w:sz="6" w:space="0" w:color="C7CDD6"/>
              <w:right w:val="single" w:sz="6" w:space="0" w:color="C7CDD6"/>
            </w:tcBorders>
            <w:vAlign w:val="center"/>
          </w:tcPr>
          <w:p w14:paraId="4FCDB621" w14:textId="77777777" w:rsidR="006704F4" w:rsidRDefault="00FD26F7">
            <w:pPr>
              <w:spacing w:after="0" w:line="259" w:lineRule="auto"/>
              <w:ind w:left="5" w:firstLine="0"/>
              <w:jc w:val="left"/>
            </w:pPr>
            <w:r>
              <w:rPr>
                <w:sz w:val="19"/>
              </w:rPr>
              <w:t>Relevamiento</w:t>
            </w:r>
          </w:p>
        </w:tc>
        <w:tc>
          <w:tcPr>
            <w:tcW w:w="7346" w:type="dxa"/>
            <w:tcBorders>
              <w:top w:val="single" w:sz="6" w:space="0" w:color="C7CDD6"/>
              <w:left w:val="single" w:sz="6" w:space="0" w:color="C7CDD6"/>
              <w:bottom w:val="single" w:sz="6" w:space="0" w:color="C7CDD6"/>
              <w:right w:val="single" w:sz="3" w:space="0" w:color="C7CDD6"/>
            </w:tcBorders>
            <w:vAlign w:val="center"/>
          </w:tcPr>
          <w:p w14:paraId="21D0FDD6" w14:textId="77777777" w:rsidR="006704F4" w:rsidRDefault="00FD26F7">
            <w:pPr>
              <w:spacing w:after="0" w:line="259" w:lineRule="auto"/>
              <w:ind w:left="0" w:firstLine="0"/>
              <w:jc w:val="left"/>
            </w:pPr>
            <w:r>
              <w:rPr>
                <w:sz w:val="19"/>
              </w:rPr>
              <w:t xml:space="preserve">Reunión de relevamiento con el cliente y </w:t>
            </w:r>
            <w:r>
              <w:rPr>
                <w:sz w:val="19"/>
              </w:rPr>
              <w:t>relevamiento del sitio actual.</w:t>
            </w:r>
          </w:p>
        </w:tc>
      </w:tr>
      <w:tr w:rsidR="006704F4" w14:paraId="3838204C" w14:textId="77777777">
        <w:trPr>
          <w:trHeight w:val="814"/>
        </w:trPr>
        <w:tc>
          <w:tcPr>
            <w:tcW w:w="2053" w:type="dxa"/>
            <w:tcBorders>
              <w:top w:val="single" w:sz="6" w:space="0" w:color="C7CDD6"/>
              <w:left w:val="single" w:sz="6" w:space="0" w:color="C7CDD6"/>
              <w:bottom w:val="single" w:sz="6" w:space="0" w:color="C7CDD6"/>
              <w:right w:val="single" w:sz="6" w:space="0" w:color="C7CDD6"/>
            </w:tcBorders>
            <w:shd w:val="clear" w:color="auto" w:fill="EEF2F7"/>
            <w:vAlign w:val="center"/>
          </w:tcPr>
          <w:p w14:paraId="3C1A1922" w14:textId="77777777" w:rsidR="006704F4" w:rsidRDefault="00FD26F7">
            <w:pPr>
              <w:spacing w:after="0" w:line="259" w:lineRule="auto"/>
              <w:ind w:left="5" w:firstLine="0"/>
              <w:jc w:val="left"/>
            </w:pPr>
            <w:r>
              <w:rPr>
                <w:sz w:val="19"/>
              </w:rPr>
              <w:t>Diseño y prototipado</w:t>
            </w:r>
          </w:p>
        </w:tc>
        <w:tc>
          <w:tcPr>
            <w:tcW w:w="7346" w:type="dxa"/>
            <w:tcBorders>
              <w:top w:val="single" w:sz="6" w:space="0" w:color="C7CDD6"/>
              <w:left w:val="single" w:sz="6" w:space="0" w:color="C7CDD6"/>
              <w:bottom w:val="single" w:sz="6" w:space="0" w:color="C7CDD6"/>
              <w:right w:val="single" w:sz="3" w:space="0" w:color="C7CDD6"/>
            </w:tcBorders>
            <w:shd w:val="clear" w:color="auto" w:fill="EEF2F7"/>
          </w:tcPr>
          <w:p w14:paraId="504312E1" w14:textId="77777777" w:rsidR="006704F4" w:rsidRDefault="00FD26F7">
            <w:pPr>
              <w:spacing w:after="0" w:line="259" w:lineRule="auto"/>
              <w:ind w:left="0" w:firstLine="0"/>
              <w:jc w:val="left"/>
            </w:pPr>
            <w:proofErr w:type="spellStart"/>
            <w:r>
              <w:rPr>
                <w:sz w:val="19"/>
              </w:rPr>
              <w:t>Wireframes</w:t>
            </w:r>
            <w:proofErr w:type="spellEnd"/>
            <w:r>
              <w:rPr>
                <w:sz w:val="19"/>
              </w:rPr>
              <w:t xml:space="preserve"> y prototipo navegable para validar con el cliente.</w:t>
            </w:r>
          </w:p>
        </w:tc>
      </w:tr>
      <w:tr w:rsidR="006704F4" w14:paraId="3F952244" w14:textId="77777777">
        <w:trPr>
          <w:trHeight w:val="810"/>
        </w:trPr>
        <w:tc>
          <w:tcPr>
            <w:tcW w:w="2053" w:type="dxa"/>
            <w:tcBorders>
              <w:top w:val="single" w:sz="6" w:space="0" w:color="C7CDD6"/>
              <w:left w:val="single" w:sz="6" w:space="0" w:color="C7CDD6"/>
              <w:bottom w:val="single" w:sz="6" w:space="0" w:color="C7CDD6"/>
              <w:right w:val="single" w:sz="6" w:space="0" w:color="C7CDD6"/>
            </w:tcBorders>
          </w:tcPr>
          <w:p w14:paraId="5C3BE64A" w14:textId="77777777" w:rsidR="006704F4" w:rsidRDefault="00FD26F7">
            <w:pPr>
              <w:spacing w:after="0" w:line="259" w:lineRule="auto"/>
              <w:ind w:left="5" w:firstLine="0"/>
              <w:jc w:val="left"/>
            </w:pPr>
            <w:r>
              <w:rPr>
                <w:sz w:val="19"/>
              </w:rPr>
              <w:t>Desarrollo</w:t>
            </w:r>
          </w:p>
        </w:tc>
        <w:tc>
          <w:tcPr>
            <w:tcW w:w="7346" w:type="dxa"/>
            <w:tcBorders>
              <w:top w:val="single" w:sz="6" w:space="0" w:color="C7CDD6"/>
              <w:left w:val="single" w:sz="6" w:space="0" w:color="C7CDD6"/>
              <w:bottom w:val="single" w:sz="6" w:space="0" w:color="C7CDD6"/>
              <w:right w:val="single" w:sz="3" w:space="0" w:color="C7CDD6"/>
            </w:tcBorders>
            <w:vAlign w:val="center"/>
          </w:tcPr>
          <w:p w14:paraId="00FE8731" w14:textId="77777777" w:rsidR="006704F4" w:rsidRDefault="00FD26F7">
            <w:pPr>
              <w:spacing w:after="0" w:line="259" w:lineRule="auto"/>
              <w:ind w:left="0" w:firstLine="0"/>
              <w:jc w:val="left"/>
            </w:pPr>
            <w:r>
              <w:rPr>
                <w:sz w:val="19"/>
              </w:rPr>
              <w:t>Sitio público y panel de administración, con integración editorial de redes sociales.</w:t>
            </w:r>
          </w:p>
        </w:tc>
      </w:tr>
      <w:tr w:rsidR="006704F4" w14:paraId="4F6D0FA4" w14:textId="77777777">
        <w:trPr>
          <w:trHeight w:val="536"/>
        </w:trPr>
        <w:tc>
          <w:tcPr>
            <w:tcW w:w="2053" w:type="dxa"/>
            <w:tcBorders>
              <w:top w:val="single" w:sz="6" w:space="0" w:color="C7CDD6"/>
              <w:left w:val="single" w:sz="6" w:space="0" w:color="C7CDD6"/>
              <w:bottom w:val="single" w:sz="6" w:space="0" w:color="C7CDD6"/>
              <w:right w:val="single" w:sz="6" w:space="0" w:color="C7CDD6"/>
            </w:tcBorders>
            <w:shd w:val="clear" w:color="auto" w:fill="EEF2F7"/>
            <w:vAlign w:val="center"/>
          </w:tcPr>
          <w:p w14:paraId="57505EC6" w14:textId="77777777" w:rsidR="006704F4" w:rsidRDefault="00FD26F7">
            <w:pPr>
              <w:spacing w:after="0" w:line="259" w:lineRule="auto"/>
              <w:ind w:left="5" w:firstLine="0"/>
              <w:jc w:val="left"/>
            </w:pPr>
            <w:r>
              <w:rPr>
                <w:sz w:val="19"/>
              </w:rPr>
              <w:lastRenderedPageBreak/>
              <w:t>Gestión</w:t>
            </w:r>
          </w:p>
        </w:tc>
        <w:tc>
          <w:tcPr>
            <w:tcW w:w="7346" w:type="dxa"/>
            <w:tcBorders>
              <w:top w:val="single" w:sz="6" w:space="0" w:color="C7CDD6"/>
              <w:left w:val="single" w:sz="6" w:space="0" w:color="C7CDD6"/>
              <w:bottom w:val="single" w:sz="6" w:space="0" w:color="C7CDD6"/>
              <w:right w:val="single" w:sz="3" w:space="0" w:color="C7CDD6"/>
            </w:tcBorders>
            <w:shd w:val="clear" w:color="auto" w:fill="EEF2F7"/>
            <w:vAlign w:val="center"/>
          </w:tcPr>
          <w:p w14:paraId="4150AF97" w14:textId="77777777" w:rsidR="006704F4" w:rsidRDefault="00FD26F7">
            <w:pPr>
              <w:spacing w:after="0" w:line="259" w:lineRule="auto"/>
              <w:ind w:left="0" w:firstLine="0"/>
              <w:jc w:val="left"/>
            </w:pPr>
            <w:r>
              <w:rPr>
                <w:sz w:val="19"/>
              </w:rPr>
              <w:t xml:space="preserve">Backlog y seguimiento del </w:t>
            </w:r>
            <w:r>
              <w:rPr>
                <w:sz w:val="19"/>
              </w:rPr>
              <w:t>avance del proyecto en Trello.</w:t>
            </w:r>
          </w:p>
        </w:tc>
      </w:tr>
    </w:tbl>
    <w:p w14:paraId="25FDF3FA" w14:textId="77777777" w:rsidR="006704F4" w:rsidRDefault="00FD26F7">
      <w:pPr>
        <w:pStyle w:val="Ttulo2"/>
        <w:ind w:left="-5"/>
      </w:pPr>
      <w:r>
        <w:t>Indicadores de éxito</w:t>
      </w:r>
    </w:p>
    <w:p w14:paraId="1A8578CB" w14:textId="77777777" w:rsidR="006704F4" w:rsidRDefault="006704F4">
      <w:pPr>
        <w:spacing w:after="0" w:line="259" w:lineRule="auto"/>
        <w:ind w:left="-1245" w:right="11" w:firstLine="0"/>
        <w:jc w:val="left"/>
      </w:pPr>
    </w:p>
    <w:tbl>
      <w:tblPr>
        <w:tblStyle w:val="TableGrid"/>
        <w:tblW w:w="9400" w:type="dxa"/>
        <w:tblInd w:w="9" w:type="dxa"/>
        <w:tblCellMar>
          <w:top w:w="152" w:type="dxa"/>
          <w:left w:w="160" w:type="dxa"/>
          <w:bottom w:w="0" w:type="dxa"/>
          <w:right w:w="115" w:type="dxa"/>
        </w:tblCellMar>
        <w:tblLook w:val="04A0" w:firstRow="1" w:lastRow="0" w:firstColumn="1" w:lastColumn="0" w:noHBand="0" w:noVBand="1"/>
      </w:tblPr>
      <w:tblGrid>
        <w:gridCol w:w="4588"/>
        <w:gridCol w:w="4812"/>
      </w:tblGrid>
      <w:tr w:rsidR="006704F4" w14:paraId="56BF265C" w14:textId="77777777">
        <w:trPr>
          <w:trHeight w:val="536"/>
        </w:trPr>
        <w:tc>
          <w:tcPr>
            <w:tcW w:w="4588" w:type="dxa"/>
            <w:tcBorders>
              <w:top w:val="single" w:sz="6" w:space="0" w:color="24507F"/>
              <w:left w:val="single" w:sz="6" w:space="0" w:color="24507F"/>
              <w:bottom w:val="single" w:sz="6" w:space="0" w:color="24507F"/>
              <w:right w:val="single" w:sz="6" w:space="0" w:color="24507F"/>
            </w:tcBorders>
            <w:shd w:val="clear" w:color="auto" w:fill="2F5F96"/>
            <w:vAlign w:val="center"/>
          </w:tcPr>
          <w:p w14:paraId="0D77B55A" w14:textId="77777777" w:rsidR="006704F4" w:rsidRDefault="00FD26F7">
            <w:pPr>
              <w:spacing w:after="0" w:line="259" w:lineRule="auto"/>
              <w:ind w:left="6" w:firstLine="0"/>
              <w:jc w:val="left"/>
            </w:pPr>
            <w:r>
              <w:rPr>
                <w:b/>
                <w:color w:val="FFFFFF"/>
                <w:sz w:val="19"/>
              </w:rPr>
              <w:t>Indicador</w:t>
            </w:r>
          </w:p>
        </w:tc>
        <w:tc>
          <w:tcPr>
            <w:tcW w:w="4811" w:type="dxa"/>
            <w:tcBorders>
              <w:top w:val="single" w:sz="6" w:space="0" w:color="24507F"/>
              <w:left w:val="single" w:sz="6" w:space="0" w:color="24507F"/>
              <w:bottom w:val="single" w:sz="6" w:space="0" w:color="24507F"/>
              <w:right w:val="single" w:sz="3" w:space="0" w:color="24507F"/>
            </w:tcBorders>
            <w:shd w:val="clear" w:color="auto" w:fill="2F5F96"/>
            <w:vAlign w:val="center"/>
          </w:tcPr>
          <w:p w14:paraId="4474FA9D" w14:textId="77777777" w:rsidR="006704F4" w:rsidRDefault="00FD26F7">
            <w:pPr>
              <w:spacing w:after="0" w:line="259" w:lineRule="auto"/>
              <w:ind w:left="0" w:firstLine="0"/>
              <w:jc w:val="left"/>
            </w:pPr>
            <w:r>
              <w:rPr>
                <w:b/>
                <w:color w:val="FFFFFF"/>
                <w:sz w:val="19"/>
              </w:rPr>
              <w:t>Meta</w:t>
            </w:r>
          </w:p>
        </w:tc>
      </w:tr>
      <w:tr w:rsidR="006704F4" w14:paraId="2F7FE844" w14:textId="77777777">
        <w:trPr>
          <w:trHeight w:val="810"/>
        </w:trPr>
        <w:tc>
          <w:tcPr>
            <w:tcW w:w="4588" w:type="dxa"/>
            <w:tcBorders>
              <w:top w:val="single" w:sz="6" w:space="0" w:color="24507F"/>
              <w:left w:val="single" w:sz="6" w:space="0" w:color="C7CDD6"/>
              <w:bottom w:val="single" w:sz="6" w:space="0" w:color="C7CDD6"/>
              <w:right w:val="single" w:sz="6" w:space="0" w:color="C7CDD6"/>
            </w:tcBorders>
            <w:shd w:val="clear" w:color="auto" w:fill="EEF2F7"/>
            <w:vAlign w:val="center"/>
          </w:tcPr>
          <w:p w14:paraId="7E2F82A4" w14:textId="77777777" w:rsidR="006704F4" w:rsidRDefault="00FD26F7">
            <w:pPr>
              <w:spacing w:after="0" w:line="259" w:lineRule="auto"/>
              <w:ind w:left="6" w:right="52" w:firstLine="0"/>
              <w:jc w:val="left"/>
            </w:pPr>
            <w:r>
              <w:rPr>
                <w:sz w:val="19"/>
              </w:rPr>
              <w:t>Secciones de contenido estanco validadas por el cliente</w:t>
            </w:r>
          </w:p>
        </w:tc>
        <w:tc>
          <w:tcPr>
            <w:tcW w:w="4811" w:type="dxa"/>
            <w:tcBorders>
              <w:top w:val="single" w:sz="6" w:space="0" w:color="24507F"/>
              <w:left w:val="single" w:sz="6" w:space="0" w:color="C7CDD6"/>
              <w:bottom w:val="single" w:sz="6" w:space="0" w:color="C7CDD6"/>
              <w:right w:val="single" w:sz="3" w:space="0" w:color="C7CDD6"/>
            </w:tcBorders>
            <w:shd w:val="clear" w:color="auto" w:fill="EEF2F7"/>
          </w:tcPr>
          <w:p w14:paraId="7FB3CB01" w14:textId="77777777" w:rsidR="006704F4" w:rsidRDefault="00FD26F7">
            <w:pPr>
              <w:spacing w:after="0" w:line="259" w:lineRule="auto"/>
              <w:ind w:left="0" w:firstLine="0"/>
              <w:jc w:val="left"/>
            </w:pPr>
            <w:r>
              <w:rPr>
                <w:sz w:val="19"/>
              </w:rPr>
              <w:t>100% aprobadas antes de iniciar el desarrollo</w:t>
            </w:r>
          </w:p>
        </w:tc>
      </w:tr>
      <w:tr w:rsidR="006704F4" w14:paraId="168AB0A0" w14:textId="77777777">
        <w:trPr>
          <w:trHeight w:val="814"/>
        </w:trPr>
        <w:tc>
          <w:tcPr>
            <w:tcW w:w="4588" w:type="dxa"/>
            <w:tcBorders>
              <w:top w:val="single" w:sz="6" w:space="0" w:color="C7CDD6"/>
              <w:left w:val="single" w:sz="6" w:space="0" w:color="C7CDD6"/>
              <w:bottom w:val="single" w:sz="6" w:space="0" w:color="C7CDD6"/>
              <w:right w:val="single" w:sz="6" w:space="0" w:color="C7CDD6"/>
            </w:tcBorders>
            <w:vAlign w:val="center"/>
          </w:tcPr>
          <w:p w14:paraId="58FE38C4" w14:textId="77777777" w:rsidR="006704F4" w:rsidRDefault="00FD26F7">
            <w:pPr>
              <w:spacing w:after="0" w:line="259" w:lineRule="auto"/>
              <w:ind w:left="6" w:firstLine="0"/>
              <w:jc w:val="left"/>
            </w:pPr>
            <w:r>
              <w:rPr>
                <w:sz w:val="19"/>
              </w:rPr>
              <w:t>Panel de administración funcional (novedades, horarios, galería)</w:t>
            </w:r>
          </w:p>
        </w:tc>
        <w:tc>
          <w:tcPr>
            <w:tcW w:w="4811" w:type="dxa"/>
            <w:tcBorders>
              <w:top w:val="single" w:sz="6" w:space="0" w:color="C7CDD6"/>
              <w:left w:val="single" w:sz="6" w:space="0" w:color="C7CDD6"/>
              <w:bottom w:val="single" w:sz="6" w:space="0" w:color="C7CDD6"/>
              <w:right w:val="single" w:sz="3" w:space="0" w:color="C7CDD6"/>
            </w:tcBorders>
          </w:tcPr>
          <w:p w14:paraId="2BD49CA8" w14:textId="77777777" w:rsidR="006704F4" w:rsidRDefault="00FD26F7">
            <w:pPr>
              <w:spacing w:after="0" w:line="259" w:lineRule="auto"/>
              <w:ind w:left="0" w:firstLine="0"/>
              <w:jc w:val="left"/>
            </w:pPr>
            <w:r>
              <w:rPr>
                <w:sz w:val="19"/>
              </w:rPr>
              <w:t xml:space="preserve">Operativo al </w:t>
            </w:r>
            <w:r>
              <w:rPr>
                <w:sz w:val="19"/>
              </w:rPr>
              <w:t>cierre del proyecto</w:t>
            </w:r>
          </w:p>
        </w:tc>
      </w:tr>
      <w:tr w:rsidR="006704F4" w14:paraId="217C8BE0" w14:textId="77777777">
        <w:trPr>
          <w:trHeight w:val="810"/>
        </w:trPr>
        <w:tc>
          <w:tcPr>
            <w:tcW w:w="4588" w:type="dxa"/>
            <w:tcBorders>
              <w:top w:val="single" w:sz="6" w:space="0" w:color="C7CDD6"/>
              <w:left w:val="single" w:sz="6" w:space="0" w:color="C7CDD6"/>
              <w:bottom w:val="single" w:sz="6" w:space="0" w:color="C7CDD6"/>
              <w:right w:val="single" w:sz="6" w:space="0" w:color="C7CDD6"/>
            </w:tcBorders>
            <w:shd w:val="clear" w:color="auto" w:fill="EEF2F7"/>
          </w:tcPr>
          <w:p w14:paraId="61A6AA90" w14:textId="77777777" w:rsidR="006704F4" w:rsidRDefault="00FD26F7">
            <w:pPr>
              <w:spacing w:after="0" w:line="259" w:lineRule="auto"/>
              <w:ind w:left="6" w:firstLine="0"/>
              <w:jc w:val="left"/>
            </w:pPr>
            <w:r>
              <w:rPr>
                <w:sz w:val="19"/>
              </w:rPr>
              <w:t>Integración con redes sociales probada</w:t>
            </w:r>
          </w:p>
        </w:tc>
        <w:tc>
          <w:tcPr>
            <w:tcW w:w="4811" w:type="dxa"/>
            <w:tcBorders>
              <w:top w:val="single" w:sz="6" w:space="0" w:color="C7CDD6"/>
              <w:left w:val="single" w:sz="6" w:space="0" w:color="C7CDD6"/>
              <w:bottom w:val="single" w:sz="6" w:space="0" w:color="C7CDD6"/>
              <w:right w:val="single" w:sz="3" w:space="0" w:color="C7CDD6"/>
            </w:tcBorders>
            <w:shd w:val="clear" w:color="auto" w:fill="EEF2F7"/>
            <w:vAlign w:val="center"/>
          </w:tcPr>
          <w:p w14:paraId="51EA383E" w14:textId="77777777" w:rsidR="006704F4" w:rsidRDefault="00FD26F7">
            <w:pPr>
              <w:spacing w:after="0" w:line="259" w:lineRule="auto"/>
              <w:ind w:left="0" w:firstLine="0"/>
              <w:jc w:val="left"/>
            </w:pPr>
            <w:r>
              <w:rPr>
                <w:sz w:val="19"/>
              </w:rPr>
              <w:t>Al menos 1 caso real de publicación vinculada al sitio</w:t>
            </w:r>
          </w:p>
        </w:tc>
      </w:tr>
      <w:tr w:rsidR="006704F4" w14:paraId="46202B64" w14:textId="77777777">
        <w:trPr>
          <w:trHeight w:val="808"/>
        </w:trPr>
        <w:tc>
          <w:tcPr>
            <w:tcW w:w="4588" w:type="dxa"/>
            <w:tcBorders>
              <w:top w:val="single" w:sz="6" w:space="0" w:color="C7CDD6"/>
              <w:left w:val="single" w:sz="6" w:space="0" w:color="C7CDD6"/>
              <w:bottom w:val="single" w:sz="6" w:space="0" w:color="C7CDD6"/>
              <w:right w:val="single" w:sz="6" w:space="0" w:color="C7CDD6"/>
            </w:tcBorders>
          </w:tcPr>
          <w:p w14:paraId="420ED2B0" w14:textId="77777777" w:rsidR="006704F4" w:rsidRDefault="00FD26F7">
            <w:pPr>
              <w:spacing w:after="0" w:line="259" w:lineRule="auto"/>
              <w:ind w:left="6" w:firstLine="0"/>
              <w:jc w:val="left"/>
            </w:pPr>
            <w:r>
              <w:rPr>
                <w:sz w:val="19"/>
              </w:rPr>
              <w:t>Vigencia del contenido académico</w:t>
            </w:r>
          </w:p>
        </w:tc>
        <w:tc>
          <w:tcPr>
            <w:tcW w:w="4811" w:type="dxa"/>
            <w:tcBorders>
              <w:top w:val="single" w:sz="6" w:space="0" w:color="C7CDD6"/>
              <w:left w:val="single" w:sz="6" w:space="0" w:color="C7CDD6"/>
              <w:bottom w:val="single" w:sz="6" w:space="0" w:color="C7CDD6"/>
              <w:right w:val="single" w:sz="3" w:space="0" w:color="C7CDD6"/>
            </w:tcBorders>
            <w:vAlign w:val="center"/>
          </w:tcPr>
          <w:p w14:paraId="4DB57A43" w14:textId="77777777" w:rsidR="006704F4" w:rsidRDefault="00FD26F7">
            <w:pPr>
              <w:spacing w:after="0" w:line="259" w:lineRule="auto"/>
              <w:ind w:left="0" w:firstLine="0"/>
              <w:jc w:val="left"/>
            </w:pPr>
            <w:r>
              <w:rPr>
                <w:sz w:val="19"/>
              </w:rPr>
              <w:t>100% de horarios y mesas de examen corresponden al año en curso</w:t>
            </w:r>
          </w:p>
        </w:tc>
      </w:tr>
    </w:tbl>
    <w:p w14:paraId="5B2D6701" w14:textId="77777777" w:rsidR="006704F4" w:rsidRDefault="00FD26F7">
      <w:r>
        <w:br w:type="page"/>
      </w:r>
    </w:p>
    <w:p w14:paraId="77D57CBC" w14:textId="77777777" w:rsidR="006704F4" w:rsidRDefault="00FD26F7">
      <w:pPr>
        <w:spacing w:after="598" w:line="265" w:lineRule="auto"/>
        <w:ind w:right="-8"/>
        <w:jc w:val="right"/>
      </w:pPr>
      <w:r>
        <w:rPr>
          <w:color w:val="333333"/>
          <w:sz w:val="18"/>
        </w:rPr>
        <w:lastRenderedPageBreak/>
        <w:t>TALENTO TECH</w:t>
      </w:r>
    </w:p>
    <w:p w14:paraId="541F1D4D" w14:textId="77777777" w:rsidR="006704F4" w:rsidRDefault="00FD26F7">
      <w:pPr>
        <w:pStyle w:val="Ttulo1"/>
        <w:ind w:left="370" w:hanging="385"/>
      </w:pPr>
      <w:r>
        <w:t>Cultura organizacional del cliente</w:t>
      </w:r>
    </w:p>
    <w:p w14:paraId="48B3E71E" w14:textId="77777777" w:rsidR="006704F4" w:rsidRDefault="00FD26F7">
      <w:pPr>
        <w:pStyle w:val="Ttulo2"/>
        <w:ind w:left="-5"/>
      </w:pPr>
      <w:r>
        <w:t>Tipo de organización</w:t>
      </w:r>
    </w:p>
    <w:p w14:paraId="38B64310" w14:textId="77777777" w:rsidR="006704F4" w:rsidRDefault="00FD26F7">
      <w:pPr>
        <w:ind w:left="-5" w:right="-15"/>
      </w:pPr>
      <w:r>
        <w:t xml:space="preserve">El cliente es una institución educativa pública de gestión estatal, dependiente del Ministerio de Educación del Gobierno de la Ciudad de Buenos Aires. No es una empresa ni una </w:t>
      </w:r>
      <w:proofErr w:type="spellStart"/>
      <w:r>
        <w:t>PyME</w:t>
      </w:r>
      <w:proofErr w:type="spellEnd"/>
      <w:r>
        <w:t>: es un instituto te</w:t>
      </w:r>
      <w:r>
        <w:t>rciario con 18 años de trayectoria formando la Tecnicatura Superior en Emprendimientos Gastronómicos.</w:t>
      </w:r>
    </w:p>
    <w:p w14:paraId="43379C7F" w14:textId="77777777" w:rsidR="006704F4" w:rsidRDefault="00FD26F7">
      <w:pPr>
        <w:pStyle w:val="Ttulo2"/>
        <w:ind w:left="-5"/>
      </w:pPr>
      <w:r>
        <w:t>Nivel de decisión sobre el proyecto</w:t>
      </w:r>
    </w:p>
    <w:p w14:paraId="477B8C41" w14:textId="77777777" w:rsidR="006704F4" w:rsidRDefault="00FD26F7">
      <w:pPr>
        <w:ind w:left="-5" w:right="-15"/>
      </w:pPr>
      <w:r>
        <w:t>La decisión está concentrada en la Rectora del instituto y su asesor pedagógico, con validación operativa de los dos r</w:t>
      </w:r>
      <w:r>
        <w:t>eferentes de comunicación que hoy manejan las redes sociales institucionales y que serán los administradores reales de la nueva plataforma. El instituto no cuenta con un área de sistemas o tecnología propia.</w:t>
      </w:r>
    </w:p>
    <w:p w14:paraId="69C06477" w14:textId="77777777" w:rsidR="006704F4" w:rsidRDefault="00FD26F7">
      <w:pPr>
        <w:pStyle w:val="Ttulo2"/>
        <w:spacing w:after="0"/>
        <w:ind w:left="-5"/>
      </w:pPr>
      <w:r>
        <w:t>Tipo de cultura y estructura</w:t>
      </w:r>
    </w:p>
    <w:tbl>
      <w:tblPr>
        <w:tblStyle w:val="TableGrid"/>
        <w:tblW w:w="9400" w:type="dxa"/>
        <w:tblInd w:w="9" w:type="dxa"/>
        <w:tblCellMar>
          <w:top w:w="152" w:type="dxa"/>
          <w:left w:w="163" w:type="dxa"/>
          <w:bottom w:w="0" w:type="dxa"/>
          <w:right w:w="115" w:type="dxa"/>
        </w:tblCellMar>
        <w:tblLook w:val="04A0" w:firstRow="1" w:lastRow="0" w:firstColumn="1" w:lastColumn="0" w:noHBand="0" w:noVBand="1"/>
      </w:tblPr>
      <w:tblGrid>
        <w:gridCol w:w="1753"/>
        <w:gridCol w:w="7647"/>
      </w:tblGrid>
      <w:tr w:rsidR="006704F4" w14:paraId="461F7450" w14:textId="77777777">
        <w:trPr>
          <w:trHeight w:val="540"/>
        </w:trPr>
        <w:tc>
          <w:tcPr>
            <w:tcW w:w="1753" w:type="dxa"/>
            <w:tcBorders>
              <w:top w:val="single" w:sz="6" w:space="0" w:color="24507F"/>
              <w:left w:val="single" w:sz="6" w:space="0" w:color="24507F"/>
              <w:bottom w:val="single" w:sz="6" w:space="0" w:color="24507F"/>
              <w:right w:val="single" w:sz="6" w:space="0" w:color="24507F"/>
            </w:tcBorders>
            <w:shd w:val="clear" w:color="auto" w:fill="2F5F96"/>
            <w:vAlign w:val="center"/>
          </w:tcPr>
          <w:p w14:paraId="14DB14AE" w14:textId="77777777" w:rsidR="006704F4" w:rsidRDefault="00FD26F7">
            <w:pPr>
              <w:spacing w:after="0" w:line="259" w:lineRule="auto"/>
              <w:ind w:left="3" w:firstLine="0"/>
              <w:jc w:val="left"/>
            </w:pPr>
            <w:r>
              <w:rPr>
                <w:b/>
                <w:color w:val="FFFFFF"/>
                <w:sz w:val="19"/>
              </w:rPr>
              <w:t>Dimensión</w:t>
            </w:r>
          </w:p>
        </w:tc>
        <w:tc>
          <w:tcPr>
            <w:tcW w:w="7646" w:type="dxa"/>
            <w:tcBorders>
              <w:top w:val="single" w:sz="6" w:space="0" w:color="24507F"/>
              <w:left w:val="single" w:sz="6" w:space="0" w:color="24507F"/>
              <w:bottom w:val="single" w:sz="6" w:space="0" w:color="24507F"/>
              <w:right w:val="single" w:sz="3" w:space="0" w:color="24507F"/>
            </w:tcBorders>
            <w:shd w:val="clear" w:color="auto" w:fill="2F5F96"/>
            <w:vAlign w:val="center"/>
          </w:tcPr>
          <w:p w14:paraId="33B51CD2" w14:textId="77777777" w:rsidR="006704F4" w:rsidRDefault="00FD26F7">
            <w:pPr>
              <w:spacing w:after="0" w:line="259" w:lineRule="auto"/>
              <w:ind w:left="0" w:firstLine="0"/>
              <w:jc w:val="left"/>
            </w:pPr>
            <w:r>
              <w:rPr>
                <w:b/>
                <w:color w:val="FFFFFF"/>
                <w:sz w:val="19"/>
              </w:rPr>
              <w:t>Diagnóstico</w:t>
            </w:r>
          </w:p>
        </w:tc>
      </w:tr>
      <w:tr w:rsidR="006704F4" w14:paraId="207A6FAF" w14:textId="77777777">
        <w:trPr>
          <w:trHeight w:val="1365"/>
        </w:trPr>
        <w:tc>
          <w:tcPr>
            <w:tcW w:w="1753" w:type="dxa"/>
            <w:tcBorders>
              <w:top w:val="single" w:sz="6" w:space="0" w:color="24507F"/>
              <w:left w:val="single" w:sz="6" w:space="0" w:color="C7CDD6"/>
              <w:bottom w:val="single" w:sz="6" w:space="0" w:color="C7CDD6"/>
              <w:right w:val="single" w:sz="6" w:space="0" w:color="C7CDD6"/>
            </w:tcBorders>
            <w:shd w:val="clear" w:color="auto" w:fill="EEF2F7"/>
          </w:tcPr>
          <w:p w14:paraId="3FBDFA9A" w14:textId="77777777" w:rsidR="006704F4" w:rsidRDefault="00FD26F7">
            <w:pPr>
              <w:spacing w:after="0" w:line="259" w:lineRule="auto"/>
              <w:ind w:left="3" w:firstLine="0"/>
              <w:jc w:val="left"/>
            </w:pPr>
            <w:r>
              <w:rPr>
                <w:sz w:val="19"/>
              </w:rPr>
              <w:t>Fuerza de la cultura</w:t>
            </w:r>
          </w:p>
        </w:tc>
        <w:tc>
          <w:tcPr>
            <w:tcW w:w="7646" w:type="dxa"/>
            <w:tcBorders>
              <w:top w:val="single" w:sz="6" w:space="0" w:color="24507F"/>
              <w:left w:val="single" w:sz="6" w:space="0" w:color="C7CDD6"/>
              <w:bottom w:val="single" w:sz="6" w:space="0" w:color="C7CDD6"/>
              <w:right w:val="single" w:sz="3" w:space="0" w:color="C7CDD6"/>
            </w:tcBorders>
            <w:shd w:val="clear" w:color="auto" w:fill="EEF2F7"/>
            <w:vAlign w:val="center"/>
          </w:tcPr>
          <w:p w14:paraId="7643C21B" w14:textId="77777777" w:rsidR="006704F4" w:rsidRDefault="00FD26F7">
            <w:pPr>
              <w:spacing w:after="0" w:line="259" w:lineRule="auto"/>
              <w:ind w:left="0" w:firstLine="0"/>
              <w:jc w:val="left"/>
            </w:pPr>
            <w:r>
              <w:rPr>
                <w:sz w:val="19"/>
              </w:rPr>
              <w:t>Cultura institucional fuerte, con una identidad muy marcada: el instituto se define explícitamente como formador de "empresarios gastronómicos, no chefs". Es, en cambio, una cultura débil en lo digital: sin equipo de siste</w:t>
            </w:r>
            <w:r>
              <w:rPr>
                <w:sz w:val="19"/>
              </w:rPr>
              <w:t>mas ni presupuesto de tecnología.</w:t>
            </w:r>
          </w:p>
        </w:tc>
      </w:tr>
      <w:tr w:rsidR="006704F4" w14:paraId="612E3F20" w14:textId="77777777">
        <w:trPr>
          <w:trHeight w:val="814"/>
        </w:trPr>
        <w:tc>
          <w:tcPr>
            <w:tcW w:w="1753" w:type="dxa"/>
            <w:tcBorders>
              <w:top w:val="single" w:sz="6" w:space="0" w:color="C7CDD6"/>
              <w:left w:val="single" w:sz="6" w:space="0" w:color="C7CDD6"/>
              <w:bottom w:val="single" w:sz="6" w:space="0" w:color="C7CDD6"/>
              <w:right w:val="single" w:sz="6" w:space="0" w:color="C7CDD6"/>
            </w:tcBorders>
          </w:tcPr>
          <w:p w14:paraId="141B5961" w14:textId="77777777" w:rsidR="006704F4" w:rsidRDefault="00FD26F7">
            <w:pPr>
              <w:spacing w:after="0" w:line="259" w:lineRule="auto"/>
              <w:ind w:left="3" w:firstLine="0"/>
              <w:jc w:val="left"/>
            </w:pPr>
            <w:r>
              <w:rPr>
                <w:sz w:val="19"/>
              </w:rPr>
              <w:t>Concentración</w:t>
            </w:r>
          </w:p>
        </w:tc>
        <w:tc>
          <w:tcPr>
            <w:tcW w:w="7646" w:type="dxa"/>
            <w:tcBorders>
              <w:top w:val="single" w:sz="6" w:space="0" w:color="C7CDD6"/>
              <w:left w:val="single" w:sz="6" w:space="0" w:color="C7CDD6"/>
              <w:bottom w:val="single" w:sz="6" w:space="0" w:color="C7CDD6"/>
              <w:right w:val="single" w:sz="3" w:space="0" w:color="C7CDD6"/>
            </w:tcBorders>
            <w:vAlign w:val="center"/>
          </w:tcPr>
          <w:p w14:paraId="784098AE" w14:textId="77777777" w:rsidR="006704F4" w:rsidRDefault="00FD26F7">
            <w:pPr>
              <w:spacing w:after="0" w:line="259" w:lineRule="auto"/>
              <w:ind w:left="0" w:firstLine="0"/>
              <w:jc w:val="left"/>
            </w:pPr>
            <w:r>
              <w:rPr>
                <w:sz w:val="19"/>
              </w:rPr>
              <w:t>Fragmentada operativamente: la gestión de redes sociales recae en dos docentes que la combinan con sus tareas habituales, sin dedicación exclusiva.</w:t>
            </w:r>
          </w:p>
        </w:tc>
      </w:tr>
      <w:tr w:rsidR="006704F4" w14:paraId="58C08D4E" w14:textId="77777777">
        <w:trPr>
          <w:trHeight w:val="810"/>
        </w:trPr>
        <w:tc>
          <w:tcPr>
            <w:tcW w:w="1753" w:type="dxa"/>
            <w:tcBorders>
              <w:top w:val="single" w:sz="6" w:space="0" w:color="C7CDD6"/>
              <w:left w:val="single" w:sz="6" w:space="0" w:color="C7CDD6"/>
              <w:bottom w:val="single" w:sz="6" w:space="0" w:color="C7CDD6"/>
              <w:right w:val="single" w:sz="6" w:space="0" w:color="C7CDD6"/>
            </w:tcBorders>
            <w:shd w:val="clear" w:color="auto" w:fill="EEF2F7"/>
          </w:tcPr>
          <w:p w14:paraId="46388877" w14:textId="77777777" w:rsidR="006704F4" w:rsidRDefault="00FD26F7">
            <w:pPr>
              <w:spacing w:after="0" w:line="259" w:lineRule="auto"/>
              <w:ind w:left="3" w:firstLine="0"/>
              <w:jc w:val="left"/>
            </w:pPr>
            <w:r>
              <w:rPr>
                <w:sz w:val="19"/>
              </w:rPr>
              <w:t>Estructura</w:t>
            </w:r>
          </w:p>
        </w:tc>
        <w:tc>
          <w:tcPr>
            <w:tcW w:w="7646" w:type="dxa"/>
            <w:tcBorders>
              <w:top w:val="single" w:sz="6" w:space="0" w:color="C7CDD6"/>
              <w:left w:val="single" w:sz="6" w:space="0" w:color="C7CDD6"/>
              <w:bottom w:val="single" w:sz="6" w:space="0" w:color="C7CDD6"/>
              <w:right w:val="single" w:sz="3" w:space="0" w:color="C7CDD6"/>
            </w:tcBorders>
            <w:shd w:val="clear" w:color="auto" w:fill="EEF2F7"/>
            <w:vAlign w:val="center"/>
          </w:tcPr>
          <w:p w14:paraId="01D80EE8" w14:textId="77777777" w:rsidR="006704F4" w:rsidRDefault="00FD26F7">
            <w:pPr>
              <w:spacing w:after="0" w:line="259" w:lineRule="auto"/>
              <w:ind w:left="0" w:firstLine="0"/>
              <w:jc w:val="left"/>
            </w:pPr>
            <w:r>
              <w:rPr>
                <w:sz w:val="19"/>
              </w:rPr>
              <w:t xml:space="preserve">Jerárquica simple, típica de un </w:t>
            </w:r>
            <w:r>
              <w:rPr>
                <w:sz w:val="19"/>
              </w:rPr>
              <w:t>organismo público educativo: Rectorado, asesoría pedagógica, docentes referentes y, por último, alumnos y comunidad.</w:t>
            </w:r>
          </w:p>
        </w:tc>
      </w:tr>
    </w:tbl>
    <w:p w14:paraId="6DF9DDED" w14:textId="77777777" w:rsidR="006704F4" w:rsidRDefault="00FD26F7">
      <w:pPr>
        <w:pStyle w:val="Ttulo2"/>
        <w:ind w:left="-5"/>
      </w:pPr>
      <w:r>
        <w:t>Impacto en la adopción de la propuesta</w:t>
      </w:r>
    </w:p>
    <w:p w14:paraId="25C3AFDB" w14:textId="77777777" w:rsidR="006704F4" w:rsidRDefault="00FD26F7">
      <w:pPr>
        <w:ind w:left="-5" w:right="-15"/>
      </w:pPr>
      <w:r>
        <w:rPr>
          <w:b/>
        </w:rPr>
        <w:t>Ventajas:</w:t>
      </w:r>
      <w:r>
        <w:t xml:space="preserve"> </w:t>
      </w:r>
      <w:r>
        <w:t>el sitio actual lleva más de un año sin actualizarse y el cliente busca activamente modernizarlo, lo que genera alta motivación para adoptar la nueva plataforma. El canal de decisión es claro y accesible, y ya existe personal familiarizado con redes social</w:t>
      </w:r>
      <w:r>
        <w:t>es que puede operar un panel simple sin mayor capacitación.</w:t>
      </w:r>
    </w:p>
    <w:p w14:paraId="5F3E279E" w14:textId="77777777" w:rsidR="006704F4" w:rsidRDefault="00FD26F7">
      <w:pPr>
        <w:ind w:left="-5" w:right="-15"/>
      </w:pPr>
      <w:r>
        <w:rPr>
          <w:b/>
        </w:rPr>
        <w:t>Dificultades:</w:t>
      </w:r>
      <w:r>
        <w:t xml:space="preserve"> el instituto no cuenta con presupuesto para infraestructura o servicios pagos, ya que sus fondos disponibles se destinan a materia prima para las prácticas de los alumnos. El perfil </w:t>
      </w:r>
      <w:r>
        <w:t xml:space="preserve">no técnico de los futuros administradores exige que el panel sea extremadamente simple de usar. Además, cualquier trámite administrativo (como la eventual obtención de un </w:t>
      </w:r>
      <w:r>
        <w:lastRenderedPageBreak/>
        <w:t>dominio propio) depende de instancias de supervisión externas al instituto, lo que pu</w:t>
      </w:r>
      <w:r>
        <w:t>ede demorar decisiones.</w:t>
      </w:r>
    </w:p>
    <w:p w14:paraId="6E82C80A" w14:textId="77777777" w:rsidR="006704F4" w:rsidRDefault="006704F4">
      <w:pPr>
        <w:sectPr w:rsidR="006704F4">
          <w:headerReference w:type="even" r:id="rId9"/>
          <w:headerReference w:type="default" r:id="rId10"/>
          <w:headerReference w:type="first" r:id="rId11"/>
          <w:pgSz w:w="11899" w:h="16838"/>
          <w:pgMar w:top="1254" w:right="1234" w:bottom="1412" w:left="1245" w:header="720" w:footer="720" w:gutter="0"/>
          <w:cols w:space="720"/>
        </w:sectPr>
      </w:pPr>
    </w:p>
    <w:p w14:paraId="2A411A33" w14:textId="77777777" w:rsidR="006704F4" w:rsidRDefault="00FD26F7">
      <w:pPr>
        <w:pStyle w:val="Ttulo1"/>
        <w:ind w:left="370" w:hanging="385"/>
      </w:pPr>
      <w:r>
        <w:lastRenderedPageBreak/>
        <w:t>Definición del proyecto y fases</w:t>
      </w:r>
    </w:p>
    <w:p w14:paraId="1E96E607" w14:textId="77777777" w:rsidR="006704F4" w:rsidRDefault="00FD26F7">
      <w:pPr>
        <w:pStyle w:val="Ttulo2"/>
        <w:ind w:left="-5"/>
      </w:pPr>
      <w:r>
        <w:t>Objetivo general</w:t>
      </w:r>
    </w:p>
    <w:p w14:paraId="1E0369AB" w14:textId="77777777" w:rsidR="006704F4" w:rsidRDefault="00FD26F7">
      <w:pPr>
        <w:ind w:left="-5" w:right="-15"/>
      </w:pPr>
      <w:r>
        <w:t>Modernizar el sitio institucional del IFTS N</w:t>
      </w:r>
      <w:r>
        <w:rPr>
          <w:sz w:val="38"/>
          <w:vertAlign w:val="superscript"/>
        </w:rPr>
        <w:t>°</w:t>
      </w:r>
      <w:r>
        <w:t>2 y dar autonomía de gestión al instituto, de forma que el propio equipo del cliente pueda mantenerlo actualizado sin depender de terceros.</w:t>
      </w:r>
    </w:p>
    <w:p w14:paraId="03F997C5" w14:textId="77777777" w:rsidR="006704F4" w:rsidRDefault="00FD26F7">
      <w:pPr>
        <w:pStyle w:val="Ttulo2"/>
        <w:spacing w:after="0"/>
        <w:ind w:left="-5"/>
      </w:pPr>
      <w:r>
        <w:t>Objetivos específicos</w:t>
      </w:r>
    </w:p>
    <w:tbl>
      <w:tblPr>
        <w:tblStyle w:val="TableGrid"/>
        <w:tblW w:w="9400" w:type="dxa"/>
        <w:tblInd w:w="9" w:type="dxa"/>
        <w:tblCellMar>
          <w:top w:w="152" w:type="dxa"/>
          <w:left w:w="165" w:type="dxa"/>
          <w:bottom w:w="0" w:type="dxa"/>
          <w:right w:w="115" w:type="dxa"/>
        </w:tblCellMar>
        <w:tblLook w:val="04A0" w:firstRow="1" w:lastRow="0" w:firstColumn="1" w:lastColumn="0" w:noHBand="0" w:noVBand="1"/>
      </w:tblPr>
      <w:tblGrid>
        <w:gridCol w:w="5639"/>
        <w:gridCol w:w="3761"/>
      </w:tblGrid>
      <w:tr w:rsidR="006704F4" w14:paraId="3E6172F1" w14:textId="77777777">
        <w:trPr>
          <w:trHeight w:val="529"/>
        </w:trPr>
        <w:tc>
          <w:tcPr>
            <w:tcW w:w="5638" w:type="dxa"/>
            <w:tcBorders>
              <w:top w:val="single" w:sz="6" w:space="0" w:color="24507F"/>
              <w:left w:val="single" w:sz="6" w:space="0" w:color="24507F"/>
              <w:bottom w:val="single" w:sz="6" w:space="0" w:color="24507F"/>
              <w:right w:val="single" w:sz="6" w:space="0" w:color="24507F"/>
            </w:tcBorders>
            <w:shd w:val="clear" w:color="auto" w:fill="2F5F96"/>
            <w:vAlign w:val="center"/>
          </w:tcPr>
          <w:p w14:paraId="19402175" w14:textId="77777777" w:rsidR="006704F4" w:rsidRDefault="00FD26F7">
            <w:pPr>
              <w:spacing w:after="0" w:line="259" w:lineRule="auto"/>
              <w:ind w:left="0" w:firstLine="0"/>
              <w:jc w:val="left"/>
            </w:pPr>
            <w:r>
              <w:rPr>
                <w:b/>
                <w:color w:val="FFFFFF"/>
                <w:sz w:val="19"/>
              </w:rPr>
              <w:t>Objetivo</w:t>
            </w:r>
          </w:p>
        </w:tc>
        <w:tc>
          <w:tcPr>
            <w:tcW w:w="3761" w:type="dxa"/>
            <w:tcBorders>
              <w:top w:val="single" w:sz="6" w:space="0" w:color="24507F"/>
              <w:left w:val="single" w:sz="6" w:space="0" w:color="24507F"/>
              <w:bottom w:val="single" w:sz="6" w:space="0" w:color="24507F"/>
              <w:right w:val="single" w:sz="3" w:space="0" w:color="24507F"/>
            </w:tcBorders>
            <w:shd w:val="clear" w:color="auto" w:fill="2F5F96"/>
            <w:vAlign w:val="center"/>
          </w:tcPr>
          <w:p w14:paraId="4C504485" w14:textId="77777777" w:rsidR="006704F4" w:rsidRDefault="00FD26F7">
            <w:pPr>
              <w:spacing w:after="0" w:line="259" w:lineRule="auto"/>
              <w:ind w:left="5" w:firstLine="0"/>
              <w:jc w:val="left"/>
            </w:pPr>
            <w:r>
              <w:rPr>
                <w:b/>
                <w:color w:val="FFFFFF"/>
                <w:sz w:val="19"/>
              </w:rPr>
              <w:t>Cómo se mide</w:t>
            </w:r>
          </w:p>
        </w:tc>
      </w:tr>
      <w:tr w:rsidR="006704F4" w14:paraId="709748F7" w14:textId="77777777">
        <w:trPr>
          <w:trHeight w:val="810"/>
        </w:trPr>
        <w:tc>
          <w:tcPr>
            <w:tcW w:w="5638" w:type="dxa"/>
            <w:tcBorders>
              <w:top w:val="single" w:sz="6" w:space="0" w:color="24507F"/>
              <w:left w:val="single" w:sz="6" w:space="0" w:color="C7CDD6"/>
              <w:bottom w:val="single" w:sz="6" w:space="0" w:color="C7CDD6"/>
              <w:right w:val="single" w:sz="6" w:space="0" w:color="C7CDD6"/>
            </w:tcBorders>
            <w:shd w:val="clear" w:color="auto" w:fill="EEF2F7"/>
            <w:vAlign w:val="center"/>
          </w:tcPr>
          <w:p w14:paraId="3B834C1C" w14:textId="77777777" w:rsidR="006704F4" w:rsidRDefault="00FD26F7">
            <w:pPr>
              <w:spacing w:after="40" w:line="259" w:lineRule="auto"/>
              <w:ind w:left="0" w:firstLine="0"/>
              <w:jc w:val="left"/>
            </w:pPr>
            <w:r>
              <w:rPr>
                <w:sz w:val="19"/>
              </w:rPr>
              <w:t>Validar con el cliente las secciones de contenido estanco</w:t>
            </w:r>
          </w:p>
          <w:p w14:paraId="370BAFBB" w14:textId="77777777" w:rsidR="006704F4" w:rsidRDefault="00FD26F7">
            <w:pPr>
              <w:spacing w:after="0" w:line="259" w:lineRule="auto"/>
              <w:ind w:left="0" w:firstLine="0"/>
              <w:jc w:val="left"/>
            </w:pPr>
            <w:r>
              <w:rPr>
                <w:sz w:val="19"/>
              </w:rPr>
              <w:t xml:space="preserve">(plan de </w:t>
            </w:r>
            <w:r>
              <w:rPr>
                <w:sz w:val="19"/>
              </w:rPr>
              <w:t>carrera, autoridades, perfil del egresado)</w:t>
            </w:r>
          </w:p>
        </w:tc>
        <w:tc>
          <w:tcPr>
            <w:tcW w:w="3761" w:type="dxa"/>
            <w:tcBorders>
              <w:top w:val="single" w:sz="6" w:space="0" w:color="24507F"/>
              <w:left w:val="single" w:sz="6" w:space="0" w:color="C7CDD6"/>
              <w:bottom w:val="single" w:sz="6" w:space="0" w:color="C7CDD6"/>
              <w:right w:val="single" w:sz="3" w:space="0" w:color="C7CDD6"/>
            </w:tcBorders>
            <w:shd w:val="clear" w:color="auto" w:fill="EEF2F7"/>
            <w:vAlign w:val="center"/>
          </w:tcPr>
          <w:p w14:paraId="56615F71" w14:textId="77777777" w:rsidR="006704F4" w:rsidRDefault="00FD26F7">
            <w:pPr>
              <w:spacing w:after="0" w:line="259" w:lineRule="auto"/>
              <w:ind w:left="5" w:firstLine="0"/>
              <w:jc w:val="left"/>
            </w:pPr>
            <w:r>
              <w:rPr>
                <w:sz w:val="19"/>
              </w:rPr>
              <w:t>100% de las secciones aprobadas antes de avanzar al desarrollo</w:t>
            </w:r>
          </w:p>
        </w:tc>
      </w:tr>
      <w:tr w:rsidR="006704F4" w14:paraId="78BA7F16" w14:textId="77777777">
        <w:trPr>
          <w:trHeight w:val="821"/>
        </w:trPr>
        <w:tc>
          <w:tcPr>
            <w:tcW w:w="5638" w:type="dxa"/>
            <w:tcBorders>
              <w:top w:val="single" w:sz="6" w:space="0" w:color="C7CDD6"/>
              <w:left w:val="single" w:sz="6" w:space="0" w:color="C7CDD6"/>
              <w:bottom w:val="single" w:sz="6" w:space="0" w:color="C7CDD6"/>
              <w:right w:val="single" w:sz="6" w:space="0" w:color="C7CDD6"/>
            </w:tcBorders>
            <w:vAlign w:val="center"/>
          </w:tcPr>
          <w:p w14:paraId="76D7208A" w14:textId="77777777" w:rsidR="006704F4" w:rsidRDefault="00FD26F7">
            <w:pPr>
              <w:spacing w:after="0" w:line="259" w:lineRule="auto"/>
              <w:ind w:left="0" w:firstLine="0"/>
              <w:jc w:val="left"/>
            </w:pPr>
            <w:r>
              <w:rPr>
                <w:sz w:val="19"/>
              </w:rPr>
              <w:t>Entregar un panel de administración funcional (novedades, horarios, galería)</w:t>
            </w:r>
          </w:p>
        </w:tc>
        <w:tc>
          <w:tcPr>
            <w:tcW w:w="3761" w:type="dxa"/>
            <w:tcBorders>
              <w:top w:val="single" w:sz="6" w:space="0" w:color="C7CDD6"/>
              <w:left w:val="single" w:sz="6" w:space="0" w:color="C7CDD6"/>
              <w:bottom w:val="single" w:sz="6" w:space="0" w:color="C7CDD6"/>
              <w:right w:val="single" w:sz="3" w:space="0" w:color="C7CDD6"/>
            </w:tcBorders>
            <w:vAlign w:val="center"/>
          </w:tcPr>
          <w:p w14:paraId="3608553B" w14:textId="77777777" w:rsidR="006704F4" w:rsidRDefault="00FD26F7">
            <w:pPr>
              <w:spacing w:after="0" w:line="259" w:lineRule="auto"/>
              <w:ind w:left="5" w:firstLine="0"/>
              <w:jc w:val="left"/>
            </w:pPr>
            <w:r>
              <w:rPr>
                <w:sz w:val="19"/>
              </w:rPr>
              <w:t>Panel operativo, sin errores bloqueantes</w:t>
            </w:r>
          </w:p>
        </w:tc>
      </w:tr>
      <w:tr w:rsidR="006704F4" w14:paraId="7F8052CC" w14:textId="77777777">
        <w:trPr>
          <w:trHeight w:val="810"/>
        </w:trPr>
        <w:tc>
          <w:tcPr>
            <w:tcW w:w="5638" w:type="dxa"/>
            <w:tcBorders>
              <w:top w:val="single" w:sz="6" w:space="0" w:color="C7CDD6"/>
              <w:left w:val="single" w:sz="6" w:space="0" w:color="C7CDD6"/>
              <w:bottom w:val="single" w:sz="6" w:space="0" w:color="C7CDD6"/>
              <w:right w:val="single" w:sz="6" w:space="0" w:color="C7CDD6"/>
            </w:tcBorders>
            <w:shd w:val="clear" w:color="auto" w:fill="EEF2F7"/>
            <w:vAlign w:val="center"/>
          </w:tcPr>
          <w:p w14:paraId="25AA7A36" w14:textId="77777777" w:rsidR="006704F4" w:rsidRDefault="00FD26F7">
            <w:pPr>
              <w:spacing w:after="0" w:line="259" w:lineRule="auto"/>
              <w:ind w:left="0" w:right="38" w:firstLine="0"/>
              <w:jc w:val="left"/>
            </w:pPr>
            <w:r>
              <w:rPr>
                <w:sz w:val="19"/>
              </w:rPr>
              <w:t xml:space="preserve">Probar el mecanismo de </w:t>
            </w:r>
            <w:r>
              <w:rPr>
                <w:sz w:val="19"/>
              </w:rPr>
              <w:t>selección editorial de redes sociales</w:t>
            </w:r>
          </w:p>
        </w:tc>
        <w:tc>
          <w:tcPr>
            <w:tcW w:w="3761" w:type="dxa"/>
            <w:tcBorders>
              <w:top w:val="single" w:sz="6" w:space="0" w:color="C7CDD6"/>
              <w:left w:val="single" w:sz="6" w:space="0" w:color="C7CDD6"/>
              <w:bottom w:val="single" w:sz="6" w:space="0" w:color="C7CDD6"/>
              <w:right w:val="single" w:sz="3" w:space="0" w:color="C7CDD6"/>
            </w:tcBorders>
            <w:shd w:val="clear" w:color="auto" w:fill="EEF2F7"/>
            <w:vAlign w:val="center"/>
          </w:tcPr>
          <w:p w14:paraId="181F2FFA" w14:textId="77777777" w:rsidR="006704F4" w:rsidRDefault="00FD26F7">
            <w:pPr>
              <w:spacing w:after="0" w:line="259" w:lineRule="auto"/>
              <w:ind w:left="5" w:firstLine="0"/>
              <w:jc w:val="left"/>
            </w:pPr>
            <w:r>
              <w:rPr>
                <w:sz w:val="19"/>
              </w:rPr>
              <w:t>Al menos una publicación real vinculada al sitio</w:t>
            </w:r>
          </w:p>
        </w:tc>
      </w:tr>
      <w:tr w:rsidR="006704F4" w14:paraId="4BC69839" w14:textId="77777777">
        <w:trPr>
          <w:trHeight w:val="812"/>
        </w:trPr>
        <w:tc>
          <w:tcPr>
            <w:tcW w:w="5638" w:type="dxa"/>
            <w:tcBorders>
              <w:top w:val="single" w:sz="6" w:space="0" w:color="C7CDD6"/>
              <w:left w:val="single" w:sz="6" w:space="0" w:color="C7CDD6"/>
              <w:bottom w:val="single" w:sz="6" w:space="0" w:color="C7CDD6"/>
              <w:right w:val="single" w:sz="6" w:space="0" w:color="C7CDD6"/>
            </w:tcBorders>
          </w:tcPr>
          <w:p w14:paraId="78F55929" w14:textId="77777777" w:rsidR="006704F4" w:rsidRDefault="00FD26F7">
            <w:pPr>
              <w:spacing w:after="0" w:line="259" w:lineRule="auto"/>
              <w:ind w:left="0" w:firstLine="0"/>
              <w:jc w:val="left"/>
            </w:pPr>
            <w:r>
              <w:rPr>
                <w:sz w:val="19"/>
              </w:rPr>
              <w:t>Garantizar la vigencia del contenido académico</w:t>
            </w:r>
          </w:p>
        </w:tc>
        <w:tc>
          <w:tcPr>
            <w:tcW w:w="3761" w:type="dxa"/>
            <w:tcBorders>
              <w:top w:val="single" w:sz="6" w:space="0" w:color="C7CDD6"/>
              <w:left w:val="single" w:sz="6" w:space="0" w:color="C7CDD6"/>
              <w:bottom w:val="single" w:sz="6" w:space="0" w:color="C7CDD6"/>
              <w:right w:val="single" w:sz="3" w:space="0" w:color="C7CDD6"/>
            </w:tcBorders>
            <w:vAlign w:val="center"/>
          </w:tcPr>
          <w:p w14:paraId="776A803D" w14:textId="77777777" w:rsidR="006704F4" w:rsidRDefault="00FD26F7">
            <w:pPr>
              <w:spacing w:after="0" w:line="259" w:lineRule="auto"/>
              <w:ind w:left="5" w:firstLine="0"/>
              <w:jc w:val="left"/>
            </w:pPr>
            <w:r>
              <w:rPr>
                <w:sz w:val="19"/>
              </w:rPr>
              <w:t>100% de horarios y exámenes corresponden al año en curso</w:t>
            </w:r>
          </w:p>
        </w:tc>
      </w:tr>
    </w:tbl>
    <w:p w14:paraId="1CCAAA7C" w14:textId="77777777" w:rsidR="006704F4" w:rsidRDefault="00FD26F7">
      <w:pPr>
        <w:pStyle w:val="Ttulo2"/>
        <w:ind w:left="-5"/>
      </w:pPr>
      <w:r>
        <w:t>Alineamiento con los objetivos del cliente</w:t>
      </w:r>
    </w:p>
    <w:p w14:paraId="25FB207B" w14:textId="77777777" w:rsidR="006704F4" w:rsidRDefault="00FD26F7">
      <w:pPr>
        <w:ind w:left="-5" w:right="-15"/>
      </w:pPr>
      <w:r>
        <w:t>El instituto no persigue una meta comercial sino institucional: reforzar su identidad como formador de empresarios gastronómicos y facilitar la captación de nuevos alumnos. Cada objetivo del proyecto está alineado con eso: un sitio profesional mejora la pe</w:t>
      </w:r>
      <w:r>
        <w:t>rcepción institucional ante potenciales estudiantes, y el panel de administración resuelve la causa de fondo del abandono del sitio actual, que fue la falta de una herramienta simple para el personal disponible.</w:t>
      </w:r>
    </w:p>
    <w:p w14:paraId="2E19C276" w14:textId="77777777" w:rsidR="006704F4" w:rsidRDefault="00FD26F7">
      <w:pPr>
        <w:pStyle w:val="Ttulo2"/>
        <w:spacing w:after="0"/>
        <w:ind w:left="-5"/>
      </w:pPr>
      <w:r>
        <w:t>Fases del proyecto</w:t>
      </w:r>
    </w:p>
    <w:tbl>
      <w:tblPr>
        <w:tblStyle w:val="TableGrid"/>
        <w:tblW w:w="9400" w:type="dxa"/>
        <w:tblInd w:w="9" w:type="dxa"/>
        <w:tblCellMar>
          <w:top w:w="152" w:type="dxa"/>
          <w:left w:w="165" w:type="dxa"/>
          <w:bottom w:w="0" w:type="dxa"/>
          <w:right w:w="115" w:type="dxa"/>
        </w:tblCellMar>
        <w:tblLook w:val="04A0" w:firstRow="1" w:lastRow="0" w:firstColumn="1" w:lastColumn="0" w:noHBand="0" w:noVBand="1"/>
      </w:tblPr>
      <w:tblGrid>
        <w:gridCol w:w="2128"/>
        <w:gridCol w:w="7272"/>
      </w:tblGrid>
      <w:tr w:rsidR="006704F4" w14:paraId="5D5A4F36" w14:textId="77777777">
        <w:trPr>
          <w:trHeight w:val="529"/>
        </w:trPr>
        <w:tc>
          <w:tcPr>
            <w:tcW w:w="2128" w:type="dxa"/>
            <w:tcBorders>
              <w:top w:val="single" w:sz="6" w:space="0" w:color="24507F"/>
              <w:left w:val="single" w:sz="6" w:space="0" w:color="24507F"/>
              <w:bottom w:val="single" w:sz="6" w:space="0" w:color="24507F"/>
              <w:right w:val="single" w:sz="6" w:space="0" w:color="24507F"/>
            </w:tcBorders>
            <w:shd w:val="clear" w:color="auto" w:fill="2F5F96"/>
            <w:vAlign w:val="center"/>
          </w:tcPr>
          <w:p w14:paraId="2D45F00D" w14:textId="77777777" w:rsidR="006704F4" w:rsidRDefault="00FD26F7">
            <w:pPr>
              <w:spacing w:after="0" w:line="259" w:lineRule="auto"/>
              <w:ind w:left="0" w:firstLine="0"/>
              <w:jc w:val="left"/>
            </w:pPr>
            <w:r>
              <w:rPr>
                <w:b/>
                <w:color w:val="FFFFFF"/>
                <w:sz w:val="19"/>
              </w:rPr>
              <w:t>Fase</w:t>
            </w:r>
          </w:p>
        </w:tc>
        <w:tc>
          <w:tcPr>
            <w:tcW w:w="7271" w:type="dxa"/>
            <w:tcBorders>
              <w:top w:val="single" w:sz="6" w:space="0" w:color="24507F"/>
              <w:left w:val="single" w:sz="6" w:space="0" w:color="24507F"/>
              <w:bottom w:val="single" w:sz="6" w:space="0" w:color="24507F"/>
              <w:right w:val="single" w:sz="3" w:space="0" w:color="24507F"/>
            </w:tcBorders>
            <w:shd w:val="clear" w:color="auto" w:fill="2F5F96"/>
            <w:vAlign w:val="center"/>
          </w:tcPr>
          <w:p w14:paraId="6F16EBA0" w14:textId="77777777" w:rsidR="006704F4" w:rsidRDefault="00FD26F7">
            <w:pPr>
              <w:spacing w:after="0" w:line="259" w:lineRule="auto"/>
              <w:ind w:left="1" w:firstLine="0"/>
              <w:jc w:val="left"/>
            </w:pPr>
            <w:r>
              <w:rPr>
                <w:b/>
                <w:color w:val="FFFFFF"/>
                <w:sz w:val="19"/>
              </w:rPr>
              <w:t>Contenido</w:t>
            </w:r>
          </w:p>
        </w:tc>
      </w:tr>
      <w:tr w:rsidR="006704F4" w14:paraId="11B84F05" w14:textId="77777777">
        <w:trPr>
          <w:trHeight w:val="821"/>
        </w:trPr>
        <w:tc>
          <w:tcPr>
            <w:tcW w:w="2128" w:type="dxa"/>
            <w:tcBorders>
              <w:top w:val="single" w:sz="6" w:space="0" w:color="24507F"/>
              <w:left w:val="single" w:sz="6" w:space="0" w:color="C7CDD6"/>
              <w:bottom w:val="single" w:sz="6" w:space="0" w:color="C7CDD6"/>
              <w:right w:val="single" w:sz="6" w:space="0" w:color="C7CDD6"/>
            </w:tcBorders>
            <w:shd w:val="clear" w:color="auto" w:fill="EEF2F7"/>
          </w:tcPr>
          <w:p w14:paraId="6C9DAEA5" w14:textId="77777777" w:rsidR="006704F4" w:rsidRDefault="00FD26F7">
            <w:pPr>
              <w:spacing w:after="0" w:line="259" w:lineRule="auto"/>
              <w:ind w:left="0" w:firstLine="0"/>
              <w:jc w:val="left"/>
            </w:pPr>
            <w:r>
              <w:rPr>
                <w:sz w:val="19"/>
              </w:rPr>
              <w:t xml:space="preserve">1. </w:t>
            </w:r>
            <w:r>
              <w:rPr>
                <w:sz w:val="19"/>
              </w:rPr>
              <w:t>Relevamiento</w:t>
            </w:r>
          </w:p>
        </w:tc>
        <w:tc>
          <w:tcPr>
            <w:tcW w:w="7271" w:type="dxa"/>
            <w:tcBorders>
              <w:top w:val="single" w:sz="6" w:space="0" w:color="24507F"/>
              <w:left w:val="single" w:sz="6" w:space="0" w:color="C7CDD6"/>
              <w:bottom w:val="single" w:sz="6" w:space="0" w:color="C7CDD6"/>
              <w:right w:val="single" w:sz="3" w:space="0" w:color="C7CDD6"/>
            </w:tcBorders>
            <w:shd w:val="clear" w:color="auto" w:fill="EEF2F7"/>
            <w:vAlign w:val="center"/>
          </w:tcPr>
          <w:p w14:paraId="7841DC96" w14:textId="77777777" w:rsidR="006704F4" w:rsidRDefault="00FD26F7">
            <w:pPr>
              <w:spacing w:after="0" w:line="259" w:lineRule="auto"/>
              <w:ind w:left="1" w:firstLine="0"/>
              <w:jc w:val="left"/>
            </w:pPr>
            <w:r>
              <w:rPr>
                <w:sz w:val="19"/>
              </w:rPr>
              <w:t>Reunión con el cliente, relevamiento del sitio actual y de sus redes sociales, definición de requerimientos.</w:t>
            </w:r>
          </w:p>
        </w:tc>
      </w:tr>
      <w:tr w:rsidR="006704F4" w14:paraId="17CBB6E5" w14:textId="77777777">
        <w:trPr>
          <w:trHeight w:val="810"/>
        </w:trPr>
        <w:tc>
          <w:tcPr>
            <w:tcW w:w="2128" w:type="dxa"/>
            <w:tcBorders>
              <w:top w:val="single" w:sz="6" w:space="0" w:color="C7CDD6"/>
              <w:left w:val="single" w:sz="6" w:space="0" w:color="C7CDD6"/>
              <w:bottom w:val="single" w:sz="6" w:space="0" w:color="C7CDD6"/>
              <w:right w:val="single" w:sz="6" w:space="0" w:color="C7CDD6"/>
            </w:tcBorders>
            <w:vAlign w:val="center"/>
          </w:tcPr>
          <w:p w14:paraId="66BC3547" w14:textId="77777777" w:rsidR="006704F4" w:rsidRDefault="00FD26F7">
            <w:pPr>
              <w:spacing w:after="0" w:line="259" w:lineRule="auto"/>
              <w:ind w:left="0" w:firstLine="0"/>
              <w:jc w:val="left"/>
            </w:pPr>
            <w:r>
              <w:rPr>
                <w:sz w:val="19"/>
              </w:rPr>
              <w:t>2. Diseño y prototipado</w:t>
            </w:r>
          </w:p>
        </w:tc>
        <w:tc>
          <w:tcPr>
            <w:tcW w:w="7271" w:type="dxa"/>
            <w:tcBorders>
              <w:top w:val="single" w:sz="6" w:space="0" w:color="C7CDD6"/>
              <w:left w:val="single" w:sz="6" w:space="0" w:color="C7CDD6"/>
              <w:bottom w:val="single" w:sz="6" w:space="0" w:color="C7CDD6"/>
              <w:right w:val="single" w:sz="3" w:space="0" w:color="C7CDD6"/>
            </w:tcBorders>
            <w:vAlign w:val="center"/>
          </w:tcPr>
          <w:p w14:paraId="5D54C30D" w14:textId="77777777" w:rsidR="006704F4" w:rsidRDefault="00FD26F7">
            <w:pPr>
              <w:spacing w:after="0" w:line="259" w:lineRule="auto"/>
              <w:ind w:left="1" w:firstLine="0"/>
              <w:jc w:val="left"/>
            </w:pPr>
            <w:r>
              <w:rPr>
                <w:sz w:val="19"/>
              </w:rPr>
              <w:t xml:space="preserve">Identidad visual, </w:t>
            </w:r>
            <w:proofErr w:type="spellStart"/>
            <w:r>
              <w:rPr>
                <w:sz w:val="19"/>
              </w:rPr>
              <w:t>wireframes</w:t>
            </w:r>
            <w:proofErr w:type="spellEnd"/>
            <w:r>
              <w:rPr>
                <w:sz w:val="19"/>
              </w:rPr>
              <w:t xml:space="preserve"> y prototipo navegable, presentación y validación con el cliente.</w:t>
            </w:r>
          </w:p>
        </w:tc>
      </w:tr>
      <w:tr w:rsidR="006704F4" w14:paraId="4788C1CD" w14:textId="77777777">
        <w:trPr>
          <w:trHeight w:val="529"/>
        </w:trPr>
        <w:tc>
          <w:tcPr>
            <w:tcW w:w="2128" w:type="dxa"/>
            <w:tcBorders>
              <w:top w:val="single" w:sz="6" w:space="0" w:color="C7CDD6"/>
              <w:left w:val="single" w:sz="6" w:space="0" w:color="C7CDD6"/>
              <w:bottom w:val="single" w:sz="6" w:space="0" w:color="C7CDD6"/>
              <w:right w:val="single" w:sz="6" w:space="0" w:color="C7CDD6"/>
            </w:tcBorders>
            <w:shd w:val="clear" w:color="auto" w:fill="EEF2F7"/>
            <w:vAlign w:val="center"/>
          </w:tcPr>
          <w:p w14:paraId="7D343B9D" w14:textId="77777777" w:rsidR="006704F4" w:rsidRDefault="00FD26F7">
            <w:pPr>
              <w:spacing w:after="0" w:line="259" w:lineRule="auto"/>
              <w:ind w:left="0" w:firstLine="0"/>
              <w:jc w:val="left"/>
            </w:pPr>
            <w:r>
              <w:rPr>
                <w:sz w:val="19"/>
              </w:rPr>
              <w:t xml:space="preserve">3. </w:t>
            </w:r>
            <w:r>
              <w:rPr>
                <w:sz w:val="19"/>
              </w:rPr>
              <w:t>Desarrollo</w:t>
            </w:r>
          </w:p>
        </w:tc>
        <w:tc>
          <w:tcPr>
            <w:tcW w:w="7271" w:type="dxa"/>
            <w:tcBorders>
              <w:top w:val="single" w:sz="6" w:space="0" w:color="C7CDD6"/>
              <w:left w:val="single" w:sz="6" w:space="0" w:color="C7CDD6"/>
              <w:bottom w:val="single" w:sz="6" w:space="0" w:color="C7CDD6"/>
              <w:right w:val="single" w:sz="3" w:space="0" w:color="C7CDD6"/>
            </w:tcBorders>
            <w:shd w:val="clear" w:color="auto" w:fill="EEF2F7"/>
            <w:vAlign w:val="center"/>
          </w:tcPr>
          <w:p w14:paraId="57E000BA" w14:textId="77777777" w:rsidR="006704F4" w:rsidRDefault="00FD26F7">
            <w:pPr>
              <w:spacing w:after="0" w:line="259" w:lineRule="auto"/>
              <w:ind w:left="1" w:firstLine="0"/>
              <w:jc w:val="left"/>
            </w:pPr>
            <w:r>
              <w:rPr>
                <w:sz w:val="19"/>
              </w:rPr>
              <w:t>Construcción del sitio público y del panel de administración.</w:t>
            </w:r>
          </w:p>
        </w:tc>
      </w:tr>
      <w:tr w:rsidR="006704F4" w14:paraId="3BA0F95D" w14:textId="77777777">
        <w:trPr>
          <w:trHeight w:val="821"/>
        </w:trPr>
        <w:tc>
          <w:tcPr>
            <w:tcW w:w="2128" w:type="dxa"/>
            <w:tcBorders>
              <w:top w:val="single" w:sz="6" w:space="0" w:color="C7CDD6"/>
              <w:left w:val="single" w:sz="6" w:space="0" w:color="C7CDD6"/>
              <w:bottom w:val="single" w:sz="6" w:space="0" w:color="C7CDD6"/>
              <w:right w:val="single" w:sz="6" w:space="0" w:color="C7CDD6"/>
            </w:tcBorders>
          </w:tcPr>
          <w:p w14:paraId="647FB454" w14:textId="77777777" w:rsidR="006704F4" w:rsidRDefault="00FD26F7">
            <w:pPr>
              <w:spacing w:after="0" w:line="259" w:lineRule="auto"/>
              <w:ind w:left="0" w:firstLine="0"/>
              <w:jc w:val="left"/>
            </w:pPr>
            <w:r>
              <w:rPr>
                <w:sz w:val="19"/>
              </w:rPr>
              <w:lastRenderedPageBreak/>
              <w:t>4. Testing y ajustes</w:t>
            </w:r>
          </w:p>
        </w:tc>
        <w:tc>
          <w:tcPr>
            <w:tcW w:w="7271" w:type="dxa"/>
            <w:tcBorders>
              <w:top w:val="single" w:sz="6" w:space="0" w:color="C7CDD6"/>
              <w:left w:val="single" w:sz="6" w:space="0" w:color="C7CDD6"/>
              <w:bottom w:val="single" w:sz="6" w:space="0" w:color="C7CDD6"/>
              <w:right w:val="single" w:sz="3" w:space="0" w:color="C7CDD6"/>
            </w:tcBorders>
            <w:vAlign w:val="center"/>
          </w:tcPr>
          <w:p w14:paraId="1235F913" w14:textId="77777777" w:rsidR="006704F4" w:rsidRDefault="00FD26F7">
            <w:pPr>
              <w:spacing w:after="0" w:line="259" w:lineRule="auto"/>
              <w:ind w:left="1" w:firstLine="0"/>
              <w:jc w:val="left"/>
            </w:pPr>
            <w:r>
              <w:rPr>
                <w:sz w:val="19"/>
              </w:rPr>
              <w:t>Pruebas funcionales, corrección de errores, ajustes según devoluciones del cliente.</w:t>
            </w:r>
          </w:p>
        </w:tc>
      </w:tr>
      <w:tr w:rsidR="006704F4" w14:paraId="177384CD" w14:textId="77777777">
        <w:trPr>
          <w:trHeight w:val="529"/>
        </w:trPr>
        <w:tc>
          <w:tcPr>
            <w:tcW w:w="2128" w:type="dxa"/>
            <w:tcBorders>
              <w:top w:val="single" w:sz="6" w:space="0" w:color="C7CDD6"/>
              <w:left w:val="single" w:sz="6" w:space="0" w:color="C7CDD6"/>
              <w:bottom w:val="single" w:sz="6" w:space="0" w:color="C7CDD6"/>
              <w:right w:val="single" w:sz="6" w:space="0" w:color="C7CDD6"/>
            </w:tcBorders>
            <w:shd w:val="clear" w:color="auto" w:fill="EEF2F7"/>
            <w:vAlign w:val="center"/>
          </w:tcPr>
          <w:p w14:paraId="298B25C0" w14:textId="77777777" w:rsidR="006704F4" w:rsidRDefault="00FD26F7">
            <w:pPr>
              <w:spacing w:after="0" w:line="259" w:lineRule="auto"/>
              <w:ind w:left="0" w:firstLine="0"/>
              <w:jc w:val="left"/>
            </w:pPr>
            <w:r>
              <w:rPr>
                <w:sz w:val="19"/>
              </w:rPr>
              <w:t>5. Entrega</w:t>
            </w:r>
          </w:p>
        </w:tc>
        <w:tc>
          <w:tcPr>
            <w:tcW w:w="7271" w:type="dxa"/>
            <w:tcBorders>
              <w:top w:val="single" w:sz="6" w:space="0" w:color="C7CDD6"/>
              <w:left w:val="single" w:sz="6" w:space="0" w:color="C7CDD6"/>
              <w:bottom w:val="single" w:sz="6" w:space="0" w:color="C7CDD6"/>
              <w:right w:val="single" w:sz="3" w:space="0" w:color="C7CDD6"/>
            </w:tcBorders>
            <w:shd w:val="clear" w:color="auto" w:fill="EEF2F7"/>
            <w:vAlign w:val="center"/>
          </w:tcPr>
          <w:p w14:paraId="5A33FCBB" w14:textId="77777777" w:rsidR="006704F4" w:rsidRDefault="00FD26F7">
            <w:pPr>
              <w:spacing w:after="0" w:line="259" w:lineRule="auto"/>
              <w:ind w:left="1" w:firstLine="0"/>
              <w:jc w:val="left"/>
            </w:pPr>
            <w:r>
              <w:rPr>
                <w:sz w:val="19"/>
              </w:rPr>
              <w:t>Puesta en producción de la versión funcional del sistema.</w:t>
            </w:r>
          </w:p>
        </w:tc>
      </w:tr>
    </w:tbl>
    <w:p w14:paraId="45BA7168" w14:textId="77777777" w:rsidR="006704F4" w:rsidRDefault="00FD26F7">
      <w:pPr>
        <w:pStyle w:val="Ttulo2"/>
        <w:ind w:left="-5"/>
      </w:pPr>
      <w:r>
        <w:t>Plan de seguimiento y control</w:t>
      </w:r>
    </w:p>
    <w:p w14:paraId="1C9D80D2" w14:textId="77777777" w:rsidR="006704F4" w:rsidRDefault="00FD26F7">
      <w:pPr>
        <w:ind w:left="-5" w:right="-15"/>
      </w:pPr>
      <w:r>
        <w:t>El avance se sigue semana a semana en Trello, con puntos de control formales al cierre de cada fase. El criterio de avance combina el porcentaje de tareas completadas en cada sprint con el porcentaje de requerimientos relevado</w:t>
      </w:r>
      <w:r>
        <w:t>s que ya están cubiertos en el desarrollo.</w:t>
      </w:r>
      <w:r>
        <w:br w:type="page"/>
      </w:r>
    </w:p>
    <w:p w14:paraId="6163AA31" w14:textId="77777777" w:rsidR="006704F4" w:rsidRDefault="00FD26F7">
      <w:pPr>
        <w:pStyle w:val="Ttulo1"/>
        <w:ind w:left="370" w:hanging="385"/>
      </w:pPr>
      <w:r>
        <w:lastRenderedPageBreak/>
        <w:t>Metodología ágil y herramientas elegidas</w:t>
      </w:r>
    </w:p>
    <w:tbl>
      <w:tblPr>
        <w:tblStyle w:val="TableGrid"/>
        <w:tblpPr w:vertAnchor="page" w:horzAnchor="page" w:tblpX="1254" w:tblpY="13896"/>
        <w:tblOverlap w:val="never"/>
        <w:tblW w:w="9400" w:type="dxa"/>
        <w:tblInd w:w="0" w:type="dxa"/>
        <w:tblCellMar>
          <w:top w:w="152" w:type="dxa"/>
          <w:left w:w="165" w:type="dxa"/>
          <w:bottom w:w="0" w:type="dxa"/>
          <w:right w:w="115" w:type="dxa"/>
        </w:tblCellMar>
        <w:tblLook w:val="04A0" w:firstRow="1" w:lastRow="0" w:firstColumn="1" w:lastColumn="0" w:noHBand="0" w:noVBand="1"/>
      </w:tblPr>
      <w:tblGrid>
        <w:gridCol w:w="1558"/>
        <w:gridCol w:w="1710"/>
        <w:gridCol w:w="6132"/>
      </w:tblGrid>
      <w:tr w:rsidR="006704F4" w14:paraId="6C1DBAF6" w14:textId="77777777">
        <w:trPr>
          <w:trHeight w:val="529"/>
        </w:trPr>
        <w:tc>
          <w:tcPr>
            <w:tcW w:w="1558" w:type="dxa"/>
            <w:tcBorders>
              <w:top w:val="single" w:sz="6" w:space="0" w:color="24507F"/>
              <w:left w:val="single" w:sz="6" w:space="0" w:color="24507F"/>
              <w:bottom w:val="single" w:sz="6" w:space="0" w:color="24507F"/>
              <w:right w:val="single" w:sz="6" w:space="0" w:color="24507F"/>
            </w:tcBorders>
            <w:shd w:val="clear" w:color="auto" w:fill="2F5F96"/>
            <w:vAlign w:val="center"/>
          </w:tcPr>
          <w:p w14:paraId="4784F297" w14:textId="77777777" w:rsidR="006704F4" w:rsidRDefault="00FD26F7">
            <w:pPr>
              <w:spacing w:after="0" w:line="259" w:lineRule="auto"/>
              <w:ind w:left="0" w:firstLine="0"/>
              <w:jc w:val="left"/>
            </w:pPr>
            <w:r>
              <w:rPr>
                <w:b/>
                <w:color w:val="FFFFFF"/>
                <w:sz w:val="19"/>
              </w:rPr>
              <w:t>Integrante</w:t>
            </w:r>
          </w:p>
        </w:tc>
        <w:tc>
          <w:tcPr>
            <w:tcW w:w="1710" w:type="dxa"/>
            <w:tcBorders>
              <w:top w:val="single" w:sz="6" w:space="0" w:color="24507F"/>
              <w:left w:val="single" w:sz="6" w:space="0" w:color="24507F"/>
              <w:bottom w:val="single" w:sz="6" w:space="0" w:color="24507F"/>
              <w:right w:val="single" w:sz="6" w:space="0" w:color="24507F"/>
            </w:tcBorders>
            <w:shd w:val="clear" w:color="auto" w:fill="2F5F96"/>
            <w:vAlign w:val="center"/>
          </w:tcPr>
          <w:p w14:paraId="525B6E0F" w14:textId="77777777" w:rsidR="006704F4" w:rsidRDefault="00FD26F7">
            <w:pPr>
              <w:spacing w:after="0" w:line="259" w:lineRule="auto"/>
              <w:ind w:left="4" w:firstLine="0"/>
              <w:jc w:val="left"/>
            </w:pPr>
            <w:r>
              <w:rPr>
                <w:b/>
                <w:color w:val="FFFFFF"/>
                <w:sz w:val="19"/>
              </w:rPr>
              <w:t>Rol</w:t>
            </w:r>
          </w:p>
        </w:tc>
        <w:tc>
          <w:tcPr>
            <w:tcW w:w="6131" w:type="dxa"/>
            <w:tcBorders>
              <w:top w:val="single" w:sz="6" w:space="0" w:color="24507F"/>
              <w:left w:val="single" w:sz="6" w:space="0" w:color="24507F"/>
              <w:bottom w:val="single" w:sz="6" w:space="0" w:color="24507F"/>
              <w:right w:val="single" w:sz="3" w:space="0" w:color="24507F"/>
            </w:tcBorders>
            <w:shd w:val="clear" w:color="auto" w:fill="2F5F96"/>
            <w:vAlign w:val="center"/>
          </w:tcPr>
          <w:p w14:paraId="189A222C" w14:textId="77777777" w:rsidR="006704F4" w:rsidRDefault="00FD26F7">
            <w:pPr>
              <w:spacing w:after="0" w:line="259" w:lineRule="auto"/>
              <w:ind w:left="9" w:firstLine="0"/>
              <w:jc w:val="left"/>
            </w:pPr>
            <w:r>
              <w:rPr>
                <w:b/>
                <w:color w:val="FFFFFF"/>
                <w:sz w:val="19"/>
              </w:rPr>
              <w:t>Responsabilidad principal en el proyecto</w:t>
            </w:r>
          </w:p>
        </w:tc>
      </w:tr>
      <w:tr w:rsidR="006704F4" w14:paraId="2872BAD4" w14:textId="77777777">
        <w:trPr>
          <w:trHeight w:val="810"/>
        </w:trPr>
        <w:tc>
          <w:tcPr>
            <w:tcW w:w="1558" w:type="dxa"/>
            <w:tcBorders>
              <w:top w:val="single" w:sz="6" w:space="0" w:color="24507F"/>
              <w:left w:val="single" w:sz="6" w:space="0" w:color="C7CDD6"/>
              <w:bottom w:val="single" w:sz="6" w:space="0" w:color="C7CDD6"/>
              <w:right w:val="single" w:sz="6" w:space="0" w:color="C7CDD6"/>
            </w:tcBorders>
            <w:shd w:val="clear" w:color="auto" w:fill="EEF2F7"/>
          </w:tcPr>
          <w:p w14:paraId="4B9A6C6C" w14:textId="77777777" w:rsidR="006704F4" w:rsidRDefault="00FD26F7">
            <w:pPr>
              <w:spacing w:after="0" w:line="259" w:lineRule="auto"/>
              <w:ind w:left="0" w:firstLine="0"/>
              <w:jc w:val="left"/>
            </w:pPr>
            <w:r>
              <w:rPr>
                <w:sz w:val="19"/>
              </w:rPr>
              <w:lastRenderedPageBreak/>
              <w:t>Martín Juan</w:t>
            </w:r>
          </w:p>
        </w:tc>
        <w:tc>
          <w:tcPr>
            <w:tcW w:w="1710" w:type="dxa"/>
            <w:tcBorders>
              <w:top w:val="single" w:sz="6" w:space="0" w:color="24507F"/>
              <w:left w:val="single" w:sz="6" w:space="0" w:color="C7CDD6"/>
              <w:bottom w:val="single" w:sz="6" w:space="0" w:color="C7CDD6"/>
              <w:right w:val="single" w:sz="6" w:space="0" w:color="C7CDD6"/>
            </w:tcBorders>
            <w:shd w:val="clear" w:color="auto" w:fill="EEF2F7"/>
          </w:tcPr>
          <w:p w14:paraId="7E3E4B37" w14:textId="77777777" w:rsidR="006704F4" w:rsidRDefault="00FD26F7">
            <w:pPr>
              <w:spacing w:after="0" w:line="259" w:lineRule="auto"/>
              <w:ind w:left="4" w:firstLine="0"/>
              <w:jc w:val="left"/>
            </w:pPr>
            <w:proofErr w:type="spellStart"/>
            <w:r>
              <w:rPr>
                <w:sz w:val="19"/>
              </w:rPr>
              <w:t>Product</w:t>
            </w:r>
            <w:proofErr w:type="spellEnd"/>
            <w:r>
              <w:rPr>
                <w:sz w:val="19"/>
              </w:rPr>
              <w:t xml:space="preserve"> </w:t>
            </w:r>
            <w:proofErr w:type="spellStart"/>
            <w:r>
              <w:rPr>
                <w:sz w:val="19"/>
              </w:rPr>
              <w:t>Owner</w:t>
            </w:r>
            <w:proofErr w:type="spellEnd"/>
          </w:p>
        </w:tc>
        <w:tc>
          <w:tcPr>
            <w:tcW w:w="6131" w:type="dxa"/>
            <w:tcBorders>
              <w:top w:val="single" w:sz="6" w:space="0" w:color="24507F"/>
              <w:left w:val="single" w:sz="6" w:space="0" w:color="C7CDD6"/>
              <w:bottom w:val="single" w:sz="6" w:space="0" w:color="C7CDD6"/>
              <w:right w:val="single" w:sz="3" w:space="0" w:color="C7CDD6"/>
            </w:tcBorders>
            <w:shd w:val="clear" w:color="auto" w:fill="EEF2F7"/>
            <w:vAlign w:val="center"/>
          </w:tcPr>
          <w:p w14:paraId="36D870F8" w14:textId="77777777" w:rsidR="006704F4" w:rsidRDefault="00FD26F7">
            <w:pPr>
              <w:spacing w:after="0" w:line="259" w:lineRule="auto"/>
              <w:ind w:left="9" w:firstLine="0"/>
              <w:jc w:val="left"/>
            </w:pPr>
            <w:r>
              <w:rPr>
                <w:sz w:val="19"/>
              </w:rPr>
              <w:t xml:space="preserve">Canal de contacto con el cliente; prioriza el backlog y traduce </w:t>
            </w:r>
            <w:r>
              <w:rPr>
                <w:sz w:val="19"/>
              </w:rPr>
              <w:t>los requerimientos relevados en tareas.</w:t>
            </w:r>
          </w:p>
        </w:tc>
      </w:tr>
    </w:tbl>
    <w:p w14:paraId="54761D99" w14:textId="77777777" w:rsidR="006704F4" w:rsidRDefault="00FD26F7">
      <w:pPr>
        <w:pStyle w:val="Ttulo2"/>
        <w:spacing w:after="0"/>
        <w:ind w:left="-5"/>
      </w:pPr>
      <w:r>
        <w:t>Comparación de alternativas</w:t>
      </w:r>
    </w:p>
    <w:tbl>
      <w:tblPr>
        <w:tblStyle w:val="TableGrid"/>
        <w:tblW w:w="9400" w:type="dxa"/>
        <w:tblInd w:w="9" w:type="dxa"/>
        <w:tblCellMar>
          <w:top w:w="152" w:type="dxa"/>
          <w:left w:w="165" w:type="dxa"/>
          <w:bottom w:w="0" w:type="dxa"/>
          <w:right w:w="115" w:type="dxa"/>
        </w:tblCellMar>
        <w:tblLook w:val="04A0" w:firstRow="1" w:lastRow="0" w:firstColumn="1" w:lastColumn="0" w:noHBand="0" w:noVBand="1"/>
      </w:tblPr>
      <w:tblGrid>
        <w:gridCol w:w="1529"/>
        <w:gridCol w:w="4305"/>
        <w:gridCol w:w="3566"/>
      </w:tblGrid>
      <w:tr w:rsidR="006704F4" w14:paraId="0BE218BD" w14:textId="77777777">
        <w:trPr>
          <w:trHeight w:val="536"/>
        </w:trPr>
        <w:tc>
          <w:tcPr>
            <w:tcW w:w="1528" w:type="dxa"/>
            <w:tcBorders>
              <w:top w:val="single" w:sz="6" w:space="0" w:color="24507F"/>
              <w:left w:val="single" w:sz="6" w:space="0" w:color="24507F"/>
              <w:bottom w:val="single" w:sz="6" w:space="0" w:color="24507F"/>
              <w:right w:val="single" w:sz="6" w:space="0" w:color="24507F"/>
            </w:tcBorders>
            <w:shd w:val="clear" w:color="auto" w:fill="2F5F96"/>
            <w:vAlign w:val="center"/>
          </w:tcPr>
          <w:p w14:paraId="525A5477" w14:textId="77777777" w:rsidR="006704F4" w:rsidRDefault="00FD26F7">
            <w:pPr>
              <w:spacing w:after="0" w:line="259" w:lineRule="auto"/>
              <w:ind w:left="0" w:firstLine="0"/>
              <w:jc w:val="left"/>
            </w:pPr>
            <w:r>
              <w:rPr>
                <w:b/>
                <w:color w:val="FFFFFF"/>
                <w:sz w:val="19"/>
              </w:rPr>
              <w:t>Metodología</w:t>
            </w:r>
          </w:p>
        </w:tc>
        <w:tc>
          <w:tcPr>
            <w:tcW w:w="4305" w:type="dxa"/>
            <w:tcBorders>
              <w:top w:val="single" w:sz="6" w:space="0" w:color="24507F"/>
              <w:left w:val="single" w:sz="6" w:space="0" w:color="24507F"/>
              <w:bottom w:val="single" w:sz="6" w:space="0" w:color="24507F"/>
              <w:right w:val="single" w:sz="6" w:space="0" w:color="24507F"/>
            </w:tcBorders>
            <w:shd w:val="clear" w:color="auto" w:fill="2F5F96"/>
            <w:vAlign w:val="center"/>
          </w:tcPr>
          <w:p w14:paraId="6E6749EC" w14:textId="77777777" w:rsidR="006704F4" w:rsidRDefault="00FD26F7">
            <w:pPr>
              <w:spacing w:after="0" w:line="259" w:lineRule="auto"/>
              <w:ind w:left="8" w:firstLine="0"/>
              <w:jc w:val="left"/>
            </w:pPr>
            <w:r>
              <w:rPr>
                <w:b/>
                <w:color w:val="FFFFFF"/>
                <w:sz w:val="19"/>
              </w:rPr>
              <w:t>A favor</w:t>
            </w:r>
          </w:p>
        </w:tc>
        <w:tc>
          <w:tcPr>
            <w:tcW w:w="3566" w:type="dxa"/>
            <w:tcBorders>
              <w:top w:val="single" w:sz="6" w:space="0" w:color="24507F"/>
              <w:left w:val="single" w:sz="6" w:space="0" w:color="24507F"/>
              <w:bottom w:val="single" w:sz="6" w:space="0" w:color="24507F"/>
              <w:right w:val="single" w:sz="3" w:space="0" w:color="24507F"/>
            </w:tcBorders>
            <w:shd w:val="clear" w:color="auto" w:fill="2F5F96"/>
            <w:vAlign w:val="center"/>
          </w:tcPr>
          <w:p w14:paraId="0B8BC3C5" w14:textId="77777777" w:rsidR="006704F4" w:rsidRDefault="00FD26F7">
            <w:pPr>
              <w:spacing w:after="0" w:line="259" w:lineRule="auto"/>
              <w:ind w:left="9" w:firstLine="0"/>
              <w:jc w:val="left"/>
            </w:pPr>
            <w:r>
              <w:rPr>
                <w:b/>
                <w:color w:val="FFFFFF"/>
                <w:sz w:val="19"/>
              </w:rPr>
              <w:t>En contra</w:t>
            </w:r>
          </w:p>
        </w:tc>
      </w:tr>
      <w:tr w:rsidR="006704F4" w14:paraId="581C4B5A" w14:textId="77777777">
        <w:trPr>
          <w:trHeight w:val="1935"/>
        </w:trPr>
        <w:tc>
          <w:tcPr>
            <w:tcW w:w="1528" w:type="dxa"/>
            <w:tcBorders>
              <w:top w:val="single" w:sz="6" w:space="0" w:color="24507F"/>
              <w:left w:val="single" w:sz="6" w:space="0" w:color="C7CDD6"/>
              <w:bottom w:val="single" w:sz="6" w:space="0" w:color="C7CDD6"/>
              <w:right w:val="single" w:sz="6" w:space="0" w:color="C7CDD6"/>
            </w:tcBorders>
            <w:shd w:val="clear" w:color="auto" w:fill="EEF2F7"/>
          </w:tcPr>
          <w:p w14:paraId="7BDBB8AA" w14:textId="77777777" w:rsidR="006704F4" w:rsidRDefault="00FD26F7">
            <w:pPr>
              <w:spacing w:after="0" w:line="259" w:lineRule="auto"/>
              <w:ind w:left="0" w:firstLine="0"/>
              <w:jc w:val="left"/>
            </w:pPr>
            <w:r>
              <w:rPr>
                <w:sz w:val="19"/>
              </w:rPr>
              <w:t>Scrum puro</w:t>
            </w:r>
          </w:p>
        </w:tc>
        <w:tc>
          <w:tcPr>
            <w:tcW w:w="4305" w:type="dxa"/>
            <w:tcBorders>
              <w:top w:val="single" w:sz="6" w:space="0" w:color="24507F"/>
              <w:left w:val="single" w:sz="6" w:space="0" w:color="C7CDD6"/>
              <w:bottom w:val="single" w:sz="6" w:space="0" w:color="C7CDD6"/>
              <w:right w:val="single" w:sz="6" w:space="0" w:color="C7CDD6"/>
            </w:tcBorders>
            <w:shd w:val="clear" w:color="auto" w:fill="EEF2F7"/>
          </w:tcPr>
          <w:p w14:paraId="37483FD4" w14:textId="77777777" w:rsidR="006704F4" w:rsidRDefault="00FD26F7">
            <w:pPr>
              <w:spacing w:after="0" w:line="259" w:lineRule="auto"/>
              <w:ind w:left="8" w:firstLine="0"/>
              <w:jc w:val="left"/>
            </w:pPr>
            <w:r>
              <w:rPr>
                <w:sz w:val="19"/>
              </w:rPr>
              <w:t>Roles y ceremonias claras; da buenos resultados en equipos grandes con dedicación de tiempo completo al proyecto.</w:t>
            </w:r>
          </w:p>
        </w:tc>
        <w:tc>
          <w:tcPr>
            <w:tcW w:w="3566" w:type="dxa"/>
            <w:tcBorders>
              <w:top w:val="single" w:sz="6" w:space="0" w:color="24507F"/>
              <w:left w:val="single" w:sz="6" w:space="0" w:color="C7CDD6"/>
              <w:bottom w:val="single" w:sz="6" w:space="0" w:color="C7CDD6"/>
              <w:right w:val="single" w:sz="3" w:space="0" w:color="C7CDD6"/>
            </w:tcBorders>
            <w:shd w:val="clear" w:color="auto" w:fill="EEF2F7"/>
            <w:vAlign w:val="center"/>
          </w:tcPr>
          <w:p w14:paraId="69C57B69" w14:textId="77777777" w:rsidR="006704F4" w:rsidRDefault="00FD26F7">
            <w:pPr>
              <w:spacing w:after="0" w:line="259" w:lineRule="auto"/>
              <w:ind w:left="9" w:firstLine="0"/>
              <w:jc w:val="left"/>
            </w:pPr>
            <w:r>
              <w:rPr>
                <w:sz w:val="19"/>
              </w:rPr>
              <w:t xml:space="preserve">Pensada para equipos </w:t>
            </w:r>
            <w:r>
              <w:rPr>
                <w:sz w:val="19"/>
              </w:rPr>
              <w:t xml:space="preserve">más numerosos; el equipo de Talento </w:t>
            </w:r>
            <w:proofErr w:type="spellStart"/>
            <w:r>
              <w:rPr>
                <w:sz w:val="19"/>
              </w:rPr>
              <w:t>Tech</w:t>
            </w:r>
            <w:proofErr w:type="spellEnd"/>
            <w:r>
              <w:rPr>
                <w:sz w:val="19"/>
              </w:rPr>
              <w:t xml:space="preserve"> (5 personas, sin dedicación exclusiva al proyecto) no logra sostener bien las ceremonias fijas que exige (daily, </w:t>
            </w:r>
            <w:proofErr w:type="spellStart"/>
            <w:r>
              <w:rPr>
                <w:sz w:val="19"/>
              </w:rPr>
              <w:t>review</w:t>
            </w:r>
            <w:proofErr w:type="spellEnd"/>
            <w:r>
              <w:rPr>
                <w:sz w:val="19"/>
              </w:rPr>
              <w:t>, retro).</w:t>
            </w:r>
          </w:p>
        </w:tc>
      </w:tr>
      <w:tr w:rsidR="006704F4" w14:paraId="601186CC" w14:textId="77777777">
        <w:trPr>
          <w:trHeight w:val="1650"/>
        </w:trPr>
        <w:tc>
          <w:tcPr>
            <w:tcW w:w="1528" w:type="dxa"/>
            <w:tcBorders>
              <w:top w:val="single" w:sz="6" w:space="0" w:color="C7CDD6"/>
              <w:left w:val="single" w:sz="6" w:space="0" w:color="C7CDD6"/>
              <w:bottom w:val="single" w:sz="6" w:space="0" w:color="C7CDD6"/>
              <w:right w:val="single" w:sz="6" w:space="0" w:color="C7CDD6"/>
            </w:tcBorders>
          </w:tcPr>
          <w:p w14:paraId="50839E3A" w14:textId="77777777" w:rsidR="006704F4" w:rsidRDefault="00FD26F7">
            <w:pPr>
              <w:spacing w:after="0" w:line="259" w:lineRule="auto"/>
              <w:ind w:left="0" w:firstLine="0"/>
              <w:jc w:val="left"/>
            </w:pPr>
            <w:r>
              <w:rPr>
                <w:sz w:val="19"/>
              </w:rPr>
              <w:t>Kanban puro</w:t>
            </w:r>
          </w:p>
        </w:tc>
        <w:tc>
          <w:tcPr>
            <w:tcW w:w="4305" w:type="dxa"/>
            <w:tcBorders>
              <w:top w:val="single" w:sz="6" w:space="0" w:color="C7CDD6"/>
              <w:left w:val="single" w:sz="6" w:space="0" w:color="C7CDD6"/>
              <w:bottom w:val="single" w:sz="6" w:space="0" w:color="C7CDD6"/>
              <w:right w:val="single" w:sz="6" w:space="0" w:color="C7CDD6"/>
            </w:tcBorders>
          </w:tcPr>
          <w:p w14:paraId="6459EB70" w14:textId="77777777" w:rsidR="006704F4" w:rsidRDefault="00FD26F7">
            <w:pPr>
              <w:spacing w:after="0" w:line="259" w:lineRule="auto"/>
              <w:ind w:left="8" w:firstLine="0"/>
              <w:jc w:val="left"/>
            </w:pPr>
            <w:r>
              <w:rPr>
                <w:sz w:val="19"/>
              </w:rPr>
              <w:t>Simple de operar, sin roles rígidos, ideal para flujo continuo.</w:t>
            </w:r>
          </w:p>
        </w:tc>
        <w:tc>
          <w:tcPr>
            <w:tcW w:w="3566" w:type="dxa"/>
            <w:tcBorders>
              <w:top w:val="single" w:sz="6" w:space="0" w:color="C7CDD6"/>
              <w:left w:val="single" w:sz="6" w:space="0" w:color="C7CDD6"/>
              <w:bottom w:val="single" w:sz="6" w:space="0" w:color="C7CDD6"/>
              <w:right w:val="single" w:sz="3" w:space="0" w:color="C7CDD6"/>
            </w:tcBorders>
            <w:vAlign w:val="center"/>
          </w:tcPr>
          <w:p w14:paraId="68AA15C1" w14:textId="77777777" w:rsidR="006704F4" w:rsidRDefault="00FD26F7">
            <w:pPr>
              <w:spacing w:after="0" w:line="259" w:lineRule="auto"/>
              <w:ind w:left="9" w:right="21" w:firstLine="0"/>
              <w:jc w:val="left"/>
            </w:pPr>
            <w:r>
              <w:rPr>
                <w:sz w:val="19"/>
              </w:rPr>
              <w:t xml:space="preserve">No </w:t>
            </w:r>
            <w:r>
              <w:rPr>
                <w:sz w:val="19"/>
              </w:rPr>
              <w:t>incluye instancias formales de planificación por sprint; sin puntos de control fijos, es más fácil perder ritmo frente a fechas de entrega establecidas.</w:t>
            </w:r>
          </w:p>
        </w:tc>
      </w:tr>
      <w:tr w:rsidR="006704F4" w14:paraId="34B08822" w14:textId="77777777">
        <w:trPr>
          <w:trHeight w:val="2205"/>
        </w:trPr>
        <w:tc>
          <w:tcPr>
            <w:tcW w:w="1528" w:type="dxa"/>
            <w:tcBorders>
              <w:top w:val="single" w:sz="6" w:space="0" w:color="C7CDD6"/>
              <w:left w:val="single" w:sz="6" w:space="0" w:color="C7CDD6"/>
              <w:bottom w:val="single" w:sz="6" w:space="0" w:color="C7CDD6"/>
              <w:right w:val="single" w:sz="6" w:space="0" w:color="C7CDD6"/>
            </w:tcBorders>
            <w:shd w:val="clear" w:color="auto" w:fill="EEF2F7"/>
          </w:tcPr>
          <w:p w14:paraId="1B6D195A" w14:textId="77777777" w:rsidR="006704F4" w:rsidRDefault="00FD26F7">
            <w:pPr>
              <w:spacing w:after="25" w:line="259" w:lineRule="auto"/>
              <w:ind w:left="0" w:firstLine="0"/>
              <w:jc w:val="left"/>
            </w:pPr>
            <w:proofErr w:type="spellStart"/>
            <w:r>
              <w:rPr>
                <w:sz w:val="19"/>
              </w:rPr>
              <w:t>Scrumban</w:t>
            </w:r>
            <w:proofErr w:type="spellEnd"/>
          </w:p>
          <w:p w14:paraId="437251FC" w14:textId="77777777" w:rsidR="006704F4" w:rsidRDefault="00FD26F7">
            <w:pPr>
              <w:spacing w:after="0" w:line="259" w:lineRule="auto"/>
              <w:ind w:left="0" w:firstLine="0"/>
              <w:jc w:val="left"/>
            </w:pPr>
            <w:r>
              <w:rPr>
                <w:sz w:val="19"/>
              </w:rPr>
              <w:t>(elegida)</w:t>
            </w:r>
          </w:p>
        </w:tc>
        <w:tc>
          <w:tcPr>
            <w:tcW w:w="4305" w:type="dxa"/>
            <w:tcBorders>
              <w:top w:val="single" w:sz="6" w:space="0" w:color="C7CDD6"/>
              <w:left w:val="single" w:sz="6" w:space="0" w:color="C7CDD6"/>
              <w:bottom w:val="single" w:sz="6" w:space="0" w:color="C7CDD6"/>
              <w:right w:val="single" w:sz="6" w:space="0" w:color="C7CDD6"/>
            </w:tcBorders>
            <w:shd w:val="clear" w:color="auto" w:fill="EEF2F7"/>
            <w:vAlign w:val="center"/>
          </w:tcPr>
          <w:p w14:paraId="13C0048B" w14:textId="77777777" w:rsidR="006704F4" w:rsidRDefault="00FD26F7">
            <w:pPr>
              <w:spacing w:after="0" w:line="259" w:lineRule="auto"/>
              <w:ind w:left="8" w:right="17" w:firstLine="0"/>
              <w:jc w:val="left"/>
            </w:pPr>
            <w:r>
              <w:rPr>
                <w:sz w:val="19"/>
              </w:rPr>
              <w:t xml:space="preserve">Está probado que rinde mejor que Scrum puro en equipos chicos: combina </w:t>
            </w:r>
            <w:proofErr w:type="spellStart"/>
            <w:r>
              <w:rPr>
                <w:sz w:val="19"/>
              </w:rPr>
              <w:t>sprints</w:t>
            </w:r>
            <w:proofErr w:type="spellEnd"/>
            <w:r>
              <w:rPr>
                <w:sz w:val="19"/>
              </w:rPr>
              <w:t xml:space="preserve"> livianos, que dan puntos de control periódicos, con un tablero Kanban de flujo continuo dentro de cada sprint, que se adapta a la disponibilidad real de cada integrante.</w:t>
            </w:r>
          </w:p>
        </w:tc>
        <w:tc>
          <w:tcPr>
            <w:tcW w:w="3566" w:type="dxa"/>
            <w:tcBorders>
              <w:top w:val="single" w:sz="6" w:space="0" w:color="C7CDD6"/>
              <w:left w:val="single" w:sz="6" w:space="0" w:color="C7CDD6"/>
              <w:bottom w:val="single" w:sz="6" w:space="0" w:color="C7CDD6"/>
              <w:right w:val="single" w:sz="3" w:space="0" w:color="C7CDD6"/>
            </w:tcBorders>
            <w:shd w:val="clear" w:color="auto" w:fill="EEF2F7"/>
          </w:tcPr>
          <w:p w14:paraId="487B13B9" w14:textId="77777777" w:rsidR="006704F4" w:rsidRDefault="00FD26F7">
            <w:pPr>
              <w:spacing w:after="0" w:line="259" w:lineRule="auto"/>
              <w:ind w:left="9" w:firstLine="0"/>
              <w:jc w:val="left"/>
            </w:pPr>
            <w:r>
              <w:rPr>
                <w:sz w:val="19"/>
              </w:rPr>
              <w:t>Requiere disciplina del equipo para no perder la referencia de sprint. Se miti</w:t>
            </w:r>
            <w:r>
              <w:rPr>
                <w:sz w:val="19"/>
              </w:rPr>
              <w:t>ga con reuniones cortas de seguimiento.</w:t>
            </w:r>
          </w:p>
        </w:tc>
      </w:tr>
    </w:tbl>
    <w:p w14:paraId="736357B7" w14:textId="77777777" w:rsidR="006704F4" w:rsidRDefault="00FD26F7">
      <w:pPr>
        <w:ind w:left="-5" w:right="-15"/>
      </w:pPr>
      <w:r>
        <w:rPr>
          <w:b/>
        </w:rPr>
        <w:t xml:space="preserve">Metodología elegida: </w:t>
      </w:r>
      <w:proofErr w:type="spellStart"/>
      <w:r>
        <w:rPr>
          <w:b/>
        </w:rPr>
        <w:t>Scrumban</w:t>
      </w:r>
      <w:proofErr w:type="spellEnd"/>
      <w:r>
        <w:rPr>
          <w:b/>
        </w:rPr>
        <w:t>.</w:t>
      </w:r>
      <w:r>
        <w:t xml:space="preserve"> Para un equipo de 5 personas que no dedica jornada completa al proyecto, </w:t>
      </w:r>
      <w:proofErr w:type="spellStart"/>
      <w:r>
        <w:t>Scrumban</w:t>
      </w:r>
      <w:proofErr w:type="spellEnd"/>
      <w:r>
        <w:t xml:space="preserve"> está probado como la opción que mejores resultados da frente a Scrum puro, pensado para equipos más grandes con dedicación de tiempo completo. Combina </w:t>
      </w:r>
      <w:proofErr w:type="spellStart"/>
      <w:r>
        <w:t>sprints</w:t>
      </w:r>
      <w:proofErr w:type="spellEnd"/>
      <w:r>
        <w:t xml:space="preserve"> livianos, que </w:t>
      </w:r>
      <w:r>
        <w:t>funcionan como puntos de control periódicos del avance, con un tablero Kanban de flujo continuo dentro de cada sprint, que se ajusta mejor a la disponibilidad real de cada integrante.</w:t>
      </w:r>
    </w:p>
    <w:p w14:paraId="4528FFBE" w14:textId="77777777" w:rsidR="006704F4" w:rsidRDefault="00FD26F7">
      <w:pPr>
        <w:pStyle w:val="Ttulo2"/>
        <w:ind w:left="-5"/>
      </w:pPr>
      <w:r>
        <w:t>Herramienta de gestión: Trello</w:t>
      </w:r>
    </w:p>
    <w:p w14:paraId="50E7E407" w14:textId="77777777" w:rsidR="006704F4" w:rsidRDefault="00FD26F7">
      <w:pPr>
        <w:ind w:left="-5" w:right="-15"/>
      </w:pPr>
      <w:r>
        <w:t>Se eligió Trello por su simplicidad de co</w:t>
      </w:r>
      <w:r>
        <w:t xml:space="preserve">nfiguración y su curva de aprendizaje mínima para los cinco integrantes del equipo. El tablero se organiza en las columnas Backlog, To Do, In </w:t>
      </w:r>
      <w:proofErr w:type="spellStart"/>
      <w:r>
        <w:t>Progress</w:t>
      </w:r>
      <w:proofErr w:type="spellEnd"/>
      <w:r>
        <w:t xml:space="preserve">, </w:t>
      </w:r>
      <w:proofErr w:type="spellStart"/>
      <w:r>
        <w:t>Review</w:t>
      </w:r>
      <w:proofErr w:type="spellEnd"/>
      <w:r>
        <w:t xml:space="preserve"> y Done, con tarjetas asignadas por responsable.</w:t>
      </w:r>
    </w:p>
    <w:p w14:paraId="6B23CFBC" w14:textId="77777777" w:rsidR="006704F4" w:rsidRDefault="00FD26F7">
      <w:pPr>
        <w:pStyle w:val="Ttulo2"/>
        <w:ind w:left="-5"/>
      </w:pPr>
      <w:r>
        <w:t>Roles y tareas del equipo</w:t>
      </w:r>
    </w:p>
    <w:p w14:paraId="57E54E6A" w14:textId="77777777" w:rsidR="006704F4" w:rsidRDefault="006704F4">
      <w:pPr>
        <w:spacing w:after="0" w:line="259" w:lineRule="auto"/>
        <w:ind w:left="-1245" w:right="11" w:firstLine="0"/>
        <w:jc w:val="left"/>
      </w:pPr>
    </w:p>
    <w:tbl>
      <w:tblPr>
        <w:tblStyle w:val="TableGrid"/>
        <w:tblW w:w="9400" w:type="dxa"/>
        <w:tblInd w:w="9" w:type="dxa"/>
        <w:tblCellMar>
          <w:top w:w="152" w:type="dxa"/>
          <w:left w:w="165" w:type="dxa"/>
          <w:bottom w:w="0" w:type="dxa"/>
          <w:right w:w="115" w:type="dxa"/>
        </w:tblCellMar>
        <w:tblLook w:val="04A0" w:firstRow="1" w:lastRow="0" w:firstColumn="1" w:lastColumn="0" w:noHBand="0" w:noVBand="1"/>
      </w:tblPr>
      <w:tblGrid>
        <w:gridCol w:w="1558"/>
        <w:gridCol w:w="1710"/>
        <w:gridCol w:w="6132"/>
      </w:tblGrid>
      <w:tr w:rsidR="006704F4" w14:paraId="23649F35" w14:textId="77777777">
        <w:trPr>
          <w:trHeight w:val="808"/>
        </w:trPr>
        <w:tc>
          <w:tcPr>
            <w:tcW w:w="1558" w:type="dxa"/>
            <w:tcBorders>
              <w:top w:val="single" w:sz="6" w:space="0" w:color="C7CDD6"/>
              <w:left w:val="single" w:sz="6" w:space="0" w:color="C7CDD6"/>
              <w:bottom w:val="single" w:sz="6" w:space="0" w:color="C7CDD6"/>
              <w:right w:val="single" w:sz="6" w:space="0" w:color="C7CDD6"/>
            </w:tcBorders>
          </w:tcPr>
          <w:p w14:paraId="12FE20BC" w14:textId="77777777" w:rsidR="006704F4" w:rsidRDefault="00FD26F7">
            <w:pPr>
              <w:spacing w:after="0" w:line="259" w:lineRule="auto"/>
              <w:ind w:left="0" w:firstLine="0"/>
              <w:jc w:val="left"/>
            </w:pPr>
            <w:r>
              <w:rPr>
                <w:sz w:val="19"/>
              </w:rPr>
              <w:t>Nicolás Rolón</w:t>
            </w:r>
          </w:p>
        </w:tc>
        <w:tc>
          <w:tcPr>
            <w:tcW w:w="1710" w:type="dxa"/>
            <w:tcBorders>
              <w:top w:val="single" w:sz="6" w:space="0" w:color="C7CDD6"/>
              <w:left w:val="single" w:sz="6" w:space="0" w:color="C7CDD6"/>
              <w:bottom w:val="single" w:sz="6" w:space="0" w:color="C7CDD6"/>
              <w:right w:val="single" w:sz="6" w:space="0" w:color="C7CDD6"/>
            </w:tcBorders>
            <w:vAlign w:val="center"/>
          </w:tcPr>
          <w:p w14:paraId="3A3A992D" w14:textId="77777777" w:rsidR="006704F4" w:rsidRDefault="00FD26F7">
            <w:pPr>
              <w:spacing w:after="25" w:line="259" w:lineRule="auto"/>
              <w:ind w:left="4" w:firstLine="0"/>
              <w:jc w:val="left"/>
            </w:pPr>
            <w:r>
              <w:rPr>
                <w:sz w:val="19"/>
              </w:rPr>
              <w:t>Backend</w:t>
            </w:r>
          </w:p>
          <w:p w14:paraId="751314C2" w14:textId="77777777" w:rsidR="006704F4" w:rsidRDefault="00FD26F7">
            <w:pPr>
              <w:spacing w:after="0" w:line="259" w:lineRule="auto"/>
              <w:ind w:left="4" w:firstLine="0"/>
              <w:jc w:val="left"/>
            </w:pPr>
            <w:proofErr w:type="spellStart"/>
            <w:r>
              <w:rPr>
                <w:sz w:val="19"/>
              </w:rPr>
              <w:t>Developer</w:t>
            </w:r>
            <w:proofErr w:type="spellEnd"/>
          </w:p>
        </w:tc>
        <w:tc>
          <w:tcPr>
            <w:tcW w:w="6131" w:type="dxa"/>
            <w:tcBorders>
              <w:top w:val="single" w:sz="6" w:space="0" w:color="C7CDD6"/>
              <w:left w:val="single" w:sz="6" w:space="0" w:color="C7CDD6"/>
              <w:bottom w:val="single" w:sz="6" w:space="0" w:color="C7CDD6"/>
              <w:right w:val="single" w:sz="3" w:space="0" w:color="C7CDD6"/>
            </w:tcBorders>
            <w:vAlign w:val="center"/>
          </w:tcPr>
          <w:p w14:paraId="78104644" w14:textId="77777777" w:rsidR="006704F4" w:rsidRDefault="00FD26F7">
            <w:pPr>
              <w:spacing w:after="0" w:line="259" w:lineRule="auto"/>
              <w:ind w:left="9" w:firstLine="0"/>
              <w:jc w:val="left"/>
            </w:pPr>
            <w:r>
              <w:rPr>
                <w:sz w:val="19"/>
              </w:rPr>
              <w:t xml:space="preserve">Lógica del panel de administración, base de datos, </w:t>
            </w:r>
            <w:proofErr w:type="spellStart"/>
            <w:r>
              <w:rPr>
                <w:sz w:val="19"/>
              </w:rPr>
              <w:t>APIs</w:t>
            </w:r>
            <w:proofErr w:type="spellEnd"/>
            <w:r>
              <w:rPr>
                <w:sz w:val="19"/>
              </w:rPr>
              <w:t xml:space="preserve"> y autenticación.</w:t>
            </w:r>
          </w:p>
        </w:tc>
      </w:tr>
      <w:tr w:rsidR="006704F4" w14:paraId="0504506E" w14:textId="77777777">
        <w:trPr>
          <w:trHeight w:val="810"/>
        </w:trPr>
        <w:tc>
          <w:tcPr>
            <w:tcW w:w="1558" w:type="dxa"/>
            <w:tcBorders>
              <w:top w:val="single" w:sz="6" w:space="0" w:color="C7CDD6"/>
              <w:left w:val="single" w:sz="6" w:space="0" w:color="C7CDD6"/>
              <w:bottom w:val="single" w:sz="6" w:space="0" w:color="C7CDD6"/>
              <w:right w:val="single" w:sz="6" w:space="0" w:color="C7CDD6"/>
            </w:tcBorders>
            <w:shd w:val="clear" w:color="auto" w:fill="EEF2F7"/>
            <w:vAlign w:val="center"/>
          </w:tcPr>
          <w:p w14:paraId="663C7B82" w14:textId="77777777" w:rsidR="006704F4" w:rsidRDefault="00FD26F7">
            <w:pPr>
              <w:spacing w:after="25" w:line="259" w:lineRule="auto"/>
              <w:ind w:left="0" w:firstLine="0"/>
              <w:jc w:val="left"/>
            </w:pPr>
            <w:r>
              <w:rPr>
                <w:sz w:val="19"/>
              </w:rPr>
              <w:lastRenderedPageBreak/>
              <w:t>Gastón</w:t>
            </w:r>
          </w:p>
          <w:p w14:paraId="395B2077" w14:textId="77777777" w:rsidR="006704F4" w:rsidRDefault="00FD26F7">
            <w:pPr>
              <w:spacing w:after="0" w:line="259" w:lineRule="auto"/>
              <w:ind w:left="0" w:firstLine="0"/>
              <w:jc w:val="left"/>
            </w:pPr>
            <w:r>
              <w:rPr>
                <w:sz w:val="19"/>
              </w:rPr>
              <w:t>Zampar</w:t>
            </w:r>
          </w:p>
        </w:tc>
        <w:tc>
          <w:tcPr>
            <w:tcW w:w="1710" w:type="dxa"/>
            <w:tcBorders>
              <w:top w:val="single" w:sz="6" w:space="0" w:color="C7CDD6"/>
              <w:left w:val="single" w:sz="6" w:space="0" w:color="C7CDD6"/>
              <w:bottom w:val="single" w:sz="6" w:space="0" w:color="C7CDD6"/>
              <w:right w:val="single" w:sz="6" w:space="0" w:color="C7CDD6"/>
            </w:tcBorders>
            <w:shd w:val="clear" w:color="auto" w:fill="EEF2F7"/>
            <w:vAlign w:val="center"/>
          </w:tcPr>
          <w:p w14:paraId="77F940D4" w14:textId="77777777" w:rsidR="006704F4" w:rsidRDefault="00FD26F7">
            <w:pPr>
              <w:spacing w:after="25" w:line="259" w:lineRule="auto"/>
              <w:ind w:left="4" w:firstLine="0"/>
              <w:jc w:val="left"/>
            </w:pPr>
            <w:r>
              <w:rPr>
                <w:sz w:val="19"/>
              </w:rPr>
              <w:t>Frontend</w:t>
            </w:r>
          </w:p>
          <w:p w14:paraId="30390FC9" w14:textId="77777777" w:rsidR="006704F4" w:rsidRDefault="00FD26F7">
            <w:pPr>
              <w:spacing w:after="0" w:line="259" w:lineRule="auto"/>
              <w:ind w:left="4" w:firstLine="0"/>
              <w:jc w:val="left"/>
            </w:pPr>
            <w:proofErr w:type="spellStart"/>
            <w:r>
              <w:rPr>
                <w:sz w:val="19"/>
              </w:rPr>
              <w:t>Developer</w:t>
            </w:r>
            <w:proofErr w:type="spellEnd"/>
          </w:p>
        </w:tc>
        <w:tc>
          <w:tcPr>
            <w:tcW w:w="6131" w:type="dxa"/>
            <w:tcBorders>
              <w:top w:val="single" w:sz="6" w:space="0" w:color="C7CDD6"/>
              <w:left w:val="single" w:sz="6" w:space="0" w:color="C7CDD6"/>
              <w:bottom w:val="single" w:sz="6" w:space="0" w:color="C7CDD6"/>
              <w:right w:val="single" w:sz="3" w:space="0" w:color="C7CDD6"/>
            </w:tcBorders>
            <w:shd w:val="clear" w:color="auto" w:fill="EEF2F7"/>
            <w:vAlign w:val="center"/>
          </w:tcPr>
          <w:p w14:paraId="181F54C9" w14:textId="77777777" w:rsidR="006704F4" w:rsidRDefault="00FD26F7">
            <w:pPr>
              <w:spacing w:after="0" w:line="259" w:lineRule="auto"/>
              <w:ind w:left="9" w:firstLine="0"/>
              <w:jc w:val="left"/>
            </w:pPr>
            <w:r>
              <w:rPr>
                <w:sz w:val="19"/>
              </w:rPr>
              <w:t>Sitio público y panel de administración: interfaz, experiencia de usuario y maquetado responsive.</w:t>
            </w:r>
          </w:p>
        </w:tc>
      </w:tr>
      <w:tr w:rsidR="006704F4" w14:paraId="52DC2128" w14:textId="77777777">
        <w:trPr>
          <w:trHeight w:val="814"/>
        </w:trPr>
        <w:tc>
          <w:tcPr>
            <w:tcW w:w="1558" w:type="dxa"/>
            <w:tcBorders>
              <w:top w:val="single" w:sz="6" w:space="0" w:color="C7CDD6"/>
              <w:left w:val="single" w:sz="6" w:space="0" w:color="C7CDD6"/>
              <w:bottom w:val="single" w:sz="6" w:space="0" w:color="C7CDD6"/>
              <w:right w:val="single" w:sz="6" w:space="0" w:color="C7CDD6"/>
            </w:tcBorders>
            <w:vAlign w:val="center"/>
          </w:tcPr>
          <w:p w14:paraId="118E424A" w14:textId="77777777" w:rsidR="006704F4" w:rsidRDefault="00FD26F7">
            <w:pPr>
              <w:spacing w:after="40" w:line="259" w:lineRule="auto"/>
              <w:ind w:left="0" w:firstLine="0"/>
              <w:jc w:val="left"/>
            </w:pPr>
            <w:r>
              <w:rPr>
                <w:sz w:val="19"/>
              </w:rPr>
              <w:t>Adrián</w:t>
            </w:r>
          </w:p>
          <w:p w14:paraId="1991B873" w14:textId="77777777" w:rsidR="006704F4" w:rsidRDefault="00FD26F7">
            <w:pPr>
              <w:spacing w:after="0" w:line="259" w:lineRule="auto"/>
              <w:ind w:left="0" w:firstLine="0"/>
              <w:jc w:val="left"/>
            </w:pPr>
            <w:r>
              <w:rPr>
                <w:sz w:val="19"/>
              </w:rPr>
              <w:t>Madroñal</w:t>
            </w:r>
          </w:p>
        </w:tc>
        <w:tc>
          <w:tcPr>
            <w:tcW w:w="1710" w:type="dxa"/>
            <w:tcBorders>
              <w:top w:val="single" w:sz="6" w:space="0" w:color="C7CDD6"/>
              <w:left w:val="single" w:sz="6" w:space="0" w:color="C7CDD6"/>
              <w:bottom w:val="single" w:sz="6" w:space="0" w:color="C7CDD6"/>
              <w:right w:val="single" w:sz="6" w:space="0" w:color="C7CDD6"/>
            </w:tcBorders>
          </w:tcPr>
          <w:p w14:paraId="065DC3A9" w14:textId="77777777" w:rsidR="006704F4" w:rsidRDefault="00FD26F7">
            <w:pPr>
              <w:spacing w:after="0" w:line="259" w:lineRule="auto"/>
              <w:ind w:left="4" w:firstLine="0"/>
              <w:jc w:val="left"/>
            </w:pPr>
            <w:proofErr w:type="spellStart"/>
            <w:r>
              <w:rPr>
                <w:sz w:val="19"/>
              </w:rPr>
              <w:t>Tester</w:t>
            </w:r>
            <w:proofErr w:type="spellEnd"/>
            <w:r>
              <w:rPr>
                <w:sz w:val="19"/>
              </w:rPr>
              <w:t xml:space="preserve"> (QA)</w:t>
            </w:r>
          </w:p>
        </w:tc>
        <w:tc>
          <w:tcPr>
            <w:tcW w:w="6131" w:type="dxa"/>
            <w:tcBorders>
              <w:top w:val="single" w:sz="6" w:space="0" w:color="C7CDD6"/>
              <w:left w:val="single" w:sz="6" w:space="0" w:color="C7CDD6"/>
              <w:bottom w:val="single" w:sz="6" w:space="0" w:color="C7CDD6"/>
              <w:right w:val="single" w:sz="3" w:space="0" w:color="C7CDD6"/>
            </w:tcBorders>
          </w:tcPr>
          <w:p w14:paraId="5627E07E" w14:textId="77777777" w:rsidR="006704F4" w:rsidRDefault="00FD26F7">
            <w:pPr>
              <w:spacing w:after="0" w:line="259" w:lineRule="auto"/>
              <w:ind w:left="9" w:firstLine="0"/>
              <w:jc w:val="left"/>
            </w:pPr>
            <w:r>
              <w:rPr>
                <w:sz w:val="19"/>
              </w:rPr>
              <w:t>Pruebas funcionales del panel y del sitio antes de cada entrega.</w:t>
            </w:r>
          </w:p>
        </w:tc>
      </w:tr>
      <w:tr w:rsidR="006704F4" w14:paraId="46B3E83F" w14:textId="77777777">
        <w:trPr>
          <w:trHeight w:val="810"/>
        </w:trPr>
        <w:tc>
          <w:tcPr>
            <w:tcW w:w="1558" w:type="dxa"/>
            <w:tcBorders>
              <w:top w:val="single" w:sz="6" w:space="0" w:color="C7CDD6"/>
              <w:left w:val="single" w:sz="6" w:space="0" w:color="C7CDD6"/>
              <w:bottom w:val="single" w:sz="6" w:space="0" w:color="C7CDD6"/>
              <w:right w:val="single" w:sz="6" w:space="0" w:color="C7CDD6"/>
            </w:tcBorders>
            <w:shd w:val="clear" w:color="auto" w:fill="EEF2F7"/>
            <w:vAlign w:val="center"/>
          </w:tcPr>
          <w:p w14:paraId="61F0DE23" w14:textId="77777777" w:rsidR="006704F4" w:rsidRDefault="00FD26F7">
            <w:pPr>
              <w:spacing w:after="40" w:line="259" w:lineRule="auto"/>
              <w:ind w:left="0" w:firstLine="0"/>
              <w:jc w:val="left"/>
            </w:pPr>
            <w:r>
              <w:rPr>
                <w:sz w:val="19"/>
              </w:rPr>
              <w:t>Santiago</w:t>
            </w:r>
          </w:p>
          <w:p w14:paraId="7086C00D" w14:textId="77777777" w:rsidR="006704F4" w:rsidRDefault="00FD26F7">
            <w:pPr>
              <w:spacing w:after="0" w:line="259" w:lineRule="auto"/>
              <w:ind w:left="0" w:firstLine="0"/>
              <w:jc w:val="left"/>
            </w:pPr>
            <w:proofErr w:type="spellStart"/>
            <w:r>
              <w:rPr>
                <w:sz w:val="19"/>
              </w:rPr>
              <w:t>Cuda</w:t>
            </w:r>
            <w:proofErr w:type="spellEnd"/>
          </w:p>
        </w:tc>
        <w:tc>
          <w:tcPr>
            <w:tcW w:w="1710" w:type="dxa"/>
            <w:tcBorders>
              <w:top w:val="single" w:sz="6" w:space="0" w:color="C7CDD6"/>
              <w:left w:val="single" w:sz="6" w:space="0" w:color="C7CDD6"/>
              <w:bottom w:val="single" w:sz="6" w:space="0" w:color="C7CDD6"/>
              <w:right w:val="single" w:sz="6" w:space="0" w:color="C7CDD6"/>
            </w:tcBorders>
            <w:shd w:val="clear" w:color="auto" w:fill="EEF2F7"/>
          </w:tcPr>
          <w:p w14:paraId="7C829CAB" w14:textId="77777777" w:rsidR="006704F4" w:rsidRDefault="00FD26F7">
            <w:pPr>
              <w:spacing w:after="0" w:line="259" w:lineRule="auto"/>
              <w:ind w:left="4" w:firstLine="0"/>
              <w:jc w:val="left"/>
            </w:pPr>
            <w:r>
              <w:rPr>
                <w:sz w:val="19"/>
              </w:rPr>
              <w:t>DevOps</w:t>
            </w:r>
          </w:p>
        </w:tc>
        <w:tc>
          <w:tcPr>
            <w:tcW w:w="6131" w:type="dxa"/>
            <w:tcBorders>
              <w:top w:val="single" w:sz="6" w:space="0" w:color="C7CDD6"/>
              <w:left w:val="single" w:sz="6" w:space="0" w:color="C7CDD6"/>
              <w:bottom w:val="single" w:sz="6" w:space="0" w:color="C7CDD6"/>
              <w:right w:val="single" w:sz="3" w:space="0" w:color="C7CDD6"/>
            </w:tcBorders>
            <w:shd w:val="clear" w:color="auto" w:fill="EEF2F7"/>
            <w:vAlign w:val="center"/>
          </w:tcPr>
          <w:p w14:paraId="39C14654" w14:textId="77777777" w:rsidR="006704F4" w:rsidRDefault="00FD26F7">
            <w:pPr>
              <w:spacing w:after="0" w:line="259" w:lineRule="auto"/>
              <w:ind w:left="9" w:firstLine="0"/>
              <w:jc w:val="left"/>
            </w:pPr>
            <w:r>
              <w:rPr>
                <w:sz w:val="19"/>
              </w:rPr>
              <w:t>Infraestructura, despliegue y automatización sobre el repositorio del proyecto.</w:t>
            </w:r>
          </w:p>
        </w:tc>
      </w:tr>
    </w:tbl>
    <w:p w14:paraId="7EE189A8" w14:textId="77777777" w:rsidR="006704F4" w:rsidRDefault="00FD26F7">
      <w:r>
        <w:br w:type="page"/>
      </w:r>
    </w:p>
    <w:p w14:paraId="2D6AEAE4" w14:textId="77777777" w:rsidR="006704F4" w:rsidRDefault="00FD26F7">
      <w:pPr>
        <w:pStyle w:val="Ttulo1"/>
        <w:ind w:left="370" w:hanging="385"/>
      </w:pPr>
      <w:r>
        <w:lastRenderedPageBreak/>
        <w:t xml:space="preserve">Mapa de </w:t>
      </w:r>
      <w:proofErr w:type="spellStart"/>
      <w:r>
        <w:t>stakeholders</w:t>
      </w:r>
      <w:proofErr w:type="spellEnd"/>
      <w:r>
        <w:t xml:space="preserve"> y requerimientos</w:t>
      </w:r>
    </w:p>
    <w:p w14:paraId="79C20637" w14:textId="77777777" w:rsidR="006704F4" w:rsidRDefault="00FD26F7">
      <w:pPr>
        <w:pStyle w:val="Ttulo2"/>
        <w:spacing w:after="0"/>
        <w:ind w:left="-5"/>
      </w:pPr>
      <w:r>
        <w:t xml:space="preserve">Mapa de </w:t>
      </w:r>
      <w:proofErr w:type="spellStart"/>
      <w:r>
        <w:t>stakeholders</w:t>
      </w:r>
      <w:proofErr w:type="spellEnd"/>
    </w:p>
    <w:tbl>
      <w:tblPr>
        <w:tblStyle w:val="TableGrid"/>
        <w:tblW w:w="9400" w:type="dxa"/>
        <w:tblInd w:w="9" w:type="dxa"/>
        <w:tblCellMar>
          <w:top w:w="152" w:type="dxa"/>
          <w:left w:w="160" w:type="dxa"/>
          <w:bottom w:w="0" w:type="dxa"/>
          <w:right w:w="115" w:type="dxa"/>
        </w:tblCellMar>
        <w:tblLook w:val="04A0" w:firstRow="1" w:lastRow="0" w:firstColumn="1" w:lastColumn="0" w:noHBand="0" w:noVBand="1"/>
      </w:tblPr>
      <w:tblGrid>
        <w:gridCol w:w="2669"/>
        <w:gridCol w:w="3165"/>
        <w:gridCol w:w="3566"/>
      </w:tblGrid>
      <w:tr w:rsidR="006704F4" w14:paraId="23858117" w14:textId="77777777">
        <w:trPr>
          <w:trHeight w:val="536"/>
        </w:trPr>
        <w:tc>
          <w:tcPr>
            <w:tcW w:w="2668" w:type="dxa"/>
            <w:tcBorders>
              <w:top w:val="single" w:sz="6" w:space="0" w:color="24507F"/>
              <w:left w:val="single" w:sz="6" w:space="0" w:color="24507F"/>
              <w:bottom w:val="single" w:sz="6" w:space="0" w:color="24507F"/>
              <w:right w:val="single" w:sz="6" w:space="0" w:color="24507F"/>
            </w:tcBorders>
            <w:shd w:val="clear" w:color="auto" w:fill="2F5F96"/>
            <w:vAlign w:val="center"/>
          </w:tcPr>
          <w:p w14:paraId="23756092" w14:textId="77777777" w:rsidR="006704F4" w:rsidRDefault="00FD26F7">
            <w:pPr>
              <w:spacing w:after="0" w:line="259" w:lineRule="auto"/>
              <w:ind w:left="6" w:firstLine="0"/>
              <w:jc w:val="left"/>
            </w:pPr>
            <w:proofErr w:type="spellStart"/>
            <w:r>
              <w:rPr>
                <w:b/>
                <w:color w:val="FFFFFF"/>
                <w:sz w:val="19"/>
              </w:rPr>
              <w:t>Stakeholder</w:t>
            </w:r>
            <w:proofErr w:type="spellEnd"/>
          </w:p>
        </w:tc>
        <w:tc>
          <w:tcPr>
            <w:tcW w:w="3165" w:type="dxa"/>
            <w:tcBorders>
              <w:top w:val="single" w:sz="6" w:space="0" w:color="24507F"/>
              <w:left w:val="single" w:sz="6" w:space="0" w:color="24507F"/>
              <w:bottom w:val="single" w:sz="6" w:space="0" w:color="24507F"/>
              <w:right w:val="single" w:sz="6" w:space="0" w:color="24507F"/>
            </w:tcBorders>
            <w:shd w:val="clear" w:color="auto" w:fill="2F5F96"/>
            <w:vAlign w:val="center"/>
          </w:tcPr>
          <w:p w14:paraId="69068CCA" w14:textId="77777777" w:rsidR="006704F4" w:rsidRDefault="00FD26F7">
            <w:pPr>
              <w:spacing w:after="0" w:line="259" w:lineRule="auto"/>
              <w:ind w:left="0" w:firstLine="0"/>
              <w:jc w:val="left"/>
            </w:pPr>
            <w:r>
              <w:rPr>
                <w:b/>
                <w:color w:val="FFFFFF"/>
                <w:sz w:val="19"/>
              </w:rPr>
              <w:t>Rol</w:t>
            </w:r>
          </w:p>
        </w:tc>
        <w:tc>
          <w:tcPr>
            <w:tcW w:w="3566" w:type="dxa"/>
            <w:tcBorders>
              <w:top w:val="single" w:sz="6" w:space="0" w:color="24507F"/>
              <w:left w:val="single" w:sz="6" w:space="0" w:color="24507F"/>
              <w:bottom w:val="single" w:sz="6" w:space="0" w:color="24507F"/>
              <w:right w:val="single" w:sz="3" w:space="0" w:color="24507F"/>
            </w:tcBorders>
            <w:shd w:val="clear" w:color="auto" w:fill="2F5F96"/>
            <w:vAlign w:val="center"/>
          </w:tcPr>
          <w:p w14:paraId="3B5413B9" w14:textId="77777777" w:rsidR="006704F4" w:rsidRDefault="00FD26F7">
            <w:pPr>
              <w:spacing w:after="0" w:line="259" w:lineRule="auto"/>
              <w:ind w:left="1" w:firstLine="0"/>
              <w:jc w:val="left"/>
            </w:pPr>
            <w:r>
              <w:rPr>
                <w:b/>
                <w:color w:val="FFFFFF"/>
                <w:sz w:val="19"/>
              </w:rPr>
              <w:t>Importancia</w:t>
            </w:r>
          </w:p>
        </w:tc>
      </w:tr>
      <w:tr w:rsidR="006704F4" w14:paraId="2AF6DB2F" w14:textId="77777777">
        <w:trPr>
          <w:trHeight w:val="814"/>
        </w:trPr>
        <w:tc>
          <w:tcPr>
            <w:tcW w:w="2668" w:type="dxa"/>
            <w:tcBorders>
              <w:top w:val="single" w:sz="6" w:space="0" w:color="24507F"/>
              <w:left w:val="single" w:sz="6" w:space="0" w:color="C7CDD6"/>
              <w:bottom w:val="single" w:sz="6" w:space="0" w:color="C7CDD6"/>
              <w:right w:val="single" w:sz="6" w:space="0" w:color="C7CDD6"/>
            </w:tcBorders>
            <w:shd w:val="clear" w:color="auto" w:fill="EEF2F7"/>
          </w:tcPr>
          <w:p w14:paraId="53B623E0" w14:textId="77777777" w:rsidR="006704F4" w:rsidRDefault="00FD26F7">
            <w:pPr>
              <w:spacing w:after="0" w:line="259" w:lineRule="auto"/>
              <w:ind w:left="6" w:firstLine="0"/>
              <w:jc w:val="left"/>
            </w:pPr>
            <w:r>
              <w:rPr>
                <w:sz w:val="19"/>
              </w:rPr>
              <w:t>Rectora del IFTS N°2</w:t>
            </w:r>
          </w:p>
        </w:tc>
        <w:tc>
          <w:tcPr>
            <w:tcW w:w="3165" w:type="dxa"/>
            <w:tcBorders>
              <w:top w:val="single" w:sz="6" w:space="0" w:color="24507F"/>
              <w:left w:val="single" w:sz="6" w:space="0" w:color="C7CDD6"/>
              <w:bottom w:val="single" w:sz="6" w:space="0" w:color="C7CDD6"/>
              <w:right w:val="single" w:sz="6" w:space="0" w:color="C7CDD6"/>
            </w:tcBorders>
            <w:shd w:val="clear" w:color="auto" w:fill="EEF2F7"/>
            <w:vAlign w:val="center"/>
          </w:tcPr>
          <w:p w14:paraId="0D8B1E05" w14:textId="77777777" w:rsidR="006704F4" w:rsidRDefault="00FD26F7">
            <w:pPr>
              <w:spacing w:after="0" w:line="259" w:lineRule="auto"/>
              <w:ind w:left="0" w:right="68" w:firstLine="0"/>
              <w:jc w:val="left"/>
            </w:pPr>
            <w:r>
              <w:rPr>
                <w:sz w:val="19"/>
              </w:rPr>
              <w:t>Sponsor y decisora final del lado del cliente</w:t>
            </w:r>
          </w:p>
        </w:tc>
        <w:tc>
          <w:tcPr>
            <w:tcW w:w="3566" w:type="dxa"/>
            <w:tcBorders>
              <w:top w:val="single" w:sz="6" w:space="0" w:color="24507F"/>
              <w:left w:val="single" w:sz="6" w:space="0" w:color="C7CDD6"/>
              <w:bottom w:val="single" w:sz="6" w:space="0" w:color="C7CDD6"/>
              <w:right w:val="single" w:sz="3" w:space="0" w:color="C7CDD6"/>
            </w:tcBorders>
            <w:shd w:val="clear" w:color="auto" w:fill="EEF2F7"/>
          </w:tcPr>
          <w:p w14:paraId="2D0B70E5" w14:textId="77777777" w:rsidR="006704F4" w:rsidRDefault="00FD26F7">
            <w:pPr>
              <w:spacing w:after="0" w:line="259" w:lineRule="auto"/>
              <w:ind w:left="1" w:firstLine="0"/>
              <w:jc w:val="left"/>
            </w:pPr>
            <w:r>
              <w:rPr>
                <w:sz w:val="19"/>
              </w:rPr>
              <w:t>Alta: aprueba alcance y validaciones</w:t>
            </w:r>
          </w:p>
        </w:tc>
      </w:tr>
      <w:tr w:rsidR="006704F4" w14:paraId="11394C36" w14:textId="77777777">
        <w:trPr>
          <w:trHeight w:val="810"/>
        </w:trPr>
        <w:tc>
          <w:tcPr>
            <w:tcW w:w="2668" w:type="dxa"/>
            <w:tcBorders>
              <w:top w:val="single" w:sz="6" w:space="0" w:color="C7CDD6"/>
              <w:left w:val="single" w:sz="6" w:space="0" w:color="C7CDD6"/>
              <w:bottom w:val="single" w:sz="6" w:space="0" w:color="C7CDD6"/>
              <w:right w:val="single" w:sz="6" w:space="0" w:color="C7CDD6"/>
            </w:tcBorders>
            <w:vAlign w:val="center"/>
          </w:tcPr>
          <w:p w14:paraId="5B435351" w14:textId="77777777" w:rsidR="006704F4" w:rsidRDefault="00FD26F7">
            <w:pPr>
              <w:spacing w:after="40" w:line="259" w:lineRule="auto"/>
              <w:ind w:left="6" w:firstLine="0"/>
              <w:jc w:val="left"/>
            </w:pPr>
            <w:r>
              <w:rPr>
                <w:sz w:val="19"/>
              </w:rPr>
              <w:t>Asesor pedagógico del</w:t>
            </w:r>
          </w:p>
          <w:p w14:paraId="40E041F0" w14:textId="77777777" w:rsidR="006704F4" w:rsidRDefault="00FD26F7">
            <w:pPr>
              <w:spacing w:after="0" w:line="259" w:lineRule="auto"/>
              <w:ind w:left="6" w:firstLine="0"/>
              <w:jc w:val="left"/>
            </w:pPr>
            <w:r>
              <w:rPr>
                <w:sz w:val="19"/>
              </w:rPr>
              <w:t>IFTS N°2</w:t>
            </w:r>
          </w:p>
        </w:tc>
        <w:tc>
          <w:tcPr>
            <w:tcW w:w="3165" w:type="dxa"/>
            <w:tcBorders>
              <w:top w:val="single" w:sz="6" w:space="0" w:color="C7CDD6"/>
              <w:left w:val="single" w:sz="6" w:space="0" w:color="C7CDD6"/>
              <w:bottom w:val="single" w:sz="6" w:space="0" w:color="C7CDD6"/>
              <w:right w:val="single" w:sz="6" w:space="0" w:color="C7CDD6"/>
            </w:tcBorders>
            <w:vAlign w:val="center"/>
          </w:tcPr>
          <w:p w14:paraId="764E6329" w14:textId="77777777" w:rsidR="006704F4" w:rsidRDefault="00FD26F7">
            <w:pPr>
              <w:spacing w:after="0" w:line="259" w:lineRule="auto"/>
              <w:ind w:left="0" w:right="98" w:firstLine="0"/>
              <w:jc w:val="left"/>
            </w:pPr>
            <w:r>
              <w:rPr>
                <w:sz w:val="19"/>
              </w:rPr>
              <w:t>Decisor institucional del lado del cliente</w:t>
            </w:r>
          </w:p>
        </w:tc>
        <w:tc>
          <w:tcPr>
            <w:tcW w:w="3566" w:type="dxa"/>
            <w:tcBorders>
              <w:top w:val="single" w:sz="6" w:space="0" w:color="C7CDD6"/>
              <w:left w:val="single" w:sz="6" w:space="0" w:color="C7CDD6"/>
              <w:bottom w:val="single" w:sz="6" w:space="0" w:color="C7CDD6"/>
              <w:right w:val="single" w:sz="3" w:space="0" w:color="C7CDD6"/>
            </w:tcBorders>
            <w:vAlign w:val="center"/>
          </w:tcPr>
          <w:p w14:paraId="383F06F8" w14:textId="77777777" w:rsidR="006704F4" w:rsidRDefault="00FD26F7">
            <w:pPr>
              <w:spacing w:after="40" w:line="259" w:lineRule="auto"/>
              <w:ind w:left="1" w:firstLine="0"/>
              <w:jc w:val="left"/>
            </w:pPr>
            <w:r>
              <w:rPr>
                <w:sz w:val="19"/>
              </w:rPr>
              <w:t>Alta: define alcance junto a la</w:t>
            </w:r>
          </w:p>
          <w:p w14:paraId="64FB214C" w14:textId="77777777" w:rsidR="006704F4" w:rsidRDefault="00FD26F7">
            <w:pPr>
              <w:spacing w:after="0" w:line="259" w:lineRule="auto"/>
              <w:ind w:left="1" w:firstLine="0"/>
              <w:jc w:val="left"/>
            </w:pPr>
            <w:r>
              <w:rPr>
                <w:sz w:val="19"/>
              </w:rPr>
              <w:t>Rectora</w:t>
            </w:r>
          </w:p>
        </w:tc>
      </w:tr>
      <w:tr w:rsidR="006704F4" w14:paraId="4A19764C" w14:textId="77777777">
        <w:trPr>
          <w:trHeight w:val="821"/>
        </w:trPr>
        <w:tc>
          <w:tcPr>
            <w:tcW w:w="2668" w:type="dxa"/>
            <w:tcBorders>
              <w:top w:val="single" w:sz="6" w:space="0" w:color="C7CDD6"/>
              <w:left w:val="single" w:sz="6" w:space="0" w:color="C7CDD6"/>
              <w:bottom w:val="single" w:sz="6" w:space="0" w:color="C7CDD6"/>
              <w:right w:val="single" w:sz="6" w:space="0" w:color="C7CDD6"/>
            </w:tcBorders>
            <w:shd w:val="clear" w:color="auto" w:fill="EEF2F7"/>
            <w:vAlign w:val="center"/>
          </w:tcPr>
          <w:p w14:paraId="5E2D60CC" w14:textId="77777777" w:rsidR="006704F4" w:rsidRDefault="00FD26F7">
            <w:pPr>
              <w:spacing w:after="40" w:line="259" w:lineRule="auto"/>
              <w:ind w:left="6" w:firstLine="0"/>
              <w:jc w:val="left"/>
            </w:pPr>
            <w:r>
              <w:rPr>
                <w:sz w:val="19"/>
              </w:rPr>
              <w:t>Referentes de</w:t>
            </w:r>
          </w:p>
          <w:p w14:paraId="0DE76042" w14:textId="77777777" w:rsidR="006704F4" w:rsidRDefault="00FD26F7">
            <w:pPr>
              <w:spacing w:after="0" w:line="259" w:lineRule="auto"/>
              <w:ind w:left="6" w:firstLine="0"/>
              <w:jc w:val="left"/>
            </w:pPr>
            <w:r>
              <w:rPr>
                <w:sz w:val="19"/>
              </w:rPr>
              <w:t>comunicación del instituto</w:t>
            </w:r>
          </w:p>
        </w:tc>
        <w:tc>
          <w:tcPr>
            <w:tcW w:w="3165" w:type="dxa"/>
            <w:tcBorders>
              <w:top w:val="single" w:sz="6" w:space="0" w:color="C7CDD6"/>
              <w:left w:val="single" w:sz="6" w:space="0" w:color="C7CDD6"/>
              <w:bottom w:val="single" w:sz="6" w:space="0" w:color="C7CDD6"/>
              <w:right w:val="single" w:sz="6" w:space="0" w:color="C7CDD6"/>
            </w:tcBorders>
            <w:shd w:val="clear" w:color="auto" w:fill="EEF2F7"/>
            <w:vAlign w:val="center"/>
          </w:tcPr>
          <w:p w14:paraId="006477E8" w14:textId="77777777" w:rsidR="006704F4" w:rsidRDefault="00FD26F7">
            <w:pPr>
              <w:spacing w:after="0" w:line="259" w:lineRule="auto"/>
              <w:ind w:left="0" w:firstLine="0"/>
              <w:jc w:val="left"/>
            </w:pPr>
            <w:r>
              <w:rPr>
                <w:sz w:val="19"/>
              </w:rPr>
              <w:t>Administradores de contenido y usuarios expertos</w:t>
            </w:r>
          </w:p>
        </w:tc>
        <w:tc>
          <w:tcPr>
            <w:tcW w:w="3566" w:type="dxa"/>
            <w:tcBorders>
              <w:top w:val="single" w:sz="6" w:space="0" w:color="C7CDD6"/>
              <w:left w:val="single" w:sz="6" w:space="0" w:color="C7CDD6"/>
              <w:bottom w:val="single" w:sz="6" w:space="0" w:color="C7CDD6"/>
              <w:right w:val="single" w:sz="3" w:space="0" w:color="C7CDD6"/>
            </w:tcBorders>
            <w:shd w:val="clear" w:color="auto" w:fill="EEF2F7"/>
            <w:vAlign w:val="center"/>
          </w:tcPr>
          <w:p w14:paraId="2958AE0A" w14:textId="77777777" w:rsidR="006704F4" w:rsidRDefault="00FD26F7">
            <w:pPr>
              <w:spacing w:after="0" w:line="259" w:lineRule="auto"/>
              <w:ind w:left="1" w:firstLine="0"/>
              <w:jc w:val="left"/>
            </w:pPr>
            <w:r>
              <w:rPr>
                <w:sz w:val="19"/>
              </w:rPr>
              <w:t>Alta: usan el panel a diario y validan su usabilidad</w:t>
            </w:r>
          </w:p>
        </w:tc>
      </w:tr>
      <w:tr w:rsidR="006704F4" w14:paraId="31AD9A6F" w14:textId="77777777">
        <w:trPr>
          <w:trHeight w:val="810"/>
        </w:trPr>
        <w:tc>
          <w:tcPr>
            <w:tcW w:w="2668" w:type="dxa"/>
            <w:tcBorders>
              <w:top w:val="single" w:sz="6" w:space="0" w:color="C7CDD6"/>
              <w:left w:val="single" w:sz="6" w:space="0" w:color="C7CDD6"/>
              <w:bottom w:val="single" w:sz="6" w:space="0" w:color="C7CDD6"/>
              <w:right w:val="single" w:sz="6" w:space="0" w:color="C7CDD6"/>
            </w:tcBorders>
          </w:tcPr>
          <w:p w14:paraId="4DDC2078" w14:textId="77777777" w:rsidR="006704F4" w:rsidRDefault="00FD26F7">
            <w:pPr>
              <w:spacing w:after="0" w:line="259" w:lineRule="auto"/>
              <w:ind w:left="6" w:firstLine="0"/>
              <w:jc w:val="left"/>
            </w:pPr>
            <w:r>
              <w:rPr>
                <w:sz w:val="19"/>
              </w:rPr>
              <w:t>Alumnos y comunidad</w:t>
            </w:r>
          </w:p>
        </w:tc>
        <w:tc>
          <w:tcPr>
            <w:tcW w:w="3165" w:type="dxa"/>
            <w:tcBorders>
              <w:top w:val="single" w:sz="6" w:space="0" w:color="C7CDD6"/>
              <w:left w:val="single" w:sz="6" w:space="0" w:color="C7CDD6"/>
              <w:bottom w:val="single" w:sz="6" w:space="0" w:color="C7CDD6"/>
              <w:right w:val="single" w:sz="6" w:space="0" w:color="C7CDD6"/>
            </w:tcBorders>
            <w:vAlign w:val="center"/>
          </w:tcPr>
          <w:p w14:paraId="10D673CA" w14:textId="77777777" w:rsidR="006704F4" w:rsidRDefault="00FD26F7">
            <w:pPr>
              <w:spacing w:after="0" w:line="259" w:lineRule="auto"/>
              <w:ind w:left="0" w:right="102" w:firstLine="0"/>
              <w:jc w:val="left"/>
            </w:pPr>
            <w:r>
              <w:rPr>
                <w:sz w:val="19"/>
              </w:rPr>
              <w:t>Usuarios finales del sitio público</w:t>
            </w:r>
          </w:p>
        </w:tc>
        <w:tc>
          <w:tcPr>
            <w:tcW w:w="3566" w:type="dxa"/>
            <w:tcBorders>
              <w:top w:val="single" w:sz="6" w:space="0" w:color="C7CDD6"/>
              <w:left w:val="single" w:sz="6" w:space="0" w:color="C7CDD6"/>
              <w:bottom w:val="single" w:sz="6" w:space="0" w:color="C7CDD6"/>
              <w:right w:val="single" w:sz="3" w:space="0" w:color="C7CDD6"/>
            </w:tcBorders>
            <w:vAlign w:val="center"/>
          </w:tcPr>
          <w:p w14:paraId="0E24B7D8" w14:textId="77777777" w:rsidR="006704F4" w:rsidRDefault="00FD26F7">
            <w:pPr>
              <w:spacing w:after="0" w:line="259" w:lineRule="auto"/>
              <w:ind w:left="1" w:firstLine="0"/>
              <w:jc w:val="left"/>
            </w:pPr>
            <w:r>
              <w:rPr>
                <w:sz w:val="19"/>
              </w:rPr>
              <w:t xml:space="preserve">Media: no participan en decisiones, pero son el </w:t>
            </w:r>
            <w:r>
              <w:rPr>
                <w:sz w:val="19"/>
              </w:rPr>
              <w:t>destinatario final</w:t>
            </w:r>
          </w:p>
        </w:tc>
      </w:tr>
      <w:tr w:rsidR="006704F4" w14:paraId="63329E18" w14:textId="77777777">
        <w:trPr>
          <w:trHeight w:val="814"/>
        </w:trPr>
        <w:tc>
          <w:tcPr>
            <w:tcW w:w="2668" w:type="dxa"/>
            <w:tcBorders>
              <w:top w:val="single" w:sz="6" w:space="0" w:color="C7CDD6"/>
              <w:left w:val="single" w:sz="6" w:space="0" w:color="C7CDD6"/>
              <w:bottom w:val="single" w:sz="6" w:space="0" w:color="C7CDD6"/>
              <w:right w:val="single" w:sz="6" w:space="0" w:color="C7CDD6"/>
            </w:tcBorders>
            <w:shd w:val="clear" w:color="auto" w:fill="EEF2F7"/>
            <w:vAlign w:val="center"/>
          </w:tcPr>
          <w:p w14:paraId="6C0A5A4E" w14:textId="77777777" w:rsidR="006704F4" w:rsidRDefault="00FD26F7">
            <w:pPr>
              <w:spacing w:after="25" w:line="259" w:lineRule="auto"/>
              <w:ind w:left="6" w:firstLine="0"/>
              <w:jc w:val="left"/>
            </w:pPr>
            <w:proofErr w:type="spellStart"/>
            <w:r>
              <w:rPr>
                <w:sz w:val="19"/>
              </w:rPr>
              <w:t>Product</w:t>
            </w:r>
            <w:proofErr w:type="spellEnd"/>
            <w:r>
              <w:rPr>
                <w:sz w:val="19"/>
              </w:rPr>
              <w:t xml:space="preserve"> </w:t>
            </w:r>
            <w:proofErr w:type="spellStart"/>
            <w:r>
              <w:rPr>
                <w:sz w:val="19"/>
              </w:rPr>
              <w:t>Owner</w:t>
            </w:r>
            <w:proofErr w:type="spellEnd"/>
            <w:r>
              <w:rPr>
                <w:sz w:val="19"/>
              </w:rPr>
              <w:t xml:space="preserve"> de Talento</w:t>
            </w:r>
          </w:p>
          <w:p w14:paraId="64375533" w14:textId="77777777" w:rsidR="006704F4" w:rsidRDefault="00FD26F7">
            <w:pPr>
              <w:spacing w:after="0" w:line="259" w:lineRule="auto"/>
              <w:ind w:left="6" w:firstLine="0"/>
              <w:jc w:val="left"/>
            </w:pPr>
            <w:proofErr w:type="spellStart"/>
            <w:r>
              <w:rPr>
                <w:sz w:val="19"/>
              </w:rPr>
              <w:t>Tech</w:t>
            </w:r>
            <w:proofErr w:type="spellEnd"/>
          </w:p>
        </w:tc>
        <w:tc>
          <w:tcPr>
            <w:tcW w:w="3165" w:type="dxa"/>
            <w:tcBorders>
              <w:top w:val="single" w:sz="6" w:space="0" w:color="C7CDD6"/>
              <w:left w:val="single" w:sz="6" w:space="0" w:color="C7CDD6"/>
              <w:bottom w:val="single" w:sz="6" w:space="0" w:color="C7CDD6"/>
              <w:right w:val="single" w:sz="6" w:space="0" w:color="C7CDD6"/>
            </w:tcBorders>
            <w:shd w:val="clear" w:color="auto" w:fill="EEF2F7"/>
            <w:vAlign w:val="center"/>
          </w:tcPr>
          <w:p w14:paraId="39CC70E6" w14:textId="77777777" w:rsidR="006704F4" w:rsidRDefault="00FD26F7">
            <w:pPr>
              <w:spacing w:after="0" w:line="259" w:lineRule="auto"/>
              <w:ind w:left="0" w:firstLine="0"/>
              <w:jc w:val="left"/>
            </w:pPr>
            <w:r>
              <w:rPr>
                <w:sz w:val="19"/>
              </w:rPr>
              <w:t>Canal de contacto del equipo con el cliente</w:t>
            </w:r>
          </w:p>
        </w:tc>
        <w:tc>
          <w:tcPr>
            <w:tcW w:w="3566" w:type="dxa"/>
            <w:tcBorders>
              <w:top w:val="single" w:sz="6" w:space="0" w:color="C7CDD6"/>
              <w:left w:val="single" w:sz="6" w:space="0" w:color="C7CDD6"/>
              <w:bottom w:val="single" w:sz="6" w:space="0" w:color="C7CDD6"/>
              <w:right w:val="single" w:sz="3" w:space="0" w:color="C7CDD6"/>
            </w:tcBorders>
            <w:shd w:val="clear" w:color="auto" w:fill="EEF2F7"/>
            <w:vAlign w:val="center"/>
          </w:tcPr>
          <w:p w14:paraId="73140C8E" w14:textId="77777777" w:rsidR="006704F4" w:rsidRDefault="00FD26F7">
            <w:pPr>
              <w:spacing w:after="0" w:line="259" w:lineRule="auto"/>
              <w:ind w:left="1" w:firstLine="0"/>
              <w:jc w:val="left"/>
            </w:pPr>
            <w:r>
              <w:rPr>
                <w:sz w:val="19"/>
              </w:rPr>
              <w:t>Alta: traduce las necesidades del cliente al equipo</w:t>
            </w:r>
          </w:p>
        </w:tc>
      </w:tr>
    </w:tbl>
    <w:p w14:paraId="27E7D7F6" w14:textId="77777777" w:rsidR="006704F4" w:rsidRDefault="00FD26F7">
      <w:pPr>
        <w:pStyle w:val="Ttulo2"/>
        <w:spacing w:after="111"/>
        <w:ind w:left="-5"/>
      </w:pPr>
      <w:r>
        <w:t>Requerimientos relevados</w:t>
      </w:r>
    </w:p>
    <w:p w14:paraId="0454B8A9" w14:textId="77777777" w:rsidR="006704F4" w:rsidRDefault="00FD26F7">
      <w:pPr>
        <w:spacing w:after="0" w:line="259" w:lineRule="auto"/>
        <w:ind w:left="0" w:firstLine="0"/>
        <w:jc w:val="left"/>
      </w:pPr>
      <w:r>
        <w:rPr>
          <w:color w:val="555555"/>
          <w:sz w:val="19"/>
        </w:rPr>
        <w:t>Clasificados por tipo: funcionales (RF) y no funcionales (RNF).</w:t>
      </w:r>
    </w:p>
    <w:tbl>
      <w:tblPr>
        <w:tblStyle w:val="TableGrid"/>
        <w:tblW w:w="9400" w:type="dxa"/>
        <w:tblInd w:w="9" w:type="dxa"/>
        <w:tblCellMar>
          <w:top w:w="152" w:type="dxa"/>
          <w:left w:w="164" w:type="dxa"/>
          <w:bottom w:w="0" w:type="dxa"/>
          <w:right w:w="115" w:type="dxa"/>
        </w:tblCellMar>
        <w:tblLook w:val="04A0" w:firstRow="1" w:lastRow="0" w:firstColumn="1" w:lastColumn="0" w:noHBand="0" w:noVBand="1"/>
      </w:tblPr>
      <w:tblGrid>
        <w:gridCol w:w="943"/>
        <w:gridCol w:w="7036"/>
        <w:gridCol w:w="1421"/>
      </w:tblGrid>
      <w:tr w:rsidR="006704F4" w14:paraId="4F085E24" w14:textId="77777777">
        <w:trPr>
          <w:trHeight w:val="536"/>
        </w:trPr>
        <w:tc>
          <w:tcPr>
            <w:tcW w:w="943" w:type="dxa"/>
            <w:tcBorders>
              <w:top w:val="single" w:sz="6" w:space="0" w:color="24507F"/>
              <w:left w:val="single" w:sz="6" w:space="0" w:color="24507F"/>
              <w:bottom w:val="single" w:sz="6" w:space="0" w:color="24507F"/>
              <w:right w:val="single" w:sz="6" w:space="0" w:color="24507F"/>
            </w:tcBorders>
            <w:shd w:val="clear" w:color="auto" w:fill="2F5F96"/>
            <w:vAlign w:val="center"/>
          </w:tcPr>
          <w:p w14:paraId="413CD907" w14:textId="77777777" w:rsidR="006704F4" w:rsidRDefault="00FD26F7">
            <w:pPr>
              <w:spacing w:after="0" w:line="259" w:lineRule="auto"/>
              <w:ind w:left="1" w:firstLine="0"/>
              <w:jc w:val="left"/>
            </w:pPr>
            <w:r>
              <w:rPr>
                <w:b/>
                <w:color w:val="FFFFFF"/>
                <w:sz w:val="19"/>
              </w:rPr>
              <w:t>ID</w:t>
            </w:r>
          </w:p>
        </w:tc>
        <w:tc>
          <w:tcPr>
            <w:tcW w:w="7035" w:type="dxa"/>
            <w:tcBorders>
              <w:top w:val="single" w:sz="6" w:space="0" w:color="24507F"/>
              <w:left w:val="single" w:sz="6" w:space="0" w:color="24507F"/>
              <w:bottom w:val="single" w:sz="6" w:space="0" w:color="24507F"/>
              <w:right w:val="single" w:sz="6" w:space="0" w:color="24507F"/>
            </w:tcBorders>
            <w:shd w:val="clear" w:color="auto" w:fill="2F5F96"/>
            <w:vAlign w:val="center"/>
          </w:tcPr>
          <w:p w14:paraId="565EACC5" w14:textId="77777777" w:rsidR="006704F4" w:rsidRDefault="00FD26F7">
            <w:pPr>
              <w:spacing w:after="0" w:line="259" w:lineRule="auto"/>
              <w:ind w:left="0" w:firstLine="0"/>
              <w:jc w:val="left"/>
            </w:pPr>
            <w:r>
              <w:rPr>
                <w:b/>
                <w:color w:val="FFFFFF"/>
                <w:sz w:val="19"/>
              </w:rPr>
              <w:t>Requerimiento</w:t>
            </w:r>
          </w:p>
        </w:tc>
        <w:tc>
          <w:tcPr>
            <w:tcW w:w="1421" w:type="dxa"/>
            <w:tcBorders>
              <w:top w:val="single" w:sz="6" w:space="0" w:color="24507F"/>
              <w:left w:val="single" w:sz="6" w:space="0" w:color="24507F"/>
              <w:bottom w:val="single" w:sz="6" w:space="0" w:color="24507F"/>
              <w:right w:val="single" w:sz="3" w:space="0" w:color="24507F"/>
            </w:tcBorders>
            <w:shd w:val="clear" w:color="auto" w:fill="2F5F96"/>
            <w:vAlign w:val="center"/>
          </w:tcPr>
          <w:p w14:paraId="0916E97F" w14:textId="77777777" w:rsidR="006704F4" w:rsidRDefault="00FD26F7">
            <w:pPr>
              <w:spacing w:after="0" w:line="259" w:lineRule="auto"/>
              <w:ind w:left="8" w:firstLine="0"/>
              <w:jc w:val="left"/>
            </w:pPr>
            <w:r>
              <w:rPr>
                <w:b/>
                <w:color w:val="FFFFFF"/>
                <w:sz w:val="19"/>
              </w:rPr>
              <w:t>Tipo</w:t>
            </w:r>
          </w:p>
        </w:tc>
      </w:tr>
      <w:tr w:rsidR="006704F4" w14:paraId="446E96B3" w14:textId="77777777">
        <w:trPr>
          <w:trHeight w:val="540"/>
        </w:trPr>
        <w:tc>
          <w:tcPr>
            <w:tcW w:w="943" w:type="dxa"/>
            <w:tcBorders>
              <w:top w:val="single" w:sz="6" w:space="0" w:color="24507F"/>
              <w:left w:val="single" w:sz="6" w:space="0" w:color="C7CDD6"/>
              <w:bottom w:val="single" w:sz="6" w:space="0" w:color="C7CDD6"/>
              <w:right w:val="single" w:sz="6" w:space="0" w:color="C7CDD6"/>
            </w:tcBorders>
            <w:shd w:val="clear" w:color="auto" w:fill="EEF2F7"/>
            <w:vAlign w:val="center"/>
          </w:tcPr>
          <w:p w14:paraId="0F105CFA" w14:textId="77777777" w:rsidR="006704F4" w:rsidRDefault="00FD26F7">
            <w:pPr>
              <w:spacing w:after="0" w:line="259" w:lineRule="auto"/>
              <w:ind w:left="1" w:firstLine="0"/>
              <w:jc w:val="left"/>
            </w:pPr>
            <w:r>
              <w:rPr>
                <w:sz w:val="19"/>
              </w:rPr>
              <w:t>RF01</w:t>
            </w:r>
          </w:p>
        </w:tc>
        <w:tc>
          <w:tcPr>
            <w:tcW w:w="7035" w:type="dxa"/>
            <w:tcBorders>
              <w:top w:val="single" w:sz="6" w:space="0" w:color="24507F"/>
              <w:left w:val="single" w:sz="6" w:space="0" w:color="C7CDD6"/>
              <w:bottom w:val="single" w:sz="6" w:space="0" w:color="C7CDD6"/>
              <w:right w:val="single" w:sz="6" w:space="0" w:color="C7CDD6"/>
            </w:tcBorders>
            <w:shd w:val="clear" w:color="auto" w:fill="EEF2F7"/>
            <w:vAlign w:val="center"/>
          </w:tcPr>
          <w:p w14:paraId="01CBAAC1" w14:textId="77777777" w:rsidR="006704F4" w:rsidRDefault="00FD26F7">
            <w:pPr>
              <w:spacing w:after="0" w:line="259" w:lineRule="auto"/>
              <w:ind w:left="0" w:firstLine="0"/>
              <w:jc w:val="left"/>
            </w:pPr>
            <w:r>
              <w:rPr>
                <w:sz w:val="19"/>
              </w:rPr>
              <w:t>Administrar contenido del sitio desde un panel sin conocimientos técnicos.</w:t>
            </w:r>
          </w:p>
        </w:tc>
        <w:tc>
          <w:tcPr>
            <w:tcW w:w="1421" w:type="dxa"/>
            <w:tcBorders>
              <w:top w:val="single" w:sz="6" w:space="0" w:color="24507F"/>
              <w:left w:val="single" w:sz="6" w:space="0" w:color="C7CDD6"/>
              <w:bottom w:val="single" w:sz="6" w:space="0" w:color="C7CDD6"/>
              <w:right w:val="single" w:sz="3" w:space="0" w:color="C7CDD6"/>
            </w:tcBorders>
            <w:shd w:val="clear" w:color="auto" w:fill="EEF2F7"/>
            <w:vAlign w:val="center"/>
          </w:tcPr>
          <w:p w14:paraId="7D626FF9" w14:textId="77777777" w:rsidR="006704F4" w:rsidRDefault="00FD26F7">
            <w:pPr>
              <w:spacing w:after="0" w:line="259" w:lineRule="auto"/>
              <w:ind w:left="8" w:firstLine="0"/>
              <w:jc w:val="left"/>
            </w:pPr>
            <w:r>
              <w:rPr>
                <w:sz w:val="19"/>
              </w:rPr>
              <w:t>Funcional</w:t>
            </w:r>
          </w:p>
        </w:tc>
      </w:tr>
      <w:tr w:rsidR="006704F4" w14:paraId="213FDE4A" w14:textId="77777777">
        <w:trPr>
          <w:trHeight w:val="529"/>
        </w:trPr>
        <w:tc>
          <w:tcPr>
            <w:tcW w:w="943" w:type="dxa"/>
            <w:tcBorders>
              <w:top w:val="single" w:sz="6" w:space="0" w:color="C7CDD6"/>
              <w:left w:val="single" w:sz="6" w:space="0" w:color="C7CDD6"/>
              <w:bottom w:val="single" w:sz="6" w:space="0" w:color="C7CDD6"/>
              <w:right w:val="single" w:sz="6" w:space="0" w:color="C7CDD6"/>
            </w:tcBorders>
            <w:vAlign w:val="center"/>
          </w:tcPr>
          <w:p w14:paraId="61982984" w14:textId="77777777" w:rsidR="006704F4" w:rsidRDefault="00FD26F7">
            <w:pPr>
              <w:spacing w:after="0" w:line="259" w:lineRule="auto"/>
              <w:ind w:left="1" w:firstLine="0"/>
              <w:jc w:val="left"/>
            </w:pPr>
            <w:r>
              <w:rPr>
                <w:sz w:val="19"/>
              </w:rPr>
              <w:t>RF02</w:t>
            </w:r>
          </w:p>
        </w:tc>
        <w:tc>
          <w:tcPr>
            <w:tcW w:w="7035" w:type="dxa"/>
            <w:tcBorders>
              <w:top w:val="single" w:sz="6" w:space="0" w:color="C7CDD6"/>
              <w:left w:val="single" w:sz="6" w:space="0" w:color="C7CDD6"/>
              <w:bottom w:val="single" w:sz="6" w:space="0" w:color="C7CDD6"/>
              <w:right w:val="single" w:sz="6" w:space="0" w:color="C7CDD6"/>
            </w:tcBorders>
            <w:vAlign w:val="center"/>
          </w:tcPr>
          <w:p w14:paraId="257D9AA6" w14:textId="77777777" w:rsidR="006704F4" w:rsidRDefault="00FD26F7">
            <w:pPr>
              <w:spacing w:after="0" w:line="259" w:lineRule="auto"/>
              <w:ind w:left="0" w:firstLine="0"/>
              <w:jc w:val="left"/>
            </w:pPr>
            <w:r>
              <w:rPr>
                <w:sz w:val="19"/>
              </w:rPr>
              <w:t>Distinguir contenido estanco de contenido dinámico.</w:t>
            </w:r>
          </w:p>
        </w:tc>
        <w:tc>
          <w:tcPr>
            <w:tcW w:w="1421" w:type="dxa"/>
            <w:tcBorders>
              <w:top w:val="single" w:sz="6" w:space="0" w:color="C7CDD6"/>
              <w:left w:val="single" w:sz="6" w:space="0" w:color="C7CDD6"/>
              <w:bottom w:val="single" w:sz="6" w:space="0" w:color="C7CDD6"/>
              <w:right w:val="single" w:sz="3" w:space="0" w:color="C7CDD6"/>
            </w:tcBorders>
            <w:vAlign w:val="center"/>
          </w:tcPr>
          <w:p w14:paraId="5EA2A925" w14:textId="77777777" w:rsidR="006704F4" w:rsidRDefault="00FD26F7">
            <w:pPr>
              <w:spacing w:after="0" w:line="259" w:lineRule="auto"/>
              <w:ind w:left="8" w:firstLine="0"/>
              <w:jc w:val="left"/>
            </w:pPr>
            <w:r>
              <w:rPr>
                <w:sz w:val="19"/>
              </w:rPr>
              <w:t>Funcional</w:t>
            </w:r>
          </w:p>
        </w:tc>
      </w:tr>
      <w:tr w:rsidR="006704F4" w14:paraId="068C0B01" w14:textId="77777777">
        <w:trPr>
          <w:trHeight w:val="536"/>
        </w:trPr>
        <w:tc>
          <w:tcPr>
            <w:tcW w:w="943" w:type="dxa"/>
            <w:tcBorders>
              <w:top w:val="single" w:sz="6" w:space="0" w:color="C7CDD6"/>
              <w:left w:val="single" w:sz="6" w:space="0" w:color="C7CDD6"/>
              <w:bottom w:val="single" w:sz="6" w:space="0" w:color="C7CDD6"/>
              <w:right w:val="single" w:sz="6" w:space="0" w:color="C7CDD6"/>
            </w:tcBorders>
            <w:shd w:val="clear" w:color="auto" w:fill="EEF2F7"/>
            <w:vAlign w:val="center"/>
          </w:tcPr>
          <w:p w14:paraId="2A3F7B4D" w14:textId="77777777" w:rsidR="006704F4" w:rsidRDefault="00FD26F7">
            <w:pPr>
              <w:spacing w:after="0" w:line="259" w:lineRule="auto"/>
              <w:ind w:left="1" w:firstLine="0"/>
              <w:jc w:val="left"/>
            </w:pPr>
            <w:r>
              <w:rPr>
                <w:sz w:val="19"/>
              </w:rPr>
              <w:t>RF03</w:t>
            </w:r>
          </w:p>
        </w:tc>
        <w:tc>
          <w:tcPr>
            <w:tcW w:w="7035" w:type="dxa"/>
            <w:tcBorders>
              <w:top w:val="single" w:sz="6" w:space="0" w:color="C7CDD6"/>
              <w:left w:val="single" w:sz="6" w:space="0" w:color="C7CDD6"/>
              <w:bottom w:val="single" w:sz="6" w:space="0" w:color="C7CDD6"/>
              <w:right w:val="single" w:sz="6" w:space="0" w:color="C7CDD6"/>
            </w:tcBorders>
            <w:shd w:val="clear" w:color="auto" w:fill="EEF2F7"/>
            <w:vAlign w:val="center"/>
          </w:tcPr>
          <w:p w14:paraId="6069F836" w14:textId="77777777" w:rsidR="006704F4" w:rsidRDefault="00FD26F7">
            <w:pPr>
              <w:spacing w:after="0" w:line="259" w:lineRule="auto"/>
              <w:ind w:left="0" w:firstLine="0"/>
              <w:jc w:val="left"/>
            </w:pPr>
            <w:r>
              <w:rPr>
                <w:sz w:val="19"/>
              </w:rPr>
              <w:t xml:space="preserve">Archivar automáticamente contenido dinámico vencido, sin </w:t>
            </w:r>
            <w:r>
              <w:rPr>
                <w:sz w:val="19"/>
              </w:rPr>
              <w:t>eliminarlo.</w:t>
            </w:r>
          </w:p>
        </w:tc>
        <w:tc>
          <w:tcPr>
            <w:tcW w:w="1421" w:type="dxa"/>
            <w:tcBorders>
              <w:top w:val="single" w:sz="6" w:space="0" w:color="C7CDD6"/>
              <w:left w:val="single" w:sz="6" w:space="0" w:color="C7CDD6"/>
              <w:bottom w:val="single" w:sz="6" w:space="0" w:color="C7CDD6"/>
              <w:right w:val="single" w:sz="3" w:space="0" w:color="C7CDD6"/>
            </w:tcBorders>
            <w:shd w:val="clear" w:color="auto" w:fill="EEF2F7"/>
            <w:vAlign w:val="center"/>
          </w:tcPr>
          <w:p w14:paraId="5C641525" w14:textId="77777777" w:rsidR="006704F4" w:rsidRDefault="00FD26F7">
            <w:pPr>
              <w:spacing w:after="0" w:line="259" w:lineRule="auto"/>
              <w:ind w:left="8" w:firstLine="0"/>
              <w:jc w:val="left"/>
            </w:pPr>
            <w:r>
              <w:rPr>
                <w:sz w:val="19"/>
              </w:rPr>
              <w:t>Funcional</w:t>
            </w:r>
          </w:p>
        </w:tc>
      </w:tr>
      <w:tr w:rsidR="006704F4" w14:paraId="1DC167BA" w14:textId="77777777">
        <w:trPr>
          <w:trHeight w:val="810"/>
        </w:trPr>
        <w:tc>
          <w:tcPr>
            <w:tcW w:w="943" w:type="dxa"/>
            <w:tcBorders>
              <w:top w:val="single" w:sz="6" w:space="0" w:color="C7CDD6"/>
              <w:left w:val="single" w:sz="6" w:space="0" w:color="C7CDD6"/>
              <w:bottom w:val="single" w:sz="6" w:space="0" w:color="C7CDD6"/>
              <w:right w:val="single" w:sz="6" w:space="0" w:color="C7CDD6"/>
            </w:tcBorders>
          </w:tcPr>
          <w:p w14:paraId="458EE1AE" w14:textId="77777777" w:rsidR="006704F4" w:rsidRDefault="00FD26F7">
            <w:pPr>
              <w:spacing w:after="0" w:line="259" w:lineRule="auto"/>
              <w:ind w:left="1" w:firstLine="0"/>
              <w:jc w:val="left"/>
            </w:pPr>
            <w:r>
              <w:rPr>
                <w:sz w:val="19"/>
              </w:rPr>
              <w:t>RF04</w:t>
            </w:r>
          </w:p>
        </w:tc>
        <w:tc>
          <w:tcPr>
            <w:tcW w:w="7035" w:type="dxa"/>
            <w:tcBorders>
              <w:top w:val="single" w:sz="6" w:space="0" w:color="C7CDD6"/>
              <w:left w:val="single" w:sz="6" w:space="0" w:color="C7CDD6"/>
              <w:bottom w:val="single" w:sz="6" w:space="0" w:color="C7CDD6"/>
              <w:right w:val="single" w:sz="6" w:space="0" w:color="C7CDD6"/>
            </w:tcBorders>
            <w:vAlign w:val="center"/>
          </w:tcPr>
          <w:p w14:paraId="1574B285" w14:textId="77777777" w:rsidR="006704F4" w:rsidRDefault="00FD26F7">
            <w:pPr>
              <w:spacing w:after="0" w:line="259" w:lineRule="auto"/>
              <w:ind w:left="0" w:firstLine="0"/>
              <w:jc w:val="left"/>
            </w:pPr>
            <w:r>
              <w:rPr>
                <w:sz w:val="19"/>
              </w:rPr>
              <w:t>Vincular publicaciones de Instagram/Facebook al sitio mediante selección editorial.</w:t>
            </w:r>
          </w:p>
        </w:tc>
        <w:tc>
          <w:tcPr>
            <w:tcW w:w="1421" w:type="dxa"/>
            <w:tcBorders>
              <w:top w:val="single" w:sz="6" w:space="0" w:color="C7CDD6"/>
              <w:left w:val="single" w:sz="6" w:space="0" w:color="C7CDD6"/>
              <w:bottom w:val="single" w:sz="6" w:space="0" w:color="C7CDD6"/>
              <w:right w:val="single" w:sz="3" w:space="0" w:color="C7CDD6"/>
            </w:tcBorders>
          </w:tcPr>
          <w:p w14:paraId="38F157C8" w14:textId="77777777" w:rsidR="006704F4" w:rsidRDefault="00FD26F7">
            <w:pPr>
              <w:spacing w:after="0" w:line="259" w:lineRule="auto"/>
              <w:ind w:left="8" w:firstLine="0"/>
              <w:jc w:val="left"/>
            </w:pPr>
            <w:r>
              <w:rPr>
                <w:sz w:val="19"/>
              </w:rPr>
              <w:t>Funcional</w:t>
            </w:r>
          </w:p>
        </w:tc>
      </w:tr>
      <w:tr w:rsidR="006704F4" w14:paraId="174C04F9" w14:textId="77777777">
        <w:trPr>
          <w:trHeight w:val="540"/>
        </w:trPr>
        <w:tc>
          <w:tcPr>
            <w:tcW w:w="943" w:type="dxa"/>
            <w:tcBorders>
              <w:top w:val="single" w:sz="6" w:space="0" w:color="C7CDD6"/>
              <w:left w:val="single" w:sz="6" w:space="0" w:color="C7CDD6"/>
              <w:bottom w:val="single" w:sz="6" w:space="0" w:color="C7CDD6"/>
              <w:right w:val="single" w:sz="6" w:space="0" w:color="C7CDD6"/>
            </w:tcBorders>
            <w:shd w:val="clear" w:color="auto" w:fill="EEF2F7"/>
            <w:vAlign w:val="center"/>
          </w:tcPr>
          <w:p w14:paraId="1FB51CC5" w14:textId="77777777" w:rsidR="006704F4" w:rsidRDefault="00FD26F7">
            <w:pPr>
              <w:spacing w:after="0" w:line="259" w:lineRule="auto"/>
              <w:ind w:left="1" w:firstLine="0"/>
              <w:jc w:val="left"/>
            </w:pPr>
            <w:r>
              <w:rPr>
                <w:sz w:val="19"/>
              </w:rPr>
              <w:t>RF05</w:t>
            </w:r>
          </w:p>
        </w:tc>
        <w:tc>
          <w:tcPr>
            <w:tcW w:w="7035" w:type="dxa"/>
            <w:tcBorders>
              <w:top w:val="single" w:sz="6" w:space="0" w:color="C7CDD6"/>
              <w:left w:val="single" w:sz="6" w:space="0" w:color="C7CDD6"/>
              <w:bottom w:val="single" w:sz="6" w:space="0" w:color="C7CDD6"/>
              <w:right w:val="single" w:sz="6" w:space="0" w:color="C7CDD6"/>
            </w:tcBorders>
            <w:shd w:val="clear" w:color="auto" w:fill="EEF2F7"/>
            <w:vAlign w:val="center"/>
          </w:tcPr>
          <w:p w14:paraId="021D6F03" w14:textId="77777777" w:rsidR="006704F4" w:rsidRDefault="00FD26F7">
            <w:pPr>
              <w:spacing w:after="0" w:line="259" w:lineRule="auto"/>
              <w:ind w:left="0" w:firstLine="0"/>
              <w:jc w:val="left"/>
            </w:pPr>
            <w:r>
              <w:rPr>
                <w:sz w:val="19"/>
              </w:rPr>
              <w:t>Soportar múltiples usuarios administradores sin límite relevante.</w:t>
            </w:r>
          </w:p>
        </w:tc>
        <w:tc>
          <w:tcPr>
            <w:tcW w:w="1421" w:type="dxa"/>
            <w:tcBorders>
              <w:top w:val="single" w:sz="6" w:space="0" w:color="C7CDD6"/>
              <w:left w:val="single" w:sz="6" w:space="0" w:color="C7CDD6"/>
              <w:bottom w:val="single" w:sz="6" w:space="0" w:color="C7CDD6"/>
              <w:right w:val="single" w:sz="3" w:space="0" w:color="C7CDD6"/>
            </w:tcBorders>
            <w:shd w:val="clear" w:color="auto" w:fill="EEF2F7"/>
            <w:vAlign w:val="center"/>
          </w:tcPr>
          <w:p w14:paraId="3E387778" w14:textId="77777777" w:rsidR="006704F4" w:rsidRDefault="00FD26F7">
            <w:pPr>
              <w:spacing w:after="0" w:line="259" w:lineRule="auto"/>
              <w:ind w:left="8" w:firstLine="0"/>
              <w:jc w:val="left"/>
            </w:pPr>
            <w:r>
              <w:rPr>
                <w:sz w:val="19"/>
              </w:rPr>
              <w:t>Funcional</w:t>
            </w:r>
          </w:p>
        </w:tc>
      </w:tr>
      <w:tr w:rsidR="006704F4" w14:paraId="6BCDD91C" w14:textId="77777777">
        <w:trPr>
          <w:trHeight w:val="529"/>
        </w:trPr>
        <w:tc>
          <w:tcPr>
            <w:tcW w:w="943" w:type="dxa"/>
            <w:tcBorders>
              <w:top w:val="single" w:sz="6" w:space="0" w:color="C7CDD6"/>
              <w:left w:val="single" w:sz="6" w:space="0" w:color="C7CDD6"/>
              <w:bottom w:val="single" w:sz="6" w:space="0" w:color="C7CDD6"/>
              <w:right w:val="single" w:sz="6" w:space="0" w:color="C7CDD6"/>
            </w:tcBorders>
            <w:vAlign w:val="center"/>
          </w:tcPr>
          <w:p w14:paraId="5A678EC9" w14:textId="77777777" w:rsidR="006704F4" w:rsidRDefault="00FD26F7">
            <w:pPr>
              <w:spacing w:after="0" w:line="259" w:lineRule="auto"/>
              <w:ind w:left="1" w:firstLine="0"/>
              <w:jc w:val="left"/>
            </w:pPr>
            <w:r>
              <w:rPr>
                <w:sz w:val="19"/>
              </w:rPr>
              <w:t>RF06</w:t>
            </w:r>
          </w:p>
        </w:tc>
        <w:tc>
          <w:tcPr>
            <w:tcW w:w="7035" w:type="dxa"/>
            <w:tcBorders>
              <w:top w:val="single" w:sz="6" w:space="0" w:color="C7CDD6"/>
              <w:left w:val="single" w:sz="6" w:space="0" w:color="C7CDD6"/>
              <w:bottom w:val="single" w:sz="6" w:space="0" w:color="C7CDD6"/>
              <w:right w:val="single" w:sz="6" w:space="0" w:color="C7CDD6"/>
            </w:tcBorders>
            <w:vAlign w:val="center"/>
          </w:tcPr>
          <w:p w14:paraId="51DD960D" w14:textId="77777777" w:rsidR="006704F4" w:rsidRDefault="00FD26F7">
            <w:pPr>
              <w:spacing w:after="0" w:line="259" w:lineRule="auto"/>
              <w:ind w:left="0" w:firstLine="0"/>
              <w:jc w:val="left"/>
            </w:pPr>
            <w:r>
              <w:rPr>
                <w:sz w:val="19"/>
              </w:rPr>
              <w:t xml:space="preserve">Mostrar horarios y mesas de examen solo del </w:t>
            </w:r>
            <w:r>
              <w:rPr>
                <w:sz w:val="19"/>
              </w:rPr>
              <w:t>año académico vigente.</w:t>
            </w:r>
          </w:p>
        </w:tc>
        <w:tc>
          <w:tcPr>
            <w:tcW w:w="1421" w:type="dxa"/>
            <w:tcBorders>
              <w:top w:val="single" w:sz="6" w:space="0" w:color="C7CDD6"/>
              <w:left w:val="single" w:sz="6" w:space="0" w:color="C7CDD6"/>
              <w:bottom w:val="single" w:sz="6" w:space="0" w:color="C7CDD6"/>
              <w:right w:val="single" w:sz="3" w:space="0" w:color="C7CDD6"/>
            </w:tcBorders>
            <w:vAlign w:val="center"/>
          </w:tcPr>
          <w:p w14:paraId="3CD2532E" w14:textId="77777777" w:rsidR="006704F4" w:rsidRDefault="00FD26F7">
            <w:pPr>
              <w:spacing w:after="0" w:line="259" w:lineRule="auto"/>
              <w:ind w:left="8" w:firstLine="0"/>
              <w:jc w:val="left"/>
            </w:pPr>
            <w:r>
              <w:rPr>
                <w:sz w:val="19"/>
              </w:rPr>
              <w:t>Funcional</w:t>
            </w:r>
          </w:p>
        </w:tc>
      </w:tr>
      <w:tr w:rsidR="006704F4" w14:paraId="5E9CCA8F" w14:textId="77777777">
        <w:trPr>
          <w:trHeight w:val="536"/>
        </w:trPr>
        <w:tc>
          <w:tcPr>
            <w:tcW w:w="943" w:type="dxa"/>
            <w:tcBorders>
              <w:top w:val="single" w:sz="6" w:space="0" w:color="C7CDD6"/>
              <w:left w:val="single" w:sz="6" w:space="0" w:color="C7CDD6"/>
              <w:bottom w:val="single" w:sz="6" w:space="0" w:color="C7CDD6"/>
              <w:right w:val="single" w:sz="6" w:space="0" w:color="C7CDD6"/>
            </w:tcBorders>
            <w:shd w:val="clear" w:color="auto" w:fill="EEF2F7"/>
            <w:vAlign w:val="center"/>
          </w:tcPr>
          <w:p w14:paraId="530EF95D" w14:textId="77777777" w:rsidR="006704F4" w:rsidRDefault="00FD26F7">
            <w:pPr>
              <w:spacing w:after="0" w:line="259" w:lineRule="auto"/>
              <w:ind w:left="1" w:firstLine="0"/>
              <w:jc w:val="left"/>
            </w:pPr>
            <w:r>
              <w:rPr>
                <w:sz w:val="19"/>
              </w:rPr>
              <w:t>RF07</w:t>
            </w:r>
          </w:p>
        </w:tc>
        <w:tc>
          <w:tcPr>
            <w:tcW w:w="7035" w:type="dxa"/>
            <w:tcBorders>
              <w:top w:val="single" w:sz="6" w:space="0" w:color="C7CDD6"/>
              <w:left w:val="single" w:sz="6" w:space="0" w:color="C7CDD6"/>
              <w:bottom w:val="single" w:sz="6" w:space="0" w:color="C7CDD6"/>
              <w:right w:val="single" w:sz="6" w:space="0" w:color="C7CDD6"/>
            </w:tcBorders>
            <w:shd w:val="clear" w:color="auto" w:fill="EEF2F7"/>
            <w:vAlign w:val="center"/>
          </w:tcPr>
          <w:p w14:paraId="008137BC" w14:textId="77777777" w:rsidR="006704F4" w:rsidRDefault="00FD26F7">
            <w:pPr>
              <w:spacing w:after="0" w:line="259" w:lineRule="auto"/>
              <w:ind w:left="0" w:firstLine="0"/>
              <w:jc w:val="left"/>
            </w:pPr>
            <w:r>
              <w:rPr>
                <w:sz w:val="19"/>
              </w:rPr>
              <w:t xml:space="preserve">Incluir accesos directos a SIU </w:t>
            </w:r>
            <w:proofErr w:type="gramStart"/>
            <w:r>
              <w:rPr>
                <w:sz w:val="19"/>
              </w:rPr>
              <w:t>Guaraní</w:t>
            </w:r>
            <w:proofErr w:type="gramEnd"/>
            <w:r>
              <w:rPr>
                <w:sz w:val="19"/>
              </w:rPr>
              <w:t>, Aulas Virtuales y Mi Argentina.</w:t>
            </w:r>
          </w:p>
        </w:tc>
        <w:tc>
          <w:tcPr>
            <w:tcW w:w="1421" w:type="dxa"/>
            <w:tcBorders>
              <w:top w:val="single" w:sz="6" w:space="0" w:color="C7CDD6"/>
              <w:left w:val="single" w:sz="6" w:space="0" w:color="C7CDD6"/>
              <w:bottom w:val="single" w:sz="6" w:space="0" w:color="C7CDD6"/>
              <w:right w:val="single" w:sz="3" w:space="0" w:color="C7CDD6"/>
            </w:tcBorders>
            <w:shd w:val="clear" w:color="auto" w:fill="EEF2F7"/>
            <w:vAlign w:val="center"/>
          </w:tcPr>
          <w:p w14:paraId="7843DDB1" w14:textId="77777777" w:rsidR="006704F4" w:rsidRDefault="00FD26F7">
            <w:pPr>
              <w:spacing w:after="0" w:line="259" w:lineRule="auto"/>
              <w:ind w:left="8" w:firstLine="0"/>
              <w:jc w:val="left"/>
            </w:pPr>
            <w:r>
              <w:rPr>
                <w:sz w:val="19"/>
              </w:rPr>
              <w:t>Funcional</w:t>
            </w:r>
          </w:p>
        </w:tc>
      </w:tr>
      <w:tr w:rsidR="006704F4" w14:paraId="0833A718" w14:textId="77777777">
        <w:trPr>
          <w:trHeight w:val="529"/>
        </w:trPr>
        <w:tc>
          <w:tcPr>
            <w:tcW w:w="943" w:type="dxa"/>
            <w:tcBorders>
              <w:top w:val="single" w:sz="6" w:space="0" w:color="C7CDD6"/>
              <w:left w:val="single" w:sz="6" w:space="0" w:color="C7CDD6"/>
              <w:bottom w:val="single" w:sz="6" w:space="0" w:color="C7CDD6"/>
              <w:right w:val="single" w:sz="6" w:space="0" w:color="C7CDD6"/>
            </w:tcBorders>
            <w:vAlign w:val="center"/>
          </w:tcPr>
          <w:p w14:paraId="4013ADAF" w14:textId="77777777" w:rsidR="006704F4" w:rsidRDefault="00FD26F7">
            <w:pPr>
              <w:spacing w:after="0" w:line="259" w:lineRule="auto"/>
              <w:ind w:left="1" w:firstLine="0"/>
              <w:jc w:val="left"/>
            </w:pPr>
            <w:r>
              <w:rPr>
                <w:sz w:val="19"/>
              </w:rPr>
              <w:t>RF08</w:t>
            </w:r>
          </w:p>
        </w:tc>
        <w:tc>
          <w:tcPr>
            <w:tcW w:w="7035" w:type="dxa"/>
            <w:tcBorders>
              <w:top w:val="single" w:sz="6" w:space="0" w:color="C7CDD6"/>
              <w:left w:val="single" w:sz="6" w:space="0" w:color="C7CDD6"/>
              <w:bottom w:val="single" w:sz="6" w:space="0" w:color="C7CDD6"/>
              <w:right w:val="single" w:sz="6" w:space="0" w:color="C7CDD6"/>
            </w:tcBorders>
            <w:vAlign w:val="center"/>
          </w:tcPr>
          <w:p w14:paraId="4DFAF554" w14:textId="77777777" w:rsidR="006704F4" w:rsidRDefault="00FD26F7">
            <w:pPr>
              <w:spacing w:after="0" w:line="259" w:lineRule="auto"/>
              <w:ind w:left="0" w:firstLine="0"/>
              <w:jc w:val="left"/>
            </w:pPr>
            <w:r>
              <w:rPr>
                <w:sz w:val="19"/>
              </w:rPr>
              <w:t>Incluir formulario de contacto dirigido a correo institucional.</w:t>
            </w:r>
          </w:p>
        </w:tc>
        <w:tc>
          <w:tcPr>
            <w:tcW w:w="1421" w:type="dxa"/>
            <w:tcBorders>
              <w:top w:val="single" w:sz="6" w:space="0" w:color="C7CDD6"/>
              <w:left w:val="single" w:sz="6" w:space="0" w:color="C7CDD6"/>
              <w:bottom w:val="single" w:sz="6" w:space="0" w:color="C7CDD6"/>
              <w:right w:val="single" w:sz="3" w:space="0" w:color="C7CDD6"/>
            </w:tcBorders>
            <w:vAlign w:val="center"/>
          </w:tcPr>
          <w:p w14:paraId="2FA280CB" w14:textId="77777777" w:rsidR="006704F4" w:rsidRDefault="00FD26F7">
            <w:pPr>
              <w:spacing w:after="0" w:line="259" w:lineRule="auto"/>
              <w:ind w:left="8" w:firstLine="0"/>
              <w:jc w:val="left"/>
            </w:pPr>
            <w:r>
              <w:rPr>
                <w:sz w:val="19"/>
              </w:rPr>
              <w:t>Funcional</w:t>
            </w:r>
          </w:p>
        </w:tc>
      </w:tr>
      <w:tr w:rsidR="006704F4" w14:paraId="2B2190FB" w14:textId="77777777">
        <w:trPr>
          <w:trHeight w:val="540"/>
        </w:trPr>
        <w:tc>
          <w:tcPr>
            <w:tcW w:w="943" w:type="dxa"/>
            <w:tcBorders>
              <w:top w:val="single" w:sz="6" w:space="0" w:color="C7CDD6"/>
              <w:left w:val="single" w:sz="6" w:space="0" w:color="C7CDD6"/>
              <w:bottom w:val="single" w:sz="6" w:space="0" w:color="C7CDD6"/>
              <w:right w:val="single" w:sz="6" w:space="0" w:color="C7CDD6"/>
            </w:tcBorders>
            <w:shd w:val="clear" w:color="auto" w:fill="EEF2F7"/>
            <w:vAlign w:val="center"/>
          </w:tcPr>
          <w:p w14:paraId="409DF1CD" w14:textId="77777777" w:rsidR="006704F4" w:rsidRDefault="00FD26F7">
            <w:pPr>
              <w:spacing w:after="0" w:line="259" w:lineRule="auto"/>
              <w:ind w:left="1" w:firstLine="0"/>
              <w:jc w:val="left"/>
            </w:pPr>
            <w:r>
              <w:rPr>
                <w:sz w:val="19"/>
              </w:rPr>
              <w:lastRenderedPageBreak/>
              <w:t>RF09</w:t>
            </w:r>
          </w:p>
        </w:tc>
        <w:tc>
          <w:tcPr>
            <w:tcW w:w="7035" w:type="dxa"/>
            <w:tcBorders>
              <w:top w:val="single" w:sz="6" w:space="0" w:color="C7CDD6"/>
              <w:left w:val="single" w:sz="6" w:space="0" w:color="C7CDD6"/>
              <w:bottom w:val="single" w:sz="6" w:space="0" w:color="C7CDD6"/>
              <w:right w:val="single" w:sz="6" w:space="0" w:color="C7CDD6"/>
            </w:tcBorders>
            <w:shd w:val="clear" w:color="auto" w:fill="EEF2F7"/>
            <w:vAlign w:val="center"/>
          </w:tcPr>
          <w:p w14:paraId="06521427" w14:textId="77777777" w:rsidR="006704F4" w:rsidRDefault="00FD26F7">
            <w:pPr>
              <w:spacing w:after="0" w:line="259" w:lineRule="auto"/>
              <w:ind w:left="0" w:firstLine="0"/>
              <w:jc w:val="left"/>
            </w:pPr>
            <w:r>
              <w:rPr>
                <w:sz w:val="19"/>
              </w:rPr>
              <w:t xml:space="preserve">Gestionar galería de imágenes y videos con </w:t>
            </w:r>
            <w:r>
              <w:rPr>
                <w:sz w:val="19"/>
              </w:rPr>
              <w:t>descripción y categoría.</w:t>
            </w:r>
          </w:p>
        </w:tc>
        <w:tc>
          <w:tcPr>
            <w:tcW w:w="1421" w:type="dxa"/>
            <w:tcBorders>
              <w:top w:val="single" w:sz="6" w:space="0" w:color="C7CDD6"/>
              <w:left w:val="single" w:sz="6" w:space="0" w:color="C7CDD6"/>
              <w:bottom w:val="single" w:sz="6" w:space="0" w:color="C7CDD6"/>
              <w:right w:val="single" w:sz="3" w:space="0" w:color="C7CDD6"/>
            </w:tcBorders>
            <w:shd w:val="clear" w:color="auto" w:fill="EEF2F7"/>
            <w:vAlign w:val="center"/>
          </w:tcPr>
          <w:p w14:paraId="15DBC502" w14:textId="77777777" w:rsidR="006704F4" w:rsidRDefault="00FD26F7">
            <w:pPr>
              <w:spacing w:after="0" w:line="259" w:lineRule="auto"/>
              <w:ind w:left="8" w:firstLine="0"/>
              <w:jc w:val="left"/>
            </w:pPr>
            <w:r>
              <w:rPr>
                <w:sz w:val="19"/>
              </w:rPr>
              <w:t>Funcional</w:t>
            </w:r>
          </w:p>
        </w:tc>
      </w:tr>
      <w:tr w:rsidR="006704F4" w14:paraId="64C5400B" w14:textId="77777777">
        <w:trPr>
          <w:trHeight w:val="538"/>
        </w:trPr>
        <w:tc>
          <w:tcPr>
            <w:tcW w:w="943" w:type="dxa"/>
            <w:tcBorders>
              <w:top w:val="single" w:sz="6" w:space="0" w:color="C7CDD6"/>
              <w:left w:val="single" w:sz="6" w:space="0" w:color="C7CDD6"/>
              <w:bottom w:val="single" w:sz="6" w:space="0" w:color="C7CDD6"/>
              <w:right w:val="single" w:sz="6" w:space="0" w:color="C7CDD6"/>
            </w:tcBorders>
            <w:vAlign w:val="center"/>
          </w:tcPr>
          <w:p w14:paraId="41C3A9F3" w14:textId="77777777" w:rsidR="006704F4" w:rsidRDefault="00FD26F7">
            <w:pPr>
              <w:spacing w:after="0" w:line="259" w:lineRule="auto"/>
              <w:ind w:left="1" w:firstLine="0"/>
              <w:jc w:val="left"/>
            </w:pPr>
            <w:r>
              <w:rPr>
                <w:sz w:val="19"/>
              </w:rPr>
              <w:t>RF10</w:t>
            </w:r>
          </w:p>
        </w:tc>
        <w:tc>
          <w:tcPr>
            <w:tcW w:w="7035" w:type="dxa"/>
            <w:tcBorders>
              <w:top w:val="single" w:sz="6" w:space="0" w:color="C7CDD6"/>
              <w:left w:val="single" w:sz="6" w:space="0" w:color="C7CDD6"/>
              <w:bottom w:val="single" w:sz="6" w:space="0" w:color="C7CDD6"/>
              <w:right w:val="single" w:sz="6" w:space="0" w:color="C7CDD6"/>
            </w:tcBorders>
            <w:vAlign w:val="center"/>
          </w:tcPr>
          <w:p w14:paraId="0A5BB509" w14:textId="77777777" w:rsidR="006704F4" w:rsidRDefault="00FD26F7">
            <w:pPr>
              <w:spacing w:after="0" w:line="259" w:lineRule="auto"/>
              <w:ind w:left="0" w:firstLine="0"/>
              <w:jc w:val="left"/>
            </w:pPr>
            <w:r>
              <w:rPr>
                <w:sz w:val="19"/>
              </w:rPr>
              <w:t>Gestionar plantel docente y materias de forma actualizable.</w:t>
            </w:r>
          </w:p>
        </w:tc>
        <w:tc>
          <w:tcPr>
            <w:tcW w:w="1421" w:type="dxa"/>
            <w:tcBorders>
              <w:top w:val="single" w:sz="6" w:space="0" w:color="C7CDD6"/>
              <w:left w:val="single" w:sz="6" w:space="0" w:color="C7CDD6"/>
              <w:bottom w:val="single" w:sz="6" w:space="0" w:color="C7CDD6"/>
              <w:right w:val="single" w:sz="3" w:space="0" w:color="C7CDD6"/>
            </w:tcBorders>
            <w:vAlign w:val="center"/>
          </w:tcPr>
          <w:p w14:paraId="7B3CC101" w14:textId="77777777" w:rsidR="006704F4" w:rsidRDefault="00FD26F7">
            <w:pPr>
              <w:spacing w:after="0" w:line="259" w:lineRule="auto"/>
              <w:ind w:left="8" w:firstLine="0"/>
              <w:jc w:val="left"/>
            </w:pPr>
            <w:r>
              <w:rPr>
                <w:sz w:val="19"/>
              </w:rPr>
              <w:t>Funcional</w:t>
            </w:r>
          </w:p>
        </w:tc>
      </w:tr>
      <w:tr w:rsidR="006704F4" w14:paraId="54EE896C" w14:textId="77777777">
        <w:trPr>
          <w:trHeight w:val="810"/>
        </w:trPr>
        <w:tc>
          <w:tcPr>
            <w:tcW w:w="943" w:type="dxa"/>
            <w:tcBorders>
              <w:top w:val="single" w:sz="6" w:space="0" w:color="C7CDD6"/>
              <w:left w:val="single" w:sz="6" w:space="0" w:color="C7CDD6"/>
              <w:bottom w:val="single" w:sz="6" w:space="0" w:color="C7CDD6"/>
              <w:right w:val="single" w:sz="6" w:space="0" w:color="C7CDD6"/>
            </w:tcBorders>
            <w:shd w:val="clear" w:color="auto" w:fill="EEF2F7"/>
          </w:tcPr>
          <w:p w14:paraId="7E36C96C" w14:textId="77777777" w:rsidR="006704F4" w:rsidRDefault="00FD26F7">
            <w:pPr>
              <w:spacing w:after="0" w:line="259" w:lineRule="auto"/>
              <w:ind w:left="1" w:firstLine="0"/>
              <w:jc w:val="left"/>
            </w:pPr>
            <w:r>
              <w:rPr>
                <w:sz w:val="19"/>
              </w:rPr>
              <w:t>RNF01</w:t>
            </w:r>
          </w:p>
        </w:tc>
        <w:tc>
          <w:tcPr>
            <w:tcW w:w="7035" w:type="dxa"/>
            <w:tcBorders>
              <w:top w:val="single" w:sz="6" w:space="0" w:color="C7CDD6"/>
              <w:left w:val="single" w:sz="6" w:space="0" w:color="C7CDD6"/>
              <w:bottom w:val="single" w:sz="6" w:space="0" w:color="C7CDD6"/>
              <w:right w:val="single" w:sz="6" w:space="0" w:color="C7CDD6"/>
            </w:tcBorders>
            <w:shd w:val="clear" w:color="auto" w:fill="EEF2F7"/>
          </w:tcPr>
          <w:p w14:paraId="16DA35DD" w14:textId="77777777" w:rsidR="006704F4" w:rsidRDefault="00FD26F7">
            <w:pPr>
              <w:spacing w:after="0" w:line="259" w:lineRule="auto"/>
              <w:ind w:left="0" w:firstLine="0"/>
              <w:jc w:val="left"/>
            </w:pPr>
            <w:r>
              <w:rPr>
                <w:sz w:val="19"/>
              </w:rPr>
              <w:t>Usabilidad para personal no técnico, sin capacitación extensa.</w:t>
            </w:r>
          </w:p>
        </w:tc>
        <w:tc>
          <w:tcPr>
            <w:tcW w:w="1421" w:type="dxa"/>
            <w:tcBorders>
              <w:top w:val="single" w:sz="6" w:space="0" w:color="C7CDD6"/>
              <w:left w:val="single" w:sz="6" w:space="0" w:color="C7CDD6"/>
              <w:bottom w:val="single" w:sz="6" w:space="0" w:color="C7CDD6"/>
              <w:right w:val="single" w:sz="3" w:space="0" w:color="C7CDD6"/>
            </w:tcBorders>
            <w:shd w:val="clear" w:color="auto" w:fill="EEF2F7"/>
            <w:vAlign w:val="center"/>
          </w:tcPr>
          <w:p w14:paraId="4C511C0D" w14:textId="77777777" w:rsidR="006704F4" w:rsidRDefault="00FD26F7">
            <w:pPr>
              <w:spacing w:after="25" w:line="259" w:lineRule="auto"/>
              <w:ind w:left="8" w:firstLine="0"/>
              <w:jc w:val="left"/>
            </w:pPr>
            <w:r>
              <w:rPr>
                <w:sz w:val="19"/>
              </w:rPr>
              <w:t>No</w:t>
            </w:r>
          </w:p>
          <w:p w14:paraId="5EAE0479" w14:textId="77777777" w:rsidR="006704F4" w:rsidRDefault="00FD26F7">
            <w:pPr>
              <w:spacing w:after="0" w:line="259" w:lineRule="auto"/>
              <w:ind w:left="8" w:firstLine="0"/>
              <w:jc w:val="left"/>
            </w:pPr>
            <w:r>
              <w:rPr>
                <w:sz w:val="19"/>
              </w:rPr>
              <w:t>funcional</w:t>
            </w:r>
          </w:p>
        </w:tc>
      </w:tr>
      <w:tr w:rsidR="006704F4" w14:paraId="1978A6DF" w14:textId="77777777">
        <w:trPr>
          <w:trHeight w:val="810"/>
        </w:trPr>
        <w:tc>
          <w:tcPr>
            <w:tcW w:w="943" w:type="dxa"/>
            <w:tcBorders>
              <w:top w:val="single" w:sz="6" w:space="0" w:color="C7CDD6"/>
              <w:left w:val="single" w:sz="6" w:space="0" w:color="C7CDD6"/>
              <w:bottom w:val="single" w:sz="6" w:space="0" w:color="C7CDD6"/>
              <w:right w:val="single" w:sz="6" w:space="0" w:color="C7CDD6"/>
            </w:tcBorders>
          </w:tcPr>
          <w:p w14:paraId="5E1ACA8D" w14:textId="77777777" w:rsidR="006704F4" w:rsidRDefault="00FD26F7">
            <w:pPr>
              <w:spacing w:after="0" w:line="259" w:lineRule="auto"/>
              <w:ind w:left="1" w:firstLine="0"/>
              <w:jc w:val="left"/>
            </w:pPr>
            <w:r>
              <w:rPr>
                <w:sz w:val="19"/>
              </w:rPr>
              <w:t>RNF02</w:t>
            </w:r>
          </w:p>
        </w:tc>
        <w:tc>
          <w:tcPr>
            <w:tcW w:w="7035" w:type="dxa"/>
            <w:tcBorders>
              <w:top w:val="single" w:sz="6" w:space="0" w:color="C7CDD6"/>
              <w:left w:val="single" w:sz="6" w:space="0" w:color="C7CDD6"/>
              <w:bottom w:val="single" w:sz="6" w:space="0" w:color="C7CDD6"/>
              <w:right w:val="single" w:sz="6" w:space="0" w:color="C7CDD6"/>
            </w:tcBorders>
          </w:tcPr>
          <w:p w14:paraId="44D966A7" w14:textId="77777777" w:rsidR="006704F4" w:rsidRDefault="00FD26F7">
            <w:pPr>
              <w:spacing w:after="0" w:line="259" w:lineRule="auto"/>
              <w:ind w:left="0" w:firstLine="0"/>
              <w:jc w:val="left"/>
            </w:pPr>
            <w:r>
              <w:rPr>
                <w:sz w:val="19"/>
              </w:rPr>
              <w:t xml:space="preserve">Operar sobre infraestructura gratuita o de costo </w:t>
            </w:r>
            <w:r>
              <w:rPr>
                <w:sz w:val="19"/>
              </w:rPr>
              <w:t>mínimo.</w:t>
            </w:r>
          </w:p>
        </w:tc>
        <w:tc>
          <w:tcPr>
            <w:tcW w:w="1421" w:type="dxa"/>
            <w:tcBorders>
              <w:top w:val="single" w:sz="6" w:space="0" w:color="C7CDD6"/>
              <w:left w:val="single" w:sz="6" w:space="0" w:color="C7CDD6"/>
              <w:bottom w:val="single" w:sz="6" w:space="0" w:color="C7CDD6"/>
              <w:right w:val="single" w:sz="3" w:space="0" w:color="C7CDD6"/>
            </w:tcBorders>
            <w:vAlign w:val="center"/>
          </w:tcPr>
          <w:p w14:paraId="6343EFEE" w14:textId="77777777" w:rsidR="006704F4" w:rsidRDefault="00FD26F7">
            <w:pPr>
              <w:spacing w:after="25" w:line="259" w:lineRule="auto"/>
              <w:ind w:left="8" w:firstLine="0"/>
              <w:jc w:val="left"/>
            </w:pPr>
            <w:r>
              <w:rPr>
                <w:sz w:val="19"/>
              </w:rPr>
              <w:t>No</w:t>
            </w:r>
          </w:p>
          <w:p w14:paraId="40586071" w14:textId="77777777" w:rsidR="006704F4" w:rsidRDefault="00FD26F7">
            <w:pPr>
              <w:spacing w:after="0" w:line="259" w:lineRule="auto"/>
              <w:ind w:left="8" w:firstLine="0"/>
              <w:jc w:val="left"/>
            </w:pPr>
            <w:r>
              <w:rPr>
                <w:sz w:val="19"/>
              </w:rPr>
              <w:t>funcional</w:t>
            </w:r>
          </w:p>
        </w:tc>
      </w:tr>
      <w:tr w:rsidR="006704F4" w14:paraId="1A46B19D" w14:textId="77777777">
        <w:trPr>
          <w:trHeight w:val="814"/>
        </w:trPr>
        <w:tc>
          <w:tcPr>
            <w:tcW w:w="943" w:type="dxa"/>
            <w:tcBorders>
              <w:top w:val="single" w:sz="6" w:space="0" w:color="C7CDD6"/>
              <w:left w:val="single" w:sz="6" w:space="0" w:color="C7CDD6"/>
              <w:bottom w:val="single" w:sz="6" w:space="0" w:color="C7CDD6"/>
              <w:right w:val="single" w:sz="6" w:space="0" w:color="C7CDD6"/>
            </w:tcBorders>
            <w:shd w:val="clear" w:color="auto" w:fill="EEF2F7"/>
          </w:tcPr>
          <w:p w14:paraId="44A667FE" w14:textId="77777777" w:rsidR="006704F4" w:rsidRDefault="00FD26F7">
            <w:pPr>
              <w:spacing w:after="0" w:line="259" w:lineRule="auto"/>
              <w:ind w:left="1" w:firstLine="0"/>
              <w:jc w:val="left"/>
            </w:pPr>
            <w:r>
              <w:rPr>
                <w:sz w:val="19"/>
              </w:rPr>
              <w:t>RNF03</w:t>
            </w:r>
          </w:p>
        </w:tc>
        <w:tc>
          <w:tcPr>
            <w:tcW w:w="7035" w:type="dxa"/>
            <w:tcBorders>
              <w:top w:val="single" w:sz="6" w:space="0" w:color="C7CDD6"/>
              <w:left w:val="single" w:sz="6" w:space="0" w:color="C7CDD6"/>
              <w:bottom w:val="single" w:sz="6" w:space="0" w:color="C7CDD6"/>
              <w:right w:val="single" w:sz="6" w:space="0" w:color="C7CDD6"/>
            </w:tcBorders>
            <w:shd w:val="clear" w:color="auto" w:fill="EEF2F7"/>
          </w:tcPr>
          <w:p w14:paraId="3EF050D8" w14:textId="77777777" w:rsidR="006704F4" w:rsidRDefault="00FD26F7">
            <w:pPr>
              <w:spacing w:after="0" w:line="259" w:lineRule="auto"/>
              <w:ind w:left="0" w:firstLine="0"/>
              <w:jc w:val="left"/>
            </w:pPr>
            <w:r>
              <w:rPr>
                <w:sz w:val="19"/>
              </w:rPr>
              <w:t>Disponibilidad estable del sitio público en internet.</w:t>
            </w:r>
          </w:p>
        </w:tc>
        <w:tc>
          <w:tcPr>
            <w:tcW w:w="1421" w:type="dxa"/>
            <w:tcBorders>
              <w:top w:val="single" w:sz="6" w:space="0" w:color="C7CDD6"/>
              <w:left w:val="single" w:sz="6" w:space="0" w:color="C7CDD6"/>
              <w:bottom w:val="single" w:sz="6" w:space="0" w:color="C7CDD6"/>
              <w:right w:val="single" w:sz="3" w:space="0" w:color="C7CDD6"/>
            </w:tcBorders>
            <w:shd w:val="clear" w:color="auto" w:fill="EEF2F7"/>
            <w:vAlign w:val="center"/>
          </w:tcPr>
          <w:p w14:paraId="245A3295" w14:textId="77777777" w:rsidR="006704F4" w:rsidRDefault="00FD26F7">
            <w:pPr>
              <w:spacing w:after="40" w:line="259" w:lineRule="auto"/>
              <w:ind w:left="8" w:firstLine="0"/>
              <w:jc w:val="left"/>
            </w:pPr>
            <w:r>
              <w:rPr>
                <w:sz w:val="19"/>
              </w:rPr>
              <w:t>No</w:t>
            </w:r>
          </w:p>
          <w:p w14:paraId="335335E0" w14:textId="77777777" w:rsidR="006704F4" w:rsidRDefault="00FD26F7">
            <w:pPr>
              <w:spacing w:after="0" w:line="259" w:lineRule="auto"/>
              <w:ind w:left="8" w:firstLine="0"/>
              <w:jc w:val="left"/>
            </w:pPr>
            <w:r>
              <w:rPr>
                <w:sz w:val="19"/>
              </w:rPr>
              <w:t>funcional</w:t>
            </w:r>
          </w:p>
        </w:tc>
      </w:tr>
      <w:tr w:rsidR="006704F4" w14:paraId="78669930" w14:textId="77777777">
        <w:trPr>
          <w:trHeight w:val="810"/>
        </w:trPr>
        <w:tc>
          <w:tcPr>
            <w:tcW w:w="943" w:type="dxa"/>
            <w:tcBorders>
              <w:top w:val="single" w:sz="6" w:space="0" w:color="C7CDD6"/>
              <w:left w:val="single" w:sz="6" w:space="0" w:color="C7CDD6"/>
              <w:bottom w:val="single" w:sz="6" w:space="0" w:color="C7CDD6"/>
              <w:right w:val="single" w:sz="6" w:space="0" w:color="C7CDD6"/>
            </w:tcBorders>
          </w:tcPr>
          <w:p w14:paraId="25188258" w14:textId="77777777" w:rsidR="006704F4" w:rsidRDefault="00FD26F7">
            <w:pPr>
              <w:spacing w:after="0" w:line="259" w:lineRule="auto"/>
              <w:ind w:left="1" w:firstLine="0"/>
              <w:jc w:val="left"/>
            </w:pPr>
            <w:r>
              <w:rPr>
                <w:sz w:val="19"/>
              </w:rPr>
              <w:t>RNF04</w:t>
            </w:r>
          </w:p>
        </w:tc>
        <w:tc>
          <w:tcPr>
            <w:tcW w:w="7035" w:type="dxa"/>
            <w:tcBorders>
              <w:top w:val="single" w:sz="6" w:space="0" w:color="C7CDD6"/>
              <w:left w:val="single" w:sz="6" w:space="0" w:color="C7CDD6"/>
              <w:bottom w:val="single" w:sz="6" w:space="0" w:color="C7CDD6"/>
              <w:right w:val="single" w:sz="6" w:space="0" w:color="C7CDD6"/>
            </w:tcBorders>
          </w:tcPr>
          <w:p w14:paraId="384D2730" w14:textId="77777777" w:rsidR="006704F4" w:rsidRDefault="00FD26F7">
            <w:pPr>
              <w:spacing w:after="0" w:line="259" w:lineRule="auto"/>
              <w:ind w:left="0" w:firstLine="0"/>
              <w:jc w:val="left"/>
            </w:pPr>
            <w:r>
              <w:rPr>
                <w:sz w:val="19"/>
              </w:rPr>
              <w:t>Responsive en dispositivos móviles y de escritorio.</w:t>
            </w:r>
          </w:p>
        </w:tc>
        <w:tc>
          <w:tcPr>
            <w:tcW w:w="1421" w:type="dxa"/>
            <w:tcBorders>
              <w:top w:val="single" w:sz="6" w:space="0" w:color="C7CDD6"/>
              <w:left w:val="single" w:sz="6" w:space="0" w:color="C7CDD6"/>
              <w:bottom w:val="single" w:sz="6" w:space="0" w:color="C7CDD6"/>
              <w:right w:val="single" w:sz="3" w:space="0" w:color="C7CDD6"/>
            </w:tcBorders>
            <w:vAlign w:val="center"/>
          </w:tcPr>
          <w:p w14:paraId="02E51F47" w14:textId="77777777" w:rsidR="006704F4" w:rsidRDefault="00FD26F7">
            <w:pPr>
              <w:spacing w:after="40" w:line="259" w:lineRule="auto"/>
              <w:ind w:left="8" w:firstLine="0"/>
              <w:jc w:val="left"/>
            </w:pPr>
            <w:r>
              <w:rPr>
                <w:sz w:val="19"/>
              </w:rPr>
              <w:t>No</w:t>
            </w:r>
          </w:p>
          <w:p w14:paraId="2AED9B2B" w14:textId="77777777" w:rsidR="006704F4" w:rsidRDefault="00FD26F7">
            <w:pPr>
              <w:spacing w:after="0" w:line="259" w:lineRule="auto"/>
              <w:ind w:left="8" w:firstLine="0"/>
              <w:jc w:val="left"/>
            </w:pPr>
            <w:r>
              <w:rPr>
                <w:sz w:val="19"/>
              </w:rPr>
              <w:t>funcional</w:t>
            </w:r>
          </w:p>
        </w:tc>
      </w:tr>
      <w:tr w:rsidR="006704F4" w14:paraId="4413711E" w14:textId="77777777">
        <w:trPr>
          <w:trHeight w:val="821"/>
        </w:trPr>
        <w:tc>
          <w:tcPr>
            <w:tcW w:w="943" w:type="dxa"/>
            <w:tcBorders>
              <w:top w:val="single" w:sz="6" w:space="0" w:color="C7CDD6"/>
              <w:left w:val="single" w:sz="6" w:space="0" w:color="C7CDD6"/>
              <w:bottom w:val="single" w:sz="6" w:space="0" w:color="C7CDD6"/>
              <w:right w:val="single" w:sz="6" w:space="0" w:color="C7CDD6"/>
            </w:tcBorders>
            <w:shd w:val="clear" w:color="auto" w:fill="EEF2F7"/>
          </w:tcPr>
          <w:p w14:paraId="130FABBE" w14:textId="77777777" w:rsidR="006704F4" w:rsidRDefault="00FD26F7">
            <w:pPr>
              <w:spacing w:after="0" w:line="259" w:lineRule="auto"/>
              <w:ind w:left="1" w:firstLine="0"/>
              <w:jc w:val="left"/>
            </w:pPr>
            <w:r>
              <w:rPr>
                <w:sz w:val="19"/>
              </w:rPr>
              <w:t>RNF05</w:t>
            </w:r>
          </w:p>
        </w:tc>
        <w:tc>
          <w:tcPr>
            <w:tcW w:w="7035" w:type="dxa"/>
            <w:tcBorders>
              <w:top w:val="single" w:sz="6" w:space="0" w:color="C7CDD6"/>
              <w:left w:val="single" w:sz="6" w:space="0" w:color="C7CDD6"/>
              <w:bottom w:val="single" w:sz="6" w:space="0" w:color="C7CDD6"/>
              <w:right w:val="single" w:sz="6" w:space="0" w:color="C7CDD6"/>
            </w:tcBorders>
            <w:shd w:val="clear" w:color="auto" w:fill="EEF2F7"/>
          </w:tcPr>
          <w:p w14:paraId="5B3C61AD" w14:textId="77777777" w:rsidR="006704F4" w:rsidRDefault="00FD26F7">
            <w:pPr>
              <w:spacing w:after="0" w:line="259" w:lineRule="auto"/>
              <w:ind w:left="0" w:firstLine="0"/>
              <w:jc w:val="left"/>
            </w:pPr>
            <w:r>
              <w:rPr>
                <w:sz w:val="19"/>
              </w:rPr>
              <w:t>Rendimiento aceptable pese al volumen alto de imágenes y videos.</w:t>
            </w:r>
          </w:p>
        </w:tc>
        <w:tc>
          <w:tcPr>
            <w:tcW w:w="1421" w:type="dxa"/>
            <w:tcBorders>
              <w:top w:val="single" w:sz="6" w:space="0" w:color="C7CDD6"/>
              <w:left w:val="single" w:sz="6" w:space="0" w:color="C7CDD6"/>
              <w:bottom w:val="single" w:sz="6" w:space="0" w:color="C7CDD6"/>
              <w:right w:val="single" w:sz="3" w:space="0" w:color="C7CDD6"/>
            </w:tcBorders>
            <w:shd w:val="clear" w:color="auto" w:fill="EEF2F7"/>
            <w:vAlign w:val="center"/>
          </w:tcPr>
          <w:p w14:paraId="367C18E4" w14:textId="77777777" w:rsidR="006704F4" w:rsidRDefault="00FD26F7">
            <w:pPr>
              <w:spacing w:after="40" w:line="259" w:lineRule="auto"/>
              <w:ind w:left="8" w:firstLine="0"/>
              <w:jc w:val="left"/>
            </w:pPr>
            <w:r>
              <w:rPr>
                <w:sz w:val="19"/>
              </w:rPr>
              <w:t>No</w:t>
            </w:r>
          </w:p>
          <w:p w14:paraId="51D3C402" w14:textId="77777777" w:rsidR="006704F4" w:rsidRDefault="00FD26F7">
            <w:pPr>
              <w:spacing w:after="0" w:line="259" w:lineRule="auto"/>
              <w:ind w:left="8" w:firstLine="0"/>
              <w:jc w:val="left"/>
            </w:pPr>
            <w:r>
              <w:rPr>
                <w:sz w:val="19"/>
              </w:rPr>
              <w:t>funcional</w:t>
            </w:r>
          </w:p>
        </w:tc>
      </w:tr>
      <w:tr w:rsidR="006704F4" w14:paraId="1993F416" w14:textId="77777777">
        <w:trPr>
          <w:trHeight w:val="812"/>
        </w:trPr>
        <w:tc>
          <w:tcPr>
            <w:tcW w:w="943" w:type="dxa"/>
            <w:tcBorders>
              <w:top w:val="single" w:sz="6" w:space="0" w:color="C7CDD6"/>
              <w:left w:val="single" w:sz="6" w:space="0" w:color="C7CDD6"/>
              <w:bottom w:val="single" w:sz="6" w:space="0" w:color="C7CDD6"/>
              <w:right w:val="single" w:sz="6" w:space="0" w:color="C7CDD6"/>
            </w:tcBorders>
          </w:tcPr>
          <w:p w14:paraId="38E7776C" w14:textId="77777777" w:rsidR="006704F4" w:rsidRDefault="00FD26F7">
            <w:pPr>
              <w:spacing w:after="0" w:line="259" w:lineRule="auto"/>
              <w:ind w:left="1" w:firstLine="0"/>
              <w:jc w:val="left"/>
            </w:pPr>
            <w:r>
              <w:rPr>
                <w:sz w:val="19"/>
              </w:rPr>
              <w:t>RNF06</w:t>
            </w:r>
          </w:p>
        </w:tc>
        <w:tc>
          <w:tcPr>
            <w:tcW w:w="7035" w:type="dxa"/>
            <w:tcBorders>
              <w:top w:val="single" w:sz="6" w:space="0" w:color="C7CDD6"/>
              <w:left w:val="single" w:sz="6" w:space="0" w:color="C7CDD6"/>
              <w:bottom w:val="single" w:sz="6" w:space="0" w:color="C7CDD6"/>
              <w:right w:val="single" w:sz="6" w:space="0" w:color="C7CDD6"/>
            </w:tcBorders>
          </w:tcPr>
          <w:p w14:paraId="22DD36D0" w14:textId="77777777" w:rsidR="006704F4" w:rsidRDefault="00FD26F7">
            <w:pPr>
              <w:spacing w:after="0" w:line="259" w:lineRule="auto"/>
              <w:ind w:left="0" w:firstLine="0"/>
              <w:jc w:val="left"/>
            </w:pPr>
            <w:r>
              <w:rPr>
                <w:sz w:val="19"/>
              </w:rPr>
              <w:t>Acceso al panel de administración restringido por autenticación.</w:t>
            </w:r>
          </w:p>
        </w:tc>
        <w:tc>
          <w:tcPr>
            <w:tcW w:w="1421" w:type="dxa"/>
            <w:tcBorders>
              <w:top w:val="single" w:sz="6" w:space="0" w:color="C7CDD6"/>
              <w:left w:val="single" w:sz="6" w:space="0" w:color="C7CDD6"/>
              <w:bottom w:val="single" w:sz="6" w:space="0" w:color="C7CDD6"/>
              <w:right w:val="single" w:sz="3" w:space="0" w:color="C7CDD6"/>
            </w:tcBorders>
            <w:vAlign w:val="center"/>
          </w:tcPr>
          <w:p w14:paraId="1B8C9578" w14:textId="77777777" w:rsidR="006704F4" w:rsidRDefault="00FD26F7">
            <w:pPr>
              <w:spacing w:after="25" w:line="259" w:lineRule="auto"/>
              <w:ind w:left="8" w:firstLine="0"/>
              <w:jc w:val="left"/>
            </w:pPr>
            <w:r>
              <w:rPr>
                <w:sz w:val="19"/>
              </w:rPr>
              <w:t>No</w:t>
            </w:r>
          </w:p>
          <w:p w14:paraId="7B4ED024" w14:textId="77777777" w:rsidR="006704F4" w:rsidRDefault="00FD26F7">
            <w:pPr>
              <w:spacing w:after="0" w:line="259" w:lineRule="auto"/>
              <w:ind w:left="8" w:firstLine="0"/>
              <w:jc w:val="left"/>
            </w:pPr>
            <w:r>
              <w:rPr>
                <w:sz w:val="19"/>
              </w:rPr>
              <w:t>funcional</w:t>
            </w:r>
          </w:p>
        </w:tc>
      </w:tr>
    </w:tbl>
    <w:p w14:paraId="5C079EF9" w14:textId="77777777" w:rsidR="006704F4" w:rsidRDefault="00FD26F7">
      <w:pPr>
        <w:spacing w:after="0" w:line="259" w:lineRule="auto"/>
        <w:ind w:left="4210" w:firstLine="0"/>
        <w:jc w:val="left"/>
      </w:pPr>
      <w:r>
        <w:rPr>
          <w:color w:val="444444"/>
          <w:sz w:val="20"/>
        </w:rPr>
        <w:t xml:space="preserve">Talento </w:t>
      </w:r>
      <w:proofErr w:type="spellStart"/>
      <w:r>
        <w:rPr>
          <w:color w:val="444444"/>
          <w:sz w:val="20"/>
        </w:rPr>
        <w:t>Tech</w:t>
      </w:r>
      <w:proofErr w:type="spellEnd"/>
    </w:p>
    <w:sectPr w:rsidR="006704F4">
      <w:headerReference w:type="even" r:id="rId12"/>
      <w:headerReference w:type="default" r:id="rId13"/>
      <w:headerReference w:type="first" r:id="rId14"/>
      <w:pgSz w:w="11899" w:h="16838"/>
      <w:pgMar w:top="1251" w:right="1234" w:bottom="1439" w:left="124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515FFDC" w14:textId="77777777" w:rsidR="00FD26F7" w:rsidRDefault="00FD26F7">
      <w:pPr>
        <w:spacing w:after="0" w:line="240" w:lineRule="auto"/>
      </w:pPr>
      <w:r>
        <w:separator/>
      </w:r>
    </w:p>
  </w:endnote>
  <w:endnote w:type="continuationSeparator" w:id="0">
    <w:p w14:paraId="2811C3D6" w14:textId="77777777" w:rsidR="00FD26F7" w:rsidRDefault="00FD26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A0365C" w14:textId="77777777" w:rsidR="00FD26F7" w:rsidRDefault="00FD26F7">
      <w:pPr>
        <w:spacing w:after="0" w:line="240" w:lineRule="auto"/>
      </w:pPr>
      <w:r>
        <w:separator/>
      </w:r>
    </w:p>
  </w:footnote>
  <w:footnote w:type="continuationSeparator" w:id="0">
    <w:p w14:paraId="39BF1CA6" w14:textId="77777777" w:rsidR="00FD26F7" w:rsidRDefault="00FD26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01CCA9" w14:textId="77777777" w:rsidR="006704F4" w:rsidRDefault="006704F4">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F58A82" w14:textId="77777777" w:rsidR="006704F4" w:rsidRDefault="006704F4">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2B356A" w14:textId="77777777" w:rsidR="006704F4" w:rsidRDefault="006704F4">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F0AE7D" w14:textId="77777777" w:rsidR="006704F4" w:rsidRDefault="006704F4">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DF482F" w14:textId="77777777" w:rsidR="006704F4" w:rsidRDefault="00FD26F7">
    <w:pPr>
      <w:spacing w:after="0" w:line="259" w:lineRule="auto"/>
      <w:ind w:left="0" w:right="7" w:firstLine="0"/>
      <w:jc w:val="right"/>
    </w:pPr>
    <w:r>
      <w:rPr>
        <w:color w:val="333333"/>
        <w:sz w:val="18"/>
      </w:rPr>
      <w:t>TALENTO TECH</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40AF9F" w14:textId="77777777" w:rsidR="006704F4" w:rsidRDefault="00FD26F7">
    <w:pPr>
      <w:spacing w:after="0" w:line="259" w:lineRule="auto"/>
      <w:ind w:left="0" w:right="7" w:firstLine="0"/>
      <w:jc w:val="right"/>
    </w:pPr>
    <w:r>
      <w:rPr>
        <w:color w:val="333333"/>
        <w:sz w:val="18"/>
      </w:rPr>
      <w:t>TALENTO TECH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3A26F0E"/>
    <w:multiLevelType w:val="hybridMultilevel"/>
    <w:tmpl w:val="5B5C70C4"/>
    <w:lvl w:ilvl="0" w:tplc="9294B94E">
      <w:start w:val="1"/>
      <w:numFmt w:val="decimal"/>
      <w:pStyle w:val="Ttulo1"/>
      <w:lvlText w:val="%1."/>
      <w:lvlJc w:val="left"/>
      <w:pPr>
        <w:ind w:left="0"/>
      </w:pPr>
      <w:rPr>
        <w:rFonts w:ascii="Calibri" w:eastAsia="Calibri" w:hAnsi="Calibri" w:cs="Calibri"/>
        <w:b/>
        <w:bCs/>
        <w:i w:val="0"/>
        <w:strike w:val="0"/>
        <w:dstrike w:val="0"/>
        <w:color w:val="1A1A1A"/>
        <w:sz w:val="38"/>
        <w:szCs w:val="38"/>
        <w:u w:val="none" w:color="000000"/>
        <w:bdr w:val="none" w:sz="0" w:space="0" w:color="auto"/>
        <w:shd w:val="clear" w:color="auto" w:fill="auto"/>
        <w:vertAlign w:val="baseline"/>
      </w:rPr>
    </w:lvl>
    <w:lvl w:ilvl="1" w:tplc="791ED3C8">
      <w:start w:val="1"/>
      <w:numFmt w:val="lowerLetter"/>
      <w:lvlText w:val="%2"/>
      <w:lvlJc w:val="left"/>
      <w:pPr>
        <w:ind w:left="1080"/>
      </w:pPr>
      <w:rPr>
        <w:rFonts w:ascii="Calibri" w:eastAsia="Calibri" w:hAnsi="Calibri" w:cs="Calibri"/>
        <w:b/>
        <w:bCs/>
        <w:i w:val="0"/>
        <w:strike w:val="0"/>
        <w:dstrike w:val="0"/>
        <w:color w:val="1A1A1A"/>
        <w:sz w:val="38"/>
        <w:szCs w:val="38"/>
        <w:u w:val="none" w:color="000000"/>
        <w:bdr w:val="none" w:sz="0" w:space="0" w:color="auto"/>
        <w:shd w:val="clear" w:color="auto" w:fill="auto"/>
        <w:vertAlign w:val="baseline"/>
      </w:rPr>
    </w:lvl>
    <w:lvl w:ilvl="2" w:tplc="2D10439E">
      <w:start w:val="1"/>
      <w:numFmt w:val="lowerRoman"/>
      <w:lvlText w:val="%3"/>
      <w:lvlJc w:val="left"/>
      <w:pPr>
        <w:ind w:left="1800"/>
      </w:pPr>
      <w:rPr>
        <w:rFonts w:ascii="Calibri" w:eastAsia="Calibri" w:hAnsi="Calibri" w:cs="Calibri"/>
        <w:b/>
        <w:bCs/>
        <w:i w:val="0"/>
        <w:strike w:val="0"/>
        <w:dstrike w:val="0"/>
        <w:color w:val="1A1A1A"/>
        <w:sz w:val="38"/>
        <w:szCs w:val="38"/>
        <w:u w:val="none" w:color="000000"/>
        <w:bdr w:val="none" w:sz="0" w:space="0" w:color="auto"/>
        <w:shd w:val="clear" w:color="auto" w:fill="auto"/>
        <w:vertAlign w:val="baseline"/>
      </w:rPr>
    </w:lvl>
    <w:lvl w:ilvl="3" w:tplc="5E8800AC">
      <w:start w:val="1"/>
      <w:numFmt w:val="decimal"/>
      <w:lvlText w:val="%4"/>
      <w:lvlJc w:val="left"/>
      <w:pPr>
        <w:ind w:left="2520"/>
      </w:pPr>
      <w:rPr>
        <w:rFonts w:ascii="Calibri" w:eastAsia="Calibri" w:hAnsi="Calibri" w:cs="Calibri"/>
        <w:b/>
        <w:bCs/>
        <w:i w:val="0"/>
        <w:strike w:val="0"/>
        <w:dstrike w:val="0"/>
        <w:color w:val="1A1A1A"/>
        <w:sz w:val="38"/>
        <w:szCs w:val="38"/>
        <w:u w:val="none" w:color="000000"/>
        <w:bdr w:val="none" w:sz="0" w:space="0" w:color="auto"/>
        <w:shd w:val="clear" w:color="auto" w:fill="auto"/>
        <w:vertAlign w:val="baseline"/>
      </w:rPr>
    </w:lvl>
    <w:lvl w:ilvl="4" w:tplc="0AE66F0A">
      <w:start w:val="1"/>
      <w:numFmt w:val="lowerLetter"/>
      <w:lvlText w:val="%5"/>
      <w:lvlJc w:val="left"/>
      <w:pPr>
        <w:ind w:left="3240"/>
      </w:pPr>
      <w:rPr>
        <w:rFonts w:ascii="Calibri" w:eastAsia="Calibri" w:hAnsi="Calibri" w:cs="Calibri"/>
        <w:b/>
        <w:bCs/>
        <w:i w:val="0"/>
        <w:strike w:val="0"/>
        <w:dstrike w:val="0"/>
        <w:color w:val="1A1A1A"/>
        <w:sz w:val="38"/>
        <w:szCs w:val="38"/>
        <w:u w:val="none" w:color="000000"/>
        <w:bdr w:val="none" w:sz="0" w:space="0" w:color="auto"/>
        <w:shd w:val="clear" w:color="auto" w:fill="auto"/>
        <w:vertAlign w:val="baseline"/>
      </w:rPr>
    </w:lvl>
    <w:lvl w:ilvl="5" w:tplc="56184E74">
      <w:start w:val="1"/>
      <w:numFmt w:val="lowerRoman"/>
      <w:lvlText w:val="%6"/>
      <w:lvlJc w:val="left"/>
      <w:pPr>
        <w:ind w:left="3960"/>
      </w:pPr>
      <w:rPr>
        <w:rFonts w:ascii="Calibri" w:eastAsia="Calibri" w:hAnsi="Calibri" w:cs="Calibri"/>
        <w:b/>
        <w:bCs/>
        <w:i w:val="0"/>
        <w:strike w:val="0"/>
        <w:dstrike w:val="0"/>
        <w:color w:val="1A1A1A"/>
        <w:sz w:val="38"/>
        <w:szCs w:val="38"/>
        <w:u w:val="none" w:color="000000"/>
        <w:bdr w:val="none" w:sz="0" w:space="0" w:color="auto"/>
        <w:shd w:val="clear" w:color="auto" w:fill="auto"/>
        <w:vertAlign w:val="baseline"/>
      </w:rPr>
    </w:lvl>
    <w:lvl w:ilvl="6" w:tplc="2166A28A">
      <w:start w:val="1"/>
      <w:numFmt w:val="decimal"/>
      <w:lvlText w:val="%7"/>
      <w:lvlJc w:val="left"/>
      <w:pPr>
        <w:ind w:left="4680"/>
      </w:pPr>
      <w:rPr>
        <w:rFonts w:ascii="Calibri" w:eastAsia="Calibri" w:hAnsi="Calibri" w:cs="Calibri"/>
        <w:b/>
        <w:bCs/>
        <w:i w:val="0"/>
        <w:strike w:val="0"/>
        <w:dstrike w:val="0"/>
        <w:color w:val="1A1A1A"/>
        <w:sz w:val="38"/>
        <w:szCs w:val="38"/>
        <w:u w:val="none" w:color="000000"/>
        <w:bdr w:val="none" w:sz="0" w:space="0" w:color="auto"/>
        <w:shd w:val="clear" w:color="auto" w:fill="auto"/>
        <w:vertAlign w:val="baseline"/>
      </w:rPr>
    </w:lvl>
    <w:lvl w:ilvl="7" w:tplc="18EA2FAA">
      <w:start w:val="1"/>
      <w:numFmt w:val="lowerLetter"/>
      <w:lvlText w:val="%8"/>
      <w:lvlJc w:val="left"/>
      <w:pPr>
        <w:ind w:left="5400"/>
      </w:pPr>
      <w:rPr>
        <w:rFonts w:ascii="Calibri" w:eastAsia="Calibri" w:hAnsi="Calibri" w:cs="Calibri"/>
        <w:b/>
        <w:bCs/>
        <w:i w:val="0"/>
        <w:strike w:val="0"/>
        <w:dstrike w:val="0"/>
        <w:color w:val="1A1A1A"/>
        <w:sz w:val="38"/>
        <w:szCs w:val="38"/>
        <w:u w:val="none" w:color="000000"/>
        <w:bdr w:val="none" w:sz="0" w:space="0" w:color="auto"/>
        <w:shd w:val="clear" w:color="auto" w:fill="auto"/>
        <w:vertAlign w:val="baseline"/>
      </w:rPr>
    </w:lvl>
    <w:lvl w:ilvl="8" w:tplc="075CBB50">
      <w:start w:val="1"/>
      <w:numFmt w:val="lowerRoman"/>
      <w:lvlText w:val="%9"/>
      <w:lvlJc w:val="left"/>
      <w:pPr>
        <w:ind w:left="6120"/>
      </w:pPr>
      <w:rPr>
        <w:rFonts w:ascii="Calibri" w:eastAsia="Calibri" w:hAnsi="Calibri" w:cs="Calibri"/>
        <w:b/>
        <w:bCs/>
        <w:i w:val="0"/>
        <w:strike w:val="0"/>
        <w:dstrike w:val="0"/>
        <w:color w:val="1A1A1A"/>
        <w:sz w:val="38"/>
        <w:szCs w:val="38"/>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04F4"/>
    <w:rsid w:val="00223543"/>
    <w:rsid w:val="006704F4"/>
    <w:rsid w:val="00FD26F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F7BD1"/>
  <w15:docId w15:val="{F0ADFB22-6FA1-464F-B65C-51D24CD3F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0" w:line="285" w:lineRule="auto"/>
      <w:ind w:left="10" w:hanging="10"/>
      <w:jc w:val="both"/>
    </w:pPr>
    <w:rPr>
      <w:rFonts w:ascii="Calibri" w:eastAsia="Calibri" w:hAnsi="Calibri" w:cs="Calibri"/>
      <w:color w:val="1A1A1A"/>
      <w:sz w:val="25"/>
    </w:rPr>
  </w:style>
  <w:style w:type="paragraph" w:styleId="Ttulo1">
    <w:name w:val="heading 1"/>
    <w:next w:val="Normal"/>
    <w:link w:val="Ttulo1Car"/>
    <w:uiPriority w:val="9"/>
    <w:qFormat/>
    <w:pPr>
      <w:keepNext/>
      <w:keepLines/>
      <w:numPr>
        <w:numId w:val="1"/>
      </w:numPr>
      <w:spacing w:after="114"/>
      <w:ind w:left="10" w:hanging="10"/>
      <w:outlineLvl w:val="0"/>
    </w:pPr>
    <w:rPr>
      <w:rFonts w:ascii="Calibri" w:eastAsia="Calibri" w:hAnsi="Calibri" w:cs="Calibri"/>
      <w:b/>
      <w:color w:val="1A1A1A"/>
      <w:sz w:val="38"/>
    </w:rPr>
  </w:style>
  <w:style w:type="paragraph" w:styleId="Ttulo2">
    <w:name w:val="heading 2"/>
    <w:next w:val="Normal"/>
    <w:link w:val="Ttulo2Car"/>
    <w:uiPriority w:val="9"/>
    <w:unhideWhenUsed/>
    <w:qFormat/>
    <w:pPr>
      <w:keepNext/>
      <w:keepLines/>
      <w:spacing w:after="172"/>
      <w:ind w:left="10" w:hanging="10"/>
      <w:outlineLvl w:val="1"/>
    </w:pPr>
    <w:rPr>
      <w:rFonts w:ascii="Calibri" w:eastAsia="Calibri" w:hAnsi="Calibri" w:cs="Calibri"/>
      <w:b/>
      <w:color w:val="1A1A1A"/>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1A1A1A"/>
      <w:sz w:val="20"/>
    </w:rPr>
  </w:style>
  <w:style w:type="character" w:customStyle="1" w:styleId="Ttulo1Car">
    <w:name w:val="Título 1 Car"/>
    <w:link w:val="Ttulo1"/>
    <w:rPr>
      <w:rFonts w:ascii="Calibri" w:eastAsia="Calibri" w:hAnsi="Calibri" w:cs="Calibri"/>
      <w:b/>
      <w:color w:val="1A1A1A"/>
      <w:sz w:val="3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0.png"/><Relationship Id="rId13" Type="http://schemas.openxmlformats.org/officeDocument/2006/relationships/header" Target="header5.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6.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1773</Words>
  <Characters>9755</Characters>
  <Application>Microsoft Office Word</Application>
  <DocSecurity>0</DocSecurity>
  <Lines>81</Lines>
  <Paragraphs>23</Paragraphs>
  <ScaleCrop>false</ScaleCrop>
  <Company/>
  <LinksUpToDate>false</LinksUpToDate>
  <CharactersWithSpaces>11505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GDP Entrega 1</dc:title>
  <dc:subject/>
  <dc:creator>Gastón Zampar</dc:creator>
  <cp:keywords/>
  <cp:lastModifiedBy>Gastón Zampar</cp:lastModifiedBy>
  <cp:revision>2</cp:revision>
  <dcterms:created xsi:type="dcterms:W3CDTF">2026-09-20T14:39:00Z</dcterms:created>
  <dcterms:modified xsi:type="dcterms:W3CDTF">2026-09-20T14:39:00Z</dcterms:modified>
</cp:coreProperties>
</file>