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1559" w:rsidRPr="003315FF" w:rsidRDefault="003315FF">
      <w:pPr>
        <w:spacing w:after="40"/>
      </w:pPr>
      <w:r w:rsidRPr="003315FF">
        <w:rPr>
          <w:rFonts w:ascii="Calibri" w:hAnsi="Calibri"/>
          <w:b/>
          <w:sz w:val="48"/>
        </w:rPr>
        <w:t>CYCLISTIC BIKE-SHARE CASE STUDY REPORT</w:t>
      </w:r>
    </w:p>
    <w:p w:rsidR="004A1559" w:rsidRPr="003315FF" w:rsidRDefault="003315FF">
      <w:pPr>
        <w:spacing w:after="280"/>
        <w:rPr>
          <w:b/>
        </w:rPr>
      </w:pPr>
      <w:r w:rsidRPr="003315FF">
        <w:rPr>
          <w:rFonts w:ascii="Calibri" w:hAnsi="Calibri"/>
          <w:b/>
          <w:i/>
          <w:color w:val="2A5298"/>
          <w:sz w:val="26"/>
        </w:rPr>
        <w:t>Google Data Analytics Professional Certificate — Capstone Project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1559">
        <w:trPr>
          <w:jc w:val="center"/>
        </w:trPr>
        <w:tc>
          <w:tcPr>
            <w:tcW w:w="9360" w:type="dxa"/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A1559" w:rsidRDefault="004A1559">
            <w:pPr>
              <w:spacing w:after="80"/>
            </w:pPr>
          </w:p>
          <w:p w:rsidR="004A1559" w:rsidRDefault="003315FF">
            <w:pPr>
              <w:spacing w:after="60"/>
            </w:pPr>
            <w:r>
              <w:rPr>
                <w:rFonts w:ascii="Calibri" w:hAnsi="Calibri"/>
                <w:b/>
                <w:color w:val="2C3E50"/>
                <w:sz w:val="21"/>
              </w:rPr>
              <w:t xml:space="preserve">Author: </w:t>
            </w:r>
            <w:r>
              <w:rPr>
                <w:rFonts w:ascii="Calibri" w:hAnsi="Calibri"/>
                <w:color w:val="2C3E50"/>
                <w:sz w:val="21"/>
              </w:rPr>
              <w:t>Zamri Aha</w:t>
            </w:r>
            <w:bookmarkStart w:id="0" w:name="_GoBack"/>
            <w:bookmarkEnd w:id="0"/>
            <w:r>
              <w:rPr>
                <w:rFonts w:ascii="Calibri" w:hAnsi="Calibri"/>
                <w:color w:val="2C3E50"/>
                <w:sz w:val="21"/>
              </w:rPr>
              <w:t>med</w:t>
            </w:r>
          </w:p>
          <w:p w:rsidR="004A1559" w:rsidRDefault="003315FF">
            <w:pPr>
              <w:spacing w:after="60"/>
            </w:pPr>
            <w:r>
              <w:rPr>
                <w:rFonts w:ascii="Calibri" w:hAnsi="Calibri"/>
                <w:b/>
                <w:color w:val="2C3E50"/>
                <w:sz w:val="21"/>
              </w:rPr>
              <w:t xml:space="preserve">Tools Used: </w:t>
            </w:r>
            <w:r>
              <w:rPr>
                <w:rFonts w:ascii="Calibri" w:hAnsi="Calibri"/>
                <w:color w:val="2C3E50"/>
                <w:sz w:val="21"/>
              </w:rPr>
              <w:t>Python (Pandas — Data Cleaning &amp; Feature Engineering), Tableau (Interactive Dashboard)</w:t>
            </w:r>
          </w:p>
          <w:p w:rsidR="004A1559" w:rsidRDefault="003315FF">
            <w:pPr>
              <w:spacing w:after="60"/>
            </w:pPr>
            <w:r>
              <w:rPr>
                <w:rFonts w:ascii="Calibri" w:hAnsi="Calibri"/>
                <w:b/>
                <w:color w:val="2C3E50"/>
                <w:sz w:val="21"/>
              </w:rPr>
              <w:t xml:space="preserve">Dataset: </w:t>
            </w:r>
            <w:r>
              <w:rPr>
                <w:rFonts w:ascii="Calibri" w:hAnsi="Calibri"/>
                <w:color w:val="2C3E50"/>
                <w:sz w:val="21"/>
              </w:rPr>
              <w:t xml:space="preserve">12 Months of </w:t>
            </w:r>
            <w:r>
              <w:rPr>
                <w:rFonts w:ascii="Calibri" w:hAnsi="Calibri"/>
                <w:color w:val="2C3E50"/>
                <w:sz w:val="21"/>
              </w:rPr>
              <w:t>Cyclistic Historical Trip Data (Merged &amp; Aggregated)</w:t>
            </w:r>
          </w:p>
        </w:tc>
      </w:tr>
    </w:tbl>
    <w:p w:rsidR="004A1559" w:rsidRDefault="004A1559">
      <w:pPr>
        <w:spacing w:after="120"/>
      </w:pPr>
    </w:p>
    <w:p w:rsidR="004A1559" w:rsidRPr="003315FF" w:rsidRDefault="003315FF">
      <w:pPr>
        <w:keepNext/>
        <w:spacing w:before="320" w:after="120"/>
      </w:pPr>
      <w:r w:rsidRPr="003315FF">
        <w:rPr>
          <w:rFonts w:ascii="Calibri" w:hAnsi="Calibri"/>
          <w:b/>
          <w:sz w:val="30"/>
        </w:rPr>
        <w:t>1. Executive Summary &amp; Business Task</w:t>
      </w:r>
    </w:p>
    <w:p w:rsidR="004A1559" w:rsidRDefault="003315FF">
      <w:pPr>
        <w:spacing w:after="100"/>
      </w:pPr>
      <w:r>
        <w:rPr>
          <w:rFonts w:ascii="Calibri" w:hAnsi="Calibri"/>
          <w:color w:val="2C3E50"/>
        </w:rPr>
        <w:t>Cyclistic is a successful bike-share program operating in Chicago with over 5,800 bicycles and 600 grid stations. The Director of Marketing believes the company’s f</w:t>
      </w:r>
      <w:r>
        <w:rPr>
          <w:rFonts w:ascii="Calibri" w:hAnsi="Calibri"/>
          <w:color w:val="2C3E50"/>
        </w:rPr>
        <w:t>uture growth depends heavily on maximizing the number of annual memberships rather than relying solely on casual single-ride passes.</w:t>
      </w:r>
    </w:p>
    <w:p w:rsidR="004A1559" w:rsidRDefault="003315FF">
      <w:pPr>
        <w:pStyle w:val="ListBullet"/>
        <w:spacing w:after="60"/>
      </w:pPr>
      <w:r>
        <w:rPr>
          <w:rFonts w:ascii="Calibri" w:hAnsi="Calibri"/>
          <w:b/>
          <w:color w:val="2C3E50"/>
        </w:rPr>
        <w:t xml:space="preserve">Primary Objective: </w:t>
      </w:r>
      <w:r>
        <w:rPr>
          <w:rFonts w:ascii="Calibri" w:hAnsi="Calibri"/>
          <w:color w:val="2C3E50"/>
        </w:rPr>
        <w:t>Analyze historical trip data to understand how annual members and casual riders use Cyclistic bikes diff</w:t>
      </w:r>
      <w:r>
        <w:rPr>
          <w:rFonts w:ascii="Calibri" w:hAnsi="Calibri"/>
          <w:color w:val="2C3E50"/>
        </w:rPr>
        <w:t>erently across various timeframes.</w:t>
      </w:r>
    </w:p>
    <w:p w:rsidR="004A1559" w:rsidRDefault="003315FF">
      <w:pPr>
        <w:pStyle w:val="ListBullet"/>
        <w:spacing w:after="60"/>
      </w:pPr>
      <w:r>
        <w:rPr>
          <w:rFonts w:ascii="Calibri" w:hAnsi="Calibri"/>
          <w:b/>
          <w:color w:val="2C3E50"/>
        </w:rPr>
        <w:t xml:space="preserve">Business Goal: </w:t>
      </w:r>
      <w:r>
        <w:rPr>
          <w:rFonts w:ascii="Calibri" w:hAnsi="Calibri"/>
          <w:color w:val="2C3E50"/>
        </w:rPr>
        <w:t>Formulate actionable, data-driven marketing strategies to convert casual riders into long-term annual members.</w:t>
      </w:r>
    </w:p>
    <w:p w:rsidR="004A1559" w:rsidRPr="003315FF" w:rsidRDefault="003315FF">
      <w:pPr>
        <w:keepNext/>
        <w:spacing w:before="320" w:after="120"/>
      </w:pPr>
      <w:r w:rsidRPr="003315FF">
        <w:rPr>
          <w:rFonts w:ascii="Calibri" w:hAnsi="Calibri"/>
          <w:b/>
          <w:sz w:val="30"/>
        </w:rPr>
        <w:t>2. Data Preparation &amp; Processing (Python)</w:t>
      </w:r>
    </w:p>
    <w:p w:rsidR="004A1559" w:rsidRDefault="003315FF">
      <w:pPr>
        <w:spacing w:after="100"/>
      </w:pPr>
      <w:r>
        <w:rPr>
          <w:rFonts w:ascii="Calibri" w:hAnsi="Calibri"/>
          <w:color w:val="2C3E50"/>
        </w:rPr>
        <w:t>Data cleaning, integration, and feature engineering w</w:t>
      </w:r>
      <w:r>
        <w:rPr>
          <w:rFonts w:ascii="Calibri" w:hAnsi="Calibri"/>
          <w:color w:val="2C3E50"/>
        </w:rPr>
        <w:t>ere executed using Python (Pandas library). The full dataset comprised over 6 million raw historical records, which were processed and aggregated into a streamlined summary dataset for Tableau visualization.</w:t>
      </w:r>
    </w:p>
    <w:p w:rsidR="004A1559" w:rsidRDefault="003315FF">
      <w:pPr>
        <w:pStyle w:val="ListBullet"/>
        <w:spacing w:after="60"/>
      </w:pPr>
      <w:r>
        <w:rPr>
          <w:rFonts w:ascii="Calibri" w:hAnsi="Calibri"/>
          <w:b/>
          <w:color w:val="2C3E50"/>
        </w:rPr>
        <w:t xml:space="preserve">Data Filtering: </w:t>
      </w:r>
      <w:r>
        <w:rPr>
          <w:rFonts w:ascii="Calibri" w:hAnsi="Calibri"/>
          <w:color w:val="2C3E50"/>
        </w:rPr>
        <w:t>Filtered out maintenance entries</w:t>
      </w:r>
      <w:r>
        <w:rPr>
          <w:rFonts w:ascii="Calibri" w:hAnsi="Calibri"/>
          <w:color w:val="2C3E50"/>
        </w:rPr>
        <w:t>, test records, and invalid trips with negative or zero durations (trips &lt; 1 minute were dropped).</w:t>
      </w:r>
    </w:p>
    <w:p w:rsidR="004A1559" w:rsidRDefault="003315FF">
      <w:pPr>
        <w:pStyle w:val="ListBullet"/>
        <w:spacing w:after="60"/>
      </w:pPr>
      <w:r>
        <w:rPr>
          <w:rFonts w:ascii="Calibri" w:hAnsi="Calibri"/>
          <w:b/>
          <w:color w:val="2C3E50"/>
        </w:rPr>
        <w:t xml:space="preserve">Feature Engineering: </w:t>
      </w:r>
      <w:r>
        <w:rPr>
          <w:rFonts w:ascii="Calibri" w:hAnsi="Calibri"/>
          <w:color w:val="2C3E50"/>
        </w:rPr>
        <w:t>Engineered critical variables including trip duration in minutes (ride_length_min), day of the week, month name, and starting hour of da</w:t>
      </w:r>
      <w:r>
        <w:rPr>
          <w:rFonts w:ascii="Calibri" w:hAnsi="Calibri"/>
          <w:color w:val="2C3E50"/>
        </w:rPr>
        <w:t>y.</w:t>
      </w:r>
    </w:p>
    <w:p w:rsidR="004A1559" w:rsidRDefault="003315FF">
      <w:pPr>
        <w:pStyle w:val="ListBullet"/>
        <w:spacing w:after="60"/>
      </w:pPr>
      <w:r>
        <w:rPr>
          <w:rFonts w:ascii="Calibri" w:hAnsi="Calibri"/>
          <w:b/>
          <w:color w:val="2C3E50"/>
        </w:rPr>
        <w:t xml:space="preserve">Data Export: </w:t>
      </w:r>
      <w:r>
        <w:rPr>
          <w:rFonts w:ascii="Calibri" w:hAnsi="Calibri"/>
          <w:color w:val="2C3E50"/>
        </w:rPr>
        <w:t>Aggregated metrics into a clean 7,397-row summary dataset optimized for rapid visualization in Tableau.</w:t>
      </w:r>
    </w:p>
    <w:p w:rsidR="004A1559" w:rsidRPr="003315FF" w:rsidRDefault="003315FF">
      <w:pPr>
        <w:keepNext/>
        <w:spacing w:before="320" w:after="120"/>
      </w:pPr>
      <w:r w:rsidRPr="003315FF">
        <w:rPr>
          <w:rFonts w:ascii="Calibri" w:hAnsi="Calibri"/>
          <w:b/>
          <w:sz w:val="30"/>
        </w:rPr>
        <w:t>3. Key Analytics Findings &amp; Insights</w:t>
      </w:r>
    </w:p>
    <w:p w:rsidR="004A1559" w:rsidRPr="003315FF" w:rsidRDefault="003315FF">
      <w:pPr>
        <w:keepNext/>
        <w:spacing w:before="240" w:after="80"/>
      </w:pPr>
      <w:r w:rsidRPr="003315FF">
        <w:rPr>
          <w:rFonts w:ascii="Calibri" w:hAnsi="Calibri"/>
          <w:b/>
          <w:sz w:val="25"/>
        </w:rPr>
        <w:t>A. Trip Duration vs. Volume</w:t>
      </w:r>
    </w:p>
    <w:p w:rsidR="004A1559" w:rsidRDefault="003315FF">
      <w:pPr>
        <w:pStyle w:val="ListBullet"/>
        <w:spacing w:after="60"/>
      </w:pPr>
      <w:r>
        <w:rPr>
          <w:rFonts w:ascii="Calibri" w:hAnsi="Calibri"/>
          <w:b/>
          <w:color w:val="2C3E50"/>
        </w:rPr>
        <w:t xml:space="preserve">Casual Riders Take Longer Trips: </w:t>
      </w:r>
      <w:r>
        <w:rPr>
          <w:rFonts w:ascii="Calibri" w:hAnsi="Calibri"/>
          <w:color w:val="2C3E50"/>
        </w:rPr>
        <w:t>Casual riders average 21.1 minutes per</w:t>
      </w:r>
      <w:r>
        <w:rPr>
          <w:rFonts w:ascii="Calibri" w:hAnsi="Calibri"/>
          <w:color w:val="2C3E50"/>
        </w:rPr>
        <w:t xml:space="preserve"> ride, whereas Annual Members average 14.8 minutes. Casual users take significantly longer rides for leisure and exploration.</w:t>
      </w:r>
    </w:p>
    <w:p w:rsidR="004A1559" w:rsidRDefault="003315FF">
      <w:pPr>
        <w:pStyle w:val="ListBullet"/>
        <w:spacing w:after="60"/>
      </w:pPr>
      <w:r>
        <w:rPr>
          <w:rFonts w:ascii="Calibri" w:hAnsi="Calibri"/>
          <w:b/>
          <w:color w:val="2C3E50"/>
        </w:rPr>
        <w:lastRenderedPageBreak/>
        <w:t xml:space="preserve">Members Drive Overall Volume: </w:t>
      </w:r>
      <w:r>
        <w:rPr>
          <w:rFonts w:ascii="Calibri" w:hAnsi="Calibri"/>
          <w:color w:val="2C3E50"/>
        </w:rPr>
        <w:t>Annual members represent the vast majority of total trip volume (~2.5 Million rides vs. ~1.3 Million</w:t>
      </w:r>
      <w:r>
        <w:rPr>
          <w:rFonts w:ascii="Calibri" w:hAnsi="Calibri"/>
          <w:color w:val="2C3E50"/>
        </w:rPr>
        <w:t xml:space="preserve"> casual rides), reflecting consistent daily reliance.</w:t>
      </w:r>
    </w:p>
    <w:p w:rsidR="004A1559" w:rsidRPr="003315FF" w:rsidRDefault="003315FF">
      <w:pPr>
        <w:keepNext/>
        <w:spacing w:before="240" w:after="80"/>
      </w:pPr>
      <w:r w:rsidRPr="003315FF">
        <w:rPr>
          <w:rFonts w:ascii="Calibri" w:hAnsi="Calibri"/>
          <w:b/>
          <w:sz w:val="25"/>
        </w:rPr>
        <w:t>B. Peak Usage Patterns (Commuters vs. Leisure)</w:t>
      </w:r>
    </w:p>
    <w:p w:rsidR="004A1559" w:rsidRDefault="003315FF">
      <w:pPr>
        <w:pStyle w:val="ListBullet"/>
        <w:spacing w:after="60"/>
      </w:pPr>
      <w:r>
        <w:rPr>
          <w:rFonts w:ascii="Calibri" w:hAnsi="Calibri"/>
          <w:b/>
          <w:color w:val="2C3E50"/>
        </w:rPr>
        <w:t xml:space="preserve">Annual Members (Commuters): </w:t>
      </w:r>
      <w:r>
        <w:rPr>
          <w:rFonts w:ascii="Calibri" w:hAnsi="Calibri"/>
          <w:color w:val="2C3E50"/>
        </w:rPr>
        <w:t>Peak member usage occurs sharply at 8:00 AM and 5:00 PM on weekdays, proving heavy reliance on bikes for daily work/school comm</w:t>
      </w:r>
      <w:r>
        <w:rPr>
          <w:rFonts w:ascii="Calibri" w:hAnsi="Calibri"/>
          <w:color w:val="2C3E50"/>
        </w:rPr>
        <w:t>uting.</w:t>
      </w:r>
    </w:p>
    <w:p w:rsidR="004A1559" w:rsidRDefault="003315FF">
      <w:pPr>
        <w:pStyle w:val="ListBullet"/>
        <w:spacing w:after="60"/>
      </w:pPr>
      <w:r>
        <w:rPr>
          <w:rFonts w:ascii="Calibri" w:hAnsi="Calibri"/>
          <w:b/>
          <w:color w:val="2C3E50"/>
        </w:rPr>
        <w:t xml:space="preserve">Casual Riders (Leisure): </w:t>
      </w:r>
      <w:r>
        <w:rPr>
          <w:rFonts w:ascii="Calibri" w:hAnsi="Calibri"/>
          <w:color w:val="2C3E50"/>
        </w:rPr>
        <w:t>Casual demand increases steadily throughout late morning and peaks during afternoon hours (3:00 PM – 6:00 PM), matching leisure patterns.</w:t>
      </w:r>
    </w:p>
    <w:p w:rsidR="004A1559" w:rsidRPr="003315FF" w:rsidRDefault="003315FF">
      <w:pPr>
        <w:keepNext/>
        <w:spacing w:before="240" w:after="80"/>
      </w:pPr>
      <w:r w:rsidRPr="003315FF">
        <w:rPr>
          <w:rFonts w:ascii="Calibri" w:hAnsi="Calibri"/>
          <w:b/>
          <w:sz w:val="25"/>
        </w:rPr>
        <w:t>C. Weekly Trends</w:t>
      </w:r>
    </w:p>
    <w:p w:rsidR="004A1559" w:rsidRDefault="003315FF">
      <w:pPr>
        <w:pStyle w:val="ListBullet"/>
        <w:spacing w:after="60"/>
      </w:pPr>
      <w:r>
        <w:rPr>
          <w:rFonts w:ascii="Calibri" w:hAnsi="Calibri"/>
          <w:color w:val="2C3E50"/>
        </w:rPr>
        <w:t>Member demand remains consistently high and stable from Monday throug</w:t>
      </w:r>
      <w:r>
        <w:rPr>
          <w:rFonts w:ascii="Calibri" w:hAnsi="Calibri"/>
          <w:color w:val="2C3E50"/>
        </w:rPr>
        <w:t>h Friday.</w:t>
      </w:r>
    </w:p>
    <w:p w:rsidR="004A1559" w:rsidRDefault="003315FF">
      <w:pPr>
        <w:pStyle w:val="ListBullet"/>
        <w:spacing w:after="60"/>
      </w:pPr>
      <w:r>
        <w:rPr>
          <w:rFonts w:ascii="Calibri" w:hAnsi="Calibri"/>
          <w:color w:val="2C3E50"/>
        </w:rPr>
        <w:t>Casual rider volume spikes dramatically on Saturdays and Sundays, reaching weekly highs.</w:t>
      </w:r>
    </w:p>
    <w:p w:rsidR="004A1559" w:rsidRPr="003315FF" w:rsidRDefault="003315FF">
      <w:pPr>
        <w:keepNext/>
        <w:spacing w:before="320" w:after="120"/>
      </w:pPr>
      <w:r w:rsidRPr="003315FF">
        <w:rPr>
          <w:rFonts w:ascii="Calibri" w:hAnsi="Calibri"/>
          <w:b/>
          <w:sz w:val="30"/>
        </w:rPr>
        <w:t>4. Data-Driven Marketing Recommendations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4A1559">
        <w:trPr>
          <w:jc w:val="center"/>
        </w:trPr>
        <w:tc>
          <w:tcPr>
            <w:tcW w:w="9360" w:type="dxa"/>
            <w:shd w:val="clear" w:color="auto" w:fill="F7F9F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4A1559" w:rsidRPr="003315FF" w:rsidRDefault="003315FF">
            <w:pPr>
              <w:spacing w:after="120"/>
            </w:pPr>
            <w:r w:rsidRPr="003315FF">
              <w:rPr>
                <w:rFonts w:ascii="Calibri" w:hAnsi="Calibri"/>
                <w:b/>
              </w:rPr>
              <w:t xml:space="preserve">1. Introduce Weekend &amp; Seasonal Membership Passes: </w:t>
            </w:r>
            <w:r w:rsidRPr="003315FF">
              <w:rPr>
                <w:rFonts w:ascii="Calibri" w:hAnsi="Calibri"/>
              </w:rPr>
              <w:t xml:space="preserve">Launch a targeted 'Weekend Annual Membership' or Summer Pass </w:t>
            </w:r>
            <w:r w:rsidRPr="003315FF">
              <w:rPr>
                <w:rFonts w:ascii="Calibri" w:hAnsi="Calibri"/>
              </w:rPr>
              <w:t>option tailored to casual riders who heavily utilize the service on Saturdays and Sundays.</w:t>
            </w:r>
          </w:p>
          <w:p w:rsidR="004A1559" w:rsidRPr="003315FF" w:rsidRDefault="003315FF">
            <w:pPr>
              <w:spacing w:after="120"/>
            </w:pPr>
            <w:r w:rsidRPr="003315FF">
              <w:rPr>
                <w:rFonts w:ascii="Calibri" w:hAnsi="Calibri"/>
                <w:b/>
              </w:rPr>
              <w:t xml:space="preserve">2. Duration-Based Conversion Incentives: </w:t>
            </w:r>
            <w:r w:rsidRPr="003315FF">
              <w:rPr>
                <w:rFonts w:ascii="Calibri" w:hAnsi="Calibri"/>
              </w:rPr>
              <w:t>Offer membership discounts or promotional points targeted at casual users who consistently log single rides longer than 20 m</w:t>
            </w:r>
            <w:r w:rsidRPr="003315FF">
              <w:rPr>
                <w:rFonts w:ascii="Calibri" w:hAnsi="Calibri"/>
              </w:rPr>
              <w:t>inutes.</w:t>
            </w:r>
          </w:p>
          <w:p w:rsidR="004A1559" w:rsidRPr="003315FF" w:rsidRDefault="003315FF">
            <w:pPr>
              <w:spacing w:after="120"/>
            </w:pPr>
            <w:r w:rsidRPr="003315FF">
              <w:rPr>
                <w:rFonts w:ascii="Calibri" w:hAnsi="Calibri"/>
                <w:b/>
              </w:rPr>
              <w:t xml:space="preserve">3. Targeted Digital &amp; On-Site Campaigns: </w:t>
            </w:r>
            <w:r w:rsidRPr="003315FF">
              <w:rPr>
                <w:rFonts w:ascii="Calibri" w:hAnsi="Calibri"/>
              </w:rPr>
              <w:t>Deploy location-based digital advertisements and promotional banners at high-volume waterfront/tourist stations during weekend peak hours (3 PM - 6 PM).</w:t>
            </w:r>
          </w:p>
        </w:tc>
      </w:tr>
    </w:tbl>
    <w:p w:rsidR="004A1559" w:rsidRDefault="004A1559">
      <w:pPr>
        <w:spacing w:before="480" w:after="0"/>
        <w:jc w:val="center"/>
      </w:pPr>
    </w:p>
    <w:sectPr w:rsidR="004A155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15FF"/>
    <w:rsid w:val="004A15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CB0ED3"/>
  <w14:defaultImageDpi w14:val="300"/>
  <w15:docId w15:val="{714FB647-114C-4FA7-AC3E-F48957DF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1D18E1-CF19-47A5-9312-78CCAECD3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Fasha M.F.F IT24104320</cp:lastModifiedBy>
  <cp:revision>2</cp:revision>
  <dcterms:created xsi:type="dcterms:W3CDTF">2013-12-23T23:15:00Z</dcterms:created>
  <dcterms:modified xsi:type="dcterms:W3CDTF">2026-08-27T13:42:00Z</dcterms:modified>
  <cp:category/>
</cp:coreProperties>
</file>