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20" w:rsidRPr="0073283A" w:rsidRDefault="0073283A">
      <w:pPr>
        <w:rPr>
          <w:sz w:val="28"/>
          <w:szCs w:val="28"/>
        </w:rPr>
      </w:pPr>
      <w:r w:rsidRPr="0073283A">
        <w:rPr>
          <w:sz w:val="28"/>
          <w:szCs w:val="28"/>
        </w:rPr>
        <w:t>Классификация проблем:</w:t>
      </w:r>
    </w:p>
    <w:p w:rsidR="0073283A" w:rsidRDefault="0073283A" w:rsidP="0073283A">
      <w:pPr>
        <w:pStyle w:val="a3"/>
        <w:numPr>
          <w:ilvl w:val="0"/>
          <w:numId w:val="1"/>
        </w:numPr>
      </w:pPr>
      <w:r>
        <w:t>Медленная подсистема</w:t>
      </w:r>
      <w:r w:rsidRPr="0073283A">
        <w:rPr>
          <w:lang w:val="en-US"/>
        </w:rPr>
        <w:t>/</w:t>
      </w:r>
      <w:r>
        <w:t>функция</w:t>
      </w:r>
    </w:p>
    <w:p w:rsidR="0073283A" w:rsidRDefault="0073283A" w:rsidP="0073283A">
      <w:pPr>
        <w:pStyle w:val="a3"/>
        <w:numPr>
          <w:ilvl w:val="0"/>
          <w:numId w:val="1"/>
        </w:numPr>
      </w:pPr>
      <w:r>
        <w:t>Узкое место (бутылочное горлышко)</w:t>
      </w:r>
    </w:p>
    <w:p w:rsidR="0073283A" w:rsidRDefault="0073283A" w:rsidP="0073283A">
      <w:pPr>
        <w:pStyle w:val="a3"/>
        <w:numPr>
          <w:ilvl w:val="0"/>
          <w:numId w:val="1"/>
        </w:numPr>
      </w:pPr>
      <w:r>
        <w:t>Точка насыщения</w:t>
      </w:r>
    </w:p>
    <w:p w:rsidR="0073283A" w:rsidRDefault="0073283A" w:rsidP="0073283A">
      <w:pPr>
        <w:pStyle w:val="a3"/>
        <w:numPr>
          <w:ilvl w:val="0"/>
          <w:numId w:val="1"/>
        </w:numPr>
      </w:pPr>
      <w:r>
        <w:t>Функциональный дефект</w:t>
      </w:r>
    </w:p>
    <w:p w:rsidR="0073283A" w:rsidRDefault="0073283A" w:rsidP="0073283A">
      <w:pPr>
        <w:pStyle w:val="a3"/>
        <w:numPr>
          <w:ilvl w:val="0"/>
          <w:numId w:val="1"/>
        </w:numPr>
      </w:pPr>
      <w:r>
        <w:t>Дефект интерфейса</w:t>
      </w:r>
    </w:p>
    <w:p w:rsidR="0073283A" w:rsidRPr="0073283A" w:rsidRDefault="0073283A" w:rsidP="0073283A">
      <w:pPr>
        <w:rPr>
          <w:sz w:val="28"/>
          <w:szCs w:val="28"/>
        </w:rPr>
      </w:pPr>
      <w:r w:rsidRPr="0073283A">
        <w:rPr>
          <w:sz w:val="28"/>
          <w:szCs w:val="28"/>
        </w:rPr>
        <w:t>Ошибки первого и второго рода</w:t>
      </w:r>
    </w:p>
    <w:p w:rsidR="0073283A" w:rsidRDefault="0073283A" w:rsidP="0073283A">
      <w:pPr>
        <w:pStyle w:val="a3"/>
        <w:numPr>
          <w:ilvl w:val="0"/>
          <w:numId w:val="2"/>
        </w:numPr>
      </w:pPr>
      <w:r>
        <w:t>Ложная тревога. Ошибка первого рода. Ложноположительный результат.</w:t>
      </w:r>
    </w:p>
    <w:p w:rsidR="0073283A" w:rsidRDefault="0073283A" w:rsidP="0073283A">
      <w:pPr>
        <w:pStyle w:val="a3"/>
        <w:numPr>
          <w:ilvl w:val="0"/>
          <w:numId w:val="2"/>
        </w:numPr>
      </w:pPr>
      <w:r>
        <w:t>Пропуск дефекта. Ошибка второго порядка. Ложноотрицательный результат.</w:t>
      </w:r>
    </w:p>
    <w:p w:rsidR="0073283A" w:rsidRPr="0073283A" w:rsidRDefault="0073283A" w:rsidP="0073283A"/>
    <w:sectPr w:rsidR="0073283A" w:rsidRPr="0073283A" w:rsidSect="008C5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A7593"/>
    <w:multiLevelType w:val="hybridMultilevel"/>
    <w:tmpl w:val="D71C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61D35"/>
    <w:multiLevelType w:val="hybridMultilevel"/>
    <w:tmpl w:val="6F92D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3283A"/>
    <w:rsid w:val="0073283A"/>
    <w:rsid w:val="008C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2018-01-26T23:16:00Z</dcterms:created>
  <dcterms:modified xsi:type="dcterms:W3CDTF">2018-01-26T23:22:00Z</dcterms:modified>
</cp:coreProperties>
</file>