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j8jqwks7ri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New Network IDEA: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Topic : New Network</w:t>
      </w:r>
    </w:p>
    <w:p w:rsidR="00000000" w:rsidDel="00000000" w:rsidP="00000000" w:rsidRDefault="00000000" w:rsidRPr="00000000" w14:paraId="00000003">
      <w:pPr>
        <w:jc w:val="center"/>
        <w:rPr>
          <w:rFonts w:ascii="Sarabun Medium" w:cs="Sarabun Medium" w:eastAsia="Sarabun Medium" w:hAnsi="Sarabun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รายวิชา: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highlight w:val="white"/>
          <w:rtl w:val="0"/>
        </w:rPr>
        <w:t xml:space="preserve">CP352005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กลุ่ม: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13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รายชื่อสมาชิก:</w:t>
      </w:r>
    </w:p>
    <w:p w:rsidR="00000000" w:rsidDel="00000000" w:rsidP="00000000" w:rsidRDefault="00000000" w:rsidRPr="00000000" w14:paraId="00000007">
      <w:pPr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673380027-4</w:t>
        <w:tab/>
        <w:tab/>
        <w:t xml:space="preserve">กันตวิชญ์ นาคนวล</w:t>
      </w:r>
    </w:p>
    <w:p w:rsidR="00000000" w:rsidDel="00000000" w:rsidP="00000000" w:rsidRDefault="00000000" w:rsidRPr="00000000" w14:paraId="00000008">
      <w:pPr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673380039-7</w:t>
        <w:tab/>
        <w:tab/>
        <w:t xml:space="preserve">ถิรวัฒน์ อุจินา</w:t>
      </w:r>
    </w:p>
    <w:p w:rsidR="00000000" w:rsidDel="00000000" w:rsidP="00000000" w:rsidRDefault="00000000" w:rsidRPr="00000000" w14:paraId="00000009">
      <w:pPr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673380269-0</w:t>
        <w:tab/>
        <w:tab/>
        <w:t xml:space="preserve">ธนกฤต ละครพล</w:t>
      </w:r>
    </w:p>
    <w:p w:rsidR="00000000" w:rsidDel="00000000" w:rsidP="00000000" w:rsidRDefault="00000000" w:rsidRPr="00000000" w14:paraId="0000000A">
      <w:pPr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673380055-9</w:t>
        <w:tab/>
        <w:tab/>
        <w:t xml:space="preserve">รติมา สวัสดิ์นที</w:t>
      </w:r>
    </w:p>
    <w:p w:rsidR="00000000" w:rsidDel="00000000" w:rsidP="00000000" w:rsidRDefault="00000000" w:rsidRPr="00000000" w14:paraId="0000000B">
      <w:pPr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673380509-6</w:t>
        <w:tab/>
        <w:tab/>
        <w:t xml:space="preserve">กิติญาดา กองคำ</w:t>
      </w:r>
    </w:p>
    <w:p w:rsidR="00000000" w:rsidDel="00000000" w:rsidP="00000000" w:rsidRDefault="00000000" w:rsidRPr="00000000" w14:paraId="0000000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Sarabun Medium" w:cs="Sarabun Medium" w:eastAsia="Sarabun Medium" w:hAnsi="Sarabun Medium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New Network IDEA: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jc w:val="both"/>
        <w:rPr>
          <w:rFonts w:ascii="Sarabun Medium" w:cs="Sarabun Medium" w:eastAsia="Sarabun Medium" w:hAnsi="Sarabun Medium"/>
          <w:color w:val="1155cc"/>
        </w:rPr>
      </w:pPr>
      <w:bookmarkStart w:colFirst="0" w:colLast="0" w:name="_98edngg8di9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673380027-4</w:t>
        <w:tab/>
        <w:t xml:space="preserve">กันตวิชญ์ นาคนวล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5"/>
        <w:ind w:firstLine="720"/>
        <w:jc w:val="both"/>
        <w:rPr>
          <w:rFonts w:ascii="Sarabun Medium" w:cs="Sarabun Medium" w:eastAsia="Sarabun Medium" w:hAnsi="Sarabun Medium"/>
          <w:color w:val="000000"/>
          <w:sz w:val="24"/>
          <w:szCs w:val="24"/>
        </w:rPr>
      </w:pPr>
      <w:bookmarkStart w:colFirst="0" w:colLast="0" w:name="_gflnd7jfe7w1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แนวคิดหลัก:</w:t>
      </w:r>
      <w:r w:rsidDel="00000000" w:rsidR="00000000" w:rsidRPr="00000000">
        <w:rPr>
          <w:rFonts w:ascii="Sarabun Medium" w:cs="Sarabun Medium" w:eastAsia="Sarabun Medium" w:hAnsi="Sarabun Medium"/>
          <w:color w:val="000000"/>
          <w:sz w:val="24"/>
          <w:szCs w:val="24"/>
          <w:rtl w:val="0"/>
        </w:rPr>
        <w:t xml:space="preserve"> เครือข่ายวิญญาณ World Spirit Web (WSW)</w:t>
      </w:r>
    </w:p>
    <w:p w:rsidR="00000000" w:rsidDel="00000000" w:rsidP="00000000" w:rsidRDefault="00000000" w:rsidRPr="00000000" w14:paraId="00000010">
      <w:pPr>
        <w:ind w:left="720" w:firstLine="720"/>
        <w:rPr>
          <w:rFonts w:ascii="Sarabun Medium" w:cs="Sarabun Medium" w:eastAsia="Sarabun Medium" w:hAnsi="Sarabun Medium"/>
          <w:sz w:val="24"/>
          <w:szCs w:val="24"/>
        </w:rPr>
      </w:pPr>
      <w:r w:rsidDel="00000000" w:rsidR="00000000" w:rsidRPr="00000000">
        <w:rPr>
          <w:rFonts w:ascii="Sarabun Medium" w:cs="Sarabun Medium" w:eastAsia="Sarabun Medium" w:hAnsi="Sarabun Medium"/>
          <w:b w:val="1"/>
          <w:bCs w:val="1"/>
          <w:sz w:val="24"/>
          <w:szCs w:val="24"/>
          <w:rtl w:val="0"/>
        </w:rPr>
        <w:t xml:space="preserve">World Spirit Web (WSW)</w:t>
      </w:r>
      <w:r w:rsidDel="00000000" w:rsidR="00000000" w:rsidRPr="00000000">
        <w:rPr>
          <w:rFonts w:ascii="Sarabun Medium" w:cs="Sarabun Medium" w:eastAsia="Sarabun Medium" w:hAnsi="Sarabun Medium"/>
          <w:sz w:val="24"/>
          <w:szCs w:val="24"/>
          <w:rtl w:val="0"/>
        </w:rPr>
        <w:t xml:space="preserve"> คือนวัตกรรมโครงข่ายวิญญาณที่เปลี่ยนชั้นบรรยากาศ "Ether" ให้เป็นฐานข้อมูลโลก โดยใช้สนามแม่เหล็กและความชื้นเป็นตัวกลางเชื่อมต่อระหว่าง "Spirit Nodes" หรือจุดรวมพลังงานธรรมชาติ เข้ากับจิตใต้สำนึกของมนุษย์ที่ทำหน้าที่เป็นตัวรับสัญญาณชีวภาพ ข้อมูลจะถูกเข้ารหัสผ่านโพรโทคอลเรโซแนนซ์ทางอารมณ์ (ERP) ในรูปแบบชุดข้อมูลมวลความจำ (Spectral Data Packets) และจัดเก็บเป็น "Blockchain of Memories" ที่บันทึกความจริงในอดีตอย่างถาวร อย่างไรก็ตาม ระบบยังเผชิญความท้าทายด้านความเสถียรที่ผันแปรตามสภาพแวดล้อมทางดาราศาสตร์ ข้อจำกัดด้านสมาธิของผู้ใช้งาน ประเด็นจริยธรรมในการเข้าถึงความทรงจำส่วนบุคคลของผู้ล่วงลับ และความเสี่ยงจากการถูกแทรกแซงโดยคลื่นพลังงานลบหรือ Malware Spirits ที่อาจบิดเบือนข้อเท็จจริงทางประวัติศาสตร์</w:t>
      </w:r>
    </w:p>
    <w:p w:rsidR="00000000" w:rsidDel="00000000" w:rsidP="00000000" w:rsidRDefault="00000000" w:rsidRPr="00000000" w14:paraId="00000011">
      <w:pPr>
        <w:pStyle w:val="Heading4"/>
        <w:jc w:val="both"/>
        <w:rPr>
          <w:rFonts w:ascii="Sarabun Medium" w:cs="Sarabun Medium" w:eastAsia="Sarabun Medium" w:hAnsi="Sarabun Medium"/>
        </w:rPr>
      </w:pPr>
      <w:bookmarkStart w:colFirst="0" w:colLast="0" w:name="_gwkn72vsavr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673380039-7</w:t>
        <w:tab/>
        <w:t xml:space="preserve">ถิรวัฒน์ อุจินา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spacing w:after="240" w:lineRule="auto"/>
        <w:ind w:firstLine="720"/>
        <w:rPr>
          <w:rFonts w:ascii="Sarabun Medium" w:cs="Sarabun Medium" w:eastAsia="Sarabun Medium" w:hAnsi="Sarabun Medium"/>
          <w:color w:val="000000"/>
          <w:sz w:val="24"/>
          <w:szCs w:val="24"/>
        </w:rPr>
      </w:pPr>
      <w:bookmarkStart w:colFirst="0" w:colLast="0" w:name="_dybjuf82jd2f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แนวคิดหลัก:</w:t>
      </w:r>
      <w:r w:rsidDel="00000000" w:rsidR="00000000" w:rsidRPr="00000000">
        <w:rPr>
          <w:rFonts w:ascii="Sarabun Medium" w:cs="Sarabun Medium" w:eastAsia="Sarabun Medium" w:hAnsi="Sarabun Medium"/>
          <w:color w:val="000000"/>
          <w:sz w:val="24"/>
          <w:szCs w:val="24"/>
          <w:rtl w:val="0"/>
        </w:rPr>
        <w:t xml:space="preserve"> High-Fidelity Invasive Brain-to-Brain Network</w:t>
      </w:r>
    </w:p>
    <w:p w:rsidR="00000000" w:rsidDel="00000000" w:rsidP="00000000" w:rsidRDefault="00000000" w:rsidRPr="00000000" w14:paraId="00000013">
      <w:pPr>
        <w:spacing w:after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High-Fidelity Invasive Brain-to-Brain Network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คือระบบสื่อสารที่เชื่อมสมองมนุษย์เข้ากับเครือข่ายดิจิทัลโดยตรงผ่านการฝังชิป Micro-electrode Arrays ลงในชั้น Cortex เพื่อข้ามข้อจำกัดการสื่อสารทางกายภาพและระยะทาง โดยผู้ส่งฝังที่ Motor Cortex หรือ Broca’s Area และผู้รับฝังที่ Somatosensory หรือ Visual Cortex ระบบทำงานเป็นลูปตั้งแต่การดักจับสัญญาณประสาท การแปลงเป็นข้อมูลดิจิทัลบนชิป การส่งผ่านเครือข่ายความเร็วสูง การแปลรูปแบบความคิดด้วย AI ไปเป็นคำสั่งกระตุ้น และการกระตุ้นสมองปลายทางด้วยไฟฟ้าขนาดเล็ก การติดตั้งต้องอาศัยหุ่นยนต์ศัลยกรรมประสาทความแม่นยำระดับไมครอน พร้อมการจูนระบบร่วมกับ Machine Learning เพื่อเรียนรู้ลักษณะสัญญาณสมองเฉพาะบุคคล ส่งผลให้ระบบรองรับข้อมูลความละเอียดสูง สื่อสารได้สองทาง และทำงานแบบเรียลไทม์ด้วยความหน่วงต่ำมาก</w:t>
      </w:r>
    </w:p>
    <w:p w:rsidR="00000000" w:rsidDel="00000000" w:rsidP="00000000" w:rsidRDefault="00000000" w:rsidRPr="00000000" w14:paraId="00000014">
      <w:pPr>
        <w:pStyle w:val="Heading4"/>
        <w:jc w:val="both"/>
        <w:rPr>
          <w:rFonts w:ascii="Sarabun Medium" w:cs="Sarabun Medium" w:eastAsia="Sarabun Medium" w:hAnsi="Sarabun Medium"/>
        </w:rPr>
      </w:pPr>
      <w:bookmarkStart w:colFirst="0" w:colLast="0" w:name="_3d7807bb2gq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673380055-9 รติมา สวัสดิ์นที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5"/>
        <w:ind w:firstLine="720"/>
        <w:jc w:val="both"/>
        <w:rPr>
          <w:rFonts w:ascii="Sarabun Medium" w:cs="Sarabun Medium" w:eastAsia="Sarabun Medium" w:hAnsi="Sarabun Medium"/>
          <w:color w:val="000000"/>
          <w:sz w:val="24"/>
          <w:szCs w:val="24"/>
        </w:rPr>
      </w:pPr>
      <w:bookmarkStart w:colFirst="0" w:colLast="0" w:name="_q9093tjtg1ru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แนวคิดหลัก :</w:t>
      </w:r>
      <w:r w:rsidDel="00000000" w:rsidR="00000000" w:rsidRPr="00000000">
        <w:rPr>
          <w:rFonts w:ascii="Sarabun Medium" w:cs="Sarabun Medium" w:eastAsia="Sarabun Medium" w:hAnsi="Sarabun Medium"/>
          <w:color w:val="000000"/>
          <w:sz w:val="24"/>
          <w:szCs w:val="24"/>
          <w:rtl w:val="0"/>
        </w:rPr>
        <w:t xml:space="preserve">The Doolittle Protocol" (อินเทอร์เน็ตแห่งสรรพสัตว์)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720"/>
        <w:rPr>
          <w:rFonts w:ascii="Sarabun Medium" w:cs="Sarabun Medium" w:eastAsia="Sarabun Medium" w:hAnsi="Sarabun Medium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 Doolittle Protocol คือระบบโครงข่ายอัจฉริยะที่มุ่งเน้นการเชื่อมต่อระหว่างมนุษย์และระบบนิเวศธรรมชาติโดยปราศจากการรุกล้ำร่างกายสัตว์ (Non-invasive) ผ่านการใช้ปัญญาประดิษฐ์ (AI) เป็นตัวกลางในการถอดรหัสสัญญาณเสียง (Bio-acoustics) และพฤติกรรมของสิ่งมีชีวิตเพื่อทลายกำแพงภาษา สถาปัตยกรรมระบบประกอบด้วยการใช้เซนเซอร์ IoT และทุ่นอัจฉริยะในการดักรับข้อมูลเสียง ส่งผ่านเครือข่ายแบบ Mesh Network ด้วยคลื่นความถี่ต่ำ (VLF) ที่ทะลุทะลวงสิ่งกีดขวางได้ดี และประมวลผลด้วย Edge AI เพื่อลดขนาดข้อมูล โดยอาศัยเทคโนโลยีโมเดลภาษาขนาดใหญ่ (LLMs) และ Latent Space Mapping ในการเรียนรู้และจับคู่รูปแบบเสียงสัตว์กับภาษามนุษย์ ซึ่งสามารถนำไปประยุกต์ใช้ในการแจ้งเตือนภัยพิบัติล่วงหน้าจากพฤติกรรมสัตว์ เช่น วาฬ หรือการบริหารจัดการเกษตรกรรมแม่นยำผ่านการวิเคราะห์เสียงของผึ้ง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jc w:val="both"/>
        <w:rPr>
          <w:b w:val="1"/>
          <w:bCs w:val="1"/>
          <w:color w:val="1155cc"/>
        </w:rPr>
      </w:pPr>
      <w:bookmarkStart w:colFirst="0" w:colLast="0" w:name="_5pyg3btrphu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673380269-0 ธนกฤต ละครพล </w:t>
      </w:r>
    </w:p>
    <w:p w:rsidR="00000000" w:rsidDel="00000000" w:rsidP="00000000" w:rsidRDefault="00000000" w:rsidRPr="00000000" w14:paraId="00000018">
      <w:pPr>
        <w:pStyle w:val="Heading5"/>
        <w:spacing w:after="240" w:lineRule="auto"/>
        <w:ind w:firstLine="720"/>
        <w:jc w:val="both"/>
        <w:rPr>
          <w:rFonts w:ascii="Sarabun Medium" w:cs="Sarabun Medium" w:eastAsia="Sarabun Medium" w:hAnsi="Sarabun Medium"/>
          <w:color w:val="000000"/>
          <w:sz w:val="24"/>
          <w:szCs w:val="24"/>
        </w:rPr>
      </w:pPr>
      <w:bookmarkStart w:colFirst="0" w:colLast="0" w:name="_i2lle8pni2q0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แนวคิดหลัก : </w:t>
      </w:r>
      <w:r w:rsidDel="00000000" w:rsidR="00000000" w:rsidRPr="00000000">
        <w:rPr>
          <w:rFonts w:ascii="Sarabun Medium" w:cs="Sarabun Medium" w:eastAsia="Sarabun Medium" w:hAnsi="Sarabun Medium"/>
          <w:color w:val="000000"/>
          <w:sz w:val="24"/>
          <w:szCs w:val="24"/>
          <w:rtl w:val="0"/>
        </w:rPr>
        <w:t xml:space="preserve">Human-Material Communication System 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720"/>
        <w:jc w:val="both"/>
        <w:rPr>
          <w:rFonts w:ascii="Sarabun Medium" w:cs="Sarabun Medium" w:eastAsia="Sarabun Medium" w:hAnsi="Sarabun Medium"/>
          <w:sz w:val="24"/>
          <w:szCs w:val="24"/>
        </w:rPr>
      </w:pPr>
      <w:r w:rsidDel="00000000" w:rsidR="00000000" w:rsidRPr="00000000">
        <w:rPr>
          <w:rFonts w:ascii="Sarabun Medium" w:cs="Sarabun Medium" w:eastAsia="Sarabun Medium" w:hAnsi="Sarabun Medium"/>
          <w:sz w:val="24"/>
          <w:szCs w:val="24"/>
          <w:rtl w:val="0"/>
        </w:rPr>
        <w:t xml:space="preserve">Human-Material Communication System (HM-Com) คือนวัตกรรมเครือข่ายที่เปลี่ยนกระบวนการค้นหาวัตถุให้กลายเป็นการรับรู้ (Awareness) โดยการเชื่อมต่อมนุษย์เข้ากับวัสดุ (เช่น เหล็ก, เงิน, ทอง) ผ่านคลื่นแม่เหล็กไฟฟ้า โครงสร้างระบบแบ่งออกเป็น 3 ระดับชั้น ได้แก่ Physical Layer ที่มองวัสดุเป็น Passive Nodes รอการกระตุ้น, Cognitive Layer ที่ใช้อุปกรณ์สวมใส่แปลงสัญญาณคลื่นเป็นข้อมูลดิจิทัล และ Semantic Layer ที่ใช้ AI ตีความบริบทเป็นภาษามนุษย์ กระบวนการทำงานเริ่มจากการส่งสัญญาณ EM Pulse เพื่อกระตุ้นวัสดุให้ตอบสนองด้วยเอกลักษณ์เฉพาะตัว (Spectral Signature) ซึ่งจะถูกประมวลผลโดย Edge AI เพื่อระบุชนิดและตำแหน่ง ก่อนแปรผลกลับเป็นภาษามนุษย์ผ่าน AR หรือเสียง โดยมีเป้าหมายสูงสุดเพื่อสร้าง "ประสาทสัมผัสที่ 6" ให้มนุษย์สามารถรับรู้ตัวตนของสสารรอบตัวได้ทันทีโดยไม่ต้องลงมือค้นหา 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720"/>
        <w:jc w:val="both"/>
        <w:rPr>
          <w:rFonts w:ascii="Sarabun Medium" w:cs="Sarabun Medium" w:eastAsia="Sarabun Medium" w:hAnsi="Sarabun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jc w:val="both"/>
        <w:rPr>
          <w:b w:val="1"/>
          <w:bCs w:val="1"/>
          <w:color w:val="1155cc"/>
        </w:rPr>
      </w:pPr>
      <w:bookmarkStart w:colFirst="0" w:colLast="0" w:name="_huaus7tl9t7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673380509-6 กิติญาดา กองคำ </w:t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ind w:firstLine="720"/>
        <w:jc w:val="both"/>
        <w:rPr>
          <w:rFonts w:ascii="Sarabun Medium" w:cs="Sarabun Medium" w:eastAsia="Sarabun Medium" w:hAnsi="Sarabun Medium"/>
          <w:color w:val="000000"/>
          <w:sz w:val="24"/>
          <w:szCs w:val="24"/>
        </w:rPr>
      </w:pPr>
      <w:bookmarkStart w:colFirst="0" w:colLast="0" w:name="_h1hgk75zlhfu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แนวคิดหลัก:</w:t>
      </w:r>
      <w:r w:rsidDel="00000000" w:rsidR="00000000" w:rsidRPr="00000000">
        <w:rPr>
          <w:rFonts w:ascii="Sarabun Medium" w:cs="Sarabun Medium" w:eastAsia="Sarabun Medium" w:hAnsi="Sarabun Medium"/>
          <w:color w:val="000000"/>
          <w:sz w:val="24"/>
          <w:szCs w:val="24"/>
          <w:rtl w:val="0"/>
        </w:rPr>
        <w:t xml:space="preserve"> Bio-Synthetic Neural Mesh (BSNM)</w:t>
      </w:r>
    </w:p>
    <w:p w:rsidR="00000000" w:rsidDel="00000000" w:rsidP="00000000" w:rsidRDefault="00000000" w:rsidRPr="00000000" w14:paraId="0000001D">
      <w:pPr>
        <w:ind w:left="720" w:firstLine="720"/>
        <w:rPr>
          <w:rFonts w:ascii="Sarabun Medium" w:cs="Sarabun Medium" w:eastAsia="Sarabun Medium" w:hAnsi="Sarabun Medium"/>
          <w:sz w:val="24"/>
          <w:szCs w:val="24"/>
        </w:rPr>
      </w:pPr>
      <w:r w:rsidDel="00000000" w:rsidR="00000000" w:rsidRPr="00000000">
        <w:rPr>
          <w:rFonts w:ascii="Sarabun Medium" w:cs="Sarabun Medium" w:eastAsia="Sarabun Medium" w:hAnsi="Sarabun Medium"/>
          <w:b w:val="1"/>
          <w:bCs w:val="1"/>
          <w:sz w:val="24"/>
          <w:szCs w:val="24"/>
          <w:rtl w:val="0"/>
        </w:rPr>
        <w:t xml:space="preserve">Bio-Synthetic Neural Mesh (BSNM)</w:t>
      </w:r>
      <w:r w:rsidDel="00000000" w:rsidR="00000000" w:rsidRPr="00000000">
        <w:rPr>
          <w:rFonts w:ascii="Sarabun Medium" w:cs="Sarabun Medium" w:eastAsia="Sarabun Medium" w:hAnsi="Sarabun Medium"/>
          <w:sz w:val="24"/>
          <w:szCs w:val="24"/>
          <w:rtl w:val="0"/>
        </w:rPr>
        <w:t xml:space="preserve"> คือนวัตกรรมสถาปัตยกรรมเครือข่ายอัจฉริยะระดับจักรวาลที่เปลี่ยนจากระบบอิเล็กทรอนิกส์แบบเดิมสู่ </w:t>
      </w:r>
      <w:r w:rsidDel="00000000" w:rsidR="00000000" w:rsidRPr="00000000">
        <w:rPr>
          <w:rFonts w:ascii="Sarabun Medium" w:cs="Sarabun Medium" w:eastAsia="Sarabun Medium" w:hAnsi="Sarabun Medium"/>
          <w:b w:val="1"/>
          <w:bCs w:val="1"/>
          <w:sz w:val="24"/>
          <w:szCs w:val="24"/>
          <w:rtl w:val="0"/>
        </w:rPr>
        <w:t xml:space="preserve">"เครือข่ายที่มีชีวิต"</w:t>
      </w:r>
      <w:r w:rsidDel="00000000" w:rsidR="00000000" w:rsidRPr="00000000">
        <w:rPr>
          <w:rFonts w:ascii="Sarabun Medium" w:cs="Sarabun Medium" w:eastAsia="Sarabun Medium" w:hAnsi="Sarabun Medium"/>
          <w:sz w:val="24"/>
          <w:szCs w:val="24"/>
          <w:rtl w:val="0"/>
        </w:rPr>
        <w:t xml:space="preserve"> โดยผสานเทคโนโลยี DNA Computing, เส้นใยนำแสงชีวภาพ (Bio-photonic fibers) และการสื่อสารผ่านควอนตัม (Quantum Entanglement) เข้าด้วยกันเพื่อสร้างโครงสร้างพื้นฐานที่เลียนแบบการทำงานของเส้นใยราและระบบประสาท ระบบนี้มีความโดดเด่นด้านการประมวลผลข้อมูลมหาศาลผ่านลำดับชั้นทางชีวภาพที่ยืดหยุ่น สามารถดึงพลังงานจากปฏิกิริยาเคมีในอวกาศมาใช้เองได้ (Metabolic Energy) อีกทั้งยังมีขีดความสามารถในการ </w:t>
      </w:r>
      <w:r w:rsidDel="00000000" w:rsidR="00000000" w:rsidRPr="00000000">
        <w:rPr>
          <w:rFonts w:ascii="Sarabun Medium" w:cs="Sarabun Medium" w:eastAsia="Sarabun Medium" w:hAnsi="Sarabun Medium"/>
          <w:b w:val="1"/>
          <w:bCs w:val="1"/>
          <w:sz w:val="24"/>
          <w:szCs w:val="24"/>
          <w:rtl w:val="0"/>
        </w:rPr>
        <w:t xml:space="preserve">เยียวยาตัวเอง (Self-healing)</w:t>
      </w:r>
      <w:r w:rsidDel="00000000" w:rsidR="00000000" w:rsidRPr="00000000">
        <w:rPr>
          <w:rFonts w:ascii="Sarabun Medium" w:cs="Sarabun Medium" w:eastAsia="Sarabun Medium" w:hAnsi="Sarabun Medium"/>
          <w:sz w:val="24"/>
          <w:szCs w:val="24"/>
          <w:rtl w:val="0"/>
        </w:rPr>
        <w:t xml:space="preserve"> และมีระบบความปลอดภัยแบบภูมิคุ้มกัน (Immune-based Security) ที่สามารถวิวัฒนาการเพื่อป้องกันภัยคุกคามได้ทันที มุ่งเน้นการทลายขีดจำกัดด้านระยะทางและความหน่วงเพื่อเชื่อมโยงมวลมนุษยชาติในระดับดวงดาวอย่างยั่งยืน</w:t>
      </w:r>
    </w:p>
    <w:p w:rsidR="00000000" w:rsidDel="00000000" w:rsidP="00000000" w:rsidRDefault="00000000" w:rsidRPr="00000000" w14:paraId="0000001E">
      <w:pPr>
        <w:jc w:val="both"/>
        <w:rPr>
          <w:rFonts w:ascii="Sarabun Medium" w:cs="Sarabun Medium" w:eastAsia="Sarabun Medium" w:hAnsi="Sarabun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arabun Medium" w:cs="Sarabun Medium" w:eastAsia="Sarabun Medium" w:hAnsi="Sarabun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jc w:val="both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i3kd1bqnpxtq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jc w:val="center"/>
        <w:rPr/>
      </w:pPr>
      <w:bookmarkStart w:colFirst="0" w:colLast="0" w:name="_14w4xvnfset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u w:val="single"/>
          <w:rtl w:val="0"/>
        </w:rPr>
        <w:t xml:space="preserve">หัวข้อที่เลือก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 High-Fidelity Invasive Brain-to-Brain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sz w:val="24"/>
          <w:szCs w:val="24"/>
          <w:rtl w:val="0"/>
        </w:rPr>
        <w:t xml:space="preserve">673380055-9 รติมา สวัสดิ์นที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Brain-to-Brain Network เป็นระบบที่เชื่อมต่อสมองของมนุษย์ เข้ากับ เครือข่ายดิจิทัล โดยตรง ผ่านกระบวนการฝังอุปกรณ์รับส่งสัญญาณเข้าไปในเนื้อเยื่อสมอง โดยมีวัตถุประสงค์สำคัญเพื่อช่วยให้มนุษย์สามารถก้าวข้ามขีดจำกัดทางร่างกายที่เดิมต้องพึ่งพาการขยับปากพูดหรือการใช้มือพิมพ์ และเพื่อขจัดข้อจำกัดทางด้านระยะทาง ทำให้สามารถสื่อสารข้อมูลความคิดหากันได้โดยตรงผ่านเครือข่าย</w:t>
      </w:r>
    </w:p>
    <w:p w:rsidR="00000000" w:rsidDel="00000000" w:rsidP="00000000" w:rsidRDefault="00000000" w:rsidRPr="00000000" w14:paraId="00000024">
      <w:pPr>
        <w:pStyle w:val="Heading4"/>
        <w:spacing w:after="240" w:lineRule="auto"/>
        <w:rPr/>
      </w:pPr>
      <w:bookmarkStart w:colFirst="0" w:colLast="0" w:name="_z4cz4uqqk4x9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8"/>
          <w:szCs w:val="28"/>
          <w:rtl w:val="0"/>
        </w:rPr>
        <w:t xml:space="preserve">The Bandwidth Bottleneck ทำไมอินเทอร์เน็ตชีวภาพปัจจุบัน (การพูด/ภาษา) ถึงล้มเหลว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การพูดส่งข้อมูลได้เพียงประมาณ 39 บิตต่อวินาที และการพิมพ์อยู่ที่ประมาณ 50-100 คำต่อนาที ในขณะที่สมองประมวลผลข้อมูลในระดับกิกะบิต Loss in Translation เมื่อคุณแปลง ความรู้สึก เป็น คำพูด ข้อมูลมหาศาลจะสูญหายไประหว่างการแปลงรหัส (Encoding Loss) ดังนั้นเราต้องสร้างท่อส่งข้อมูลตรง (Direct Pipe) จาก Cortex สู่ Cortex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sz w:val="24"/>
          <w:szCs w:val="24"/>
          <w:rtl w:val="0"/>
        </w:rPr>
        <w:t xml:space="preserve">673380027-4</w:t>
        <w:tab/>
        <w:t xml:space="preserve">กันตวิชญ์ นาคนวล กับ 673380269-0 ธนกฤต ละครพล </w:t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vaez7i1ukx68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Blueprint: สถาปัตยกรรมเครือข่ายสมองความละเอียดสูง 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ระบบนี้จะไม่ใช่แค่อุปกรณ์สวมใส่ แต่เป็นส่วนต่อขยายของอวัยวะ (Organ Extension)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1. Physical Layer: อินเทอร์เฟซฮาร์ดแวร์ระดับไมครอน Invasive Probes (หัวอ่านแบบฝัง) เราต้องใช้ Micro-electrode Arrays ความหนาแน่นสูง (เช่น High-density Neural Probes) ฝังลึกลงไป 1.5 - 2 มม. ในชั้น Layer 5 ของ Cortex ซึ่งเป็นที่อยู่ของ Pyramidal Neurons ขนาดใหญ่ Biocompatibility &amp; Flexibility ตัวชิปต้องมีความยืดหยุ่นเท่ากับเนื้อเยื่อสมอง เพื่อขยับไปพร้อมกับการเต้นของชีพจรในกะโหลก ป้องกันการเกิดแผลเป็น ที่จะมาขัดขวางสัญญาณในระยะยาว ตำแหน่งยุทธศาสตร์ (Node Placement) Sender Node ฝังที่ Broca’s Area สำหรับภาษาภายใน หรือ Supplementary Motor Area สำหรับเจตจำนงการกระทำ Receiver Node ฝังที่ Somatosensory Cortex เพื่อรับความรู้สึกสัมผัส หรือ Auditory Cortex เพื่อได้ยินเสียงในหัวโดยไม่ต้องผ่านหู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 Processing Layer วงจรลูปชีวภาพ-ดิจิทัล 5 ขั้นตอน ระบบต้องทำงานเร็วกว่าการรับรู้ของมนุษย์ (น้อยกว่า 50 มิลลิวินาที) ผ่านลูปดังนี้การดักจับ อ่านค่า รหัสประสาท นับหมื่นช่องสัญญาณพร้อมกัน การแปลงสัญญาณที่ขอบการประมวลผลต้องทำบนชิปฝังใน เพื่อลดความร้อนและความหน่วง แปลง Analog เป็น Digital Packet ทันที Decoding นี่คือหัวใจสำคัญ AI ต้องทำหน้าที่ถอดรหัส Neural Syntax ของนาย A ให้เป็น Semantic Meaning เพราะสมองแต่ละคนมี ภาษาถิ่นที่ไม่เหมือนกัน เราส่ง Raw Data หากันไม่ได้ Encoding &amp; Stimulation แปลงความหมายสากล กลับเป็นแพทเทิร์นไฟฟ้าที่สมองนาย B เข้าใจ แล้วยิงกระแสไฟฟ้าไมโครแอมป์ (ICMS) เข้าไปกระตุ้น Feedback Loop ผู้ส่งต้องได้รับสัญญาณตอบกลับ ว่าข้อความถูกส่งถึงแล้ว เพื่อจำลองความรู้สึกของการสนทนาธรรมชาติ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 Network Layer การเชื่อมต่อไร้สาย ใช้คลื่นความถี่สูง (6G หรือ Terahertz Band) ผ่าน Wireless Uplink ที่ติดอยู่หลังหู เพื่อรองรับแบนด์วิดท์มหาศาลของการสตรีมความคิดแบบ Real-time</w:t>
      </w:r>
    </w:p>
    <w:p w:rsidR="00000000" w:rsidDel="00000000" w:rsidP="00000000" w:rsidRDefault="00000000" w:rsidRPr="00000000" w14:paraId="0000002C">
      <w:pPr>
        <w:ind w:firstLine="720"/>
        <w:jc w:val="both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sz w:val="24"/>
          <w:szCs w:val="24"/>
          <w:rtl w:val="0"/>
        </w:rPr>
        <w:t xml:space="preserve">673380055-9 รติมา สวัสดิ์นที</w:t>
      </w:r>
    </w:p>
    <w:p w:rsidR="00000000" w:rsidDel="00000000" w:rsidP="00000000" w:rsidRDefault="00000000" w:rsidRPr="00000000" w14:paraId="0000002D">
      <w:pPr>
        <w:pStyle w:val="Heading2"/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</w:rPr>
      </w:pPr>
      <w:bookmarkStart w:colFirst="0" w:colLast="0" w:name="_7tikmzpa6b2k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ข้อจำกัดของโปรโตคอล Network TCP/IP ปัจจุบัน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จากการศึกษาพบว่าโปรโตคอล TCP/IP ซึ่งเป็นมาตรฐานอินเทอร์เน็ตปัจจุบัน มีข้อจำกัดที่ไม่สามารถรองรับการสื่อสารแบบ Brain-to-Brain ได้อย่างมีประสิทธิภาพใน 3 ประเด็นหลัก  คือ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ปัญหาความหน่วง (Latency):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กลไกของ TCP ที่เน้นความถูกต้อง (Reliability) ต้องมีการรอตรวจสอบการรับส่ง (ACK) ทำให้เกิดความล่าช้าสะสม ซึ่งขัดแย้งกับระบบประสาทที่ต้องการการตอบสนองเร็วกว่า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10 มิลลิวินาที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หากช้ากว่านี้จะส่งผลให้ผู้ใช้งานเกิดอาการเวียนศีรษะรุนแรง (Motion Sickness) หรือสมองปฏิเสธข้อมูล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ปัญหาความแกว่งของสัญญาณ (Jitter):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การส่งข้อมูลบนอินเทอร์เน็ตมีความไม่สม่ำเสมอของเวลา ซึ่งส่งผลกระทบต่อ รหัสเวลา (Temporal Coding) ของเซลล์ประสาทที่ต้องการความแม่นยำสูง หากจังหวะของสัญญาณผิดเพี้ยนไป สมองปลายทางจะไม่สามารถตีความหมายที่ถูกต้องได้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ปัญหาประสิทธิภาพส่วนหัวข้อมูล (Protocol Overhead):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โครงสร้าง Header ของ IP มีขนาดใหญ่เกินความจำเป็นเมื่อเทียบกับข้อมูล Neural Spikeของสมองที่มีขนาดเล็กแต่มีความถี่สูง ทำให้เกิดการสิ้นเปลืองทรัพยากรเครือข่าย (Bandwidth Waste) และเกิดคอขวดในการส่งข้อมูล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แนวทางการแก้ไข (Proposed Solution)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คณะผู้จัดทำเสนอให้พัฒนา Neural Transport Protocol (NTP) ขึ้นใหม่ โดยลดขั้นตอนการตรวจสอบเพื่อเน้นความเร็วสูงสุด (Low Latency) คล้ายโปรโตคอล UDP แต่เพิ่มระบบ Bio-Time Stamping เพื่อกำกับจังหวะเวลาของสัญญาณประสาทให้แม่นยำ และเสริมระบบ Bio-Security เพื่อคัดกรองสัญญาณที่เป็นอันตรายก่อนเข้าสู่ระบบประสาทของผู้รับ</w:t>
      </w:r>
    </w:p>
    <w:p w:rsidR="00000000" w:rsidDel="00000000" w:rsidP="00000000" w:rsidRDefault="00000000" w:rsidRPr="00000000" w14:paraId="00000034">
      <w:pPr>
        <w:ind w:firstLine="720"/>
        <w:jc w:val="both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sz w:val="24"/>
          <w:szCs w:val="24"/>
          <w:rtl w:val="0"/>
        </w:rPr>
        <w:t xml:space="preserve">673380039-7</w:t>
        <w:tab/>
        <w:t xml:space="preserve">ถิรวัฒน์ อุจินา</w:t>
      </w:r>
    </w:p>
    <w:p w:rsidR="00000000" w:rsidDel="00000000" w:rsidP="00000000" w:rsidRDefault="00000000" w:rsidRPr="00000000" w14:paraId="00000035">
      <w:pPr>
        <w:pStyle w:val="Heading2"/>
        <w:spacing w:after="240" w:before="240" w:lineRule="auto"/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w9ofz3pyjnax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Roadmap เชิงยุทธศาสตร์สำหรับการสร้าง Brain-to-Brain Network (BBN)</w:t>
      </w:r>
    </w:p>
    <w:p w:rsidR="00000000" w:rsidDel="00000000" w:rsidP="00000000" w:rsidRDefault="00000000" w:rsidRPr="00000000" w14:paraId="00000036">
      <w:pPr>
        <w:pStyle w:val="Heading4"/>
        <w:spacing w:after="240" w:before="240" w:lineRule="auto"/>
        <w:ind w:left="720" w:firstLine="720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kr86nlf9je4s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Phase 1 : ยุคแห่งการฟื้นฟู (The Restoration Era) [ปัจจุบัน - 2035]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72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ใช้เทคโนโลยีนี้กับผู้ป่วยที่มีความจำเป็นทางการแพทย์เท่านั้น (เช่น อัมพาต, ALS) ปัจจุบันเราเก่งเรื่องการ "อ่าน" สัญญาณสมอง แต่ยังอ่อนหัดเรื่องการ เขียน กลับเข้าไปให้มีความละเอียดสูง เราต้องพัฒนาแพทเทิร์นการกระตุ้น (Stimulation Protocols) ที่ทำให้คนตาบอดมองเห็นแสงเป็นรูปทรง หรือคนเป็นอัมพาตรู้สึกถึงการสัมผัสแขนเทียมได้สมจริงพัฒนาวัสดุเคลือบอิเล็กโทรดแบบใหม่ (เช่น Conductive Polymers) ที่ร่างกายไม่มองว่าเป็นสิ่งแปลกปลอม เพื่ออายุการใช้งานเกิน 10 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spacing w:after="240" w:before="240" w:lineRule="auto"/>
        <w:ind w:left="720" w:firstLine="720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jw0owj6negew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Phase 2 : ยุคแห่งการเสริมสมรรถนะ (The Augmentation Era) [2035 - 2050]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เริ่มใช้งานในมนุษย์ปกติเพื่อเพิ่มขีดความสามารถ (Human Enhancement) Critical Actions: High-Bandwidth Memory Extension: เชื่อมต่อ Hippocampus (ส่วนความจำ) เข้ากับ Cloud Storage เพื่อทดลอง "โหลด" ข้อมูลความรู้เข้าสมอง Silent Communication Protocols: เริ่มทดลองส่ง คำสั่งง่ายๆ หรือ รูปภาพจินตนาการระหว่างบุคคลในห้องปฏิบัติการ AI Calibration at Scale: พัฒนา AI ที่สามารถ Calibrate (จูน) ตัวเองเข้ากับสมองผู้ใช้ใหม่อัตโนมัติภายในไม่กี่นาที (Plug-and-Play)</w:t>
      </w:r>
    </w:p>
    <w:p w:rsidR="00000000" w:rsidDel="00000000" w:rsidP="00000000" w:rsidRDefault="00000000" w:rsidRPr="00000000" w14:paraId="0000003A">
      <w:pPr>
        <w:pStyle w:val="Heading4"/>
        <w:spacing w:after="240" w:before="240" w:lineRule="auto"/>
        <w:ind w:left="720" w:firstLine="720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xo83dod8er88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Phase 3 : ยุคเครือข่ายจิตสำนึก (The Hive Mind Era) [2050+]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การสื่อสารแบบไร้รอยต่อ เชิงอารมณ์และประสาทสัมผัส (Full Sensory Transfer) Critical Actions: Emotional Encoding: ถอดรหัสสัญญาณจากระบบ Limbic System (ส่วนอารมณ์) เพื่อส่ง ความรู้สึก (Empathy) ไม่ใช่แค่ข้อมูล Cloud Processing of Thought: สมองมนุษย์ทำงานร่วมกับ AI บน Cloud แบบ Real-time เพื่อประมวลผลความคิดที่ซับซ้อนเกินกว่ามนุษย์คนเดียวจะคิดออก</w:t>
      </w:r>
    </w:p>
    <w:p w:rsidR="00000000" w:rsidDel="00000000" w:rsidP="00000000" w:rsidRDefault="00000000" w:rsidRPr="00000000" w14:paraId="0000003C">
      <w:pPr>
        <w:pStyle w:val="Heading2"/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jl3gyytv9f9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5d2v7cm9d5xz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40" w:before="240" w:lineRule="auto"/>
        <w:rPr/>
      </w:pPr>
      <w:bookmarkStart w:colFirst="0" w:colLast="0" w:name="_g8ewcnu7qz2f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Prerequisites (สิ่งที่ต้องทำก่อน)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sz w:val="24"/>
          <w:szCs w:val="24"/>
          <w:rtl w:val="0"/>
        </w:rPr>
        <w:t xml:space="preserve">673380269-0 ธนกฤต ละครพล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240" w:before="240" w:lineRule="auto"/>
        <w:ind w:firstLine="720"/>
        <w:rPr>
          <w:rFonts w:ascii="Sarabun" w:cs="Sarabun" w:eastAsia="Sarabun" w:hAnsi="Sarabun"/>
          <w:color w:val="000000"/>
          <w:sz w:val="26"/>
          <w:szCs w:val="26"/>
        </w:rPr>
      </w:pPr>
      <w:bookmarkStart w:colFirst="0" w:colLast="0" w:name="_58b03rrtaob8" w:id="23"/>
      <w:bookmarkEnd w:id="23"/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ก่อนที่ Phase 1 จะสมบูรณ์ เราต้องเคลียร์ 3 เรื่องใหญ่นี้ 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1. ปัญหาความร้อน (Thermal Dissipation) ชิปประมวลผลปล่อยความร้อน ถ้าสมองร้อนขึ้นเพียง 1°C เซลล์ประสาทจะเริ่มตาย เราต้องออกแบบชิป Low-power ที่มีประสิทธิภาพพลังงานระดับสุดยอด 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 พลังงานไร้สาย (Wireless Power) คุณคงไม่อยากมีสายไฟงอกออกมาจากหัวตลอดเวลา ต้องมีระบบชาร์จไฟผ่านผิวหนัง หรือใช้พลังงานชีวภาพ จากน้ำตาลในเลือด 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 สิทธิทางประสาท (Neuro-Rights) กฎหมายต้องมาก่อนเทคโนโลยี เราต้องบัญญัติกฎหมายใหม่เกี่ยวกับเสรีภาพทางความคิด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- Mental Privacy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ใครเป็นเจ้าของข้อมูลคลื่นสมองคุณ? 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- Agency: จะป้องกันไม่ให้แฮกเกอร์สั่งให้ร่างกายคุณไปก่ออาชญากรรมได้อย่างไร?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บทสรุปไทม์ไลน์: 2030: หุ่นยนต์ผ่าตัดฝังชิปได้อย่างปลอดภัยใน 1 ชั่วโมง 2040: การสื่อสารแบบ Text-to-Brain ส่งข้อความเข้าสมอง สมบูรณ์แบบ 2060 Brain-to-Brain แบบถ่ายทอดประสบการณ์ (Experience Transfer) เต็มรูปแบบ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ก้าวถัดไปที่ดีที่สุดตอนนี้ คือการสนับสนุนการวิจัยด้าน Neural Coding การถอดรหัสภาษาของเซลล์ประสาท เพราะถ้าเราไม่เข้าใจภาษาของสมอง การมีฮาร์ดแวร์ที่ดีแค่ไหน ก็เหมือนมีโทรศัพท์แต่คุยกันคนละภาษาครับ</w:t>
      </w:r>
    </w:p>
    <w:p w:rsidR="00000000" w:rsidDel="00000000" w:rsidP="00000000" w:rsidRDefault="00000000" w:rsidRPr="00000000" w14:paraId="0000004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80" w:lineRule="auto"/>
        <w:rPr>
          <w:rFonts w:ascii="Sarabun" w:cs="Sarabun" w:eastAsia="Sarabun" w:hAnsi="Sarabun"/>
          <w:sz w:val="28"/>
          <w:szCs w:val="28"/>
        </w:rPr>
      </w:pPr>
      <w:bookmarkStart w:colFirst="0" w:colLast="0" w:name="_8k1sdcotlke3" w:id="24"/>
      <w:bookmarkEnd w:id="24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Scenario (สถานการณ์สมมติ)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sz w:val="24"/>
          <w:szCs w:val="24"/>
          <w:rtl w:val="0"/>
        </w:rPr>
        <w:t xml:space="preserve">673380509-6 กิติญาดา กองคำ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color w:val="000000"/>
          <w:sz w:val="24"/>
          <w:szCs w:val="24"/>
        </w:rPr>
      </w:pPr>
      <w:bookmarkStart w:colFirst="0" w:colLast="0" w:name="_ok2afioe5237" w:id="25"/>
      <w:bookmarkEnd w:id="2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สถานการณ์ที่ 1:</w:t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 การถ่ายทอดทักษะระดับสูง (The "Silent Symphony" Scenario)</w:t>
      </w:r>
    </w:p>
    <w:p w:rsidR="00000000" w:rsidDel="00000000" w:rsidP="00000000" w:rsidRDefault="00000000" w:rsidRPr="00000000" w14:paraId="0000004A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การเรียนดนตรี ศัลยกรรม หรือกีฬา ที่ต้องใช้ความละเอียดของกล้ามเนื้อซึ่งยากจะอธิบายด้วยคำพูด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ปัจจุบัน (Before): อาจารย์สอนเปียโนบอกนักเรียนว่า "กดคีย์นี้ให้นุ่มนวลกว่านี้หน่อย ใช้น้ำหนักนิ้วนางเบาลง" นักเรียนต้องฟัง ตีความ และลองผิดลองถูกเอง ซึ่งกินเวลานาน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อนาคต (After): "Direct Motor Streaming"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อาจารย์ (Sender) สวมบทบาทผู้ส่ง โดยระบบจะดักจับสัญญาณจาก Motor Cortex ขณะที่อาจารย์เล่นเปียโน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แทนที่สัญญาณจะไปแค่ที่มือนิ้วอาจารย์ มันถูกสำเนาและส่งไปยัง Somatosensory Cortex ของนักเรียน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ผลลัพธ์: นักเรียนไม่ได้แค่ ได้ยิน เพลง แต่รู้สึก ถึงน้ำหนักกด ความตึงของกล้ามเนื้อ และจังหวะการสะบัดข้อมือของอาจารย์เสมือนเป็นมือของตัวเอง นี่คือการ Copy-Paste ทักษะทางกายภาพที่ลดเวลาเรียนรู้จากปีเหลือเพียงเดือน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color w:val="000000"/>
          <w:sz w:val="24"/>
          <w:szCs w:val="24"/>
        </w:rPr>
      </w:pPr>
      <w:bookmarkStart w:colFirst="0" w:colLast="0" w:name="_yb8uctboczej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สถานการณ์ที่ 2:</w:t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 การปลดปล่อยผู้ป่วยอัมพาต (The "Locked-in Liberation" Scenario)</w:t>
      </w:r>
    </w:p>
    <w:p w:rsidR="00000000" w:rsidDel="00000000" w:rsidP="00000000" w:rsidRDefault="00000000" w:rsidRPr="00000000" w14:paraId="00000051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ผู้ป่วยโรค ALS หรืออัมพาตทั้งตัว (Locked-in Syndrome) ที่สมองยังทำงานปกติแต่ร่างกายขยับไม่ได้เลย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ปัจจุบัน (Before): ใช้ระบบติดตามดวงตา (Eye-tracking) เลือกตัวอักษรทีละตัวบนหน้าจอเพื่อประกอบเป็นคำ ซึ่งช้ามากและแสดงอารมณ์ไม่ได้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อนาคต (After): Full-Bandwidth Thought Projection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ผู้ป่วยคิดข้อความหรือจินตนาการถึงภาพ ระบบดักจับสัญญาณจาก Broca's Area ส่วนภาษา และ Visual Cortex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AI ถอดรหัสเจตจำนงนั้น แล้วส่งตรงเข้าสู่สมองของญาติหรือผู้ดูแล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ผลลัพธ์: ญาติไม่ได้ยินเสียงจากลำโพง แต่จะได้ยิน เสียงในความคิดของผู้ป่วยดังก้องในหัวตนเอง พร้อมรับรู้ถึงอารมณ์ความรู้สึก ผ่านระบบ Limbic System ทำให้การสื่อสารกลับมามีความเป็นมนุษย์และลึกซึ้งอีกครั้ง ไม่ใช่แค่ Text บนหน้าจอ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color w:val="000000"/>
          <w:sz w:val="24"/>
          <w:szCs w:val="24"/>
        </w:rPr>
      </w:pPr>
      <w:bookmarkStart w:colFirst="0" w:colLast="0" w:name="_81uapjyhdevg" w:id="27"/>
      <w:bookmarkEnd w:id="2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สถานการณ์ที่ 3:</w:t>
      </w:r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 ปฏิบัติการกู้ภัยในพื้นที่วิกฤต (The "Hive Mind" Scenario)</w:t>
      </w:r>
    </w:p>
    <w:p w:rsidR="00000000" w:rsidDel="00000000" w:rsidP="00000000" w:rsidRDefault="00000000" w:rsidRPr="00000000" w14:paraId="00000058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ทีมนักผจญเพลิงบุกเข้าไปในอาคารที่ไฟไหม้รุนแรง ควันดำมืดมองไม่เห็นทาง เสียงดังสนั่นจนวิทยุสื่อสารไร้ประโยชน์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ปัจจุบัน (Before): ต้องตะโกนแข่งกับเสียงไฟ หรือใช้วิทยุที่สัญญาณขาดๆ หายๆ ต้องรอฟังคำสั่งทีละคน ทำให้การตัดสินใจล่าช้า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อนาคต (After): "Sensory Fusion Network"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หัวหน้าทีมเห็นแผนผังตึกจากโดรนและเส้นทางหนีไฟในสมอง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ระบบแชร์ ภาพการมองเห็น จากหัวหน้าทีม ไปยัง Visual Cortex ของลูกทีมทุกคนทันที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ผลลัพธ์: ลูกทีมทุกคน "เห็น" เส้นทางหนีไฟซ้อนทับอยู่ในการมองเห็นของตัวเอง และรับรู้คำสั่ง เลี้ยวซ้าย ได้ทันทีโดยไม่ต้องพูดทีมทำงานประสานกันเป็นหนึ่งเดียวเหมือนฝูงผึ้งลดความผิดพลาดที่เป็นอันตรายถึงชีวิต</w:t>
      </w:r>
    </w:p>
    <w:p w:rsidR="00000000" w:rsidDel="00000000" w:rsidP="00000000" w:rsidRDefault="00000000" w:rsidRPr="00000000" w14:paraId="0000005E">
      <w:pPr>
        <w:pStyle w:val="Heading2"/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nkutxx5we3" w:id="28"/>
      <w:bookmarkEnd w:id="2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ตารางคะแนนคะแนนประเมิน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065"/>
        <w:gridCol w:w="1590"/>
        <w:gridCol w:w="1545"/>
        <w:gridCol w:w="2190"/>
        <w:gridCol w:w="1695"/>
        <w:tblGridChange w:id="0">
          <w:tblGrid>
            <w:gridCol w:w="2130"/>
            <w:gridCol w:w="1065"/>
            <w:gridCol w:w="1590"/>
            <w:gridCol w:w="1545"/>
            <w:gridCol w:w="2190"/>
            <w:gridCol w:w="16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แบบประเมินเพื่อนร่วมงานในกลุ่ม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ชื่อ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Sarabun" w:cs="Sarabun" w:eastAsia="Sarabun" w:hAnsi="Sarabu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มีน้ำใจ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Sarabun" w:cs="Sarabun" w:eastAsia="Sarabun" w:hAnsi="Sarabu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ทำงานคู่/กลุ่มได้ดี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Sarabun" w:cs="Sarabun" w:eastAsia="Sarabun" w:hAnsi="Sarabu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มีความรับผิดชอบในส่วนงานที่ได้รับมอบหมาย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Sarabun" w:cs="Sarabun" w:eastAsia="Sarabun" w:hAnsi="Sarabu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รับฟังและยอมรับความคิดเห็นของเพื่อนร่วมกลุ่ม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Sarabun" w:cs="Sarabun" w:eastAsia="Sarabun" w:hAnsi="Sarabu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รวมคะแนนเฉลี่ย (20)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673380027-4 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นายกันตวิชญ์ นาคนวล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19.75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673380039-7 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นายถิรวัฒน์ อุจินา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19.25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673380055-9 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นางสาวรติมา สวัสดิ์นที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19.75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673380269-0 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นายธนกฤต ละครพล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19.25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673380509-6 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นางสาวกิติญาดา กองคำ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before="20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19.5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7.272727272727"/>
        <w:gridCol w:w="943.7355371900826"/>
        <w:gridCol w:w="1106.181818181818"/>
        <w:gridCol w:w="2034.4462809917354"/>
        <w:gridCol w:w="2096.3305785123966"/>
        <w:gridCol w:w="1052.0330578512396"/>
        <w:tblGridChange w:id="0">
          <w:tblGrid>
            <w:gridCol w:w="2127.272727272727"/>
            <w:gridCol w:w="943.7355371900826"/>
            <w:gridCol w:w="1106.181818181818"/>
            <w:gridCol w:w="2034.4462809917354"/>
            <w:gridCol w:w="2096.3305785123966"/>
            <w:gridCol w:w="1052.033057851239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แบบประเมินตัวเอง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ชื่อ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Sarabun" w:cs="Sarabun" w:eastAsia="Sarabun" w:hAnsi="Sarabu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มีน้ำใจ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Sarabun" w:cs="Sarabun" w:eastAsia="Sarabun" w:hAnsi="Sarabu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ทำงานคู่/กลุ่มได้ดี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Sarabun" w:cs="Sarabun" w:eastAsia="Sarabun" w:hAnsi="Sarabu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มีความรับผิดชอบในส่วนงานที่ได้รับมอบหมาย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Sarabun" w:cs="Sarabun" w:eastAsia="Sarabun" w:hAnsi="Sarabu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รับฟังและยอมรับความคิดเห็นของเพื่อนร่วมกลุ่ม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Sarabun" w:cs="Sarabun" w:eastAsia="Sarabun" w:hAnsi="Sarabu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รวมคะแนน (20)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673380027-4 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นายกันตวิชญ์ นาคนวล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673380039-7 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นายถิรวัฒน์ อุจินา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673380055-9 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นางสาวรติมา สวัสดิ์นที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673380269-0 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นายธนกฤต ละครพล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673380509-6 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นางสาวกิติญาดา กองคำ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หมายเหตุ : 5 ดีมาก, 4 ดี, 3 ปานกลาง, 2 น้อย, 1 น้อยที่สุด, 0 ไม่ดี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Medium-regular.ttf"/><Relationship Id="rId6" Type="http://schemas.openxmlformats.org/officeDocument/2006/relationships/font" Target="fonts/SarabunMedium-bold.ttf"/><Relationship Id="rId7" Type="http://schemas.openxmlformats.org/officeDocument/2006/relationships/font" Target="fonts/SarabunMedium-italic.ttf"/><Relationship Id="rId8" Type="http://schemas.openxmlformats.org/officeDocument/2006/relationships/font" Target="fonts/Sarabun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