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y6tko9as7m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Architecture and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nvlvk8mqqlix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Brain to Brain Network Project Documentation Suite</w:t>
      </w:r>
    </w:p>
    <w:p w:rsidR="00000000" w:rsidDel="00000000" w:rsidP="00000000" w:rsidRDefault="00000000" w:rsidRPr="00000000" w14:paraId="00000003">
      <w:pPr>
        <w:rPr>
          <w:rFonts w:ascii="Sarabun" w:cs="Sarabun" w:eastAsia="Sarabun" w:hAnsi="Sarabun"/>
          <w:i w:val="1"/>
          <w:i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Brain to Brain Network - Undergraduate Computer Networks Course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8"/>
          <w:szCs w:val="28"/>
          <w:rtl w:val="0"/>
        </w:rPr>
        <w:t xml:space="preserve">CP352005 Networks - 4-Week Sprint with 5-Member Role-Assigned Team</w:t>
      </w:r>
    </w:p>
    <w:p w:rsidR="00000000" w:rsidDel="00000000" w:rsidP="00000000" w:rsidRDefault="00000000" w:rsidRPr="00000000" w14:paraId="00000004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รายวิชา: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1f1f1f"/>
          <w:sz w:val="28"/>
          <w:szCs w:val="28"/>
          <w:highlight w:val="white"/>
          <w:rtl w:val="0"/>
        </w:rPr>
        <w:t xml:space="preserve">CP352005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กลุ่ม: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13</w:t>
      </w:r>
    </w:p>
    <w:p w:rsidR="00000000" w:rsidDel="00000000" w:rsidP="00000000" w:rsidRDefault="00000000" w:rsidRPr="00000000" w14:paraId="00000006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รายชื่อสมาชิก:</w:t>
      </w:r>
    </w:p>
    <w:p w:rsidR="00000000" w:rsidDel="00000000" w:rsidP="00000000" w:rsidRDefault="00000000" w:rsidRPr="00000000" w14:paraId="00000007">
      <w:pPr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673380027-4</w:t>
        <w:tab/>
        <w:tab/>
        <w:t xml:space="preserve">กันตวิชญ์ นาคนวล</w:t>
      </w:r>
    </w:p>
    <w:p w:rsidR="00000000" w:rsidDel="00000000" w:rsidP="00000000" w:rsidRDefault="00000000" w:rsidRPr="00000000" w14:paraId="00000008">
      <w:pPr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673380039-7</w:t>
        <w:tab/>
        <w:tab/>
        <w:t xml:space="preserve">ถิรวัฒน์ อุจินา</w:t>
      </w:r>
    </w:p>
    <w:p w:rsidR="00000000" w:rsidDel="00000000" w:rsidP="00000000" w:rsidRDefault="00000000" w:rsidRPr="00000000" w14:paraId="00000009">
      <w:pPr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673380269-0</w:t>
        <w:tab/>
        <w:tab/>
        <w:t xml:space="preserve">ธนกฤต ละครพล</w:t>
      </w:r>
    </w:p>
    <w:p w:rsidR="00000000" w:rsidDel="00000000" w:rsidP="00000000" w:rsidRDefault="00000000" w:rsidRPr="00000000" w14:paraId="0000000A">
      <w:pPr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673380055-9</w:t>
        <w:tab/>
        <w:tab/>
        <w:t xml:space="preserve">รติมา สวัสดิ์นที</w:t>
      </w:r>
    </w:p>
    <w:p w:rsidR="00000000" w:rsidDel="00000000" w:rsidP="00000000" w:rsidRDefault="00000000" w:rsidRPr="00000000" w14:paraId="0000000B">
      <w:pPr>
        <w:ind w:left="720" w:firstLine="0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673380509-6</w:t>
        <w:tab/>
        <w:tab/>
        <w:t xml:space="preserve">กิติญาดา กองคำ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25.800008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Part 1: Executive Summary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6"/>
        </w:numPr>
        <w:spacing w:before="125.800008" w:line="240" w:lineRule="auto"/>
        <w:ind w:left="720" w:hanging="36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Architecture_Spec.MD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BBN Network Architecture Specification v1.0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**Architectural Review Document - CP352005 Networks (Group 13)**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Document Control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Version | Date | Author | Role | Changes |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|---------|------|--------|------|---------|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v1.0 | [Date] | [Your Name] | Architect | Initial architectural review mapping BBN to 7-layer OSI |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Team Roles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Role Name | Responsibilities | Assigned To |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|-----------|------------------|-------------|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**Architect** | Overall BBN system design, OSI layer mapping, interface contracts | [Name] |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**Neuro-Engineer** | Physical probe implementation, thermal dissipation, bio-digital simulation | [Name] |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**Network Specialist** | Neural Transport Protocol (NTP) design, latency optimization | [Name] |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**DevOps** | Environment setup, integration, wireless telemetry configuration | [Name] |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**Tester/QA** | Bio-security validation, jitter/latency testing, paradox/motion-sickness prevention | [Name] |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Part 1: Executive Summary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1.1 Project Vision</w:t>
      </w:r>
    </w:p>
    <w:p w:rsidR="00000000" w:rsidDel="00000000" w:rsidP="00000000" w:rsidRDefault="00000000" w:rsidRPr="00000000" w14:paraId="00000024">
      <w:pPr>
        <w:ind w:firstLine="72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 Brain-to-Brain Network (BBN) is a system that directly connects the human brain to a digital network by implanting transceivers directly into brain tissue[cite: 33].The primary objective is to overcome "The Bandwidth Bottleneck" of physical communication[cite: 34].Currently, speaking transmits data at approximately 39 bits per second, and typing yields 50-100 words per minute, whereas the brain processes information at gigabit speeds[cite: 35].This system serves as a "Direct Pipe" from Cortex to Cortex, acting as an "Organ Extension"[cite: 38]to eliminate the massive encoding data loss that occurs when translating feelings into spoken words[cite: 35].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1.2 Educational Objectives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Apply OSI/TCP-IP 7-layer model concepts to complex biological systems.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Design and specify high-speed, ultra-low-latency network protocols (NTP).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Understand physical constraints (thermal, biological) on network hardware.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Address advanced network security concepts through Bio-Security and Neuro-Rights.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1.3 Scope and Constraints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Aspect | In Scope | Out of Scope |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|--------|----------|--------------|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**Architecture** | 7-Layer OSI mapping, Neural Protocols (NTP), Addressing | Actual human surgical implantation |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**Simulation** | Latency, Jitter, and Protocol overhead simulation | Medical-grade hardware manufacturing |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**Data Types** | Semantic Meaning and Neural Syntax modeling | Full sentient AI mapping |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**Security** | Bio-Security filtering, Neuro-rights enforcement logic | Legal policy drafting |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Part 2: Architectural Review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2.1 Architecture Overview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Part 2: Architectural Review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2.1 Architecture Overview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 │                BBN Protocol / Component Implementation                     │ ├─────────────────────────────────────────────────────────────┤ │  Application Layer    │ Direct Thought/Sensory Interface (Cortex Node Placement)  │ ├─────────────────────────────────────────────────────────────┤ │  Presentation Layer   │AI Neural Syntax Decoder/Encoder (Semantic Translation)     │ ├─────────────────────────────────────────────────────────────┤ │  Session Layer        │ Bio-Digital Feedback Loop (Sub-50ms sync)      │ ├─────────────────────────────────────────────────────────────┤ │  Transport Layer      │ Neural Transport Protocol (NTP) with Bio-Time Stamping   │ ├─────────────────────────────────────────────────────────────┤ │  Network Layer        │ BBN Routing Protocol (6G/Terahertz Uplink)    │ ├─────────────────────────────────────────────────────────────┤ │  Data Link Layer      │ Edge-Processing MAC (Analog-to-Digital framing)    │ ├─────────────────────────────────────────────────────────────┤ │  Physical Layer       │High-Density Micro-electrode Arrays (Layer 5 Cortex) │ 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2.2.1 Physical Layer (Micron-Level Hardware Interface)</w:t>
      </w:r>
    </w:p>
    <w:p w:rsidR="00000000" w:rsidDel="00000000" w:rsidP="00000000" w:rsidRDefault="00000000" w:rsidRPr="00000000" w14:paraId="00000042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Design Review Status: Approved with Constraints</w:t>
      </w:r>
    </w:p>
    <w:p w:rsidR="00000000" w:rsidDel="00000000" w:rsidP="00000000" w:rsidRDefault="00000000" w:rsidRPr="00000000" w14:paraId="00000043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Invasive Probes: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 ใช้แผงไมโครอิเล็กโทรดความหนาแน่นสูง ฝังลึก 1.5 - 2 มม. ลงใน ชั้นที่ 5 ของเปลือกสมอง โดยมีเป้าหมายหลักคือ Pyramidal Neurons ซึ่งเป็นแหล่งกำเนิดสัญญาณหลัก</w:t>
      </w:r>
    </w:p>
    <w:p w:rsidR="00000000" w:rsidDel="00000000" w:rsidP="00000000" w:rsidRDefault="00000000" w:rsidRPr="00000000" w14:paraId="00000044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Biocompatibility: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ตัวชิปต้องมีความยืดหยุ่นใกล้เคียงกับเนื้อเยื่อสมอง เพื่อให้เคลื่อนที่ไปตามจังหวะการเต้นของชีพจรในกะโหลกศีรษะได้ </w:t>
      </w:r>
    </w:p>
    <w:p w:rsidR="00000000" w:rsidDel="00000000" w:rsidP="00000000" w:rsidRDefault="00000000" w:rsidRPr="00000000" w14:paraId="00000045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วัตถุประสงค์: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เพื่อป้องกันการเกิดเนื้อเยื่อแผลเป็น (Scar Tissue) ในระยะยาว ซึ่งจะทำให้สัญญาณเสื่อมสภาพ</w:t>
      </w:r>
    </w:p>
    <w:p w:rsidR="00000000" w:rsidDel="00000000" w:rsidP="00000000" w:rsidRDefault="00000000" w:rsidRPr="00000000" w14:paraId="00000046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Power Constraints: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ใช้การชาร์จไร้สายผ่านผิวหนัง หรือการเก็บเกี่ยวพลังงานชีวภาพ เช่น จากน้ำตาลในเลือด เพื่อหลีกเลี่ยงการมีสายไฟยื่นออกมานอกร่างกาย</w:t>
      </w:r>
    </w:p>
    <w:p w:rsidR="00000000" w:rsidDel="00000000" w:rsidP="00000000" w:rsidRDefault="00000000" w:rsidRPr="00000000" w14:paraId="00000047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Thermal Dissipation: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หากอุณหภูมิเนื้อเยื่อสมองสูงขึ้นเพียง 1°C เซลล์ประสาทจะเริ่มตาย จึงจำเป็นต้องใช้ชิปประมวลผลที่กินไฟต่ำพิเศษ เท่านั้น</w:t>
      </w:r>
    </w:p>
    <w:p w:rsidR="00000000" w:rsidDel="00000000" w:rsidP="00000000" w:rsidRDefault="00000000" w:rsidRPr="00000000" w14:paraId="00000048">
      <w:pPr>
        <w:rPr>
          <w:rFonts w:ascii="Sarabun" w:cs="Sarabun" w:eastAsia="Sarabun" w:hAnsi="Sarabun"/>
          <w:b w:val="1"/>
          <w:bCs w:val="1"/>
          <w:sz w:val="38"/>
          <w:szCs w:val="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Interface Definition: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2.2 Layer-by-Layer Architecture Review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#### 2.2.1 Physical Layer (Micron-Level Hardware Interface)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```python 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 NeuralPhysicalLayer: </w:t>
      </w:r>
    </w:p>
    <w:p w:rsidR="00000000" w:rsidDel="00000000" w:rsidP="00000000" w:rsidRDefault="00000000" w:rsidRPr="00000000" w14:paraId="0000004D">
      <w:pPr>
        <w:ind w:firstLine="72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capture_spikes(self, node_location): </w:t>
      </w:r>
    </w:p>
    <w:p w:rsidR="00000000" w:rsidDel="00000000" w:rsidP="00000000" w:rsidRDefault="00000000" w:rsidRPr="00000000" w14:paraId="0000004E">
      <w:pPr>
        <w:ind w:left="144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"""Read tens of thousands of raw analog signals simultaneously""" # Simulated: returns raw electrical spike data </w:t>
      </w:r>
    </w:p>
    <w:p w:rsidR="00000000" w:rsidDel="00000000" w:rsidP="00000000" w:rsidRDefault="00000000" w:rsidRPr="00000000" w14:paraId="0000004F">
      <w:pPr>
        <w:ind w:left="720" w:firstLine="72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stimulate_cortex(self, electrical_pattern, intensity_micro_amp): </w:t>
        <w:br w:type="textWrapping"/>
        <w:tab/>
        <w:t xml:space="preserve">"""Apply ICMS (Intracortical Microstimulation) to receiving  cortex""" </w:t>
      </w:r>
    </w:p>
    <w:p w:rsidR="00000000" w:rsidDel="00000000" w:rsidP="00000000" w:rsidRDefault="00000000" w:rsidRPr="00000000" w14:paraId="00000050">
      <w:pPr>
        <w:ind w:left="720" w:firstLine="72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Simulated: applies current, returns success/failure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2.2.2 Data Link Layer - Edge-Processing MAC</w:t>
      </w:r>
    </w:p>
    <w:p w:rsidR="00000000" w:rsidDel="00000000" w:rsidP="00000000" w:rsidRDefault="00000000" w:rsidRPr="00000000" w14:paraId="00000054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Design Review Status: Approved</w:t>
      </w:r>
    </w:p>
    <w:p w:rsidR="00000000" w:rsidDel="00000000" w:rsidP="00000000" w:rsidRDefault="00000000" w:rsidRPr="00000000" w14:paraId="00000055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การประมวลผลที่ส่วนปลาย 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แปลงสัญญาณ Analog เป็น Digital Packets โดยตรงบนชิปที่ฝังอยู่ในสมอง</w:t>
      </w:r>
    </w:p>
    <w:p w:rsidR="00000000" w:rsidDel="00000000" w:rsidP="00000000" w:rsidRDefault="00000000" w:rsidRPr="00000000" w14:paraId="00000056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วัตถุประสงค์ 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เพื่อลดความหน่วง และควบคุมความร้อน ไม่ให้ทำลายเนื้อเยื่อสมองรอบข้าง</w:t>
      </w:r>
    </w:p>
    <w:p w:rsidR="00000000" w:rsidDel="00000000" w:rsidP="00000000" w:rsidRDefault="00000000" w:rsidRPr="00000000" w14:paraId="00000057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อัตราการตรวจจับ 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สามารถอ่านและจัดเฟรมข้อมูล จากช่องสัญญาณประสาท ได้พร้อมกันหลายหมื่นช่องสัญญาณในเสี้ยววินาที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Interface Definition: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 BioDigitalConverter: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analog_to_digital(self, raw_spikes):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"""Convert brain analog signals to digital frames"""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digital_to_analog(self, digital_frames):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"""Convert digital data back to biological electrical patterns"""</w:t>
      </w:r>
    </w:p>
    <w:p w:rsidR="00000000" w:rsidDel="00000000" w:rsidP="00000000" w:rsidRDefault="00000000" w:rsidRPr="00000000" w14:paraId="0000005F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2.2.3 Network Layer - BBN Routing &amp; Wireless Transmission</w:t>
      </w:r>
    </w:p>
    <w:p w:rsidR="00000000" w:rsidDel="00000000" w:rsidP="00000000" w:rsidRDefault="00000000" w:rsidRPr="00000000" w14:paraId="00000060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Design Review Status: Approved</w:t>
      </w:r>
    </w:p>
    <w:p w:rsidR="00000000" w:rsidDel="00000000" w:rsidP="00000000" w:rsidRDefault="00000000" w:rsidRPr="00000000" w14:paraId="00000061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การส่งสัญญาณขาขึ้น (Uplink):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เลือกใช้ย่านความถี่สูงพิเศษอย่าง 6G หรือ Terahertz Band (THz) รับส่งข้อมูลผ่านชุดรับสัญญาณไร้สาย ที่ติดตั้งไว้บริเวณหลังใบหู</w:t>
      </w:r>
    </w:p>
    <w:p w:rsidR="00000000" w:rsidDel="00000000" w:rsidP="00000000" w:rsidRDefault="00000000" w:rsidRPr="00000000" w14:paraId="00000062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เหตุผลทางเทคนิค: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เพื่อรองรับแบนด์วิดท์มหาศาล ที่จำเป็นสำหรับการส่งข้อมูล กระแสความคิดแบบเรียลไทม์ จำเป็นต้องใช้ความเร็วระดับสูงเพื่อไม่ให้เกิดคอขวดในระบบประสาท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2.2.4 Transport Layer - Neural Transport Protocol (NTP)</w:t>
      </w:r>
    </w:p>
    <w:p w:rsidR="00000000" w:rsidDel="00000000" w:rsidP="00000000" w:rsidRDefault="00000000" w:rsidRPr="00000000" w14:paraId="00000065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Design Review Status: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Conditional Approval</w:t>
      </w:r>
    </w:p>
    <w:p w:rsidR="00000000" w:rsidDel="00000000" w:rsidP="00000000" w:rsidRDefault="00000000" w:rsidRPr="00000000" w14:paraId="00000066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ข้อจำกัดของระบบเดิม 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โปรโตคอล TCP/IP ในปัจจุบัน ไม่เพียงพอ ต่อการใช้งาน เนื่องจากมี Protocol Overhead ที่ใหญ่เกินไปเมื่อเทียบกับสัญญาณประสาท ที่มีขนาดเล็ก ทำให้สิ้นเปลืองแบนด์วิดท์โดยใช่เหตุ</w:t>
      </w:r>
    </w:p>
    <w:p w:rsidR="00000000" w:rsidDel="00000000" w:rsidP="00000000" w:rsidRDefault="00000000" w:rsidRPr="00000000" w14:paraId="00000067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การจัดการความหน่วง 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ตัดระบบยืนยันความถูกต้อง (ACK) แบบ TCP ออกไป</w:t>
      </w:r>
    </w:p>
    <w:p w:rsidR="00000000" w:rsidDel="00000000" w:rsidP="00000000" w:rsidRDefault="00000000" w:rsidRPr="00000000" w14:paraId="00000068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เงื่อนไขวิกฤต: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หากความหน่วงสูงเกิน 10 มิลลิวินาที ผู้ใช้จะเกิดอาการ Motion Sickness หรือสมองอาจปฏิเสธข้อมูลชุดนั้นทันที</w:t>
      </w:r>
    </w:p>
    <w:p w:rsidR="00000000" w:rsidDel="00000000" w:rsidP="00000000" w:rsidRDefault="00000000" w:rsidRPr="00000000" w14:paraId="00000069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การควบคุมความแปรปรวน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ความคลาดเคลื่อนของเวลาบนอินเทอร์เน็ตจะรบกวน Temporal Coding ของเซลล์ประสาท NTP จึงลดขั้นตอนการตรวจสอบเพื่อเน้นความเร็วสูงสุด คล้าย UDP แต่เสริมระบบ Bio-Time Stamping เพื่อซิงโครไนซ์จังหวะการทำงานของสมอง ให้สมบูรณ์แบบ</w:t>
      </w:r>
    </w:p>
    <w:p w:rsidR="00000000" w:rsidDel="00000000" w:rsidP="00000000" w:rsidRDefault="00000000" w:rsidRPr="00000000" w14:paraId="0000006A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Routing Algorithm Design: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 NeuralTransportProtocol: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__init__(self):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self.max_latency_ms = 10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encode_ntp_packet(self, semantic_payload):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"""Create lightweight packet without ACK overhead"""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# Attaches Bio-Time Stamp for temporal coding synchronization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handle_transmission(self, source, destination):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"""Transmit using UDP-like speed with bio-rhythm sync"""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2.2.5 Session Layer - Bio-Digital Feedback Loop</w:t>
      </w:r>
    </w:p>
    <w:p w:rsidR="00000000" w:rsidDel="00000000" w:rsidP="00000000" w:rsidRDefault="00000000" w:rsidRPr="00000000" w14:paraId="0000007B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Design Review Status: Approved</w:t>
      </w:r>
    </w:p>
    <w:p w:rsidR="00000000" w:rsidDel="00000000" w:rsidP="00000000" w:rsidRDefault="00000000" w:rsidRPr="00000000" w14:paraId="0000007C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Synchronization: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 รักษาความต่อเนื่องของเซสชัน ให้รวดเร็วกว่าการรับรู้ของมนุษย์ โดยต้องมีความหน่วงต่ำกว่า 50 มิลลิวินาที เพื่อความลื่นไหล</w:t>
      </w:r>
    </w:p>
    <w:p w:rsidR="00000000" w:rsidDel="00000000" w:rsidP="00000000" w:rsidRDefault="00000000" w:rsidRPr="00000000" w14:paraId="0000007D">
      <w:pPr>
        <w:rPr>
          <w:rFonts w:ascii="Sarabun" w:cs="Sarabun" w:eastAsia="Sarabun" w:hAnsi="Sarabun"/>
          <w:sz w:val="42"/>
          <w:szCs w:val="42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Feedback Mechanism: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ส่งสัญญาณยืนยันกลับไปยังผู้ส่ง เพื่อจำลองกระบวนการสนทนาที่เป็นธรรมชาติ ทำหน้าที่รักษา เซสชันทางระบบประสาท ให้คงอยู่ตลอดการเชื่อมต่อ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Session Management: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CognitiveSession: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establish_handshake(self,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sender_brain,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receiver_brain):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"""Mutual consent verification before data transfer"""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bio_time_sync(self):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"""Synchronize neural rhythms to prevent temporal disruption"""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2.2.6 Presentation Layer - Semantic Translation</w:t>
      </w:r>
    </w:p>
    <w:p w:rsidR="00000000" w:rsidDel="00000000" w:rsidP="00000000" w:rsidRDefault="00000000" w:rsidRPr="00000000" w14:paraId="0000008A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Design Review Status: Approved</w:t>
      </w:r>
    </w:p>
    <w:p w:rsidR="00000000" w:rsidDel="00000000" w:rsidP="00000000" w:rsidRDefault="00000000" w:rsidRPr="00000000" w14:paraId="0000008B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การถอดรหัสและเข้ารหัส (Decoding/Encoding): Raw data ไม่สามารถรับส่งถึงกันโดยตรงได้</w:t>
      </w:r>
    </w:p>
    <w:p w:rsidR="00000000" w:rsidDel="00000000" w:rsidP="00000000" w:rsidRDefault="00000000" w:rsidRPr="00000000" w14:paraId="0000008C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ระบบ AI จะทำหน้าที่ถอดรหัส Neural Syntax เฉพาะบุคคลของผู้ส่ง ให้กลายเป็น(Universal Semantic Meaning)</w:t>
      </w:r>
    </w:p>
    <w:p w:rsidR="00000000" w:rsidDel="00000000" w:rsidP="00000000" w:rsidRDefault="00000000" w:rsidRPr="00000000" w14:paraId="0000008D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การกระตุ้นประสาท (Stimulation): แปลงความหมายสากลกลับไปเป็นรูปแบบสัญญาณไฟฟ้าที่สมองของผู้รับเข้าใจ</w:t>
      </w:r>
    </w:p>
    <w:p w:rsidR="00000000" w:rsidDel="00000000" w:rsidP="00000000" w:rsidRDefault="00000000" w:rsidRPr="00000000" w14:paraId="0000008E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ใช้วิธีการกระตุ้นด้วยกระแสไฟฟ้าขนาดไมโครแอมป์ (ICMS - Intracortical Microstimulation)</w:t>
      </w:r>
    </w:p>
    <w:p w:rsidR="00000000" w:rsidDel="00000000" w:rsidP="00000000" w:rsidRDefault="00000000" w:rsidRPr="00000000" w14:paraId="0000008F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72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Data Serialization: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SemanticTranslator: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decode_neural_syntax(self,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digital_spikes):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"""AI decodes sender's specific neural syntax into Universal Meaning"""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encode_neural_syntax(self,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universal_meaning,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receiver_profile):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"""Converts meaning into patterns the receiver's brain understands"""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2.2.7 Application Layer - Cortex Interfaces</w:t>
      </w:r>
    </w:p>
    <w:p w:rsidR="00000000" w:rsidDel="00000000" w:rsidP="00000000" w:rsidRDefault="00000000" w:rsidRPr="00000000" w14:paraId="0000009B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Design Review Status: Approved</w:t>
      </w:r>
    </w:p>
    <w:p w:rsidR="00000000" w:rsidDel="00000000" w:rsidP="00000000" w:rsidRDefault="00000000" w:rsidRPr="00000000" w14:paraId="0000009D">
      <w:pPr>
        <w:ind w:firstLine="720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Node Placement (Strategic Positioning): </w:t>
      </w:r>
    </w:p>
    <w:p w:rsidR="00000000" w:rsidDel="00000000" w:rsidP="00000000" w:rsidRDefault="00000000" w:rsidRPr="00000000" w14:paraId="0000009E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Sender Applications: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ฝังอุปกรณ์บริเวณ Broca’s Area สำหรับภาษาภายในความคิด หรือ พื้นที่ควบคุมการเคลื่อนไหวส่วนเสริม สำหรับเจตจำนงในการเคลื่อนไหวทางกายภาพ</w:t>
      </w:r>
    </w:p>
    <w:p w:rsidR="00000000" w:rsidDel="00000000" w:rsidP="00000000" w:rsidRDefault="00000000" w:rsidRPr="00000000" w14:paraId="0000009F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Receiver Applications: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ฝังอุปกรณ์บริเวณ เปลือกสมองส่วนการรับความรู้สึก สำหรับการรับรู้สัมผัส หรือ เปลือกสมองส่วนการได้ยิน สำหรับการได้ยินเสียงจำลองภายใน</w:t>
      </w:r>
    </w:p>
    <w:p w:rsidR="00000000" w:rsidDel="00000000" w:rsidP="00000000" w:rsidRDefault="00000000" w:rsidRPr="00000000" w14:paraId="000000A0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2.3 Interface Contracts</w:t>
      </w:r>
    </w:p>
    <w:p w:rsidR="00000000" w:rsidDel="00000000" w:rsidP="00000000" w:rsidRDefault="00000000" w:rsidRPr="00000000" w14:paraId="000000A2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Example: Presentation Layer translating data for Transport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```python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SemanticTranslator: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translate_to_universal(self,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neural_syntax_packet):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"""AI decodes raw sender syntax to semantic meaning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ai_model.decode(neural_syntax_packet)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prepare_for_transport(self,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semantic_data):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"""Request NTP Transport Layer to send data with &lt;10ms requirement"""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Session requirement: sub 50-ms loop, transport &lt; 10ms [cite: 41, 46]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ntp_transport.request(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"payload"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semantic_data,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"bio_timestamp"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current_neural_rhythm(),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"max_latency_ms"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8"/>
          <w:szCs w:val="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3x59s2p5x9xw" w:id="2"/>
      <w:bookmarkEnd w:id="2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2.4 Non-Functional Requirements Review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2025"/>
        <w:gridCol w:w="1665"/>
        <w:gridCol w:w="3120"/>
        <w:tblGridChange w:id="0">
          <w:tblGrid>
            <w:gridCol w:w="1950"/>
            <w:gridCol w:w="2025"/>
            <w:gridCol w:w="1665"/>
            <w:gridCol w:w="31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Target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Current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Consequence of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&lt; 10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Critical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Severe Motion Sickness / Brain Rejection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Jitter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&lt; 1 ms (Bio-sync)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Needs work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Disruption of Temporal Coding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Thermal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&lt; 1°C increase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Priority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Neuron death</w:t>
            </w:r>
          </w:p>
        </w:tc>
      </w:tr>
      <w:tr>
        <w:trPr>
          <w:cantSplit w:val="0"/>
          <w:trHeight w:val="822.7999999999998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Loop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&lt; 50 ms total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Good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Break in natural conversation 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2.4.1 Mathematical Formalization &amp; Quality Metrics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เพื่อยืนยันความปลอดภัยทางชีวภาพ ระบบได้รับการพิสูจน์ด้วยสมการทางคณิตศาสตร์ดังนี้: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1. **Total End-to-End Latency Model (ป้องกัน Motion Sickness):**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$$L_{total} = L_{capture} + L_{MAC} + L_{NTP} + L_{AI\_Decode} + L_{stim} \le 10ms$$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*ผลการจำลอง:* ค่าเฉลี่ย NTP ทำได้ 5.49ms (ผ่านเกณฑ์)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 **Temporal Coding Stability (Jitter):**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$$\sigma(t_{arrival}) \le 1ms$$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*ผลการจำลอง:* ควบคุม Jitter ได้ที่ 0.60ms (ผ่านเกณฑ์)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3. **Thermal Dissipation Limit (ป้องกันเนื้อเยื่อสมองถูกทำลาย):**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$$\Delta T = \frac{P_{chip} \cdot t_{processing}}{M_{tissue} \cdot C_{specific}} &lt; 1.0^{\circ}C$$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*ผลการจำลอง:* อุณหภูมิสูงสุดอยู่ที่ 36.99°C (ผ่านเกณฑ์)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>
          <w:sz w:val="32"/>
          <w:szCs w:val="32"/>
        </w:rPr>
      </w:pPr>
      <w:bookmarkStart w:colFirst="0" w:colLast="0" w:name="_nqjwhroz3d5q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2.5 Security Architecture (Paradox Prevention)</w:t>
      </w:r>
      <w:r w:rsidDel="00000000" w:rsidR="00000000" w:rsidRPr="00000000">
        <w:rPr>
          <w:rtl w:val="0"/>
        </w:rPr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2520"/>
        <w:gridCol w:w="3855"/>
        <w:tblGridChange w:id="0">
          <w:tblGrid>
            <w:gridCol w:w="2400"/>
            <w:gridCol w:w="2520"/>
            <w:gridCol w:w="38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Conventional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BBN Bio-Security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Firewall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Bio-Security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Filters malicious signals before they reach the nervous system.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Data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Mental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Enforces laws regarding ownership of brainwave data.</w:t>
            </w:r>
          </w:p>
        </w:tc>
      </w:tr>
      <w:tr>
        <w:trPr>
          <w:cantSplit w:val="0"/>
          <w:trHeight w:val="897.7999999999998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Agency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Prevents hackers from controlling or overriding physical actions.</w:t>
            </w:r>
          </w:p>
        </w:tc>
      </w:tr>
    </w:tbl>
    <w:p w:rsidR="00000000" w:rsidDel="00000000" w:rsidP="00000000" w:rsidRDefault="00000000" w:rsidRPr="00000000" w14:paraId="000000EA">
      <w:pPr>
        <w:rPr>
          <w:rFonts w:ascii="Sarabun" w:cs="Sarabun" w:eastAsia="Sarabun" w:hAnsi="Sarabu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Sarabun" w:cs="Sarabun" w:eastAsia="Sarabun" w:hAnsi="Sarabun"/>
          <w:b w:val="1"/>
          <w:bCs w:val="1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ส่วนที่ 3: บันทึกการตัดสินใจด้านสถาปัตยกรรม</w:t>
      </w:r>
    </w:p>
    <w:p w:rsidR="00000000" w:rsidDel="00000000" w:rsidP="00000000" w:rsidRDefault="00000000" w:rsidRPr="00000000" w14:paraId="000000EC">
      <w:pPr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การตัดสินใจที่ 1: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การใช้ NTP แบบกําหนดเองผ่าน TCP/IP</w:t>
      </w:r>
    </w:p>
    <w:p w:rsidR="00000000" w:rsidDel="00000000" w:rsidP="00000000" w:rsidRDefault="00000000" w:rsidRPr="00000000" w14:paraId="000000EE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วันที่: [วันที่]</w:t>
      </w:r>
    </w:p>
    <w:p w:rsidR="00000000" w:rsidDel="00000000" w:rsidP="00000000" w:rsidRDefault="00000000" w:rsidRPr="00000000" w14:paraId="000000EF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การตัดสินใจ: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จัดลําดับความสําคัญของความเร็ว (เหมือน UDP) ด้วย Bio-Time Stamping</w:t>
      </w:r>
    </w:p>
    <w:p w:rsidR="00000000" w:rsidDel="00000000" w:rsidP="00000000" w:rsidRDefault="00000000" w:rsidRPr="00000000" w14:paraId="000000F0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เหตุผล: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กลไก TCP ACK และส่วนหัว IP ขนาดใหญ่ทําให้เกิดเวลาแฝง &gt;10ms และกระวนกระวายใจ ซึ่งนําไปสู่อาการเมารถ</w:t>
      </w:r>
    </w:p>
    <w:p w:rsidR="00000000" w:rsidDel="00000000" w:rsidP="00000000" w:rsidRDefault="00000000" w:rsidRPr="00000000" w14:paraId="000000F1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สถานะ: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อนุมัติแล้ว</w:t>
      </w:r>
    </w:p>
    <w:p w:rsidR="00000000" w:rsidDel="00000000" w:rsidP="00000000" w:rsidRDefault="00000000" w:rsidRPr="00000000" w14:paraId="000000F2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การตัดสินใจที่ 2: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การประมวลผลขอบแบบอนาล็อกเป็นดิจิตอล</w:t>
      </w:r>
    </w:p>
    <w:p w:rsidR="00000000" w:rsidDel="00000000" w:rsidP="00000000" w:rsidRDefault="00000000" w:rsidRPr="00000000" w14:paraId="000000F3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วันที่: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[วันที่]</w:t>
      </w:r>
    </w:p>
    <w:p w:rsidR="00000000" w:rsidDel="00000000" w:rsidP="00000000" w:rsidRDefault="00000000" w:rsidRPr="00000000" w14:paraId="000000F4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การตัดสินใจ: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ประมวลผลแพ็กเก็ตดิจิทัลโดยตรงบนชิปที่ฝังไว้ +1</w:t>
      </w:r>
    </w:p>
    <w:p w:rsidR="00000000" w:rsidDel="00000000" w:rsidP="00000000" w:rsidRDefault="00000000" w:rsidRPr="00000000" w14:paraId="000000F5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เหตุผล: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ลดเวลาแฝงและจํากัดการระบายความร้อนเพื่อป้องกันไม่ให้อุณหภูมิเนื้อเยื่อสมองเพิ่มขึ้น &gt;1°C +1</w:t>
      </w:r>
    </w:p>
    <w:p w:rsidR="00000000" w:rsidDel="00000000" w:rsidP="00000000" w:rsidRDefault="00000000" w:rsidRPr="00000000" w14:paraId="000000F6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สถานะ: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อนุมัติแล้ว</w:t>
      </w:r>
    </w:p>
    <w:p w:rsidR="00000000" w:rsidDel="00000000" w:rsidP="00000000" w:rsidRDefault="00000000" w:rsidRPr="00000000" w14:paraId="000000F7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>
          <w:rFonts w:ascii="Sarabun" w:cs="Sarabun" w:eastAsia="Sarabun" w:hAnsi="Sarabun"/>
          <w:b w:val="1"/>
          <w:bCs w:val="1"/>
        </w:rPr>
      </w:pPr>
      <w:bookmarkStart w:colFirst="0" w:colLast="0" w:name="_pqf392kqje5f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Part 4: Architectural Review Sign-off</w:t>
      </w:r>
    </w:p>
    <w:tbl>
      <w:tblPr>
        <w:tblStyle w:val="Table3"/>
        <w:tblW w:w="9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1395"/>
        <w:gridCol w:w="1425"/>
        <w:gridCol w:w="1170"/>
        <w:gridCol w:w="3045"/>
        <w:tblGridChange w:id="0">
          <w:tblGrid>
            <w:gridCol w:w="2655"/>
            <w:gridCol w:w="1395"/>
            <w:gridCol w:w="1425"/>
            <w:gridCol w:w="1170"/>
            <w:gridCol w:w="30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Kantavit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Sarabun" w:cs="Sarabun" w:eastAsia="Sarabun" w:hAnsi="Sarabu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Neuro-Engineer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Ratima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Network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Thirawat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E">
            <w:pPr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Thanakrit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Tester/QA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Kitiyada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2.Implementation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_plan.md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BBN Implementation Plan v1.0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**Implementation Analysis &amp; 4-Week Sprint Planning - CP352005 Networks (Group 13)** [cite: 2, 3]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Document Control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Version | Date | Author | Role | Changes |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|---------|------|--------|------|---------|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v1.0 | [Date] | Kitiyada Kongkham | Tester/QA (Doc) | Initial implementation plan &amp; 4-week sprint schedule |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Team Role Assignment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Responsibilities are distributed based on individual research areas to simulate a professional engineering team: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Role | Name | Student ID | Primary Responsibilities |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|------|------|------------|--------------------------|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**Architect** | Kantawit Naknuan | 673380027-4 | Physical Layer, Network Layer design, and Thermal Constraints analysis[cite: 5, 6, 36, 61]. |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**Engineer** | Ratima Sawatnatee | 673380055-9 | Bandwidth Bottleneck analysis and Neural Transport Protocol (NTP) engineering[cite: 11, 12, 32, 34, 43, 50]. |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**Specialist** | Thirawat Ujina | 673380039-7 | Strategic Roadmap Planning (Phases 1 to 3: The Hive Mind Era)[cite: 7, 52, 53, 55, 57]. |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**DevOps** | Thanakrit Lakhonphon | 673380269-0 | Hardware Prerequisites, Wireless Power, and Neuro-Rights legislation[cite: 8, 9, 59, 63, 65]. |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**Tester/QA** | Kitiyada Kongkham | 673380509-6 | Use Case Scenarios analysis, peer evaluation metrics, and project documentation[cite: 13, 14, 72, 73, 82, 88]. |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Part 1: Implementation Analysis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1.1 Complexity Assessment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Component | Complexity (1-5) | Risk Level | Assigned To |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|-----------|------------------|------------|-------------|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**NTP Protocol Engineering** | 5 | High | Ratima (Engineer) |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**Bio-Digital Loop (&lt;50ms)** | 4 | High | Kantawit (Architect) |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**Neuro-Rights Security Logic** | 3 | Medium | Thanakrit (DevOps) |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**Use Case Simulation** | 3 | Low | Kitiyada (Tester/QA) |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**Roadmap &amp; Phasing Strategy** | 2 | Low | Thirawat (Specialist) |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1.2 Technical Debt Assessment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Potential Risk | Impact | Mitigation Strategy |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|----------------|--------|---------------------|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Latency exceeding 10ms | High (Motion Sickness) | Prioritize NTP development, reduce protocol overhead. |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Thermal limit exceeding 1°C | High (Neuron damage) | Strict edge-processing simulation and hardware limits. |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Vague Neuro-Rights logic | Medium | Define clear mock legal frameworks before testing. |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Part 2: 4-Week Sprint Planning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Week 1: Foundation &amp; Protocol Definition Sprint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**Theme:** Addressing Bottlenecks and Physical Constraints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**Task 1:** Analyze the bottlenecks of the TCP/IP protocol (Latency &gt; 10ms, Jitter, Protocol Overhead)[cite: 46, 47, 48]. *(Lead: Ratima)*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**Task 2:** Draft the structural framework for the Neural Transport Protocol (NTP) and the Bio-Time Stamping mechanism[cite: 50]. *(Lead: Ratima)*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**Task 3:** Define physical constraints (strict 1°C thermal limit and wireless power requirements)[cite: 61, 63]. *(Lead: Kantawit &amp; Thanakrit)*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**Deliverables:** Basic NTP specification document and thermal limits baseline.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Week 2: System Architecture Design Sprint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**Theme:** Biological Integration and Bandwidth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**Task 1:** Map the 5-step Bio-Digital Loop processing flow (must execute in &lt; 50 milliseconds)[cite: 41]. *(Lead: Kantawit)*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**Task 2:** Specify hardware node placement (Sender: Broca's Area, Receiver: Somatosensory/Visual Cortex) within Layer 5 tissue[cite: 40]. *(Lead: Kantawit)*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**Task 3:** Evaluate the bandwidth capacity of 6G/Terahertz networks to support the system[cite: 42]. *(Lead: Ratima)*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**Deliverables:** Layer 1-3 architecture mapped, Bio-Digital Loop diagram.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Week 3: Use Case &amp; Roadmap Integration Sprint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**Theme:** Practical Application and Future Strategy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**Task 1:** Apply the system architecture to three simulated scenarios *(Lead: Kitiyada)*: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1.  *The "Silent Symphony":* High-level motor skill transfer[cite: 73, 75].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2.  *The "Locked-in Liberation":* Liberating paralyzed/ALS patients[cite: 82, 83].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3.  *The "Hive Mind":* Sensory fusion for rescue operations in crisis zones[cite: 88, 89].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**Task 2:** Define the technological timeline milestones: Phase 1 (Restoration Era), Phase 2 (Augmentation Era), and Phase 3 (Hive Mind Era)[cite: 53, 55, 57]. *(Lead: Thirawat)*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**Task 3:** Draft the preliminary legal framework for Neuro-Rights (Privacy &amp; Agency)[cite: 65]. *(Lead: Thanakrit)*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**Deliverables:** Completed scenario simulations, roadmap documented, security policy finalized.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Week 4: Delivery &amp; Presentation Sprint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**Theme:** Finalization, Documentation, and Review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**Task 1:** Compile, review, and finalize `architecture_spec.md` and `implementation_plan.md`. *(Lead: Kitiyada / All)*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**Task 2:** Conduct peer and self-evaluations using the grading rubric (Criteria: Kindness/Helpfulness, Group Work, Responsibility, Listening to Opinions)[cite: 95, 96]. *(Lead: Kitiyada)*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**Task 3:** Rehearse the final presentation to showcase Group 13's work to the CP352005 class. *(Lead: All)*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**Deliverables:** Submission package, Presentation Slide/Video, Peer Evaluation forms.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Part 3: Sprint Review Checklist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**End of Sprint 2 (Week 2)**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TCP/IP vs NTP analysis complete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Physical constraints (Thermal, Power) documented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Bio-Digital Loop (&lt;50ms) mapped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Hardware placement specified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**End of Sprint 4 (Week 4)**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[x] 3 Use Cases successfully simulated/analyzed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[x] Roadmap (Phases 1-3) established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[x] Neuro-Rights framework applied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[x] Peer evaluations submitted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[x] Final Presentation rehearsed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Part 4: Contingency Plans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**Plan A (Protocol Design Blocking):** If NTP design is too complex to simulate within 10ms, revert to using UDP as a baseline and focus only on the Bio-Time Stamping layer.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**Plan B (Team Absence):** If a team member is absent during Week 3 or 4, documentation tasks will be redistributed evenly, and Kitiyada (QA/Doc) will absorb presentation coordination.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Part 5: Success Criteria Sign-off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Criteria | Target | Owner | Signature | Date |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|----------|--------|-------|-----------|------|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**Physical &amp; Network Design Validated** | Week 2 | Kantawit | | |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NTP Implemented | Week 2 | Week 3 | Ratima | **Verified (Latency 5.49ms)** |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**Roadmap &amp; Phases Structured** | Week 3 | Thirawat | | |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**Hardware &amp; Neuro-Rights Set** | Week 3 | Thanakrit | | |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**Scenarios &amp; Peer Docs Completed** | Week 4 | Kitiyada | | |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*This implementation plan is approved for the CP352005 Networks undergraduate project.*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3.5 Tester/QA's Implementation Analysis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Component | Unit Tests | Integration | System | Owner |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|-----------|------------|-------------|--------|-------|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Physical Layer | 15 | 5 | 2 | Tester |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NTP Protocol | 20 | 8 | 3 | Tester |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Neuro-Rights | 15 | 5 | 3 | Tester |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Simulation | 10 | 2 | 2 | Tester |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3.5.1 Detailed Test Plan &amp; QA Strategy </w:t>
      </w:r>
    </w:p>
    <w:p w:rsidR="00000000" w:rsidDel="00000000" w:rsidP="00000000" w:rsidRDefault="00000000" w:rsidRPr="00000000" w14:paraId="00000196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1. Physical Layer Testing ( เพื่อตรวจสอบข้อจำกัดด้านอุณหภูมิ และความแม่นยำในการระบุพิกัดเนื้อเยื่อสมอง </w:t>
      </w:r>
    </w:p>
    <w:p w:rsidR="00000000" w:rsidDel="00000000" w:rsidP="00000000" w:rsidRDefault="00000000" w:rsidRPr="00000000" w14:paraId="00000197">
      <w:pPr>
        <w:numPr>
          <w:ilvl w:val="0"/>
          <w:numId w:val="11"/>
        </w:numPr>
        <w:ind w:left="216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Unit Tests (15 Cases):</w:t>
      </w:r>
    </w:p>
    <w:p w:rsidR="00000000" w:rsidDel="00000000" w:rsidP="00000000" w:rsidRDefault="00000000" w:rsidRPr="00000000" w14:paraId="00000198">
      <w:pPr>
        <w:ind w:left="216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ทดสอบฟังก์ชันคำนวณความร้อนสะสม calculate_thermal_load() ต้องแจ้งเตือนเมื่ออุณหภูมิเนื้อเยื่อสมองมีแนวโน้มเพิ่มขึ้นเกิน 0.8°C (ตั้งค่า Buffer ไว้ก่อนถึงขีดจำกัด 1°C) </w:t>
      </w:r>
    </w:p>
    <w:p w:rsidR="00000000" w:rsidDel="00000000" w:rsidP="00000000" w:rsidRDefault="00000000" w:rsidRPr="00000000" w14:paraId="00000199">
      <w:pPr>
        <w:ind w:left="216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ทดสอบระบบระบุพิกัด (Node Positioning) ภายใน Layer 5 ของ Cortex ให้แม่นยำในระดับไมครอน </w:t>
      </w:r>
    </w:p>
    <w:p w:rsidR="00000000" w:rsidDel="00000000" w:rsidP="00000000" w:rsidRDefault="00000000" w:rsidRPr="00000000" w14:paraId="0000019A">
      <w:pPr>
        <w:ind w:left="216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ทดสอบคลาส MicroElectrodeReader ในการอ่านค่า Analog แบบจำลอง </w:t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ind w:left="216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Integration Tests (5 Cases): </w:t>
      </w:r>
    </w:p>
    <w:p w:rsidR="00000000" w:rsidDel="00000000" w:rsidP="00000000" w:rsidRDefault="00000000" w:rsidRPr="00000000" w14:paraId="0000019C">
      <w:pPr>
        <w:ind w:left="288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ทดสอบการส่งผ่านข้อมูลจากชั้น Physical (Analog) ไปยัง Edge-Processing MAC (Digital) บนตัวชิป โดยข้อมูลต้องไม่สูญหาย (Zero Data Loss) ทดสอบการจัดการพลังงาน (Power Management Module) ร่วมกับการประมวลผลข้อมูล 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ind w:left="216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System Tests (2 Cases):</w:t>
      </w:r>
    </w:p>
    <w:p w:rsidR="00000000" w:rsidDel="00000000" w:rsidP="00000000" w:rsidRDefault="00000000" w:rsidRPr="00000000" w14:paraId="0000019E">
      <w:pPr>
        <w:ind w:left="288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รันสถานการณ์จำลองการฝังชิปแบบเต็มระบบ (Sender Node ที่ Broca's Area สื่อสารกับ Receiver Node) เพื่อตรวจสอบการไหลของข้อมูลพื้นฐาน</w:t>
      </w:r>
    </w:p>
    <w:p w:rsidR="00000000" w:rsidDel="00000000" w:rsidP="00000000" w:rsidRDefault="00000000" w:rsidRPr="00000000" w14:paraId="0000019F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ab/>
        <w:tab/>
        <w:t xml:space="preserve">2. NTP Protocol Testing เพื่อพิสูจน์ว่า Neural Transport Protocol สามารถทำงานได้เร็วกว่าข้อจำกัด 10 มิลลิวินาที</w:t>
      </w:r>
    </w:p>
    <w:p w:rsidR="00000000" w:rsidDel="00000000" w:rsidP="00000000" w:rsidRDefault="00000000" w:rsidRPr="00000000" w14:paraId="000001A1">
      <w:pPr>
        <w:numPr>
          <w:ilvl w:val="0"/>
          <w:numId w:val="13"/>
        </w:numPr>
        <w:ind w:left="216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Unit Tests (15 Cases):</w:t>
      </w:r>
    </w:p>
    <w:p w:rsidR="00000000" w:rsidDel="00000000" w:rsidP="00000000" w:rsidRDefault="00000000" w:rsidRPr="00000000" w14:paraId="000001A2">
      <w:pPr>
        <w:ind w:left="216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ทดสอบลอจิกการตัด IP Header ของ TCP แบบดั้งเดิม (Header Stripping) </w:t>
      </w:r>
    </w:p>
    <w:p w:rsidR="00000000" w:rsidDel="00000000" w:rsidP="00000000" w:rsidRDefault="00000000" w:rsidRPr="00000000" w14:paraId="000001A3">
      <w:pPr>
        <w:ind w:left="216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ทดสอบฟังก์ชัน BioTimeStamp.generate() ว่าสามารถแนบเวลาของจังหวะคลื่นสมอง เข้าไปใน Packet ได้ถูกต้อง ทดสอบโครงสร้างข้อมูล ของ NTP ว่ามีขนาดเล็กและเบาที่สุด 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ind w:left="216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Integration Tests (8 Cases): </w:t>
      </w:r>
    </w:p>
    <w:p w:rsidR="00000000" w:rsidDel="00000000" w:rsidP="00000000" w:rsidRDefault="00000000" w:rsidRPr="00000000" w14:paraId="000001A5">
      <w:pPr>
        <w:ind w:left="2160" w:firstLine="720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ทดสอบการจำลองส่ง NTP Packet ผ่านคลื่นความถี่ 6G/Terahertz Uplink ทดสอบกลไก Bio-Digital Feedback Loop ร่วมกับ NTP ว่าสามารถตอบสนอง (ACK) ได้ภายใน 50ms โดยไม่รบกวนการส่งข้อมูลหลัก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1A6">
      <w:pPr>
        <w:numPr>
          <w:ilvl w:val="0"/>
          <w:numId w:val="14"/>
        </w:numPr>
        <w:ind w:left="216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System Tests (3 Cases): </w:t>
      </w:r>
    </w:p>
    <w:p w:rsidR="00000000" w:rsidDel="00000000" w:rsidP="00000000" w:rsidRDefault="00000000" w:rsidRPr="00000000" w14:paraId="000001A7">
      <w:pPr>
        <w:ind w:left="216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Stress Testing ยิงข้อมูล จำนวน 10,000 packets ต่อวินาที เพื่อวัดค่า Latency หากพบว่า Delay &gt; 10ms ระบบจะต้องส่งสถานะ MOTION_SICKNESS_WARNING ทันที </w:t>
      </w:r>
    </w:p>
    <w:p w:rsidR="00000000" w:rsidDel="00000000" w:rsidP="00000000" w:rsidRDefault="00000000" w:rsidRPr="00000000" w14:paraId="000001A8">
      <w:pPr>
        <w:ind w:left="216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Jitter Validation: ตรวจสอบการแกว่งของเวลา (Jitter) ว่าไม่ทำลาย Temporal Coding ของผู้รับ</w:t>
      </w:r>
    </w:p>
    <w:p w:rsidR="00000000" w:rsidDel="00000000" w:rsidP="00000000" w:rsidRDefault="00000000" w:rsidRPr="00000000" w14:paraId="000001A9">
      <w:pPr>
        <w:ind w:left="216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ab/>
        <w:tab/>
        <w:t xml:space="preserve">3. Neuro-Rights &amp; Bio-Security Testing () เพื่อป้องกันการแฮกเกอร์และการเข้าควบคุมเจตจำนงทางกายภาพ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216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Unit Tests (15 Cases): </w:t>
      </w:r>
    </w:p>
    <w:p w:rsidR="00000000" w:rsidDel="00000000" w:rsidP="00000000" w:rsidRDefault="00000000" w:rsidRPr="00000000" w14:paraId="000001AC">
      <w:pPr>
        <w:ind w:left="288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ทดสอบฟังก์ชัน AgencyValidator.check() เพื่อตรวจสอบว่าคำสั่งนั้นมาจากตัวผู้ใช้จริงหรือไม่ </w:t>
      </w:r>
    </w:p>
    <w:p w:rsidR="00000000" w:rsidDel="00000000" w:rsidP="00000000" w:rsidRDefault="00000000" w:rsidRPr="00000000" w14:paraId="000001AD">
      <w:pPr>
        <w:ind w:left="288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ทดสอบตัวกรองสัญญาณ (Malicious Signal Filter) กับรูปแบบข้อมูลที่เป็นไวรัสหรือสแปมความคิด </w:t>
      </w:r>
    </w:p>
    <w:p w:rsidR="00000000" w:rsidDel="00000000" w:rsidP="00000000" w:rsidRDefault="00000000" w:rsidRPr="00000000" w14:paraId="000001AE">
      <w:pPr>
        <w:numPr>
          <w:ilvl w:val="0"/>
          <w:numId w:val="18"/>
        </w:numPr>
        <w:ind w:left="216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Integration Tests (5 Cases): </w:t>
      </w:r>
    </w:p>
    <w:p w:rsidR="00000000" w:rsidDel="00000000" w:rsidP="00000000" w:rsidRDefault="00000000" w:rsidRPr="00000000" w14:paraId="000001AF">
      <w:pPr>
        <w:ind w:left="288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ทดสอบการทำงานร่วมกันระหว่าง Neuro-Rights Firewall กับ NTP Protocol เพื่อดักจับและบล็อก Packet ที่ไม่พึงประสงค์ก่อนที่จะถูกส่งเข้าสู่ Presentation Layer  System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ind w:left="216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Tests (3 Cases): </w:t>
      </w:r>
    </w:p>
    <w:p w:rsidR="00000000" w:rsidDel="00000000" w:rsidP="00000000" w:rsidRDefault="00000000" w:rsidRPr="00000000" w14:paraId="000001B1">
      <w:pPr>
        <w:ind w:left="288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Simulated Attack (Penetration Testing): จำลองการโจมตีจากบุคคลที่สามที่พยายามส่งข้อมูลเพื่อควบคุมการเคลื่อนไหวของร่างกายผู้ใช้ ระบบจะต้องเปลี่ยนสถานะเป็น EMERGENCY_DISCONNECT และบล็อกการเชื่อมต่อทันที</w:t>
      </w:r>
    </w:p>
    <w:p w:rsidR="00000000" w:rsidDel="00000000" w:rsidP="00000000" w:rsidRDefault="00000000" w:rsidRPr="00000000" w14:paraId="000001B2">
      <w:pPr>
        <w:ind w:left="288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ab/>
        <w:tab/>
        <w:t xml:space="preserve">4. Simulation &amp; Use Cases Testing เพื่อยืนยันว่าระบบ BBN สามารถนำไปประยุกต์ใช้กับ Scenarios ที่กำหนดไว้ได้จริง      </w:t>
      </w:r>
    </w:p>
    <w:p w:rsidR="00000000" w:rsidDel="00000000" w:rsidP="00000000" w:rsidRDefault="00000000" w:rsidRPr="00000000" w14:paraId="000001B4">
      <w:pPr>
        <w:numPr>
          <w:ilvl w:val="0"/>
          <w:numId w:val="9"/>
        </w:numPr>
        <w:ind w:left="216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Unit Tests (10 Cases): </w:t>
      </w:r>
    </w:p>
    <w:p w:rsidR="00000000" w:rsidDel="00000000" w:rsidP="00000000" w:rsidRDefault="00000000" w:rsidRPr="00000000" w14:paraId="000001B5">
      <w:pPr>
        <w:ind w:left="288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ทดสอบ UI ของโปรแกรม Simulation, ระบบการจัดเก็บ Log Files และตัวชี้วัดสถานะ (Dashboard Metrics)</w:t>
      </w:r>
    </w:p>
    <w:p w:rsidR="00000000" w:rsidDel="00000000" w:rsidP="00000000" w:rsidRDefault="00000000" w:rsidRPr="00000000" w14:paraId="000001B6">
      <w:pPr>
        <w:numPr>
          <w:ilvl w:val="0"/>
          <w:numId w:val="19"/>
        </w:numPr>
        <w:ind w:left="216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Integration Tests (2 Cases): </w:t>
      </w:r>
    </w:p>
    <w:p w:rsidR="00000000" w:rsidDel="00000000" w:rsidP="00000000" w:rsidRDefault="00000000" w:rsidRPr="00000000" w14:paraId="000001B7">
      <w:pPr>
        <w:ind w:left="288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นำทั้ง 3 เลเยอร์ (Physical, Network, Application) มาประกอบรวมกัน (Full Stack Integration) และทดสอบความเสถียรของโปรแกรม 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ind w:left="216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System Tests (2 Cases): </w:t>
      </w:r>
    </w:p>
    <w:p w:rsidR="00000000" w:rsidDel="00000000" w:rsidP="00000000" w:rsidRDefault="00000000" w:rsidRPr="00000000" w14:paraId="000001B9">
      <w:pPr>
        <w:ind w:left="288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Use Case 1 Validation (Silent Symphony)ทดสอบการโอนถ่ายชุดข้อมูล "ทักษะการเคลื่อนไหว (Motor Skills)" ว่าผู้รับสามารถแปลงรหัสและเข้าใจได้ </w:t>
      </w:r>
    </w:p>
    <w:p w:rsidR="00000000" w:rsidDel="00000000" w:rsidP="00000000" w:rsidRDefault="00000000" w:rsidRPr="00000000" w14:paraId="000001BA">
      <w:pPr>
        <w:ind w:left="2880" w:firstLine="720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Use Case 2 Validation (Locked-in Liberation): ทดสอบการแปลงเจตจำนง (Intent) จากผู้ป่วยอัมพาต ออกมาเป็นข้อมูลดิจิทัลที่หน้าจอแสดงผลได้อย่างถูกต้อง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1BB">
      <w:pPr>
        <w:ind w:left="720" w:firstLine="720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Bug Tracking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Bug Report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**ID:** BBN-[Number]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**Severity:** Critical/High/Medium/Low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**Component:** [Physical/NTP/Security/Sim]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**Description:**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**Steps to Reproduce:**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**Expected Behavior:**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**Actual Behavior:**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**Assigned To:**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**Status:** Open/In Progress/Resolved/Verified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Daily Standup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Part 4: Daily Standup Template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Daily Standup Day [X] - [Date]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What I did yesterday: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Architect: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Engineer: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Specialist: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DevOps: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Tester: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What I'll do today: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Architect: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Engineer: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Specialist: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DevOps: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Tester: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Blockers: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[Blocker - Owner]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 [Blocker - Owner]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Progress Metrics: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Tests passing: [X]/[Y]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Components integrated: [X]/5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Documentation complete: [X]%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 until deadline: [X]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ส่วนที่ 5: รายการตรวจสอบการทบทวนสปรินต์</w:t>
      </w:r>
    </w:p>
    <w:p w:rsidR="00000000" w:rsidDel="00000000" w:rsidP="00000000" w:rsidRDefault="00000000" w:rsidRPr="00000000" w14:paraId="000001EC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สิ้นสุดสปรินต์ 1 (สัปดาห์ที่ 1)</w:t>
      </w:r>
    </w:p>
    <w:p w:rsidR="00000000" w:rsidDel="00000000" w:rsidP="00000000" w:rsidRDefault="00000000" w:rsidRPr="00000000" w14:paraId="000001EE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2"/>
        </w:numPr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ข้อจำกัดทางกายภาพของสถาปัตยกรรมได้รับการอนุมัติ</w:t>
      </w:r>
    </w:p>
    <w:p w:rsidR="00000000" w:rsidDel="00000000" w:rsidP="00000000" w:rsidRDefault="00000000" w:rsidRPr="00000000" w14:paraId="000001F0">
      <w:pPr>
        <w:numPr>
          <w:ilvl w:val="0"/>
          <w:numId w:val="12"/>
        </w:numPr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สภาพแวดล้อมทำงานได้ตามปกติ</w:t>
      </w:r>
    </w:p>
    <w:p w:rsidR="00000000" w:rsidDel="00000000" w:rsidP="00000000" w:rsidRDefault="00000000" w:rsidRPr="00000000" w14:paraId="000001F1">
      <w:pPr>
        <w:numPr>
          <w:ilvl w:val="0"/>
          <w:numId w:val="12"/>
        </w:numPr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กรอบการทดสอบพร้อมใช้งาน</w:t>
      </w:r>
    </w:p>
    <w:p w:rsidR="00000000" w:rsidDel="00000000" w:rsidP="00000000" w:rsidRDefault="00000000" w:rsidRPr="00000000" w14:paraId="000001F2">
      <w:pPr>
        <w:numPr>
          <w:ilvl w:val="0"/>
          <w:numId w:val="12"/>
        </w:numPr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เอกสารสเปกทั้งหมดถูกจัดทำเรียบร้อย</w:t>
      </w:r>
    </w:p>
    <w:p w:rsidR="00000000" w:rsidDel="00000000" w:rsidP="00000000" w:rsidRDefault="00000000" w:rsidRPr="00000000" w14:paraId="000001F3">
      <w:pPr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สิ้นสุดสปรินต์ 2 (สัปดาห์ที่ 2)</w:t>
      </w:r>
    </w:p>
    <w:p w:rsidR="00000000" w:rsidDel="00000000" w:rsidP="00000000" w:rsidRDefault="00000000" w:rsidRPr="00000000" w14:paraId="000001F6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2"/>
        </w:numPr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โปรโตคอลหลัก (NTP) ถูกนำไปใช้งาน</w:t>
      </w:r>
    </w:p>
    <w:p w:rsidR="00000000" w:rsidDel="00000000" w:rsidP="00000000" w:rsidRDefault="00000000" w:rsidRPr="00000000" w14:paraId="000001F8">
      <w:pPr>
        <w:numPr>
          <w:ilvl w:val="0"/>
          <w:numId w:val="12"/>
        </w:numPr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การทดสอบหน่วยผ่านเรียบร้อย</w:t>
      </w:r>
    </w:p>
    <w:p w:rsidR="00000000" w:rsidDel="00000000" w:rsidP="00000000" w:rsidRDefault="00000000" w:rsidRPr="00000000" w14:paraId="000001F9">
      <w:pPr>
        <w:numPr>
          <w:ilvl w:val="0"/>
          <w:numId w:val="12"/>
        </w:numPr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ส่วนประกอบสามารถทำงานได้อย่างอิสระ</w:t>
      </w:r>
    </w:p>
    <w:p w:rsidR="00000000" w:rsidDel="00000000" w:rsidP="00000000" w:rsidRDefault="00000000" w:rsidRPr="00000000" w14:paraId="000001FA">
      <w:pPr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สิ้นสุดสปรินต์ 3 (สัปดาห์ที่ 3)</w:t>
      </w:r>
    </w:p>
    <w:p w:rsidR="00000000" w:rsidDel="00000000" w:rsidP="00000000" w:rsidRDefault="00000000" w:rsidRPr="00000000" w14:paraId="000001FC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2"/>
        </w:numPr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รวมส่วนประกอบทั้งหมดเรียบร้อย</w:t>
      </w:r>
    </w:p>
    <w:p w:rsidR="00000000" w:rsidDel="00000000" w:rsidP="00000000" w:rsidRDefault="00000000" w:rsidRPr="00000000" w14:paraId="000001FE">
      <w:pPr>
        <w:numPr>
          <w:ilvl w:val="0"/>
          <w:numId w:val="12"/>
        </w:numPr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จำลอง 3 กรณีการใช้งานสำเร็จ</w:t>
      </w:r>
    </w:p>
    <w:p w:rsidR="00000000" w:rsidDel="00000000" w:rsidP="00000000" w:rsidRDefault="00000000" w:rsidRPr="00000000" w14:paraId="000001FF">
      <w:pPr>
        <w:numPr>
          <w:ilvl w:val="0"/>
          <w:numId w:val="12"/>
        </w:numPr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กำหนดช่วงแผนงานเฟส 1-3</w:t>
      </w:r>
    </w:p>
    <w:p w:rsidR="00000000" w:rsidDel="00000000" w:rsidP="00000000" w:rsidRDefault="00000000" w:rsidRPr="00000000" w14:paraId="00000200">
      <w:pPr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สิ้นสุดสปรินต์ 4 (สัปดาห์ที่ 4)</w:t>
      </w:r>
    </w:p>
    <w:p w:rsidR="00000000" w:rsidDel="00000000" w:rsidP="00000000" w:rsidRDefault="00000000" w:rsidRPr="00000000" w14:paraId="00000202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2"/>
        </w:numPr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ส่งมอบงานทั้งหมดพร้อมใช้งาน</w:t>
      </w:r>
    </w:p>
    <w:p w:rsidR="00000000" w:rsidDel="00000000" w:rsidP="00000000" w:rsidRDefault="00000000" w:rsidRPr="00000000" w14:paraId="00000204">
      <w:pPr>
        <w:numPr>
          <w:ilvl w:val="0"/>
          <w:numId w:val="12"/>
        </w:numPr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เตรียมการนำเสนอเรียบร้อย</w:t>
      </w:r>
    </w:p>
    <w:p w:rsidR="00000000" w:rsidDel="00000000" w:rsidP="00000000" w:rsidRDefault="00000000" w:rsidRPr="00000000" w14:paraId="00000205">
      <w:pPr>
        <w:numPr>
          <w:ilvl w:val="0"/>
          <w:numId w:val="12"/>
        </w:numPr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ส่งการประเมินเพื่อนร่วมทีม</w:t>
      </w:r>
    </w:p>
    <w:p w:rsidR="00000000" w:rsidDel="00000000" w:rsidP="00000000" w:rsidRDefault="00000000" w:rsidRPr="00000000" w14:paraId="00000206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ส่วนที่ 6: แผนฉุกเฉิน</w:t>
      </w:r>
    </w:p>
    <w:p w:rsidR="00000000" w:rsidDel="00000000" w:rsidP="00000000" w:rsidRDefault="00000000" w:rsidRPr="00000000" w14:paraId="00000208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แผน A: ล่าช้า หากล่าช้าเกิน &gt;2 วัน:</w:t>
      </w:r>
    </w:p>
    <w:p w:rsidR="00000000" w:rsidDel="00000000" w:rsidP="00000000" w:rsidRDefault="00000000" w:rsidRPr="00000000" w14:paraId="0000020A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1. ทำให้โปรโตคอลง่ายขึ้นเป็นโมเดล UDP พื้นฐาน</w:t>
      </w:r>
    </w:p>
    <w:p w:rsidR="00000000" w:rsidDel="00000000" w:rsidP="00000000" w:rsidRDefault="00000000" w:rsidRPr="00000000" w14:paraId="0000020B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 มุ่งเน้นไปที่การทำ Bio-Time Stamping ทางทฤษฎีอย่างเดียว</w:t>
      </w:r>
    </w:p>
    <w:p w:rsidR="00000000" w:rsidDel="00000000" w:rsidP="00000000" w:rsidRDefault="00000000" w:rsidRPr="00000000" w14:paraId="0000020C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แผน B: การรวมล้มเหลว หากการรวมล้มเหลว:</w:t>
      </w:r>
    </w:p>
    <w:p w:rsidR="00000000" w:rsidDel="00000000" w:rsidP="00000000" w:rsidRDefault="00000000" w:rsidRPr="00000000" w14:paraId="0000020E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1. แยกส่วนประกอบที่มีปัญหา (เช่น ขอบเขตความร้อน)</w:t>
      </w:r>
    </w:p>
    <w:p w:rsidR="00000000" w:rsidDel="00000000" w:rsidP="00000000" w:rsidRDefault="00000000" w:rsidRPr="00000000" w14:paraId="0000020F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 รวมใหม่โดยใช้ม็อก</w:t>
      </w:r>
    </w:p>
    <w:p w:rsidR="00000000" w:rsidDel="00000000" w:rsidP="00000000" w:rsidRDefault="00000000" w:rsidRPr="00000000" w14:paraId="00000210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แผน C: สมาชิกทีมขาด หากสมาชิกขาด &gt;2 วัน:</w:t>
      </w:r>
    </w:p>
    <w:p w:rsidR="00000000" w:rsidDel="00000000" w:rsidP="00000000" w:rsidRDefault="00000000" w:rsidRPr="00000000" w14:paraId="00000213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1. กระจายงานทดสอบ/เอกสารใหม่</w:t>
      </w:r>
    </w:p>
    <w:p w:rsidR="00000000" w:rsidDel="00000000" w:rsidP="00000000" w:rsidRDefault="00000000" w:rsidRPr="00000000" w14:paraId="00000214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 เขียนโปรแกรมคู่เพื่อคุ้มครองความขาด</w:t>
      </w:r>
    </w:p>
    <w:p w:rsidR="00000000" w:rsidDel="00000000" w:rsidP="00000000" w:rsidRDefault="00000000" w:rsidRPr="00000000" w14:paraId="00000215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แผน D: ข้อจำกัดด้านเทคนิค หากปัญหาทางเทคนิคขัดขวางความก้าวหน้า (เช่น การซิงค์ทางชีวภาพ)</w:t>
      </w:r>
    </w:p>
    <w:p w:rsidR="00000000" w:rsidDel="00000000" w:rsidP="00000000" w:rsidRDefault="00000000" w:rsidRPr="00000000" w14:paraId="00000217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1. จำกัดการสอบสวนไม่เกิน 2 ชั่วโมง</w:t>
      </w:r>
    </w:p>
    <w:p w:rsidR="00000000" w:rsidDel="00000000" w:rsidP="00000000" w:rsidRDefault="00000000" w:rsidRPr="00000000" w14:paraId="00000218">
      <w:pPr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 ยกระดับให้ทีมและใช้ตัวแปรม็อก</w:t>
      </w:r>
    </w:p>
    <w:p w:rsidR="00000000" w:rsidDel="00000000" w:rsidP="00000000" w:rsidRDefault="00000000" w:rsidRPr="00000000" w14:paraId="00000219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ส่วนที่ 7: Success Criteria Sign-off</w:t>
      </w:r>
    </w:p>
    <w:p w:rsidR="00000000" w:rsidDel="00000000" w:rsidP="00000000" w:rsidRDefault="00000000" w:rsidRPr="00000000" w14:paraId="0000021C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1D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Current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Architecture approved</w:t>
            </w:r>
          </w:p>
        </w:tc>
        <w:tc>
          <w:tcPr/>
          <w:p w:rsidR="00000000" w:rsidDel="00000000" w:rsidP="00000000" w:rsidRDefault="00000000" w:rsidRPr="00000000" w14:paraId="00000223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Week 1</w:t>
            </w:r>
          </w:p>
        </w:tc>
        <w:tc>
          <w:tcPr/>
          <w:p w:rsidR="00000000" w:rsidDel="00000000" w:rsidP="00000000" w:rsidRDefault="00000000" w:rsidRPr="00000000" w14:paraId="00000224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Week 1</w:t>
            </w:r>
          </w:p>
        </w:tc>
        <w:tc>
          <w:tcPr/>
          <w:p w:rsidR="00000000" w:rsidDel="00000000" w:rsidP="00000000" w:rsidRDefault="00000000" w:rsidRPr="00000000" w14:paraId="00000225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Kantavit</w:t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Success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NTP Implemented</w:t>
            </w:r>
            <w:r w:rsidDel="00000000" w:rsidR="00000000" w:rsidRPr="00000000">
              <w:rPr>
                <w:rFonts w:ascii="Sarabun" w:cs="Sarabun" w:eastAsia="Sarabun" w:hAnsi="Sarabun"/>
                <w:color w:val="188038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Week 2</w:t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Week 3</w:t>
            </w:r>
          </w:p>
        </w:tc>
        <w:tc>
          <w:tcPr/>
          <w:p w:rsidR="00000000" w:rsidDel="00000000" w:rsidP="00000000" w:rsidRDefault="00000000" w:rsidRPr="00000000" w14:paraId="0000022A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Ratima</w:t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Success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Scenarios tested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Week 3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Week 3</w:t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Kitiyada</w:t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Success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Roadmap complete</w:t>
            </w:r>
          </w:p>
        </w:tc>
        <w:tc>
          <w:tcPr/>
          <w:p w:rsidR="00000000" w:rsidDel="00000000" w:rsidP="00000000" w:rsidRDefault="00000000" w:rsidRPr="00000000" w14:paraId="00000232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Week 3</w:t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Week 3</w:t>
            </w:r>
          </w:p>
        </w:tc>
        <w:tc>
          <w:tcPr/>
          <w:p w:rsidR="00000000" w:rsidDel="00000000" w:rsidP="00000000" w:rsidRDefault="00000000" w:rsidRPr="00000000" w14:paraId="00000234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Thirawat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Success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Presentation ready</w:t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Week 4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Week 4</w:t>
            </w:r>
          </w:p>
        </w:tc>
        <w:tc>
          <w:tcPr/>
          <w:p w:rsidR="00000000" w:rsidDel="00000000" w:rsidP="00000000" w:rsidRDefault="00000000" w:rsidRPr="00000000" w14:paraId="00000239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Success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pStyle w:val="Heading2"/>
        <w:rPr>
          <w:rFonts w:ascii="Sarabun" w:cs="Sarabun" w:eastAsia="Sarabun" w:hAnsi="Sarabun"/>
          <w:sz w:val="34"/>
          <w:szCs w:val="34"/>
        </w:rPr>
      </w:pPr>
      <w:bookmarkStart w:colFirst="0" w:colLast="0" w:name="_g0yjtrv48ku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rPr>
          <w:rFonts w:ascii="Sarabun" w:cs="Sarabun" w:eastAsia="Sarabun" w:hAnsi="Sarabun"/>
          <w:sz w:val="34"/>
          <w:szCs w:val="34"/>
        </w:rPr>
      </w:pPr>
      <w:bookmarkStart w:colFirst="0" w:colLast="0" w:name="_be7ifghoieks" w:id="6"/>
      <w:bookmarkEnd w:id="6"/>
      <w:r w:rsidDel="00000000" w:rsidR="00000000" w:rsidRPr="00000000">
        <w:rPr>
          <w:rFonts w:ascii="Sarabun" w:cs="Sarabun" w:eastAsia="Sarabun" w:hAnsi="Sarabun"/>
          <w:sz w:val="34"/>
          <w:szCs w:val="34"/>
          <w:rtl w:val="0"/>
        </w:rPr>
        <w:t xml:space="preserve">Approval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580"/>
        <w:gridCol w:w="2100"/>
        <w:gridCol w:w="2340"/>
        <w:tblGridChange w:id="0">
          <w:tblGrid>
            <w:gridCol w:w="2340"/>
            <w:gridCol w:w="2580"/>
            <w:gridCol w:w="210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3E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23F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243">
            <w:pPr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Kantawit Naknual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Neuro-Engineer</w:t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Ratima Sawatnatee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Network Specialist</w:t>
            </w:r>
          </w:p>
        </w:tc>
        <w:tc>
          <w:tcPr/>
          <w:p w:rsidR="00000000" w:rsidDel="00000000" w:rsidP="00000000" w:rsidRDefault="00000000" w:rsidRPr="00000000" w14:paraId="0000024B">
            <w:pPr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Thirawat Uchina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24F">
            <w:pPr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Thanakrit Lakhonphon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253">
            <w:pPr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Kitiyada Kongkham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Sarabun Medium" w:cs="Sarabun Medium" w:eastAsia="Sarabun Medium" w:hAnsi="Sarabun Medium"/>
          <w:sz w:val="26"/>
          <w:szCs w:val="26"/>
        </w:rPr>
      </w:pPr>
      <w:r w:rsidDel="00000000" w:rsidR="00000000" w:rsidRPr="00000000">
        <w:rPr>
          <w:rFonts w:ascii="Sarabun Medium" w:cs="Sarabun Medium" w:eastAsia="Sarabun Medium" w:hAnsi="Sarabun Medium"/>
          <w:sz w:val="26"/>
          <w:szCs w:val="26"/>
          <w:rtl w:val="0"/>
        </w:rPr>
        <w:t xml:space="preserve">แผนการดำเนินงานฉบับนี้ได้รับการอนุมัติสำหรับโครงงานระดับปริญญาตรี รหัสวิชา CP352005 Networks เป็นที่เรียบร้อยแล้ว สมาชิกทุกคนในทีมตกลงที่จะปฏิบัติตามแผนงานนี้ และจะรายงานความผิดปกติหรือการดำเนินงานที่ไม่เป็นไปตามแผนให้ทราบโดยทันที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Sarabun Medium" w:cs="Sarabun Medium" w:eastAsia="Sarabun Medium" w:hAnsi="Sarabun Medium"/>
          <w:sz w:val="26"/>
          <w:szCs w:val="26"/>
        </w:rPr>
      </w:pPr>
      <w:r w:rsidDel="00000000" w:rsidR="00000000" w:rsidRPr="00000000">
        <w:rPr>
          <w:rFonts w:ascii="Sarabun Medium" w:cs="Sarabun Medium" w:eastAsia="Sarabun Medium" w:hAnsi="Sarabun Medium"/>
          <w:sz w:val="26"/>
          <w:szCs w:val="26"/>
          <w:rtl w:val="0"/>
        </w:rPr>
        <w:t xml:space="preserve">ฉบับที่: v1.0 แก้ไขล่าสุดเมื่อ: [วันที่] กำหนดการทบทวนครั้งถัดไป: Daily Standup และ Weekly Sprint</w:t>
      </w:r>
    </w:p>
    <w:p w:rsidR="00000000" w:rsidDel="00000000" w:rsidP="00000000" w:rsidRDefault="00000000" w:rsidRPr="00000000" w14:paraId="0000025B">
      <w:pPr>
        <w:rPr>
          <w:rFonts w:ascii="Sarabun" w:cs="Sarabun" w:eastAsia="Sarabun" w:hAnsi="Sarabun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yletij1tnwh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Roles and Responsibilities &amp; Boundaries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ogtqtq17l109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Brain to Brain Network Project: Roles, Responsibilities &amp; Boundaries Matrix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Course: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CP352005 Networks (Group 13)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zb4trhhqm840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1. Team Role Assignment Table</w:t>
      </w:r>
    </w:p>
    <w:p w:rsidR="00000000" w:rsidDel="00000000" w:rsidP="00000000" w:rsidRDefault="00000000" w:rsidRPr="00000000" w14:paraId="00000260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7.1428571428573"/>
        <w:gridCol w:w="1202.2018348623853"/>
        <w:gridCol w:w="1975.0458715596328"/>
        <w:gridCol w:w="1864.6395806028836"/>
        <w:gridCol w:w="1680.6290956749672"/>
        <w:gridCol w:w="1300.340760157274"/>
        <w:tblGridChange w:id="0">
          <w:tblGrid>
            <w:gridCol w:w="1337.1428571428573"/>
            <w:gridCol w:w="1202.2018348623853"/>
            <w:gridCol w:w="1975.0458715596328"/>
            <w:gridCol w:w="1864.6395806028836"/>
            <w:gridCol w:w="1680.6290956749672"/>
            <w:gridCol w:w="1300.340760157274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1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2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3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Primary 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4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Secondary 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5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Decision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6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Reporting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7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8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Kantavit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System-wide design decisions</w:t>
            </w:r>
          </w:p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Layer interface definitions</w:t>
            </w:r>
          </w:p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Thermal &amp; Physical constraints</w:t>
            </w:r>
          </w:p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Architecture documentation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Code review approval</w:t>
            </w:r>
          </w:p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Technical debt tracking</w:t>
            </w:r>
          </w:p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Design pattern guidance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Final say on architecture</w:t>
            </w:r>
          </w:p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Interface changes</w:t>
            </w:r>
          </w:p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Technology stack selection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3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Instructor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4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5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Ratima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Core NTP implementation</w:t>
            </w:r>
          </w:p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•Latency/Bandwidth optimization</w:t>
            </w:r>
          </w:p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Simulation coding</w:t>
            </w:r>
          </w:p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Performance optimization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Bug fixes</w:t>
            </w:r>
          </w:p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br w:type="textWrapping"/>
              <w:t xml:space="preserve">• Code documentation</w:t>
            </w:r>
          </w:p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Technical prototyping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•Implementation approach</w:t>
            </w:r>
          </w:p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Code structure</w:t>
            </w:r>
          </w:p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Tool/library selection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0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Architect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1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2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Thirawat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Phase 1-3 Roadmap logic</w:t>
            </w:r>
          </w:p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Era transitions definitions</w:t>
            </w:r>
          </w:p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Domain expertise</w:t>
            </w:r>
          </w:p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Edge case identification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Technical documentation</w:t>
            </w:r>
          </w:p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Validation scenarios</w:t>
            </w:r>
          </w:p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Specialist testing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Roadmap logic</w:t>
            </w:r>
          </w:p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•Domain-specific decisions</w:t>
            </w:r>
          </w:p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Research direction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D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Architect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E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F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Thanakrit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Environment setup</w:t>
            </w:r>
          </w:p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CI/CD pipeline</w:t>
            </w:r>
          </w:p>
          <w:p w:rsidR="00000000" w:rsidDel="00000000" w:rsidP="00000000" w:rsidRDefault="00000000" w:rsidRPr="00000000" w14:paraId="00000292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Neuro-Rights firewall design</w:t>
            </w:r>
          </w:p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Integration coordination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•Documentation hosting</w:t>
            </w:r>
          </w:p>
          <w:p w:rsidR="00000000" w:rsidDel="00000000" w:rsidP="00000000" w:rsidRDefault="00000000" w:rsidRPr="00000000" w14:paraId="00000296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Build automation</w:t>
            </w:r>
          </w:p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Deployment scripts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Tooling choices</w:t>
            </w:r>
          </w:p>
          <w:p w:rsidR="00000000" w:rsidDel="00000000" w:rsidP="00000000" w:rsidRDefault="00000000" w:rsidRPr="00000000" w14:paraId="0000029A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Branch strategy</w:t>
            </w:r>
          </w:p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Integration schedule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D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Engineer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E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Tester/QA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F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Kitiyada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Test strategy development</w:t>
            </w:r>
          </w:p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br w:type="textWrapping"/>
              <w:t xml:space="preserve">• Use Case (Scenario) creation</w:t>
            </w:r>
          </w:p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Bug tracking</w:t>
            </w:r>
          </w:p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Quality metrics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User acceptance testing</w:t>
            </w:r>
          </w:p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Performance testing</w:t>
            </w:r>
          </w:p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br w:type="textWrapping"/>
              <w:t xml:space="preserve">•Documentation review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Test coverage requirements</w:t>
            </w:r>
          </w:p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• Quality gates</w:t>
            </w:r>
          </w:p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br w:type="textWrapping"/>
              <w:t xml:space="preserve">• Release readiness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A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All</w:t>
            </w:r>
          </w:p>
        </w:tc>
      </w:tr>
    </w:tbl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kzfvw2dkg6g2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2. Boundaries of Responsibility (ขอบเขตการทำงาน)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Architect's Boundaries (Kantawit)</w:t>
      </w:r>
    </w:p>
    <w:p w:rsidR="00000000" w:rsidDel="00000000" w:rsidP="00000000" w:rsidRDefault="00000000" w:rsidRPr="00000000" w14:paraId="000002A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In Scope: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ตัดสินใจเรื่องสถาปัตยกรรมระบบโดยรวม, กำหนด Interface ของแต่ละ Layer, ดูแลข้อจำกัดด้านความร้อน (Thermal limits) และเขียนเอกสารสถาปัตยกรรม</w:t>
      </w:r>
    </w:p>
    <w:p w:rsidR="00000000" w:rsidDel="00000000" w:rsidP="00000000" w:rsidRDefault="00000000" w:rsidRPr="00000000" w14:paraId="000002A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Out of Scope: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ไม่ลงไปเขียนโค้ดแบบบรรทัดต่อบรรทัด, ไม่ต้องเขียน Test case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Engineer's Boundaries (Ratima)</w:t>
      </w:r>
    </w:p>
    <w:p w:rsidR="00000000" w:rsidDel="00000000" w:rsidP="00000000" w:rsidRDefault="00000000" w:rsidRPr="00000000" w14:paraId="000002B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In Scope: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เขียนโค้ดโปรโตคอล NTP เป็นหลัก, ปรับแต่งความหน่วง (Latency), และเขียนเอกสารกำกับโค้ด</w:t>
      </w:r>
    </w:p>
    <w:p w:rsidR="00000000" w:rsidDel="00000000" w:rsidP="00000000" w:rsidRDefault="00000000" w:rsidRPr="00000000" w14:paraId="000002B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Out of Scope: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ไม่ตัดสินใจเรื่องสถาปัตยกรรมหลัก, ไม่ต้องวางแผนการทดสอบ (Test strategy), ไม่ดูแล CI/CD Pipeline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Specialist's Boundaries (Thirawat)</w:t>
      </w:r>
    </w:p>
    <w:p w:rsidR="00000000" w:rsidDel="00000000" w:rsidP="00000000" w:rsidRDefault="00000000" w:rsidRPr="00000000" w14:paraId="000002B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In Scope: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กำหนด Roadmap Phase 1-3, สร้างตรรกะของแต่ละ Scenario, จัดทำเอกสารความรู้เฉพาะทางของโปรเจกต์</w:t>
      </w:r>
    </w:p>
    <w:p w:rsidR="00000000" w:rsidDel="00000000" w:rsidP="00000000" w:rsidRDefault="00000000" w:rsidRPr="00000000" w14:paraId="000002B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Out of Scope: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ไม่เขียนโค้ดโปรโตคอลหลัก, ไม่เซ็ตอัพระบบโครงสร้างพื้นฐาน (Infrastructure), ไม่ทำระบบ Test automation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DevOps's Boundaries (Thanakrit)</w:t>
      </w:r>
    </w:p>
    <w:p w:rsidR="00000000" w:rsidDel="00000000" w:rsidP="00000000" w:rsidRDefault="00000000" w:rsidRPr="00000000" w14:paraId="000002B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In Scope: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จัดการสภาพแวดล้อมระบบ, ทำ CI/CD Pipeline, กำหนด Hardware Prerequisites และทำระบบ Mock สำหรับ Neuro-Rights</w:t>
      </w:r>
    </w:p>
    <w:p w:rsidR="00000000" w:rsidDel="00000000" w:rsidP="00000000" w:rsidRDefault="00000000" w:rsidRPr="00000000" w14:paraId="000002B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Out of Scope: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ไม่เขียนโค้ดโปรโตคอล, ไม่ออกแบบอัลกอริทึม, ไม่สร้าง Test case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Tester/QA's Boundaries (Kitiyada)</w:t>
      </w:r>
    </w:p>
    <w:p w:rsidR="00000000" w:rsidDel="00000000" w:rsidP="00000000" w:rsidRDefault="00000000" w:rsidRPr="00000000" w14:paraId="000002B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In Scope: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วางกลยุทธ์การทดสอบระบบ, รันการทดสอบ Scenarios ต่างๆ, ติดตามบั๊ก, และประเมินความพร้อมก่อนปล่อยผลงาน (Release validation)</w:t>
      </w:r>
    </w:p>
    <w:p w:rsidR="00000000" w:rsidDel="00000000" w:rsidP="00000000" w:rsidRDefault="00000000" w:rsidRPr="00000000" w14:paraId="000002B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Out of Scope: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ไม่ยุ่งเกี่ยวกับการตัดสินใจเลือกสถาปัตยกรรม, ไม่เซ็ตอัพระบบโครงสร้างพื้นฐาน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ktjymhoxkqq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y97bwy18bz4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o0t8e98tbix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u8gy9hwlnxs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z1192pmfcln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7owj3254ssxb" w:id="16"/>
      <w:bookmarkEnd w:id="1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3. RACI Matrix (ความรับผิดชอบในแต่ละกิจกรรม)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Sarabun" w:cs="Sarabun" w:eastAsia="Sarabun" w:hAnsi="Sarabun"/>
          <w:i w:val="1"/>
          <w:iCs w:val="1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rtl w:val="0"/>
        </w:rPr>
        <w:t xml:space="preserve">(R = Responsible/ผู้ปฏิบัติ, A = Accountable/ผู้รับผิดชอบหลัก, C = Consulted/ผู้ให้คำปรึกษา, I = Informed/ผู้รับทราบ)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9.5092024539877"/>
        <w:gridCol w:w="1421.2269938650306"/>
        <w:gridCol w:w="1392.515337423313"/>
        <w:gridCol w:w="1478.6503067484662"/>
        <w:gridCol w:w="1263.3128834355828"/>
        <w:gridCol w:w="1564.7852760736196"/>
        <w:tblGridChange w:id="0">
          <w:tblGrid>
            <w:gridCol w:w="2239.5092024539877"/>
            <w:gridCol w:w="1421.2269938650306"/>
            <w:gridCol w:w="1392.515337423313"/>
            <w:gridCol w:w="1478.6503067484662"/>
            <w:gridCol w:w="1263.3128834355828"/>
            <w:gridCol w:w="1564.785276073619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3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4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5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6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7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8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Tester/QA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.6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9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Architecture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A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R/A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B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C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D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E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F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Protocol Spec (NTP)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0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R/A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1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2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3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4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5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Implementation (Coding)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6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7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R/A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8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9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A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B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Roadmap &amp; 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C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D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E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R/A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F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0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1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Environment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2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3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4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5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R/A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6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7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8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9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A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B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C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R/A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D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E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F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0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1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2">
            <w:pPr>
              <w:spacing w:after="480" w:lineRule="auto"/>
              <w:rPr>
                <w:rFonts w:ascii="Sarabun" w:cs="Sarabun" w:eastAsia="Sarabun" w:hAnsi="Sarabu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4"/>
                <w:szCs w:val="24"/>
                <w:rtl w:val="0"/>
              </w:rPr>
              <w:t xml:space="preserve">R/A</w:t>
            </w:r>
          </w:p>
        </w:tc>
      </w:tr>
    </w:tbl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m2szeit36mlf" w:id="17"/>
      <w:bookmarkEnd w:id="1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4. TEAM BOUNDARIES CHEAT SHEET</w:t>
      </w:r>
    </w:p>
    <w:p w:rsidR="00000000" w:rsidDel="00000000" w:rsidP="00000000" w:rsidRDefault="00000000" w:rsidRPr="00000000" w14:paraId="000002F4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3810"/>
        <w:gridCol w:w="3135"/>
        <w:tblGridChange w:id="0">
          <w:tblGrid>
            <w:gridCol w:w="1845"/>
            <w:gridCol w:w="3810"/>
            <w:gridCol w:w="31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5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6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PRIMARY ZONE (โซนรับผิดชอบหลัก)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7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STAY OUT OF (สิ่งที่ต้องไม่ก้าวก่าย)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8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9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การออกแบบระบบ, Interface, และข้อจำกัดกายภาพ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A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การเขียนโค้ดแบบบรรทัดต่อบรรทัด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B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C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การพัฒนา NTP Protocol และควบคุม Latency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D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การตัดสินใจเปลี่ยนสถาปัตยกรรมหลัก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E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F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แผนงาน Roadmap และตรรกะของ Scenarios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0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การเขียนโค้ดระบบหลัก (Core coding)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1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2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การวางระบบโครงสร้างพื้นฐาน และระบบ Neuro-Rights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3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การออกแบบอัลกอริทึม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4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TESTER/QA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5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การทดสอบคุณภาพ, ตรวจสอบ Scenarios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6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การตัดสินใจเปลี่ยนวิธีการเขียนโค้ด</w:t>
            </w:r>
          </w:p>
        </w:tc>
      </w:tr>
    </w:tbl>
    <w:p w:rsidR="00000000" w:rsidDel="00000000" w:rsidP="00000000" w:rsidRDefault="00000000" w:rsidRPr="00000000" w14:paraId="00000307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arabun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SarabunMedium-regular.ttf"/><Relationship Id="rId6" Type="http://schemas.openxmlformats.org/officeDocument/2006/relationships/font" Target="fonts/SarabunMedium-bold.ttf"/><Relationship Id="rId7" Type="http://schemas.openxmlformats.org/officeDocument/2006/relationships/font" Target="fonts/SarabunMedium-italic.ttf"/><Relationship Id="rId8" Type="http://schemas.openxmlformats.org/officeDocument/2006/relationships/font" Target="fonts/Sarabun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