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1B976" w14:textId="76BD0C42" w:rsidR="00F547E1" w:rsidRPr="00BC47D9" w:rsidRDefault="00F37D92" w:rsidP="00F95CB7">
      <w:pPr>
        <w:shd w:val="clear" w:color="auto" w:fill="FFFFFF"/>
        <w:spacing w:before="100" w:beforeAutospacing="1" w:after="100" w:afterAutospacing="1" w:line="480" w:lineRule="auto"/>
        <w:rPr>
          <w:rFonts w:ascii="Arial" w:eastAsia="Times New Roman" w:hAnsi="Arial" w:cs="Arial"/>
          <w:sz w:val="23"/>
          <w:szCs w:val="23"/>
        </w:rPr>
      </w:pPr>
      <w:r w:rsidRPr="00BC47D9">
        <w:rPr>
          <w:rFonts w:ascii="Times New Roman" w:hAnsi="Times New Roman" w:cs="Times New Roman"/>
          <w:b/>
          <w:bCs/>
          <w:sz w:val="23"/>
          <w:szCs w:val="23"/>
          <w:highlight w:val="yellow"/>
        </w:rPr>
        <w:t>A)</w:t>
      </w:r>
      <w:r w:rsidR="00162ED6" w:rsidRPr="00BC47D9">
        <w:rPr>
          <w:rFonts w:ascii="Times New Roman" w:hAnsi="Times New Roman" w:cs="Times New Roman"/>
          <w:b/>
          <w:bCs/>
          <w:sz w:val="23"/>
          <w:szCs w:val="23"/>
        </w:rPr>
        <w:t xml:space="preserve"> </w:t>
      </w:r>
      <w:r w:rsidR="00713FEE" w:rsidRPr="00BC47D9">
        <w:rPr>
          <w:rFonts w:ascii="Times New Roman" w:hAnsi="Times New Roman" w:cs="Times New Roman"/>
          <w:b/>
          <w:bCs/>
          <w:color w:val="FF0000"/>
          <w:sz w:val="23"/>
          <w:szCs w:val="23"/>
        </w:rPr>
        <w:t>(i)</w:t>
      </w:r>
      <w:r w:rsidRPr="00BC47D9">
        <w:rPr>
          <w:rFonts w:ascii="Times New Roman" w:hAnsi="Times New Roman" w:cs="Times New Roman"/>
          <w:b/>
          <w:bCs/>
          <w:color w:val="FF0000"/>
          <w:sz w:val="23"/>
          <w:szCs w:val="23"/>
        </w:rPr>
        <w:t xml:space="preserve"> </w:t>
      </w:r>
      <w:r w:rsidR="00735CCC" w:rsidRPr="00BC47D9">
        <w:rPr>
          <w:rFonts w:ascii="Times New Roman" w:hAnsi="Times New Roman" w:cs="Times New Roman"/>
          <w:sz w:val="23"/>
          <w:szCs w:val="23"/>
        </w:rPr>
        <w:t>File servers</w:t>
      </w:r>
      <w:r w:rsidR="00735CCC" w:rsidRPr="00BC47D9">
        <w:rPr>
          <w:rFonts w:ascii="Times New Roman" w:hAnsi="Times New Roman" w:cs="Times New Roman"/>
        </w:rPr>
        <w:t xml:space="preserve"> </w:t>
      </w:r>
      <w:r w:rsidR="00C673A5" w:rsidRPr="00BC47D9">
        <w:rPr>
          <w:rFonts w:ascii="Times New Roman" w:hAnsi="Times New Roman" w:cs="Times New Roman"/>
          <w:sz w:val="23"/>
          <w:szCs w:val="23"/>
        </w:rPr>
        <w:t>are devices which controls access to independently put away documents, as a feature of a multiuser framework</w:t>
      </w:r>
      <w:r w:rsidR="00735CCC" w:rsidRPr="00BC47D9">
        <w:rPr>
          <w:rFonts w:ascii="Times New Roman" w:hAnsi="Times New Roman" w:cs="Times New Roman"/>
          <w:sz w:val="23"/>
          <w:szCs w:val="23"/>
        </w:rPr>
        <w:t xml:space="preserve"> connected to </w:t>
      </w:r>
      <w:r w:rsidR="00B248CF" w:rsidRPr="00BC47D9">
        <w:rPr>
          <w:rFonts w:ascii="Times New Roman" w:hAnsi="Times New Roman" w:cs="Times New Roman"/>
          <w:sz w:val="23"/>
          <w:szCs w:val="23"/>
        </w:rPr>
        <w:t>specific</w:t>
      </w:r>
      <w:r w:rsidR="00735CCC" w:rsidRPr="00BC47D9">
        <w:rPr>
          <w:rFonts w:ascii="Times New Roman" w:hAnsi="Times New Roman" w:cs="Times New Roman"/>
          <w:sz w:val="23"/>
          <w:szCs w:val="23"/>
        </w:rPr>
        <w:t xml:space="preserve"> clients (Loblaws’ employees). </w:t>
      </w:r>
      <w:r w:rsidR="00347A7B" w:rsidRPr="00BC47D9">
        <w:rPr>
          <w:rFonts w:ascii="Times New Roman" w:hAnsi="Times New Roman" w:cs="Times New Roman"/>
          <w:sz w:val="23"/>
          <w:szCs w:val="23"/>
        </w:rPr>
        <w:t xml:space="preserve">Useful for covering long distances, </w:t>
      </w:r>
      <w:r w:rsidR="004A0E73" w:rsidRPr="00BC47D9">
        <w:rPr>
          <w:rFonts w:ascii="Times New Roman" w:hAnsi="Times New Roman" w:cs="Times New Roman"/>
          <w:sz w:val="23"/>
          <w:szCs w:val="23"/>
        </w:rPr>
        <w:t>it</w:t>
      </w:r>
      <w:r w:rsidR="00735CCC" w:rsidRPr="00BC47D9">
        <w:rPr>
          <w:rFonts w:ascii="Times New Roman" w:hAnsi="Times New Roman" w:cs="Times New Roman"/>
          <w:sz w:val="23"/>
          <w:szCs w:val="23"/>
        </w:rPr>
        <w:t xml:space="preserve"> is a central storage place for the keepsake of internal data</w:t>
      </w:r>
      <w:r w:rsidR="004A0E73" w:rsidRPr="00BC47D9">
        <w:rPr>
          <w:rFonts w:ascii="Times New Roman" w:hAnsi="Times New Roman" w:cs="Times New Roman"/>
          <w:sz w:val="23"/>
          <w:szCs w:val="23"/>
        </w:rPr>
        <w:t xml:space="preserve">/media </w:t>
      </w:r>
      <w:r w:rsidR="00347A7B" w:rsidRPr="00BC47D9">
        <w:rPr>
          <w:rFonts w:ascii="Times New Roman" w:hAnsi="Times New Roman" w:cs="Times New Roman"/>
          <w:sz w:val="23"/>
          <w:szCs w:val="23"/>
        </w:rPr>
        <w:t>(LAN</w:t>
      </w:r>
      <w:r w:rsidR="00C673A5" w:rsidRPr="00BC47D9">
        <w:rPr>
          <w:rFonts w:ascii="Times New Roman" w:hAnsi="Times New Roman" w:cs="Times New Roman"/>
          <w:sz w:val="23"/>
          <w:szCs w:val="23"/>
        </w:rPr>
        <w:t xml:space="preserve">). </w:t>
      </w:r>
      <w:r w:rsidR="00735CCC" w:rsidRPr="00BC47D9">
        <w:rPr>
          <w:rFonts w:ascii="Times New Roman" w:hAnsi="Times New Roman" w:cs="Times New Roman"/>
          <w:sz w:val="23"/>
          <w:szCs w:val="23"/>
        </w:rPr>
        <w:t>Such server enables remote access</w:t>
      </w:r>
      <w:r w:rsidR="00CD6A62" w:rsidRPr="00BC47D9">
        <w:rPr>
          <w:rFonts w:ascii="Times New Roman" w:hAnsi="Times New Roman" w:cs="Times New Roman"/>
          <w:sz w:val="23"/>
          <w:szCs w:val="23"/>
        </w:rPr>
        <w:t xml:space="preserve"> for Loblaw employees</w:t>
      </w:r>
      <w:r w:rsidR="00735CCC" w:rsidRPr="00BC47D9">
        <w:rPr>
          <w:rFonts w:ascii="Times New Roman" w:hAnsi="Times New Roman" w:cs="Times New Roman"/>
          <w:sz w:val="23"/>
          <w:szCs w:val="23"/>
        </w:rPr>
        <w:t xml:space="preserve"> in Covid-19, and effective shared working without it hindering formats</w:t>
      </w:r>
      <w:r w:rsidR="00347A7B" w:rsidRPr="00BC47D9">
        <w:rPr>
          <w:rFonts w:ascii="Times New Roman" w:hAnsi="Times New Roman" w:cs="Times New Roman"/>
          <w:sz w:val="23"/>
          <w:szCs w:val="23"/>
        </w:rPr>
        <w:t xml:space="preserve"> of documents</w:t>
      </w:r>
      <w:r w:rsidR="008D5ADA">
        <w:rPr>
          <w:rFonts w:ascii="Times New Roman" w:hAnsi="Times New Roman" w:cs="Times New Roman"/>
          <w:sz w:val="23"/>
          <w:szCs w:val="23"/>
        </w:rPr>
        <w:t>.</w:t>
      </w:r>
      <w:r w:rsidR="00347A7B" w:rsidRPr="00BC47D9">
        <w:rPr>
          <w:rFonts w:ascii="Times New Roman" w:hAnsi="Times New Roman" w:cs="Times New Roman"/>
          <w:sz w:val="23"/>
          <w:szCs w:val="23"/>
        </w:rPr>
        <w:t xml:space="preserve"> </w:t>
      </w:r>
      <w:r w:rsidR="00AB7AD7" w:rsidRPr="00BC47D9">
        <w:rPr>
          <w:rFonts w:ascii="Times New Roman" w:hAnsi="Times New Roman" w:cs="Times New Roman"/>
          <w:b/>
          <w:bCs/>
          <w:color w:val="FF0000"/>
          <w:sz w:val="23"/>
          <w:szCs w:val="23"/>
        </w:rPr>
        <w:t>(ii)</w:t>
      </w:r>
      <w:r w:rsidR="00AB7AD7" w:rsidRPr="00BC47D9">
        <w:rPr>
          <w:rFonts w:ascii="Times New Roman" w:hAnsi="Times New Roman" w:cs="Times New Roman"/>
          <w:color w:val="FF0000"/>
          <w:sz w:val="23"/>
          <w:szCs w:val="23"/>
        </w:rPr>
        <w:t xml:space="preserve"> </w:t>
      </w:r>
      <w:r w:rsidR="00A06AF9" w:rsidRPr="00BC47D9">
        <w:rPr>
          <w:rFonts w:ascii="Times New Roman" w:hAnsi="Times New Roman" w:cs="Times New Roman"/>
          <w:sz w:val="23"/>
          <w:szCs w:val="23"/>
        </w:rPr>
        <w:t>Enterprise network</w:t>
      </w:r>
      <w:r w:rsidR="000112CA" w:rsidRPr="00BC47D9">
        <w:rPr>
          <w:rFonts w:ascii="Times New Roman" w:hAnsi="Times New Roman" w:cs="Times New Roman"/>
          <w:sz w:val="23"/>
          <w:szCs w:val="23"/>
        </w:rPr>
        <w:t xml:space="preserve"> </w:t>
      </w:r>
      <w:r w:rsidR="00A06AF9" w:rsidRPr="00BC47D9">
        <w:rPr>
          <w:rFonts w:ascii="Times New Roman" w:hAnsi="Times New Roman" w:cs="Times New Roman"/>
          <w:sz w:val="23"/>
          <w:szCs w:val="23"/>
        </w:rPr>
        <w:t>comprises</w:t>
      </w:r>
      <w:r w:rsidR="003B500E" w:rsidRPr="00BC47D9">
        <w:rPr>
          <w:rFonts w:ascii="Times New Roman" w:hAnsi="Times New Roman" w:cs="Times New Roman"/>
          <w:sz w:val="23"/>
          <w:szCs w:val="23"/>
        </w:rPr>
        <w:t xml:space="preserve"> of LANS and WANS that altogether enact as the corporate backbone</w:t>
      </w:r>
      <w:r w:rsidR="00C673A5" w:rsidRPr="00BC47D9">
        <w:rPr>
          <w:rFonts w:ascii="Times New Roman" w:hAnsi="Times New Roman" w:cs="Times New Roman"/>
          <w:sz w:val="23"/>
          <w:szCs w:val="23"/>
        </w:rPr>
        <w:t>. It helps connect computers and related devices</w:t>
      </w:r>
      <w:r w:rsidR="004A0E73" w:rsidRPr="00BC47D9">
        <w:rPr>
          <w:rFonts w:ascii="Times New Roman" w:hAnsi="Times New Roman" w:cs="Times New Roman"/>
          <w:sz w:val="23"/>
          <w:szCs w:val="23"/>
        </w:rPr>
        <w:t xml:space="preserve"> among departments dispersed. </w:t>
      </w:r>
      <w:r w:rsidR="00B248CF" w:rsidRPr="00BC47D9">
        <w:rPr>
          <w:rFonts w:ascii="Times New Roman" w:hAnsi="Times New Roman" w:cs="Times New Roman"/>
          <w:sz w:val="23"/>
          <w:szCs w:val="23"/>
        </w:rPr>
        <w:t xml:space="preserve">It is advantageous for Loblaws as this infrastructure aids </w:t>
      </w:r>
      <w:r w:rsidR="00C673A5" w:rsidRPr="00BC47D9">
        <w:rPr>
          <w:rFonts w:ascii="Times New Roman" w:hAnsi="Times New Roman" w:cs="Times New Roman"/>
          <w:sz w:val="23"/>
          <w:szCs w:val="23"/>
        </w:rPr>
        <w:t>further insight and data accessibility of</w:t>
      </w:r>
      <w:r w:rsidR="00B248CF" w:rsidRPr="00BC47D9">
        <w:rPr>
          <w:rFonts w:ascii="Times New Roman" w:hAnsi="Times New Roman" w:cs="Times New Roman"/>
          <w:sz w:val="23"/>
          <w:szCs w:val="23"/>
        </w:rPr>
        <w:t xml:space="preserve"> Covid-19 forecasts, inventory and more regionally or globally (covering a larger distance)</w:t>
      </w:r>
      <w:r w:rsidR="00C673A5" w:rsidRPr="00BC47D9">
        <w:rPr>
          <w:rFonts w:ascii="Times New Roman" w:hAnsi="Times New Roman" w:cs="Times New Roman"/>
          <w:sz w:val="23"/>
          <w:szCs w:val="23"/>
        </w:rPr>
        <w:t xml:space="preserve">. </w:t>
      </w:r>
      <w:r w:rsidR="00AB7AD7" w:rsidRPr="00BC47D9">
        <w:rPr>
          <w:rFonts w:ascii="Times New Roman" w:hAnsi="Times New Roman" w:cs="Times New Roman"/>
          <w:b/>
          <w:bCs/>
          <w:color w:val="FF0000"/>
          <w:sz w:val="23"/>
          <w:szCs w:val="23"/>
        </w:rPr>
        <w:t>(iii)</w:t>
      </w:r>
      <w:r w:rsidR="00AB7AD7" w:rsidRPr="00BC47D9">
        <w:rPr>
          <w:rFonts w:ascii="Times New Roman" w:hAnsi="Times New Roman" w:cs="Times New Roman"/>
          <w:color w:val="FF0000"/>
          <w:sz w:val="23"/>
          <w:szCs w:val="23"/>
        </w:rPr>
        <w:t xml:space="preserve"> </w:t>
      </w:r>
      <w:r w:rsidR="006F0497" w:rsidRPr="00BC47D9">
        <w:rPr>
          <w:rFonts w:ascii="Times New Roman" w:hAnsi="Times New Roman" w:cs="Times New Roman"/>
          <w:sz w:val="23"/>
          <w:szCs w:val="23"/>
          <w:shd w:val="clear" w:color="auto" w:fill="FFFFFF"/>
        </w:rPr>
        <w:t>Packet switching is the primary usage for data communications networks because it allows delivery of</w:t>
      </w:r>
      <w:r w:rsidR="006F0497" w:rsidRPr="00BC47D9">
        <w:rPr>
          <w:rFonts w:ascii="Times New Roman" w:hAnsi="Times New Roman" w:cs="Times New Roman"/>
          <w:sz w:val="23"/>
          <w:szCs w:val="23"/>
        </w:rPr>
        <w:t xml:space="preserve"> </w:t>
      </w:r>
      <w:r w:rsidR="006F0497" w:rsidRPr="00BC47D9">
        <w:rPr>
          <w:rFonts w:ascii="Times New Roman" w:hAnsi="Times New Roman" w:cs="Times New Roman"/>
          <w:sz w:val="23"/>
          <w:szCs w:val="23"/>
          <w:shd w:val="clear" w:color="auto" w:fill="FFFFFF"/>
        </w:rPr>
        <w:t>data in</w:t>
      </w:r>
      <w:r w:rsidR="00C673A5" w:rsidRPr="00BC47D9">
        <w:rPr>
          <w:rFonts w:ascii="Times New Roman" w:hAnsi="Times New Roman" w:cs="Times New Roman"/>
          <w:sz w:val="23"/>
          <w:szCs w:val="23"/>
          <w:shd w:val="clear" w:color="auto" w:fill="FFFFFF"/>
        </w:rPr>
        <w:t xml:space="preserve">to bundles </w:t>
      </w:r>
      <w:r w:rsidR="006F0497" w:rsidRPr="00BC47D9">
        <w:rPr>
          <w:rFonts w:ascii="Times New Roman" w:hAnsi="Times New Roman" w:cs="Times New Roman"/>
          <w:sz w:val="23"/>
          <w:szCs w:val="23"/>
          <w:shd w:val="clear" w:color="auto" w:fill="FFFFFF"/>
        </w:rPr>
        <w:t>of information with a fixed designation</w:t>
      </w:r>
      <w:r w:rsidR="00A32798" w:rsidRPr="00BC47D9">
        <w:rPr>
          <w:rFonts w:ascii="Times New Roman" w:hAnsi="Times New Roman" w:cs="Times New Roman"/>
          <w:sz w:val="23"/>
          <w:szCs w:val="23"/>
          <w:shd w:val="clear" w:color="auto" w:fill="FFFFFF"/>
        </w:rPr>
        <w:t xml:space="preserve"> (IP)</w:t>
      </w:r>
      <w:r w:rsidR="006F0497" w:rsidRPr="00BC47D9">
        <w:rPr>
          <w:rFonts w:ascii="Times New Roman" w:hAnsi="Times New Roman" w:cs="Times New Roman"/>
          <w:sz w:val="23"/>
          <w:szCs w:val="23"/>
          <w:shd w:val="clear" w:color="auto" w:fill="FFFFFF"/>
        </w:rPr>
        <w:t xml:space="preserve">, </w:t>
      </w:r>
      <w:r w:rsidR="00C673A5" w:rsidRPr="00BC47D9">
        <w:rPr>
          <w:rFonts w:ascii="Times New Roman" w:hAnsi="Times New Roman" w:cs="Times New Roman"/>
          <w:sz w:val="23"/>
          <w:szCs w:val="23"/>
          <w:shd w:val="clear" w:color="auto" w:fill="FFFFFF"/>
        </w:rPr>
        <w:t>sent over a decentralized network</w:t>
      </w:r>
      <w:r w:rsidR="006F0497" w:rsidRPr="00BC47D9">
        <w:rPr>
          <w:rFonts w:ascii="Times New Roman" w:hAnsi="Times New Roman" w:cs="Times New Roman"/>
          <w:sz w:val="23"/>
          <w:szCs w:val="23"/>
          <w:shd w:val="clear" w:color="auto" w:fill="FFFFFF"/>
        </w:rPr>
        <w:t>.</w:t>
      </w:r>
      <w:r w:rsidR="00A32798" w:rsidRPr="00BC47D9">
        <w:rPr>
          <w:rFonts w:ascii="Times New Roman" w:hAnsi="Times New Roman" w:cs="Times New Roman"/>
          <w:sz w:val="23"/>
          <w:szCs w:val="23"/>
          <w:shd w:val="clear" w:color="auto" w:fill="FFFFFF"/>
        </w:rPr>
        <w:t xml:space="preserve"> This is helpful for Loblaws when shifting fully online because such a business transformation will require lots of back to back</w:t>
      </w:r>
      <w:r w:rsidR="00AD6368" w:rsidRPr="00BC47D9">
        <w:rPr>
          <w:rFonts w:ascii="Times New Roman" w:hAnsi="Times New Roman" w:cs="Times New Roman"/>
          <w:sz w:val="23"/>
          <w:szCs w:val="23"/>
          <w:shd w:val="clear" w:color="auto" w:fill="FFFFFF"/>
        </w:rPr>
        <w:t xml:space="preserve"> </w:t>
      </w:r>
      <w:r w:rsidR="00A32798" w:rsidRPr="00BC47D9">
        <w:rPr>
          <w:rFonts w:ascii="Times New Roman" w:hAnsi="Times New Roman" w:cs="Times New Roman"/>
          <w:sz w:val="23"/>
          <w:szCs w:val="23"/>
          <w:shd w:val="clear" w:color="auto" w:fill="FFFFFF"/>
        </w:rPr>
        <w:t xml:space="preserve">communication. </w:t>
      </w:r>
      <w:r w:rsidR="00CD6A62" w:rsidRPr="00BC47D9">
        <w:rPr>
          <w:rFonts w:ascii="Times New Roman" w:hAnsi="Times New Roman" w:cs="Times New Roman"/>
          <w:sz w:val="23"/>
          <w:szCs w:val="23"/>
          <w:shd w:val="clear" w:color="auto" w:fill="FFFFFF"/>
        </w:rPr>
        <w:t>P</w:t>
      </w:r>
      <w:r w:rsidR="00A32798" w:rsidRPr="00BC47D9">
        <w:rPr>
          <w:rFonts w:ascii="Times New Roman" w:hAnsi="Times New Roman" w:cs="Times New Roman"/>
          <w:sz w:val="23"/>
          <w:szCs w:val="23"/>
          <w:shd w:val="clear" w:color="auto" w:fill="FFFFFF"/>
        </w:rPr>
        <w:t>acket switching eases trafficking</w:t>
      </w:r>
      <w:r w:rsidR="00CD6A62" w:rsidRPr="00BC47D9">
        <w:rPr>
          <w:rFonts w:ascii="Times New Roman" w:hAnsi="Times New Roman" w:cs="Times New Roman"/>
          <w:sz w:val="23"/>
          <w:szCs w:val="23"/>
          <w:shd w:val="clear" w:color="auto" w:fill="FFFFFF"/>
        </w:rPr>
        <w:t xml:space="preserve"> (less lag)</w:t>
      </w:r>
      <w:r w:rsidR="00A32798" w:rsidRPr="00BC47D9">
        <w:rPr>
          <w:rFonts w:ascii="Times New Roman" w:hAnsi="Times New Roman" w:cs="Times New Roman"/>
          <w:sz w:val="23"/>
          <w:szCs w:val="23"/>
          <w:shd w:val="clear" w:color="auto" w:fill="FFFFFF"/>
        </w:rPr>
        <w:t xml:space="preserve"> because due to its function of broken discrete data when in transmission</w:t>
      </w:r>
      <w:r w:rsidR="003475EE">
        <w:rPr>
          <w:rFonts w:ascii="Times New Roman" w:hAnsi="Times New Roman" w:cs="Times New Roman"/>
          <w:sz w:val="23"/>
          <w:szCs w:val="23"/>
          <w:shd w:val="clear" w:color="auto" w:fill="FFFFFF"/>
        </w:rPr>
        <w:t xml:space="preserve"> at end</w:t>
      </w:r>
      <w:r w:rsidR="003475EE" w:rsidRPr="00BC47D9">
        <w:rPr>
          <w:rFonts w:ascii="Times New Roman" w:hAnsi="Times New Roman" w:cs="Times New Roman"/>
          <w:sz w:val="23"/>
          <w:szCs w:val="23"/>
          <w:shd w:val="clear" w:color="auto" w:fill="FFFFFF"/>
        </w:rPr>
        <w:t>, it is easier to reroute</w:t>
      </w:r>
      <w:r w:rsidR="003475EE">
        <w:rPr>
          <w:rFonts w:ascii="Times New Roman" w:hAnsi="Times New Roman" w:cs="Times New Roman"/>
          <w:sz w:val="23"/>
          <w:szCs w:val="23"/>
          <w:shd w:val="clear" w:color="auto" w:fill="FFFFFF"/>
        </w:rPr>
        <w:t xml:space="preserve"> assembling </w:t>
      </w:r>
      <w:r w:rsidR="00A32798" w:rsidRPr="00BC47D9">
        <w:rPr>
          <w:rFonts w:ascii="Times New Roman" w:hAnsi="Times New Roman" w:cs="Times New Roman"/>
          <w:sz w:val="23"/>
          <w:szCs w:val="23"/>
          <w:shd w:val="clear" w:color="auto" w:fill="FFFFFF"/>
        </w:rPr>
        <w:t xml:space="preserve">at a timely manner which stabilizes the enterprise effectively during the changes of Covid-19. </w:t>
      </w:r>
      <w:r w:rsidR="00AB7AD7" w:rsidRPr="00BC47D9">
        <w:rPr>
          <w:rFonts w:ascii="Times New Roman" w:hAnsi="Times New Roman" w:cs="Times New Roman"/>
          <w:b/>
          <w:bCs/>
          <w:color w:val="FF0000"/>
          <w:sz w:val="23"/>
          <w:szCs w:val="23"/>
        </w:rPr>
        <w:t>(iv)</w:t>
      </w:r>
      <w:r w:rsidR="00AB7AD7" w:rsidRPr="00BC47D9">
        <w:rPr>
          <w:rFonts w:ascii="Times New Roman" w:hAnsi="Times New Roman" w:cs="Times New Roman"/>
          <w:color w:val="FF0000"/>
          <w:sz w:val="23"/>
          <w:szCs w:val="23"/>
        </w:rPr>
        <w:t xml:space="preserve"> </w:t>
      </w:r>
      <w:r w:rsidR="00AB7AD7" w:rsidRPr="00BC47D9">
        <w:rPr>
          <w:rFonts w:ascii="Times New Roman" w:hAnsi="Times New Roman" w:cs="Times New Roman"/>
          <w:sz w:val="23"/>
          <w:szCs w:val="23"/>
        </w:rPr>
        <w:t>Peer-to-peer</w:t>
      </w:r>
      <w:r w:rsidR="00AE6E48" w:rsidRPr="00BC47D9">
        <w:rPr>
          <w:rFonts w:ascii="Times New Roman" w:hAnsi="Times New Roman" w:cs="Times New Roman"/>
          <w:sz w:val="23"/>
          <w:szCs w:val="23"/>
        </w:rPr>
        <w:t xml:space="preserve"> processing network</w:t>
      </w:r>
      <w:r w:rsidR="0071173A" w:rsidRPr="00BC47D9">
        <w:rPr>
          <w:rFonts w:ascii="Times New Roman" w:hAnsi="Times New Roman" w:cs="Times New Roman"/>
          <w:sz w:val="23"/>
          <w:szCs w:val="23"/>
        </w:rPr>
        <w:t xml:space="preserve"> is</w:t>
      </w:r>
      <w:r w:rsidR="00AB7AD7" w:rsidRPr="00BC47D9">
        <w:rPr>
          <w:rFonts w:ascii="Times New Roman" w:hAnsi="Times New Roman" w:cs="Times New Roman"/>
          <w:sz w:val="23"/>
          <w:szCs w:val="23"/>
        </w:rPr>
        <w:t xml:space="preserve"> </w:t>
      </w:r>
      <w:r w:rsidR="0071173A" w:rsidRPr="00BC47D9">
        <w:rPr>
          <w:rFonts w:ascii="Times New Roman" w:eastAsia="Times New Roman" w:hAnsi="Times New Roman" w:cs="Times New Roman"/>
          <w:sz w:val="23"/>
          <w:szCs w:val="23"/>
        </w:rPr>
        <w:t xml:space="preserve">a distributed arrangement made when at least two PCs are associated and share assets </w:t>
      </w:r>
      <w:r w:rsidR="003475EE">
        <w:rPr>
          <w:rFonts w:ascii="Times New Roman" w:eastAsia="Times New Roman" w:hAnsi="Times New Roman" w:cs="Times New Roman"/>
          <w:sz w:val="23"/>
          <w:szCs w:val="23"/>
        </w:rPr>
        <w:t xml:space="preserve">over the internet </w:t>
      </w:r>
      <w:r w:rsidR="0071173A" w:rsidRPr="00BC47D9">
        <w:rPr>
          <w:rFonts w:ascii="Times New Roman" w:eastAsia="Times New Roman" w:hAnsi="Times New Roman" w:cs="Times New Roman"/>
          <w:sz w:val="23"/>
          <w:szCs w:val="23"/>
        </w:rPr>
        <w:t xml:space="preserve">without experiencing a different server. </w:t>
      </w:r>
      <w:r w:rsidR="003475EE">
        <w:rPr>
          <w:rFonts w:ascii="Times New Roman" w:eastAsia="Times New Roman" w:hAnsi="Times New Roman" w:cs="Times New Roman"/>
          <w:sz w:val="23"/>
          <w:szCs w:val="23"/>
        </w:rPr>
        <w:t>Could be done when</w:t>
      </w:r>
      <w:r w:rsidR="00AE6E48" w:rsidRPr="00BC47D9">
        <w:rPr>
          <w:rFonts w:ascii="Times New Roman" w:eastAsia="Times New Roman" w:hAnsi="Times New Roman" w:cs="Times New Roman"/>
          <w:sz w:val="23"/>
          <w:szCs w:val="23"/>
        </w:rPr>
        <w:t xml:space="preserve"> Loblaw shar</w:t>
      </w:r>
      <w:r w:rsidR="003475EE">
        <w:rPr>
          <w:rFonts w:ascii="Times New Roman" w:eastAsia="Times New Roman" w:hAnsi="Times New Roman" w:cs="Times New Roman"/>
          <w:sz w:val="23"/>
          <w:szCs w:val="23"/>
        </w:rPr>
        <w:t>es</w:t>
      </w:r>
      <w:r w:rsidR="00AE6E48" w:rsidRPr="00BC47D9">
        <w:rPr>
          <w:rFonts w:ascii="Times New Roman" w:eastAsia="Times New Roman" w:hAnsi="Times New Roman" w:cs="Times New Roman"/>
          <w:sz w:val="23"/>
          <w:szCs w:val="23"/>
        </w:rPr>
        <w:t xml:space="preserve"> files instantaneously </w:t>
      </w:r>
      <w:r w:rsidR="00AE6E48" w:rsidRPr="00BC47D9">
        <w:rPr>
          <w:rFonts w:ascii="Times New Roman" w:hAnsi="Times New Roman" w:cs="Times New Roman"/>
          <w:sz w:val="23"/>
          <w:szCs w:val="23"/>
          <w:shd w:val="clear" w:color="auto" w:fill="FFFFFF"/>
        </w:rPr>
        <w:t xml:space="preserve">virtually because it allows the computers to do </w:t>
      </w:r>
      <w:r w:rsidR="00A06AF9" w:rsidRPr="00BC47D9">
        <w:rPr>
          <w:rFonts w:ascii="Times New Roman" w:hAnsi="Times New Roman" w:cs="Times New Roman"/>
          <w:sz w:val="23"/>
          <w:szCs w:val="23"/>
          <w:shd w:val="clear" w:color="auto" w:fill="FFFFFF"/>
        </w:rPr>
        <w:t>so remotely if the central server crashes</w:t>
      </w:r>
      <w:r w:rsidR="00AE6E48" w:rsidRPr="00BC47D9">
        <w:rPr>
          <w:rFonts w:ascii="Times New Roman" w:hAnsi="Times New Roman" w:cs="Times New Roman"/>
          <w:sz w:val="23"/>
          <w:szCs w:val="23"/>
          <w:shd w:val="clear" w:color="auto" w:fill="FFFFFF"/>
        </w:rPr>
        <w:t xml:space="preserve">. </w:t>
      </w:r>
      <w:r w:rsidR="00CD6A62" w:rsidRPr="00BC47D9">
        <w:rPr>
          <w:rFonts w:ascii="Times New Roman" w:hAnsi="Times New Roman" w:cs="Times New Roman"/>
          <w:sz w:val="23"/>
          <w:szCs w:val="23"/>
          <w:shd w:val="clear" w:color="auto" w:fill="FFFFFF"/>
        </w:rPr>
        <w:t>S</w:t>
      </w:r>
      <w:r w:rsidR="00AE6E48" w:rsidRPr="00BC47D9">
        <w:rPr>
          <w:rFonts w:ascii="Times New Roman" w:hAnsi="Times New Roman" w:cs="Times New Roman"/>
          <w:sz w:val="23"/>
          <w:szCs w:val="23"/>
          <w:shd w:val="clear" w:color="auto" w:fill="FFFFFF"/>
        </w:rPr>
        <w:t>etting up</w:t>
      </w:r>
      <w:r w:rsidR="00CD6A62" w:rsidRPr="00BC47D9">
        <w:rPr>
          <w:rFonts w:ascii="Times New Roman" w:hAnsi="Times New Roman" w:cs="Times New Roman"/>
          <w:sz w:val="23"/>
          <w:szCs w:val="23"/>
          <w:shd w:val="clear" w:color="auto" w:fill="FFFFFF"/>
        </w:rPr>
        <w:t xml:space="preserve"> for Loblaw</w:t>
      </w:r>
      <w:r w:rsidR="00AE6E48" w:rsidRPr="00BC47D9">
        <w:rPr>
          <w:rFonts w:ascii="Times New Roman" w:hAnsi="Times New Roman" w:cs="Times New Roman"/>
          <w:sz w:val="23"/>
          <w:szCs w:val="23"/>
          <w:shd w:val="clear" w:color="auto" w:fill="FFFFFF"/>
        </w:rPr>
        <w:t xml:space="preserve"> is easy especially during a pandemic that needs to be responded to quickly and accordingly</w:t>
      </w:r>
      <w:r w:rsidR="00A06AF9" w:rsidRPr="00BC47D9">
        <w:rPr>
          <w:rFonts w:ascii="Times New Roman" w:eastAsia="Times New Roman" w:hAnsi="Times New Roman" w:cs="Times New Roman"/>
          <w:sz w:val="23"/>
          <w:szCs w:val="23"/>
        </w:rPr>
        <w:t>.</w:t>
      </w:r>
      <w:r w:rsidRPr="00BC47D9">
        <w:rPr>
          <w:rFonts w:ascii="Arial" w:eastAsia="Times New Roman" w:hAnsi="Arial" w:cs="Arial"/>
          <w:sz w:val="23"/>
          <w:szCs w:val="23"/>
        </w:rPr>
        <w:t xml:space="preserve"> </w:t>
      </w:r>
      <w:r w:rsidR="00AB7AD7" w:rsidRPr="00BC47D9">
        <w:rPr>
          <w:rFonts w:ascii="Times New Roman" w:hAnsi="Times New Roman" w:cs="Times New Roman"/>
          <w:b/>
          <w:bCs/>
          <w:color w:val="FF0000"/>
          <w:sz w:val="23"/>
          <w:szCs w:val="23"/>
        </w:rPr>
        <w:t>(v)</w:t>
      </w:r>
      <w:r w:rsidR="00AB7AD7" w:rsidRPr="00BC47D9">
        <w:rPr>
          <w:rFonts w:ascii="Times New Roman" w:hAnsi="Times New Roman" w:cs="Times New Roman"/>
          <w:color w:val="FF0000"/>
          <w:sz w:val="23"/>
          <w:szCs w:val="23"/>
        </w:rPr>
        <w:t xml:space="preserve"> </w:t>
      </w:r>
      <w:r w:rsidR="00AB7AD7" w:rsidRPr="00BC47D9">
        <w:rPr>
          <w:rFonts w:ascii="Times New Roman" w:hAnsi="Times New Roman" w:cs="Times New Roman"/>
          <w:sz w:val="23"/>
          <w:szCs w:val="23"/>
        </w:rPr>
        <w:t>Internet telephon</w:t>
      </w:r>
      <w:r w:rsidR="00B01B15" w:rsidRPr="00BC47D9">
        <w:rPr>
          <w:rFonts w:ascii="Times New Roman" w:hAnsi="Times New Roman" w:cs="Times New Roman"/>
          <w:sz w:val="23"/>
          <w:szCs w:val="23"/>
        </w:rPr>
        <w:t>y</w:t>
      </w:r>
      <w:r w:rsidR="00AB7AD7" w:rsidRPr="00BC47D9">
        <w:rPr>
          <w:rFonts w:ascii="Times New Roman" w:hAnsi="Times New Roman" w:cs="Times New Roman"/>
          <w:sz w:val="23"/>
          <w:szCs w:val="23"/>
        </w:rPr>
        <w:t xml:space="preserve"> (VoIP</w:t>
      </w:r>
      <w:r w:rsidR="00B01B15" w:rsidRPr="00BC47D9">
        <w:rPr>
          <w:rFonts w:ascii="Times New Roman" w:hAnsi="Times New Roman" w:cs="Times New Roman"/>
          <w:sz w:val="23"/>
          <w:szCs w:val="23"/>
        </w:rPr>
        <w:t xml:space="preserve">) </w:t>
      </w:r>
      <w:r w:rsidR="00A06AF9" w:rsidRPr="00BC47D9">
        <w:rPr>
          <w:rFonts w:ascii="Times New Roman" w:hAnsi="Times New Roman" w:cs="Times New Roman"/>
          <w:sz w:val="23"/>
          <w:szCs w:val="23"/>
          <w:shd w:val="clear" w:color="auto" w:fill="FFFFFF"/>
        </w:rPr>
        <w:t xml:space="preserve">is a form of voice communication that allows voice calls and other similar applications </w:t>
      </w:r>
      <w:r w:rsidR="00B01B15" w:rsidRPr="00BC47D9">
        <w:rPr>
          <w:rFonts w:ascii="Times New Roman" w:hAnsi="Times New Roman" w:cs="Times New Roman"/>
          <w:sz w:val="23"/>
          <w:szCs w:val="23"/>
          <w:shd w:val="clear" w:color="auto" w:fill="FFFFFF"/>
        </w:rPr>
        <w:t>to be digitized into packets then broadcasted through the</w:t>
      </w:r>
      <w:r w:rsidR="0071173A" w:rsidRPr="00BC47D9">
        <w:rPr>
          <w:rFonts w:ascii="Times New Roman" w:hAnsi="Times New Roman" w:cs="Times New Roman"/>
          <w:sz w:val="23"/>
          <w:szCs w:val="23"/>
          <w:shd w:val="clear" w:color="auto" w:fill="FFFFFF"/>
        </w:rPr>
        <w:t xml:space="preserve"> internet</w:t>
      </w:r>
      <w:r w:rsidR="00B01B15" w:rsidRPr="00BC47D9">
        <w:rPr>
          <w:rFonts w:ascii="Times New Roman" w:hAnsi="Times New Roman" w:cs="Times New Roman"/>
          <w:sz w:val="23"/>
          <w:szCs w:val="23"/>
          <w:shd w:val="clear" w:color="auto" w:fill="FFFFFF"/>
        </w:rPr>
        <w:t xml:space="preserve">. </w:t>
      </w:r>
      <w:r w:rsidR="00A06AF9" w:rsidRPr="00BC47D9">
        <w:rPr>
          <w:rFonts w:ascii="Times New Roman" w:hAnsi="Times New Roman" w:cs="Times New Roman"/>
          <w:sz w:val="23"/>
          <w:szCs w:val="23"/>
          <w:shd w:val="clear" w:color="auto" w:fill="FFFFFF"/>
        </w:rPr>
        <w:t>Loblaws can facilitate this channel</w:t>
      </w:r>
      <w:r w:rsidR="00B01B15" w:rsidRPr="00BC47D9">
        <w:rPr>
          <w:rFonts w:ascii="Times New Roman" w:hAnsi="Times New Roman" w:cs="Times New Roman"/>
          <w:sz w:val="23"/>
          <w:szCs w:val="23"/>
          <w:shd w:val="clear" w:color="auto" w:fill="FFFFFF"/>
        </w:rPr>
        <w:t xml:space="preserve"> as it has great scalability</w:t>
      </w:r>
      <w:r w:rsidR="0071173A" w:rsidRPr="00BC47D9">
        <w:rPr>
          <w:rFonts w:ascii="Times New Roman" w:hAnsi="Times New Roman" w:cs="Times New Roman"/>
          <w:sz w:val="23"/>
          <w:szCs w:val="23"/>
          <w:shd w:val="clear" w:color="auto" w:fill="FFFFFF"/>
        </w:rPr>
        <w:t xml:space="preserve"> by </w:t>
      </w:r>
      <w:r w:rsidR="00B01B15" w:rsidRPr="00BC47D9">
        <w:rPr>
          <w:rFonts w:ascii="Times New Roman" w:hAnsi="Times New Roman" w:cs="Times New Roman"/>
          <w:sz w:val="23"/>
          <w:szCs w:val="23"/>
          <w:shd w:val="clear" w:color="auto" w:fill="FFFFFF"/>
        </w:rPr>
        <w:t xml:space="preserve">using Zoom for formal meetings </w:t>
      </w:r>
      <w:r w:rsidR="0071173A" w:rsidRPr="00BC47D9">
        <w:rPr>
          <w:rFonts w:ascii="Times New Roman" w:hAnsi="Times New Roman" w:cs="Times New Roman"/>
          <w:sz w:val="23"/>
          <w:szCs w:val="23"/>
          <w:shd w:val="clear" w:color="auto" w:fill="FFFFFF"/>
        </w:rPr>
        <w:t>remotely</w:t>
      </w:r>
      <w:r w:rsidR="00B01B15" w:rsidRPr="00BC47D9">
        <w:rPr>
          <w:rFonts w:ascii="Times New Roman" w:hAnsi="Times New Roman" w:cs="Times New Roman"/>
          <w:sz w:val="23"/>
          <w:szCs w:val="23"/>
          <w:shd w:val="clear" w:color="auto" w:fill="FFFFFF"/>
        </w:rPr>
        <w:t xml:space="preserve"> at no cost, anytime and anywhere.</w:t>
      </w:r>
      <w:r w:rsidR="00713FEE" w:rsidRPr="00BC47D9">
        <w:rPr>
          <w:rFonts w:ascii="Times New Roman" w:hAnsi="Times New Roman" w:cs="Times New Roman"/>
          <w:sz w:val="23"/>
          <w:szCs w:val="23"/>
          <w:shd w:val="clear" w:color="auto" w:fill="FFFFFF"/>
        </w:rPr>
        <w:t xml:space="preserve">  </w:t>
      </w:r>
      <w:r w:rsidRPr="00BC47D9">
        <w:rPr>
          <w:rFonts w:ascii="Times New Roman" w:hAnsi="Times New Roman" w:cs="Times New Roman"/>
          <w:b/>
          <w:bCs/>
          <w:sz w:val="23"/>
          <w:szCs w:val="23"/>
          <w:highlight w:val="yellow"/>
        </w:rPr>
        <w:t>B</w:t>
      </w:r>
      <w:r w:rsidR="0071173A" w:rsidRPr="00BC47D9">
        <w:rPr>
          <w:rFonts w:ascii="Times New Roman" w:hAnsi="Times New Roman" w:cs="Times New Roman"/>
          <w:b/>
          <w:bCs/>
          <w:sz w:val="23"/>
          <w:szCs w:val="23"/>
        </w:rPr>
        <w:t xml:space="preserve"> </w:t>
      </w:r>
      <w:r w:rsidR="00794676" w:rsidRPr="00BC47D9">
        <w:rPr>
          <w:rFonts w:ascii="Times New Roman" w:hAnsi="Times New Roman" w:cs="Times New Roman"/>
          <w:b/>
          <w:bCs/>
          <w:color w:val="FF0000"/>
          <w:sz w:val="23"/>
          <w:szCs w:val="23"/>
        </w:rPr>
        <w:t>(i)</w:t>
      </w:r>
      <w:r w:rsidR="00794676" w:rsidRPr="00BC47D9">
        <w:rPr>
          <w:rFonts w:ascii="Times New Roman" w:hAnsi="Times New Roman" w:cs="Times New Roman"/>
          <w:color w:val="FF0000"/>
          <w:sz w:val="23"/>
          <w:szCs w:val="23"/>
        </w:rPr>
        <w:t xml:space="preserve"> </w:t>
      </w:r>
      <w:r w:rsidR="00962B70" w:rsidRPr="00BC47D9">
        <w:rPr>
          <w:rFonts w:ascii="Times New Roman" w:hAnsi="Times New Roman" w:cs="Times New Roman"/>
          <w:sz w:val="23"/>
          <w:szCs w:val="23"/>
        </w:rPr>
        <w:t>Amazon is planning to implement an automated workforce (robots) to improve delivery times. However, producing robots is not cheap, plus it is a large purchase. Amazon could request an RFQ through the Electronic Tendering System and wait for a suitable buyer to bid. This reverse auction mechanism can save costs yet select a supplier that is compatible.</w:t>
      </w:r>
      <w:r w:rsidRPr="00BC47D9">
        <w:rPr>
          <w:rFonts w:ascii="Times New Roman" w:hAnsi="Times New Roman" w:cs="Times New Roman"/>
          <w:sz w:val="23"/>
          <w:szCs w:val="23"/>
        </w:rPr>
        <w:t xml:space="preserve"> </w:t>
      </w:r>
      <w:r w:rsidR="00AB7AD7" w:rsidRPr="00BC47D9">
        <w:rPr>
          <w:rFonts w:ascii="Times New Roman" w:hAnsi="Times New Roman" w:cs="Times New Roman"/>
          <w:b/>
          <w:bCs/>
          <w:color w:val="FF0000"/>
          <w:sz w:val="23"/>
          <w:szCs w:val="23"/>
        </w:rPr>
        <w:t>(ii)</w:t>
      </w:r>
      <w:r w:rsidR="00AB7AD7" w:rsidRPr="00BC47D9">
        <w:rPr>
          <w:rFonts w:ascii="Times New Roman" w:hAnsi="Times New Roman" w:cs="Times New Roman"/>
          <w:color w:val="FF0000"/>
          <w:sz w:val="23"/>
          <w:szCs w:val="23"/>
        </w:rPr>
        <w:t xml:space="preserve"> </w:t>
      </w:r>
      <w:r w:rsidR="00AB7AD7" w:rsidRPr="00BC47D9">
        <w:rPr>
          <w:rFonts w:ascii="Times New Roman" w:hAnsi="Times New Roman" w:cs="Times New Roman"/>
          <w:sz w:val="23"/>
          <w:szCs w:val="23"/>
        </w:rPr>
        <w:t xml:space="preserve">Online direct </w:t>
      </w:r>
      <w:r w:rsidR="00AB7AD7" w:rsidRPr="00BC47D9">
        <w:rPr>
          <w:rFonts w:ascii="Times New Roman" w:hAnsi="Times New Roman" w:cs="Times New Roman"/>
          <w:sz w:val="23"/>
          <w:szCs w:val="23"/>
        </w:rPr>
        <w:lastRenderedPageBreak/>
        <w:t>marketing</w:t>
      </w:r>
      <w:r w:rsidR="00186C80" w:rsidRPr="00BC47D9">
        <w:rPr>
          <w:rFonts w:ascii="Times New Roman" w:hAnsi="Times New Roman" w:cs="Times New Roman"/>
          <w:sz w:val="23"/>
          <w:szCs w:val="23"/>
        </w:rPr>
        <w:t xml:space="preserve"> is a strategy for retailers/manufacturers to sell directly to consumers. Amazon is a great example because it is a technological customer-oriented company offering a digital platform between sellers and buyers.</w:t>
      </w:r>
      <w:r w:rsidRPr="00BC47D9">
        <w:rPr>
          <w:rFonts w:ascii="Times New Roman" w:hAnsi="Times New Roman" w:cs="Times New Roman"/>
          <w:sz w:val="23"/>
          <w:szCs w:val="23"/>
        </w:rPr>
        <w:t xml:space="preserve"> </w:t>
      </w:r>
      <w:r w:rsidR="00AB7AD7" w:rsidRPr="00BC47D9">
        <w:rPr>
          <w:rFonts w:ascii="Times New Roman" w:hAnsi="Times New Roman" w:cs="Times New Roman"/>
          <w:b/>
          <w:bCs/>
          <w:color w:val="FF0000"/>
          <w:sz w:val="23"/>
          <w:szCs w:val="23"/>
        </w:rPr>
        <w:t>(iii)</w:t>
      </w:r>
      <w:r w:rsidR="00AB7AD7" w:rsidRPr="00BC47D9">
        <w:rPr>
          <w:rFonts w:ascii="Times New Roman" w:hAnsi="Times New Roman" w:cs="Times New Roman"/>
          <w:color w:val="FF0000"/>
          <w:sz w:val="23"/>
          <w:szCs w:val="23"/>
        </w:rPr>
        <w:t xml:space="preserve"> </w:t>
      </w:r>
      <w:r w:rsidR="00AB7AD7" w:rsidRPr="00BC47D9">
        <w:rPr>
          <w:rFonts w:ascii="Times New Roman" w:hAnsi="Times New Roman" w:cs="Times New Roman"/>
          <w:sz w:val="23"/>
          <w:szCs w:val="23"/>
        </w:rPr>
        <w:t>Affiliate marketing</w:t>
      </w:r>
      <w:r w:rsidR="00186C80" w:rsidRPr="00BC47D9">
        <w:rPr>
          <w:rFonts w:ascii="Times New Roman" w:hAnsi="Times New Roman" w:cs="Times New Roman"/>
          <w:sz w:val="23"/>
          <w:szCs w:val="23"/>
        </w:rPr>
        <w:t xml:space="preserve"> is when vendors ask affiliates to place their branding on the partner’s site. So that potential buyers click that brand, and commission is paid to the partners. </w:t>
      </w:r>
      <w:r w:rsidR="00A14138" w:rsidRPr="00BC47D9">
        <w:rPr>
          <w:rFonts w:ascii="Times New Roman" w:hAnsi="Times New Roman" w:cs="Times New Roman"/>
          <w:sz w:val="23"/>
          <w:szCs w:val="23"/>
        </w:rPr>
        <w:t>Loblaws uses this model with their multiple partner stores such as Photo Lab and the Real Canadian Superstore on their websites.</w:t>
      </w:r>
      <w:r w:rsidRPr="00BC47D9">
        <w:rPr>
          <w:rFonts w:ascii="Times New Roman" w:hAnsi="Times New Roman" w:cs="Times New Roman"/>
          <w:sz w:val="23"/>
          <w:szCs w:val="23"/>
        </w:rPr>
        <w:t xml:space="preserve"> </w:t>
      </w:r>
      <w:r w:rsidR="00AB7AD7" w:rsidRPr="00BC47D9">
        <w:rPr>
          <w:rFonts w:ascii="Times New Roman" w:hAnsi="Times New Roman" w:cs="Times New Roman"/>
          <w:b/>
          <w:bCs/>
          <w:color w:val="FF0000"/>
          <w:sz w:val="23"/>
          <w:szCs w:val="23"/>
        </w:rPr>
        <w:t>(iv)</w:t>
      </w:r>
      <w:r w:rsidR="00AB7AD7" w:rsidRPr="00BC47D9">
        <w:rPr>
          <w:rFonts w:ascii="Times New Roman" w:hAnsi="Times New Roman" w:cs="Times New Roman"/>
          <w:color w:val="FF0000"/>
          <w:sz w:val="23"/>
          <w:szCs w:val="23"/>
        </w:rPr>
        <w:t xml:space="preserve"> </w:t>
      </w:r>
      <w:r w:rsidR="00AB7AD7" w:rsidRPr="00BC47D9">
        <w:rPr>
          <w:rFonts w:ascii="Times New Roman" w:hAnsi="Times New Roman" w:cs="Times New Roman"/>
          <w:sz w:val="23"/>
          <w:szCs w:val="23"/>
        </w:rPr>
        <w:t>Viral marketing</w:t>
      </w:r>
      <w:r w:rsidR="00A14138" w:rsidRPr="00BC47D9">
        <w:rPr>
          <w:rFonts w:ascii="Times New Roman" w:hAnsi="Times New Roman" w:cs="Times New Roman"/>
          <w:sz w:val="23"/>
          <w:szCs w:val="23"/>
        </w:rPr>
        <w:t xml:space="preserve"> is the practice of current customers sharing information regarding a product or service of a business to their peers</w:t>
      </w:r>
      <w:r w:rsidR="00AD6368" w:rsidRPr="00BC47D9">
        <w:rPr>
          <w:rFonts w:ascii="Times New Roman" w:hAnsi="Times New Roman" w:cs="Times New Roman"/>
          <w:sz w:val="23"/>
          <w:szCs w:val="23"/>
        </w:rPr>
        <w:t>.</w:t>
      </w:r>
      <w:r w:rsidR="00A14138" w:rsidRPr="00BC47D9">
        <w:rPr>
          <w:rFonts w:ascii="Times New Roman" w:hAnsi="Times New Roman" w:cs="Times New Roman"/>
          <w:sz w:val="23"/>
          <w:szCs w:val="23"/>
        </w:rPr>
        <w:t xml:space="preserve"> Loblaw could use this strategy online by using a promotional tactic of giving out digital coupons for later use if the customer shares this product or service’s details to 5 or more contacts. </w:t>
      </w:r>
      <w:r w:rsidR="00AB7AD7" w:rsidRPr="00BC47D9">
        <w:rPr>
          <w:rFonts w:ascii="Times New Roman" w:hAnsi="Times New Roman" w:cs="Times New Roman"/>
          <w:b/>
          <w:bCs/>
          <w:color w:val="FF0000"/>
          <w:sz w:val="23"/>
          <w:szCs w:val="23"/>
        </w:rPr>
        <w:t>(v)</w:t>
      </w:r>
      <w:r w:rsidR="00AB7AD7" w:rsidRPr="00BC47D9">
        <w:rPr>
          <w:rFonts w:ascii="Times New Roman" w:hAnsi="Times New Roman" w:cs="Times New Roman"/>
          <w:color w:val="FF0000"/>
          <w:sz w:val="23"/>
          <w:szCs w:val="23"/>
        </w:rPr>
        <w:t xml:space="preserve"> </w:t>
      </w:r>
      <w:r w:rsidR="00AB7AD7" w:rsidRPr="00BC47D9">
        <w:rPr>
          <w:rFonts w:ascii="Times New Roman" w:hAnsi="Times New Roman" w:cs="Times New Roman"/>
          <w:sz w:val="23"/>
          <w:szCs w:val="23"/>
        </w:rPr>
        <w:t>Membership</w:t>
      </w:r>
      <w:r w:rsidR="00A14138" w:rsidRPr="00BC47D9">
        <w:rPr>
          <w:rFonts w:ascii="Times New Roman" w:hAnsi="Times New Roman" w:cs="Times New Roman"/>
          <w:sz w:val="23"/>
          <w:szCs w:val="23"/>
        </w:rPr>
        <w:t xml:space="preserve">s are exclusive of customers that sign up </w:t>
      </w:r>
      <w:r w:rsidR="00912FBA" w:rsidRPr="00BC47D9">
        <w:rPr>
          <w:rFonts w:ascii="Times New Roman" w:hAnsi="Times New Roman" w:cs="Times New Roman"/>
          <w:sz w:val="23"/>
          <w:szCs w:val="23"/>
        </w:rPr>
        <w:t>to</w:t>
      </w:r>
      <w:r w:rsidR="00A14138" w:rsidRPr="00BC47D9">
        <w:rPr>
          <w:rFonts w:ascii="Times New Roman" w:hAnsi="Times New Roman" w:cs="Times New Roman"/>
          <w:sz w:val="23"/>
          <w:szCs w:val="23"/>
        </w:rPr>
        <w:t xml:space="preserve"> use extra services, as well as accessing information </w:t>
      </w:r>
      <w:r w:rsidR="00912FBA" w:rsidRPr="00BC47D9">
        <w:rPr>
          <w:rFonts w:ascii="Times New Roman" w:hAnsi="Times New Roman" w:cs="Times New Roman"/>
          <w:sz w:val="23"/>
          <w:szCs w:val="23"/>
        </w:rPr>
        <w:t xml:space="preserve">for better </w:t>
      </w:r>
      <w:r w:rsidR="00AD6368" w:rsidRPr="00BC47D9">
        <w:rPr>
          <w:rFonts w:ascii="Times New Roman" w:hAnsi="Times New Roman" w:cs="Times New Roman"/>
          <w:sz w:val="23"/>
          <w:szCs w:val="23"/>
        </w:rPr>
        <w:t>deals</w:t>
      </w:r>
      <w:r w:rsidR="00912FBA" w:rsidRPr="00BC47D9">
        <w:rPr>
          <w:rFonts w:ascii="Times New Roman" w:hAnsi="Times New Roman" w:cs="Times New Roman"/>
          <w:sz w:val="23"/>
          <w:szCs w:val="23"/>
        </w:rPr>
        <w:t xml:space="preserve">. Amazon has a membership program called ‘Prime’. An annual or monthly fee subscription is offered to </w:t>
      </w:r>
      <w:r w:rsidR="00AD6368" w:rsidRPr="00BC47D9">
        <w:rPr>
          <w:rFonts w:ascii="Times New Roman" w:hAnsi="Times New Roman" w:cs="Times New Roman"/>
          <w:sz w:val="23"/>
          <w:szCs w:val="23"/>
        </w:rPr>
        <w:t>customers registered</w:t>
      </w:r>
      <w:r w:rsidR="00912FBA" w:rsidRPr="00BC47D9">
        <w:rPr>
          <w:rFonts w:ascii="Times New Roman" w:hAnsi="Times New Roman" w:cs="Times New Roman"/>
          <w:sz w:val="23"/>
          <w:szCs w:val="23"/>
        </w:rPr>
        <w:t xml:space="preserve"> to snatch discounted deals on marked goods and delivery times.</w:t>
      </w:r>
      <w:r w:rsidR="00F46CB6" w:rsidRPr="00BC47D9">
        <w:rPr>
          <w:rFonts w:ascii="Arial" w:eastAsia="Times New Roman" w:hAnsi="Arial" w:cs="Arial"/>
          <w:sz w:val="23"/>
          <w:szCs w:val="23"/>
        </w:rPr>
        <w:t xml:space="preserve"> </w:t>
      </w:r>
      <w:r w:rsidR="00F46CB6" w:rsidRPr="00BC47D9">
        <w:rPr>
          <w:rFonts w:ascii="Times New Roman" w:hAnsi="Times New Roman" w:cs="Times New Roman"/>
          <w:b/>
          <w:bCs/>
          <w:sz w:val="23"/>
          <w:szCs w:val="23"/>
          <w:highlight w:val="yellow"/>
        </w:rPr>
        <w:t>C)</w:t>
      </w:r>
      <w:r w:rsidR="001561AE" w:rsidRPr="00BC47D9">
        <w:rPr>
          <w:rFonts w:ascii="Times New Roman" w:hAnsi="Times New Roman" w:cs="Times New Roman"/>
          <w:b/>
          <w:bCs/>
          <w:color w:val="FF0000"/>
          <w:sz w:val="23"/>
          <w:szCs w:val="23"/>
          <w:highlight w:val="yellow"/>
        </w:rPr>
        <w:t>(</w:t>
      </w:r>
      <w:r w:rsidR="001561AE" w:rsidRPr="00BC47D9">
        <w:rPr>
          <w:rFonts w:ascii="Times New Roman" w:hAnsi="Times New Roman" w:cs="Times New Roman"/>
          <w:b/>
          <w:bCs/>
          <w:color w:val="FF0000"/>
          <w:sz w:val="23"/>
          <w:szCs w:val="23"/>
        </w:rPr>
        <w:t>i)</w:t>
      </w:r>
      <w:r w:rsidR="001561AE" w:rsidRPr="00BC47D9">
        <w:rPr>
          <w:rFonts w:ascii="Times New Roman" w:hAnsi="Times New Roman" w:cs="Times New Roman"/>
          <w:color w:val="FF0000"/>
          <w:sz w:val="23"/>
          <w:szCs w:val="23"/>
        </w:rPr>
        <w:t xml:space="preserve"> </w:t>
      </w:r>
      <w:r w:rsidR="008852CF">
        <w:rPr>
          <w:rFonts w:ascii="Times New Roman" w:hAnsi="Times New Roman" w:cs="Times New Roman"/>
          <w:sz w:val="23"/>
          <w:szCs w:val="23"/>
        </w:rPr>
        <w:t>I</w:t>
      </w:r>
      <w:r w:rsidR="00DB2FB3" w:rsidRPr="00BC47D9">
        <w:rPr>
          <w:rFonts w:ascii="Times New Roman" w:hAnsi="Times New Roman" w:cs="Times New Roman"/>
          <w:sz w:val="23"/>
          <w:szCs w:val="23"/>
        </w:rPr>
        <w:t>n a wide scope of businesses</w:t>
      </w:r>
      <w:r w:rsidR="008852CF">
        <w:rPr>
          <w:rFonts w:ascii="Times New Roman" w:hAnsi="Times New Roman" w:cs="Times New Roman"/>
          <w:sz w:val="23"/>
          <w:szCs w:val="23"/>
        </w:rPr>
        <w:t>,</w:t>
      </w:r>
      <w:r w:rsidR="00DB2FB3" w:rsidRPr="00BC47D9">
        <w:rPr>
          <w:rFonts w:ascii="Times New Roman" w:hAnsi="Times New Roman" w:cs="Times New Roman"/>
          <w:sz w:val="23"/>
          <w:szCs w:val="23"/>
        </w:rPr>
        <w:t xml:space="preserve"> </w:t>
      </w:r>
      <w:r w:rsidR="008852CF">
        <w:rPr>
          <w:rFonts w:ascii="Times New Roman" w:hAnsi="Times New Roman" w:cs="Times New Roman"/>
          <w:sz w:val="23"/>
          <w:szCs w:val="23"/>
        </w:rPr>
        <w:t xml:space="preserve">they </w:t>
      </w:r>
      <w:r w:rsidR="00DB2FB3" w:rsidRPr="00BC47D9">
        <w:rPr>
          <w:rFonts w:ascii="Times New Roman" w:hAnsi="Times New Roman" w:cs="Times New Roman"/>
          <w:sz w:val="23"/>
          <w:szCs w:val="23"/>
        </w:rPr>
        <w:t>can utilize GPS to upgrade their present set-up of administrations</w:t>
      </w:r>
      <w:r w:rsidR="00AD6368" w:rsidRPr="00BC47D9">
        <w:rPr>
          <w:rFonts w:ascii="Times New Roman" w:hAnsi="Times New Roman" w:cs="Times New Roman"/>
          <w:sz w:val="23"/>
          <w:szCs w:val="23"/>
        </w:rPr>
        <w:t xml:space="preserve"> coverage</w:t>
      </w:r>
      <w:r w:rsidR="00DB2FB3" w:rsidRPr="00BC47D9">
        <w:rPr>
          <w:rFonts w:ascii="Times New Roman" w:hAnsi="Times New Roman" w:cs="Times New Roman"/>
          <w:sz w:val="23"/>
          <w:szCs w:val="23"/>
        </w:rPr>
        <w:t xml:space="preserve">. </w:t>
      </w:r>
      <w:r w:rsidR="00AD6368" w:rsidRPr="00BC47D9">
        <w:rPr>
          <w:rFonts w:ascii="Times New Roman" w:hAnsi="Times New Roman" w:cs="Times New Roman"/>
          <w:sz w:val="23"/>
          <w:szCs w:val="23"/>
        </w:rPr>
        <w:t>I</w:t>
      </w:r>
      <w:r w:rsidR="00DB2FB3" w:rsidRPr="00BC47D9">
        <w:rPr>
          <w:rFonts w:ascii="Times New Roman" w:hAnsi="Times New Roman" w:cs="Times New Roman"/>
          <w:sz w:val="23"/>
          <w:szCs w:val="23"/>
        </w:rPr>
        <w:t xml:space="preserve">n this </w:t>
      </w:r>
      <w:r w:rsidR="00B91FDE" w:rsidRPr="00BC47D9">
        <w:rPr>
          <w:rFonts w:ascii="Times New Roman" w:hAnsi="Times New Roman" w:cs="Times New Roman"/>
          <w:sz w:val="23"/>
          <w:szCs w:val="23"/>
        </w:rPr>
        <w:t>case when</w:t>
      </w:r>
      <w:r w:rsidR="00DB2FB3" w:rsidRPr="00BC47D9">
        <w:rPr>
          <w:rFonts w:ascii="Times New Roman" w:hAnsi="Times New Roman" w:cs="Times New Roman"/>
          <w:sz w:val="23"/>
          <w:szCs w:val="23"/>
        </w:rPr>
        <w:t xml:space="preserve"> the customers drive to the “click and collect” section. Between Loblaw and the customer, a location must be shared to know the nearest and suitable spot. GPS would be great because it is a wireless system using satellites to pinpoint their spots.</w:t>
      </w:r>
      <w:r w:rsidR="00F46CB6" w:rsidRPr="00BC47D9">
        <w:rPr>
          <w:rFonts w:ascii="Times New Roman" w:hAnsi="Times New Roman" w:cs="Times New Roman"/>
          <w:sz w:val="23"/>
          <w:szCs w:val="23"/>
        </w:rPr>
        <w:t xml:space="preserve"> </w:t>
      </w:r>
      <w:r w:rsidR="001561AE" w:rsidRPr="00BC47D9">
        <w:rPr>
          <w:rFonts w:ascii="Times New Roman" w:hAnsi="Times New Roman" w:cs="Times New Roman"/>
          <w:b/>
          <w:bCs/>
          <w:color w:val="FF0000"/>
          <w:sz w:val="23"/>
          <w:szCs w:val="23"/>
        </w:rPr>
        <w:t>(ii)</w:t>
      </w:r>
      <w:r w:rsidR="001561AE" w:rsidRPr="00BC47D9">
        <w:rPr>
          <w:rFonts w:ascii="Times New Roman" w:hAnsi="Times New Roman" w:cs="Times New Roman"/>
          <w:color w:val="FF0000"/>
          <w:sz w:val="23"/>
          <w:szCs w:val="23"/>
        </w:rPr>
        <w:t xml:space="preserve"> </w:t>
      </w:r>
      <w:r w:rsidR="001561AE" w:rsidRPr="00BC47D9">
        <w:rPr>
          <w:rFonts w:ascii="Times New Roman" w:hAnsi="Times New Roman" w:cs="Times New Roman"/>
          <w:sz w:val="23"/>
          <w:szCs w:val="23"/>
        </w:rPr>
        <w:t xml:space="preserve">Near field communications </w:t>
      </w:r>
      <w:r w:rsidR="00DB2FB3" w:rsidRPr="00BC47D9">
        <w:rPr>
          <w:rFonts w:ascii="Times New Roman" w:hAnsi="Times New Roman" w:cs="Times New Roman"/>
          <w:sz w:val="23"/>
          <w:szCs w:val="23"/>
        </w:rPr>
        <w:t xml:space="preserve">are short ranged wireless networks installed in compact devices such as smartphones and credit cards. By waving the NFC at a proper angle inches away from the counter, the purchase is simply made. With the current pandemic, Loblaw </w:t>
      </w:r>
      <w:r w:rsidR="00C821F7" w:rsidRPr="00BC47D9">
        <w:rPr>
          <w:rFonts w:ascii="Times New Roman" w:hAnsi="Times New Roman" w:cs="Times New Roman"/>
          <w:sz w:val="23"/>
          <w:szCs w:val="23"/>
        </w:rPr>
        <w:t>should</w:t>
      </w:r>
      <w:r w:rsidR="00DB2FB3" w:rsidRPr="00BC47D9">
        <w:rPr>
          <w:rFonts w:ascii="Times New Roman" w:hAnsi="Times New Roman" w:cs="Times New Roman"/>
          <w:sz w:val="23"/>
          <w:szCs w:val="23"/>
        </w:rPr>
        <w:t xml:space="preserve"> encourag</w:t>
      </w:r>
      <w:r w:rsidR="00C821F7" w:rsidRPr="00BC47D9">
        <w:rPr>
          <w:rFonts w:ascii="Times New Roman" w:hAnsi="Times New Roman" w:cs="Times New Roman"/>
          <w:sz w:val="23"/>
          <w:szCs w:val="23"/>
        </w:rPr>
        <w:t>e</w:t>
      </w:r>
      <w:r w:rsidR="00DB2FB3" w:rsidRPr="00BC47D9">
        <w:rPr>
          <w:rFonts w:ascii="Times New Roman" w:hAnsi="Times New Roman" w:cs="Times New Roman"/>
          <w:sz w:val="23"/>
          <w:szCs w:val="23"/>
        </w:rPr>
        <w:t xml:space="preserve"> this idea to customers when purchasing their groceries as the POS, to ensure safe contact.</w:t>
      </w:r>
      <w:r w:rsidR="00F46CB6" w:rsidRPr="00BC47D9">
        <w:rPr>
          <w:rFonts w:ascii="Times New Roman" w:hAnsi="Times New Roman" w:cs="Times New Roman"/>
          <w:sz w:val="23"/>
          <w:szCs w:val="23"/>
        </w:rPr>
        <w:t xml:space="preserve"> </w:t>
      </w:r>
      <w:r w:rsidR="001561AE" w:rsidRPr="00BC47D9">
        <w:rPr>
          <w:rFonts w:ascii="Times New Roman" w:hAnsi="Times New Roman" w:cs="Times New Roman"/>
          <w:b/>
          <w:bCs/>
          <w:color w:val="FF0000"/>
          <w:sz w:val="23"/>
          <w:szCs w:val="23"/>
        </w:rPr>
        <w:t>(iii)</w:t>
      </w:r>
      <w:r w:rsidR="001561AE" w:rsidRPr="00BC47D9">
        <w:rPr>
          <w:rFonts w:ascii="Times New Roman" w:hAnsi="Times New Roman" w:cs="Times New Roman"/>
          <w:color w:val="FF0000"/>
          <w:sz w:val="23"/>
          <w:szCs w:val="23"/>
        </w:rPr>
        <w:t xml:space="preserve"> </w:t>
      </w:r>
      <w:r w:rsidR="001561AE" w:rsidRPr="00BC47D9">
        <w:rPr>
          <w:rFonts w:ascii="Times New Roman" w:hAnsi="Times New Roman" w:cs="Times New Roman"/>
          <w:sz w:val="23"/>
          <w:szCs w:val="23"/>
        </w:rPr>
        <w:t xml:space="preserve">QR (Quick response) </w:t>
      </w:r>
      <w:r w:rsidR="0009508E" w:rsidRPr="00BC47D9">
        <w:rPr>
          <w:rFonts w:ascii="Times New Roman" w:hAnsi="Times New Roman" w:cs="Times New Roman"/>
          <w:sz w:val="23"/>
          <w:szCs w:val="23"/>
        </w:rPr>
        <w:t>is a</w:t>
      </w:r>
      <w:r w:rsidR="00DB2FB3" w:rsidRPr="00BC47D9">
        <w:rPr>
          <w:rFonts w:ascii="Times New Roman" w:hAnsi="Times New Roman" w:cs="Times New Roman"/>
          <w:sz w:val="23"/>
          <w:szCs w:val="23"/>
        </w:rPr>
        <w:t xml:space="preserve"> 2D </w:t>
      </w:r>
      <w:r w:rsidR="0009508E" w:rsidRPr="00BC47D9">
        <w:rPr>
          <w:rFonts w:ascii="Times New Roman" w:hAnsi="Times New Roman" w:cs="Times New Roman"/>
          <w:sz w:val="23"/>
          <w:szCs w:val="23"/>
        </w:rPr>
        <w:t xml:space="preserve">code, defined by </w:t>
      </w:r>
      <w:r w:rsidR="00B91FDE" w:rsidRPr="00BC47D9">
        <w:rPr>
          <w:rFonts w:ascii="Times New Roman" w:hAnsi="Times New Roman" w:cs="Times New Roman"/>
          <w:sz w:val="23"/>
          <w:szCs w:val="23"/>
        </w:rPr>
        <w:t>a matrix of black and white dots,</w:t>
      </w:r>
      <w:r w:rsidR="0009508E" w:rsidRPr="00BC47D9">
        <w:rPr>
          <w:rFonts w:ascii="Times New Roman" w:hAnsi="Times New Roman" w:cs="Times New Roman"/>
          <w:sz w:val="23"/>
          <w:szCs w:val="23"/>
        </w:rPr>
        <w:t xml:space="preserve"> readable by camera phones and QR readers. Loblaw can use this feature by printing it on the end of every receipt, digitally and/or physically for the customer to scan later to see perks available provided by their most recent purchase.</w:t>
      </w:r>
      <w:r w:rsidR="00F46CB6" w:rsidRPr="00BC47D9">
        <w:rPr>
          <w:rFonts w:ascii="Times New Roman" w:hAnsi="Times New Roman" w:cs="Times New Roman"/>
          <w:sz w:val="23"/>
          <w:szCs w:val="23"/>
        </w:rPr>
        <w:t xml:space="preserve"> </w:t>
      </w:r>
      <w:r w:rsidR="001561AE" w:rsidRPr="00BC47D9">
        <w:rPr>
          <w:rFonts w:ascii="Times New Roman" w:hAnsi="Times New Roman" w:cs="Times New Roman"/>
          <w:b/>
          <w:bCs/>
          <w:color w:val="FF0000"/>
          <w:sz w:val="23"/>
          <w:szCs w:val="23"/>
        </w:rPr>
        <w:t>(iv)</w:t>
      </w:r>
      <w:r w:rsidR="001561AE" w:rsidRPr="00BC47D9">
        <w:rPr>
          <w:rFonts w:ascii="Times New Roman" w:hAnsi="Times New Roman" w:cs="Times New Roman"/>
          <w:color w:val="FF0000"/>
          <w:sz w:val="23"/>
          <w:szCs w:val="23"/>
        </w:rPr>
        <w:t xml:space="preserve"> </w:t>
      </w:r>
      <w:r w:rsidR="0009508E" w:rsidRPr="00BC47D9">
        <w:rPr>
          <w:rFonts w:ascii="Times New Roman" w:hAnsi="Times New Roman" w:cs="Times New Roman"/>
          <w:sz w:val="23"/>
          <w:szCs w:val="23"/>
        </w:rPr>
        <w:t xml:space="preserve">Active RFID utilizes inner batteries as a source of power, and they communicate radio waves to a reader. </w:t>
      </w:r>
      <w:r w:rsidR="00A55542" w:rsidRPr="00BC47D9">
        <w:rPr>
          <w:rFonts w:ascii="Times New Roman" w:hAnsi="Times New Roman" w:cs="Times New Roman"/>
          <w:sz w:val="23"/>
          <w:szCs w:val="23"/>
        </w:rPr>
        <w:t>For the</w:t>
      </w:r>
      <w:r w:rsidR="0009508E" w:rsidRPr="00BC47D9">
        <w:rPr>
          <w:rFonts w:ascii="Times New Roman" w:hAnsi="Times New Roman" w:cs="Times New Roman"/>
          <w:sz w:val="23"/>
          <w:szCs w:val="23"/>
        </w:rPr>
        <w:t xml:space="preserve"> utilizing</w:t>
      </w:r>
      <w:r w:rsidR="00A55542" w:rsidRPr="00BC47D9">
        <w:rPr>
          <w:rFonts w:ascii="Times New Roman" w:hAnsi="Times New Roman" w:cs="Times New Roman"/>
          <w:sz w:val="23"/>
          <w:szCs w:val="23"/>
        </w:rPr>
        <w:t xml:space="preserve"> of</w:t>
      </w:r>
      <w:r w:rsidR="0009508E" w:rsidRPr="00BC47D9">
        <w:rPr>
          <w:rFonts w:ascii="Times New Roman" w:hAnsi="Times New Roman" w:cs="Times New Roman"/>
          <w:sz w:val="23"/>
          <w:szCs w:val="23"/>
        </w:rPr>
        <w:t xml:space="preserve"> batteries, it is a costly specialized piece.</w:t>
      </w:r>
      <w:r w:rsidR="00A55542" w:rsidRPr="00BC47D9">
        <w:rPr>
          <w:rFonts w:ascii="Times New Roman" w:hAnsi="Times New Roman" w:cs="Times New Roman"/>
          <w:sz w:val="23"/>
          <w:szCs w:val="23"/>
        </w:rPr>
        <w:t xml:space="preserve"> </w:t>
      </w:r>
      <w:r w:rsidR="004B2D4A">
        <w:rPr>
          <w:rFonts w:ascii="Times New Roman" w:hAnsi="Times New Roman" w:cs="Times New Roman"/>
          <w:sz w:val="23"/>
          <w:szCs w:val="23"/>
        </w:rPr>
        <w:t xml:space="preserve">It </w:t>
      </w:r>
      <w:r w:rsidR="00A55542" w:rsidRPr="00BC47D9">
        <w:rPr>
          <w:rFonts w:ascii="Times New Roman" w:hAnsi="Times New Roman" w:cs="Times New Roman"/>
          <w:sz w:val="23"/>
          <w:szCs w:val="23"/>
        </w:rPr>
        <w:t>covers a huge range and Loblaw can use it for inventory tracking of large amounts, or anti-theft purposes.</w:t>
      </w:r>
      <w:r w:rsidR="00F46CB6" w:rsidRPr="00BC47D9">
        <w:rPr>
          <w:rFonts w:ascii="Times New Roman" w:hAnsi="Times New Roman" w:cs="Times New Roman"/>
          <w:sz w:val="23"/>
          <w:szCs w:val="23"/>
        </w:rPr>
        <w:t xml:space="preserve"> </w:t>
      </w:r>
      <w:r w:rsidR="001561AE" w:rsidRPr="00BC47D9">
        <w:rPr>
          <w:rFonts w:ascii="Times New Roman" w:hAnsi="Times New Roman" w:cs="Times New Roman"/>
          <w:b/>
          <w:bCs/>
          <w:color w:val="FF0000"/>
          <w:sz w:val="23"/>
          <w:szCs w:val="23"/>
        </w:rPr>
        <w:t>(v)</w:t>
      </w:r>
      <w:r w:rsidR="001561AE" w:rsidRPr="00BC47D9">
        <w:rPr>
          <w:rFonts w:ascii="Times New Roman" w:hAnsi="Times New Roman" w:cs="Times New Roman"/>
          <w:color w:val="FF0000"/>
          <w:sz w:val="23"/>
          <w:szCs w:val="23"/>
        </w:rPr>
        <w:t xml:space="preserve"> </w:t>
      </w:r>
      <w:r w:rsidR="001E1E6F" w:rsidRPr="00BC47D9">
        <w:rPr>
          <w:rFonts w:ascii="Times New Roman" w:hAnsi="Times New Roman" w:cs="Times New Roman"/>
          <w:sz w:val="23"/>
          <w:szCs w:val="23"/>
        </w:rPr>
        <w:t>T</w:t>
      </w:r>
      <w:r w:rsidR="00A55542" w:rsidRPr="00BC47D9">
        <w:rPr>
          <w:rFonts w:ascii="Times New Roman" w:hAnsi="Times New Roman" w:cs="Times New Roman"/>
          <w:sz w:val="23"/>
          <w:szCs w:val="23"/>
        </w:rPr>
        <w:t xml:space="preserve">he UPC is </w:t>
      </w:r>
      <w:r w:rsidR="00A55542" w:rsidRPr="00BC47D9">
        <w:rPr>
          <w:rFonts w:ascii="Times New Roman" w:hAnsi="Times New Roman" w:cs="Times New Roman"/>
          <w:sz w:val="23"/>
          <w:szCs w:val="23"/>
        </w:rPr>
        <w:lastRenderedPageBreak/>
        <w:t>composed of 12 digits that are grouped in different</w:t>
      </w:r>
      <w:r w:rsidR="001E1E6F" w:rsidRPr="00BC47D9">
        <w:rPr>
          <w:rFonts w:ascii="Times New Roman" w:hAnsi="Times New Roman" w:cs="Times New Roman"/>
          <w:sz w:val="23"/>
          <w:szCs w:val="23"/>
        </w:rPr>
        <w:t xml:space="preserve"> (black bar)</w:t>
      </w:r>
      <w:r w:rsidR="00A55542" w:rsidRPr="00BC47D9">
        <w:rPr>
          <w:rFonts w:ascii="Times New Roman" w:hAnsi="Times New Roman" w:cs="Times New Roman"/>
          <w:sz w:val="23"/>
          <w:szCs w:val="23"/>
        </w:rPr>
        <w:t xml:space="preserve"> permutations otherwise commonly known as the barcode. Mainly used for the scanning of marked items for identifications purposes</w:t>
      </w:r>
      <w:r w:rsidR="00B91FDE" w:rsidRPr="00BC47D9">
        <w:rPr>
          <w:rFonts w:ascii="Times New Roman" w:hAnsi="Times New Roman" w:cs="Times New Roman"/>
          <w:sz w:val="23"/>
          <w:szCs w:val="23"/>
        </w:rPr>
        <w:t xml:space="preserve">. </w:t>
      </w:r>
      <w:r w:rsidR="00A55542" w:rsidRPr="00BC47D9">
        <w:rPr>
          <w:rFonts w:ascii="Times New Roman" w:hAnsi="Times New Roman" w:cs="Times New Roman"/>
          <w:sz w:val="23"/>
          <w:szCs w:val="23"/>
        </w:rPr>
        <w:t>Loblaw</w:t>
      </w:r>
      <w:r w:rsidR="00B91FDE" w:rsidRPr="00BC47D9">
        <w:rPr>
          <w:rFonts w:ascii="Times New Roman" w:hAnsi="Times New Roman" w:cs="Times New Roman"/>
          <w:sz w:val="23"/>
          <w:szCs w:val="23"/>
        </w:rPr>
        <w:t xml:space="preserve"> cashiers</w:t>
      </w:r>
      <w:r w:rsidR="00A55542" w:rsidRPr="00BC47D9">
        <w:rPr>
          <w:rFonts w:ascii="Times New Roman" w:hAnsi="Times New Roman" w:cs="Times New Roman"/>
          <w:sz w:val="23"/>
          <w:szCs w:val="23"/>
        </w:rPr>
        <w:t xml:space="preserve"> would use it when checking out the items</w:t>
      </w:r>
      <w:r w:rsidR="00B91FDE" w:rsidRPr="00BC47D9">
        <w:rPr>
          <w:rFonts w:ascii="Times New Roman" w:hAnsi="Times New Roman" w:cs="Times New Roman"/>
          <w:sz w:val="23"/>
          <w:szCs w:val="23"/>
        </w:rPr>
        <w:t xml:space="preserve"> to preview price and name. </w:t>
      </w:r>
      <w:r w:rsidR="00A55542" w:rsidRPr="00BC47D9">
        <w:rPr>
          <w:rFonts w:ascii="Times New Roman" w:hAnsi="Times New Roman" w:cs="Times New Roman"/>
          <w:sz w:val="23"/>
          <w:szCs w:val="23"/>
        </w:rPr>
        <w:t>This transaction would also</w:t>
      </w:r>
      <w:r w:rsidR="00DE7E97" w:rsidRPr="00BC47D9">
        <w:rPr>
          <w:rFonts w:ascii="Times New Roman" w:hAnsi="Times New Roman" w:cs="Times New Roman"/>
          <w:sz w:val="23"/>
          <w:szCs w:val="23"/>
        </w:rPr>
        <w:t xml:space="preserve"> input and</w:t>
      </w:r>
      <w:r w:rsidR="00A55542" w:rsidRPr="00BC47D9">
        <w:rPr>
          <w:rFonts w:ascii="Times New Roman" w:hAnsi="Times New Roman" w:cs="Times New Roman"/>
          <w:sz w:val="23"/>
          <w:szCs w:val="23"/>
        </w:rPr>
        <w:t xml:space="preserve"> update the inventory system </w:t>
      </w:r>
      <w:r w:rsidR="00B91FDE" w:rsidRPr="00BC47D9">
        <w:rPr>
          <w:rFonts w:ascii="Times New Roman" w:hAnsi="Times New Roman" w:cs="Times New Roman"/>
          <w:sz w:val="23"/>
          <w:szCs w:val="23"/>
        </w:rPr>
        <w:t xml:space="preserve">depleting the </w:t>
      </w:r>
      <w:r w:rsidR="00C927B7" w:rsidRPr="00BC47D9">
        <w:rPr>
          <w:rFonts w:ascii="Times New Roman" w:hAnsi="Times New Roman" w:cs="Times New Roman"/>
          <w:sz w:val="23"/>
          <w:szCs w:val="23"/>
        </w:rPr>
        <w:t>item</w:t>
      </w:r>
      <w:r w:rsidR="00B91FDE" w:rsidRPr="00BC47D9">
        <w:rPr>
          <w:rFonts w:ascii="Times New Roman" w:hAnsi="Times New Roman" w:cs="Times New Roman"/>
          <w:sz w:val="23"/>
          <w:szCs w:val="23"/>
        </w:rPr>
        <w:t>.</w:t>
      </w:r>
      <w:r w:rsidR="00C927B7" w:rsidRPr="00BC47D9">
        <w:rPr>
          <w:rFonts w:ascii="Arial" w:eastAsia="Times New Roman" w:hAnsi="Arial" w:cs="Arial"/>
          <w:sz w:val="23"/>
          <w:szCs w:val="23"/>
        </w:rPr>
        <w:t xml:space="preserve"> </w:t>
      </w:r>
      <w:r w:rsidR="00F46CB6" w:rsidRPr="00BC47D9">
        <w:rPr>
          <w:rFonts w:ascii="Times New Roman" w:hAnsi="Times New Roman" w:cs="Times New Roman"/>
          <w:b/>
          <w:bCs/>
          <w:sz w:val="23"/>
          <w:szCs w:val="23"/>
          <w:highlight w:val="yellow"/>
        </w:rPr>
        <w:t>D)</w:t>
      </w:r>
      <w:r w:rsidR="001561AE" w:rsidRPr="00BC47D9">
        <w:rPr>
          <w:rFonts w:ascii="Times New Roman" w:hAnsi="Times New Roman" w:cs="Times New Roman"/>
          <w:b/>
          <w:bCs/>
          <w:color w:val="FF0000"/>
          <w:sz w:val="23"/>
          <w:szCs w:val="23"/>
          <w:highlight w:val="yellow"/>
        </w:rPr>
        <w:t>(</w:t>
      </w:r>
      <w:r w:rsidR="001561AE" w:rsidRPr="00BC47D9">
        <w:rPr>
          <w:rFonts w:ascii="Times New Roman" w:hAnsi="Times New Roman" w:cs="Times New Roman"/>
          <w:b/>
          <w:bCs/>
          <w:color w:val="FF0000"/>
          <w:sz w:val="23"/>
          <w:szCs w:val="23"/>
        </w:rPr>
        <w:t>i)</w:t>
      </w:r>
      <w:r w:rsidR="001561AE" w:rsidRPr="00BC47D9">
        <w:rPr>
          <w:rFonts w:ascii="Times New Roman" w:hAnsi="Times New Roman" w:cs="Times New Roman"/>
          <w:color w:val="FF0000"/>
          <w:sz w:val="23"/>
          <w:szCs w:val="23"/>
        </w:rPr>
        <w:t xml:space="preserve"> </w:t>
      </w:r>
      <w:r w:rsidR="00250D99" w:rsidRPr="00BC47D9">
        <w:rPr>
          <w:rFonts w:ascii="Times New Roman" w:hAnsi="Times New Roman" w:cs="Times New Roman"/>
          <w:sz w:val="23"/>
          <w:szCs w:val="23"/>
        </w:rPr>
        <w:t xml:space="preserve">RSS is a configuration wherein web channels, for example, updates to websites, digital recordings, news' destinations, are conveyed to readers. </w:t>
      </w:r>
      <w:r w:rsidR="00054430" w:rsidRPr="00BC47D9">
        <w:rPr>
          <w:rFonts w:ascii="Times New Roman" w:hAnsi="Times New Roman" w:cs="Times New Roman"/>
          <w:sz w:val="23"/>
          <w:szCs w:val="23"/>
        </w:rPr>
        <w:t>This aggregation permi</w:t>
      </w:r>
      <w:r w:rsidR="00250D99" w:rsidRPr="00BC47D9">
        <w:rPr>
          <w:rFonts w:ascii="Times New Roman" w:hAnsi="Times New Roman" w:cs="Times New Roman"/>
          <w:sz w:val="23"/>
          <w:szCs w:val="23"/>
        </w:rPr>
        <w:t xml:space="preserve">ts </w:t>
      </w:r>
      <w:r w:rsidR="00054430" w:rsidRPr="00BC47D9">
        <w:rPr>
          <w:rFonts w:ascii="Times New Roman" w:hAnsi="Times New Roman" w:cs="Times New Roman"/>
          <w:sz w:val="23"/>
          <w:szCs w:val="23"/>
        </w:rPr>
        <w:t xml:space="preserve">the rundown to be consequently passed </w:t>
      </w:r>
      <w:r w:rsidR="00250D99" w:rsidRPr="00BC47D9">
        <w:rPr>
          <w:rFonts w:ascii="Times New Roman" w:hAnsi="Times New Roman" w:cs="Times New Roman"/>
          <w:sz w:val="23"/>
          <w:szCs w:val="23"/>
        </w:rPr>
        <w:t xml:space="preserve">from site to </w:t>
      </w:r>
      <w:r w:rsidR="00980CEA" w:rsidRPr="00BC47D9">
        <w:rPr>
          <w:rFonts w:ascii="Times New Roman" w:hAnsi="Times New Roman" w:cs="Times New Roman"/>
          <w:sz w:val="23"/>
          <w:szCs w:val="23"/>
        </w:rPr>
        <w:t>subscriber</w:t>
      </w:r>
      <w:r w:rsidR="00250D99" w:rsidRPr="00BC47D9">
        <w:rPr>
          <w:rFonts w:ascii="Times New Roman" w:hAnsi="Times New Roman" w:cs="Times New Roman"/>
          <w:sz w:val="23"/>
          <w:szCs w:val="23"/>
        </w:rPr>
        <w:t>.</w:t>
      </w:r>
      <w:r w:rsidR="00054430" w:rsidRPr="00BC47D9">
        <w:rPr>
          <w:rFonts w:ascii="Times New Roman" w:hAnsi="Times New Roman" w:cs="Times New Roman"/>
          <w:sz w:val="23"/>
          <w:szCs w:val="23"/>
        </w:rPr>
        <w:t xml:space="preserve"> For instance, Amazon has this feeds generator, sign up for it, it will fully automate the process for searching Amazon oriented products, updates, seller schedules, visits </w:t>
      </w:r>
      <w:r w:rsidR="00026BDB" w:rsidRPr="00BC47D9">
        <w:rPr>
          <w:rFonts w:ascii="Times New Roman" w:hAnsi="Times New Roman" w:cs="Times New Roman"/>
          <w:sz w:val="23"/>
          <w:szCs w:val="23"/>
        </w:rPr>
        <w:t>and more. Such syndication promotes a stable market that would stay engaged due to the curated content.</w:t>
      </w:r>
      <w:r w:rsidR="00F46CB6" w:rsidRPr="00BC47D9">
        <w:rPr>
          <w:rFonts w:ascii="Times New Roman" w:hAnsi="Times New Roman" w:cs="Times New Roman"/>
          <w:sz w:val="23"/>
          <w:szCs w:val="23"/>
        </w:rPr>
        <w:t xml:space="preserve"> </w:t>
      </w:r>
      <w:r w:rsidR="001561AE" w:rsidRPr="00BC47D9">
        <w:rPr>
          <w:rFonts w:ascii="Times New Roman" w:hAnsi="Times New Roman" w:cs="Times New Roman"/>
          <w:b/>
          <w:bCs/>
          <w:color w:val="FF0000"/>
          <w:sz w:val="23"/>
          <w:szCs w:val="23"/>
        </w:rPr>
        <w:t>(ii)</w:t>
      </w:r>
      <w:r w:rsidR="001561AE" w:rsidRPr="00BC47D9">
        <w:rPr>
          <w:rFonts w:ascii="Times New Roman" w:hAnsi="Times New Roman" w:cs="Times New Roman"/>
          <w:color w:val="FF0000"/>
          <w:sz w:val="23"/>
          <w:szCs w:val="23"/>
        </w:rPr>
        <w:t xml:space="preserve"> </w:t>
      </w:r>
      <w:r w:rsidR="00000700" w:rsidRPr="00BC47D9">
        <w:rPr>
          <w:rFonts w:ascii="Times New Roman" w:hAnsi="Times New Roman" w:cs="Times New Roman"/>
          <w:sz w:val="23"/>
          <w:szCs w:val="23"/>
        </w:rPr>
        <w:t>Microblogging</w:t>
      </w:r>
      <w:r w:rsidR="001561AE" w:rsidRPr="00BC47D9">
        <w:rPr>
          <w:rFonts w:ascii="Times New Roman" w:hAnsi="Times New Roman" w:cs="Times New Roman"/>
          <w:sz w:val="23"/>
          <w:szCs w:val="23"/>
        </w:rPr>
        <w:t xml:space="preserve"> services</w:t>
      </w:r>
      <w:r w:rsidR="00026BDB" w:rsidRPr="00BC47D9">
        <w:rPr>
          <w:rFonts w:ascii="Times New Roman" w:hAnsi="Times New Roman" w:cs="Times New Roman"/>
          <w:sz w:val="23"/>
          <w:szCs w:val="23"/>
        </w:rPr>
        <w:t xml:space="preserve"> is a form of blogging that enables users to publish short passages or media. It can be done through different devices or applications over the web. Differs from a blog due to the limited space. Loblaw can use Twitter to quickly share information or be the first to announce a product or sale before its competitors. A lot of people stream through twitter sharing their interests too, thus becoming a real time tool for Loblaws to keep track of trends and competition.</w:t>
      </w:r>
      <w:r w:rsidR="00F46CB6" w:rsidRPr="00BC47D9">
        <w:rPr>
          <w:rFonts w:ascii="Times New Roman" w:hAnsi="Times New Roman" w:cs="Times New Roman"/>
          <w:sz w:val="23"/>
          <w:szCs w:val="23"/>
        </w:rPr>
        <w:t xml:space="preserve"> </w:t>
      </w:r>
      <w:r w:rsidR="001561AE" w:rsidRPr="00BC47D9">
        <w:rPr>
          <w:rFonts w:ascii="Times New Roman" w:hAnsi="Times New Roman" w:cs="Times New Roman"/>
          <w:b/>
          <w:bCs/>
          <w:color w:val="FF0000"/>
          <w:sz w:val="23"/>
          <w:szCs w:val="23"/>
        </w:rPr>
        <w:t>(iii)</w:t>
      </w:r>
      <w:r w:rsidR="001561AE" w:rsidRPr="00BC47D9">
        <w:rPr>
          <w:rFonts w:ascii="Times New Roman" w:hAnsi="Times New Roman" w:cs="Times New Roman"/>
          <w:color w:val="FF0000"/>
          <w:sz w:val="23"/>
          <w:szCs w:val="23"/>
        </w:rPr>
        <w:t xml:space="preserve"> </w:t>
      </w:r>
      <w:r w:rsidR="001561AE" w:rsidRPr="00BC47D9">
        <w:rPr>
          <w:rFonts w:ascii="Times New Roman" w:hAnsi="Times New Roman" w:cs="Times New Roman"/>
          <w:sz w:val="23"/>
          <w:szCs w:val="23"/>
        </w:rPr>
        <w:t xml:space="preserve">Enterprise social network </w:t>
      </w:r>
      <w:r w:rsidR="00A1715E" w:rsidRPr="00BC47D9">
        <w:rPr>
          <w:rFonts w:ascii="Times New Roman" w:hAnsi="Times New Roman" w:cs="Times New Roman"/>
          <w:sz w:val="23"/>
          <w:szCs w:val="23"/>
        </w:rPr>
        <w:t>is essentially an interior, informal organization, which organizations regularly actualize trying to empower communication and networking among representatives behind the firewalls. Usually IT companies utilize this method due to huge employee base, so staffs of Amazon could use platforms like Yammer to connect with other qualified employees for po</w:t>
      </w:r>
      <w:r w:rsidR="00980CEA" w:rsidRPr="00BC47D9">
        <w:rPr>
          <w:rFonts w:ascii="Times New Roman" w:hAnsi="Times New Roman" w:cs="Times New Roman"/>
          <w:sz w:val="23"/>
          <w:szCs w:val="23"/>
        </w:rPr>
        <w:t xml:space="preserve">tential </w:t>
      </w:r>
      <w:r w:rsidR="00DA7485">
        <w:rPr>
          <w:rFonts w:ascii="Times New Roman" w:hAnsi="Times New Roman" w:cs="Times New Roman"/>
          <w:sz w:val="23"/>
          <w:szCs w:val="23"/>
        </w:rPr>
        <w:t>collaborations.</w:t>
      </w:r>
      <w:r w:rsidR="00C927B7" w:rsidRPr="00BC47D9">
        <w:rPr>
          <w:rFonts w:ascii="Arial" w:eastAsia="Times New Roman" w:hAnsi="Arial" w:cs="Arial"/>
          <w:sz w:val="23"/>
          <w:szCs w:val="23"/>
        </w:rPr>
        <w:t xml:space="preserve"> </w:t>
      </w:r>
      <w:r w:rsidR="00AC1E4F" w:rsidRPr="00BC47D9">
        <w:rPr>
          <w:rFonts w:ascii="Times New Roman" w:hAnsi="Times New Roman" w:cs="Times New Roman"/>
          <w:b/>
          <w:bCs/>
          <w:sz w:val="23"/>
          <w:szCs w:val="23"/>
          <w:highlight w:val="yellow"/>
        </w:rPr>
        <w:t>E</w:t>
      </w:r>
      <w:r w:rsidR="00713FEE" w:rsidRPr="00BC47D9">
        <w:rPr>
          <w:rFonts w:ascii="Times New Roman" w:hAnsi="Times New Roman" w:cs="Times New Roman"/>
          <w:b/>
          <w:bCs/>
          <w:sz w:val="23"/>
          <w:szCs w:val="23"/>
          <w:highlight w:val="yellow"/>
        </w:rPr>
        <w:t>)</w:t>
      </w:r>
      <w:r w:rsidR="00AC1E4F" w:rsidRPr="00BC47D9">
        <w:rPr>
          <w:rFonts w:ascii="Times New Roman" w:hAnsi="Times New Roman" w:cs="Times New Roman"/>
          <w:sz w:val="23"/>
          <w:szCs w:val="23"/>
        </w:rPr>
        <w:t xml:space="preserve"> </w:t>
      </w:r>
      <w:r w:rsidR="00AC1E4F" w:rsidRPr="00BC47D9">
        <w:rPr>
          <w:rFonts w:ascii="Times New Roman" w:hAnsi="Times New Roman" w:cs="Times New Roman"/>
          <w:b/>
          <w:bCs/>
          <w:color w:val="FF0000"/>
          <w:sz w:val="23"/>
          <w:szCs w:val="23"/>
        </w:rPr>
        <w:t>(i)</w:t>
      </w:r>
      <w:r w:rsidR="00F547E1" w:rsidRPr="00BC47D9">
        <w:rPr>
          <w:rFonts w:ascii="Times New Roman" w:hAnsi="Times New Roman" w:cs="Times New Roman"/>
          <w:color w:val="FF0000"/>
          <w:sz w:val="23"/>
          <w:szCs w:val="23"/>
        </w:rPr>
        <w:t xml:space="preserve"> </w:t>
      </w:r>
      <w:r w:rsidR="00AC1E4F" w:rsidRPr="00BC47D9">
        <w:rPr>
          <w:rFonts w:ascii="Times New Roman" w:hAnsi="Times New Roman" w:cs="Times New Roman"/>
          <w:sz w:val="23"/>
          <w:szCs w:val="23"/>
        </w:rPr>
        <w:t>E</w:t>
      </w:r>
      <w:r w:rsidR="00441779" w:rsidRPr="00BC47D9">
        <w:rPr>
          <w:rFonts w:ascii="Times New Roman" w:hAnsi="Times New Roman" w:cs="Times New Roman"/>
          <w:sz w:val="23"/>
          <w:szCs w:val="23"/>
        </w:rPr>
        <w:t>mployee development</w:t>
      </w:r>
      <w:r w:rsidR="00416546" w:rsidRPr="00BC47D9">
        <w:rPr>
          <w:rFonts w:ascii="Times New Roman" w:hAnsi="Times New Roman" w:cs="Times New Roman"/>
          <w:sz w:val="23"/>
          <w:szCs w:val="23"/>
        </w:rPr>
        <w:t xml:space="preserve"> enable</w:t>
      </w:r>
      <w:r w:rsidR="00DA7485">
        <w:rPr>
          <w:rFonts w:ascii="Times New Roman" w:hAnsi="Times New Roman" w:cs="Times New Roman"/>
          <w:sz w:val="23"/>
          <w:szCs w:val="23"/>
        </w:rPr>
        <w:t>s</w:t>
      </w:r>
      <w:r w:rsidR="00416546" w:rsidRPr="00BC47D9">
        <w:rPr>
          <w:rFonts w:ascii="Times New Roman" w:hAnsi="Times New Roman" w:cs="Times New Roman"/>
          <w:sz w:val="23"/>
          <w:szCs w:val="23"/>
        </w:rPr>
        <w:t xml:space="preserve"> and encourage</w:t>
      </w:r>
      <w:r w:rsidR="00DA7485">
        <w:rPr>
          <w:rFonts w:ascii="Times New Roman" w:hAnsi="Times New Roman" w:cs="Times New Roman"/>
          <w:sz w:val="23"/>
          <w:szCs w:val="23"/>
        </w:rPr>
        <w:t>s</w:t>
      </w:r>
      <w:r w:rsidR="00416546" w:rsidRPr="00BC47D9">
        <w:rPr>
          <w:rFonts w:ascii="Times New Roman" w:hAnsi="Times New Roman" w:cs="Times New Roman"/>
          <w:sz w:val="23"/>
          <w:szCs w:val="23"/>
        </w:rPr>
        <w:t xml:space="preserve"> employee self-esteem amongst others. If Loblaw HR managers try to motivate them, everyone can be better rewarded for their experience. Loblaw could implement a progressive interactive Skill Based Training program for their employees to accumulate points after successfully completing a module in their department.</w:t>
      </w:r>
      <w:r w:rsidR="00AC1E4F" w:rsidRPr="00BC47D9">
        <w:rPr>
          <w:rFonts w:ascii="Times New Roman" w:hAnsi="Times New Roman" w:cs="Times New Roman"/>
          <w:sz w:val="23"/>
          <w:szCs w:val="23"/>
        </w:rPr>
        <w:t xml:space="preserve"> </w:t>
      </w:r>
      <w:r w:rsidR="00AC1E4F" w:rsidRPr="00BC47D9">
        <w:rPr>
          <w:rFonts w:ascii="Times New Roman" w:hAnsi="Times New Roman" w:cs="Times New Roman"/>
          <w:b/>
          <w:bCs/>
          <w:color w:val="FF0000"/>
          <w:sz w:val="23"/>
          <w:szCs w:val="23"/>
        </w:rPr>
        <w:t>(ii)</w:t>
      </w:r>
      <w:r w:rsidR="00AC1E4F" w:rsidRPr="00BC47D9">
        <w:rPr>
          <w:rFonts w:ascii="Times New Roman" w:hAnsi="Times New Roman" w:cs="Times New Roman"/>
          <w:color w:val="FF0000"/>
          <w:sz w:val="23"/>
          <w:szCs w:val="23"/>
        </w:rPr>
        <w:t xml:space="preserve"> </w:t>
      </w:r>
      <w:r w:rsidR="00AC1E4F" w:rsidRPr="00BC47D9">
        <w:rPr>
          <w:rFonts w:ascii="Times New Roman" w:hAnsi="Times New Roman" w:cs="Times New Roman"/>
          <w:sz w:val="23"/>
          <w:szCs w:val="23"/>
        </w:rPr>
        <w:t xml:space="preserve">Recruiting in social computing is a process where job seekers and </w:t>
      </w:r>
      <w:r w:rsidR="00AC1E4F" w:rsidRPr="008D5ADA">
        <w:rPr>
          <w:rFonts w:ascii="Times New Roman" w:hAnsi="Times New Roman" w:cs="Times New Roman"/>
          <w:sz w:val="23"/>
          <w:szCs w:val="23"/>
        </w:rPr>
        <w:t xml:space="preserve">recruiters shift to corresponding online platforms. When Loblaw is available for positions, the recruiting process can be sped up by posting at several different social networks like LinkedIn. That way, </w:t>
      </w:r>
      <w:r w:rsidR="00C673A5" w:rsidRPr="008D5ADA">
        <w:rPr>
          <w:rFonts w:ascii="Times New Roman" w:hAnsi="Times New Roman" w:cs="Times New Roman"/>
          <w:sz w:val="23"/>
          <w:szCs w:val="23"/>
        </w:rPr>
        <w:t xml:space="preserve">a </w:t>
      </w:r>
      <w:r w:rsidR="00AC1E4F" w:rsidRPr="008D5ADA">
        <w:rPr>
          <w:rFonts w:ascii="Times New Roman" w:hAnsi="Times New Roman" w:cs="Times New Roman"/>
          <w:sz w:val="23"/>
          <w:szCs w:val="23"/>
        </w:rPr>
        <w:t>suitable candidate can be shortlisted from the pool of applicants efficiently.</w:t>
      </w:r>
      <w:r w:rsidR="00AC1E4F" w:rsidRPr="00BC47D9">
        <w:rPr>
          <w:rFonts w:ascii="Times New Roman" w:hAnsi="Times New Roman" w:cs="Times New Roman"/>
          <w:sz w:val="23"/>
          <w:szCs w:val="23"/>
        </w:rPr>
        <w:t xml:space="preserve">  </w:t>
      </w:r>
    </w:p>
    <w:p w14:paraId="4F7A608E" w14:textId="24D702ED" w:rsidR="00CD6A62" w:rsidRDefault="00CD6A62" w:rsidP="00B37126">
      <w:pPr>
        <w:spacing w:line="480" w:lineRule="auto"/>
        <w:rPr>
          <w:rFonts w:ascii="Times New Roman" w:hAnsi="Times New Roman" w:cs="Times New Roman"/>
        </w:rPr>
      </w:pPr>
    </w:p>
    <w:p w14:paraId="4D856A45" w14:textId="77777777" w:rsidR="00CD6A62" w:rsidRPr="00F95CB7" w:rsidRDefault="00CD6A62" w:rsidP="00CD6A62">
      <w:pPr>
        <w:spacing w:line="480" w:lineRule="auto"/>
        <w:rPr>
          <w:rFonts w:ascii="Times New Roman" w:hAnsi="Times New Roman" w:cs="Times New Roman"/>
          <w:b/>
          <w:bCs/>
          <w:sz w:val="23"/>
          <w:szCs w:val="23"/>
          <w:u w:val="single"/>
        </w:rPr>
      </w:pPr>
      <w:r w:rsidRPr="00F95CB7">
        <w:rPr>
          <w:rFonts w:ascii="Times New Roman" w:hAnsi="Times New Roman" w:cs="Times New Roman"/>
          <w:b/>
          <w:bCs/>
          <w:sz w:val="23"/>
          <w:szCs w:val="23"/>
          <w:u w:val="single"/>
        </w:rPr>
        <w:t>REFERENCES</w:t>
      </w:r>
    </w:p>
    <w:p w14:paraId="124AAECA" w14:textId="490048EA" w:rsidR="00CD6A62" w:rsidRPr="00A63B2D" w:rsidRDefault="00CD6A62" w:rsidP="00CD6A62">
      <w:pPr>
        <w:pStyle w:val="ListParagraph"/>
        <w:spacing w:line="480" w:lineRule="auto"/>
        <w:rPr>
          <w:rFonts w:ascii="Times New Roman" w:hAnsi="Times New Roman" w:cs="Times New Roman"/>
        </w:rPr>
      </w:pPr>
      <w:r w:rsidRPr="00F95CB7">
        <w:rPr>
          <w:rFonts w:ascii="Times New Roman" w:hAnsi="Times New Roman" w:cs="Times New Roman"/>
          <w:sz w:val="23"/>
          <w:szCs w:val="23"/>
        </w:rPr>
        <w:t>Rainer, Prince, Splettstoesser-Hogeterp, Sanchez-Rodriguez (2017).</w:t>
      </w:r>
      <w:r w:rsidRPr="00F95CB7">
        <w:rPr>
          <w:rFonts w:ascii="Times New Roman" w:hAnsi="Times New Roman" w:cs="Times New Roman"/>
          <w:i/>
          <w:iCs/>
          <w:sz w:val="23"/>
          <w:szCs w:val="23"/>
        </w:rPr>
        <w:t xml:space="preserve"> Information Systems-Supporting and Transforming Business ( pp.1</w:t>
      </w:r>
      <w:r w:rsidR="0097227F">
        <w:rPr>
          <w:rFonts w:ascii="Times New Roman" w:hAnsi="Times New Roman" w:cs="Times New Roman"/>
          <w:i/>
          <w:iCs/>
          <w:sz w:val="23"/>
          <w:szCs w:val="23"/>
        </w:rPr>
        <w:t>56</w:t>
      </w:r>
      <w:r w:rsidRPr="00F95CB7">
        <w:rPr>
          <w:rFonts w:ascii="Times New Roman" w:hAnsi="Times New Roman" w:cs="Times New Roman"/>
          <w:i/>
          <w:iCs/>
          <w:sz w:val="23"/>
          <w:szCs w:val="23"/>
        </w:rPr>
        <w:t>-1</w:t>
      </w:r>
      <w:r w:rsidR="0097227F">
        <w:rPr>
          <w:rFonts w:ascii="Times New Roman" w:hAnsi="Times New Roman" w:cs="Times New Roman"/>
          <w:i/>
          <w:iCs/>
          <w:sz w:val="23"/>
          <w:szCs w:val="23"/>
        </w:rPr>
        <w:t>73</w:t>
      </w:r>
      <w:r w:rsidRPr="00F95CB7">
        <w:rPr>
          <w:rFonts w:ascii="Times New Roman" w:hAnsi="Times New Roman" w:cs="Times New Roman"/>
          <w:i/>
          <w:iCs/>
          <w:sz w:val="23"/>
          <w:szCs w:val="23"/>
        </w:rPr>
        <w:t>; p.</w:t>
      </w:r>
      <w:r w:rsidR="0097227F">
        <w:rPr>
          <w:rFonts w:ascii="Times New Roman" w:hAnsi="Times New Roman" w:cs="Times New Roman"/>
          <w:i/>
          <w:iCs/>
          <w:sz w:val="23"/>
          <w:szCs w:val="23"/>
        </w:rPr>
        <w:t>190</w:t>
      </w:r>
      <w:r w:rsidRPr="00F95CB7">
        <w:rPr>
          <w:rFonts w:ascii="Times New Roman" w:hAnsi="Times New Roman" w:cs="Times New Roman"/>
          <w:i/>
          <w:iCs/>
          <w:sz w:val="23"/>
          <w:szCs w:val="23"/>
        </w:rPr>
        <w:t>;</w:t>
      </w:r>
      <w:r w:rsidRPr="00F95CB7">
        <w:rPr>
          <w:rFonts w:ascii="Times New Roman" w:hAnsi="Times New Roman" w:cs="Times New Roman"/>
          <w:i/>
          <w:iCs/>
        </w:rPr>
        <w:t xml:space="preserve"> pp.</w:t>
      </w:r>
      <w:r w:rsidR="0097227F">
        <w:rPr>
          <w:rFonts w:ascii="Times New Roman" w:hAnsi="Times New Roman" w:cs="Times New Roman"/>
          <w:i/>
          <w:iCs/>
        </w:rPr>
        <w:t>2</w:t>
      </w:r>
      <w:r w:rsidRPr="00F95CB7">
        <w:rPr>
          <w:rFonts w:ascii="Times New Roman" w:hAnsi="Times New Roman" w:cs="Times New Roman"/>
          <w:i/>
          <w:iCs/>
        </w:rPr>
        <w:t>21-</w:t>
      </w:r>
      <w:r w:rsidR="0097227F">
        <w:rPr>
          <w:rFonts w:ascii="Times New Roman" w:hAnsi="Times New Roman" w:cs="Times New Roman"/>
          <w:i/>
          <w:iCs/>
        </w:rPr>
        <w:t>234</w:t>
      </w:r>
      <w:r w:rsidRPr="00F95CB7">
        <w:rPr>
          <w:rFonts w:ascii="Times New Roman" w:hAnsi="Times New Roman" w:cs="Times New Roman"/>
          <w:i/>
          <w:iCs/>
        </w:rPr>
        <w:t>; pp.</w:t>
      </w:r>
      <w:r w:rsidR="0097227F">
        <w:rPr>
          <w:rFonts w:ascii="Times New Roman" w:hAnsi="Times New Roman" w:cs="Times New Roman"/>
          <w:i/>
          <w:iCs/>
        </w:rPr>
        <w:t>247</w:t>
      </w:r>
      <w:r w:rsidRPr="00F95CB7">
        <w:rPr>
          <w:rFonts w:ascii="Times New Roman" w:hAnsi="Times New Roman" w:cs="Times New Roman"/>
          <w:i/>
          <w:iCs/>
        </w:rPr>
        <w:t>-</w:t>
      </w:r>
      <w:r w:rsidR="0097227F">
        <w:rPr>
          <w:rFonts w:ascii="Times New Roman" w:hAnsi="Times New Roman" w:cs="Times New Roman"/>
          <w:i/>
          <w:iCs/>
        </w:rPr>
        <w:t>250; pp.265-267</w:t>
      </w:r>
      <w:r w:rsidRPr="00F95CB7">
        <w:rPr>
          <w:rFonts w:ascii="Times New Roman" w:hAnsi="Times New Roman" w:cs="Times New Roman"/>
          <w:i/>
          <w:iCs/>
        </w:rPr>
        <w:t>)</w:t>
      </w:r>
      <w:r w:rsidRPr="00F95CB7">
        <w:rPr>
          <w:rFonts w:ascii="Times New Roman" w:hAnsi="Times New Roman" w:cs="Times New Roman"/>
        </w:rPr>
        <w:t>. Toronto, Ontario: John Wiley &amp; Sons Canada, Ltd.</w:t>
      </w:r>
    </w:p>
    <w:p w14:paraId="679801AE" w14:textId="77777777" w:rsidR="00CD6A62" w:rsidRPr="00AC1E4F" w:rsidRDefault="00CD6A62" w:rsidP="00B37126">
      <w:pPr>
        <w:spacing w:line="480" w:lineRule="auto"/>
        <w:rPr>
          <w:rFonts w:ascii="Times New Roman" w:hAnsi="Times New Roman" w:cs="Times New Roman"/>
        </w:rPr>
      </w:pPr>
    </w:p>
    <w:sectPr w:rsidR="00CD6A62" w:rsidRPr="00AC1E4F" w:rsidSect="002A1CBC">
      <w:headerReference w:type="even" r:id="rId7"/>
      <w:headerReference w:type="default" r:id="rId8"/>
      <w:footerReference w:type="even" r:id="rId9"/>
      <w:footerReference w:type="default" r:id="rId10"/>
      <w:headerReference w:type="first" r:id="rId11"/>
      <w:footerReference w:type="first" r:id="rId12"/>
      <w:pgSz w:w="12240" w:h="15840"/>
      <w:pgMar w:top="1350" w:right="1260" w:bottom="1530"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A441C" w14:textId="77777777" w:rsidR="0086048E" w:rsidRDefault="0086048E" w:rsidP="00B45B31">
      <w:r>
        <w:separator/>
      </w:r>
    </w:p>
  </w:endnote>
  <w:endnote w:type="continuationSeparator" w:id="0">
    <w:p w14:paraId="74B08D7F" w14:textId="77777777" w:rsidR="0086048E" w:rsidRDefault="0086048E" w:rsidP="00B4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3223D" w14:textId="77777777" w:rsidR="00A55542" w:rsidRDefault="00A55542" w:rsidP="003678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7A1B38" w14:textId="77777777" w:rsidR="00A55542" w:rsidRDefault="00A55542" w:rsidP="00B45B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A3E7F" w14:textId="77777777" w:rsidR="00A55542" w:rsidRDefault="00A55542" w:rsidP="003678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540D50D" w14:textId="77777777" w:rsidR="00A55542" w:rsidRDefault="00A55542" w:rsidP="00B45B3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2F22" w14:textId="77777777" w:rsidR="002C4900" w:rsidRDefault="002C4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F789D" w14:textId="77777777" w:rsidR="0086048E" w:rsidRDefault="0086048E" w:rsidP="00B45B31">
      <w:r>
        <w:separator/>
      </w:r>
    </w:p>
  </w:footnote>
  <w:footnote w:type="continuationSeparator" w:id="0">
    <w:p w14:paraId="0F1E8177" w14:textId="77777777" w:rsidR="0086048E" w:rsidRDefault="0086048E" w:rsidP="00B4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97293" w14:textId="77777777" w:rsidR="002C4900" w:rsidRDefault="002C4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AA47C" w14:textId="4BE39B8F" w:rsidR="00383390" w:rsidRPr="00383390" w:rsidRDefault="00383390" w:rsidP="00383390">
    <w:pPr>
      <w:pStyle w:val="Header"/>
      <w:jc w:val="right"/>
      <w:rPr>
        <w:rFonts w:ascii="Times New Roman" w:hAnsi="Times New Roman" w:cs="Times New Roman"/>
      </w:rPr>
    </w:pPr>
    <w:r w:rsidRPr="00383390">
      <w:rPr>
        <w:rFonts w:ascii="Times New Roman" w:hAnsi="Times New Roman" w:cs="Times New Roman"/>
      </w:rPr>
      <w:t>Farzana Jalal – ADMS2511C – SU2020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72864" w14:textId="77777777" w:rsidR="002C4900" w:rsidRDefault="002C4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25E"/>
    <w:multiLevelType w:val="hybridMultilevel"/>
    <w:tmpl w:val="A08463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BD7A8B"/>
    <w:multiLevelType w:val="hybridMultilevel"/>
    <w:tmpl w:val="45DA2F06"/>
    <w:lvl w:ilvl="0" w:tplc="F7900000">
      <w:start w:val="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C72743"/>
    <w:multiLevelType w:val="hybridMultilevel"/>
    <w:tmpl w:val="FE8C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E5160"/>
    <w:multiLevelType w:val="multilevel"/>
    <w:tmpl w:val="3EA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A2182"/>
    <w:multiLevelType w:val="hybridMultilevel"/>
    <w:tmpl w:val="7EA61C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5171C"/>
    <w:multiLevelType w:val="hybridMultilevel"/>
    <w:tmpl w:val="9B442FD6"/>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15:restartNumberingAfterBreak="0">
    <w:nsid w:val="41437485"/>
    <w:multiLevelType w:val="hybridMultilevel"/>
    <w:tmpl w:val="8374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54CD7"/>
    <w:multiLevelType w:val="hybridMultilevel"/>
    <w:tmpl w:val="16B80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8161B"/>
    <w:multiLevelType w:val="hybridMultilevel"/>
    <w:tmpl w:val="69C6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206EC"/>
    <w:multiLevelType w:val="hybridMultilevel"/>
    <w:tmpl w:val="EE1422C2"/>
    <w:lvl w:ilvl="0" w:tplc="EFE6D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9502B"/>
    <w:multiLevelType w:val="hybridMultilevel"/>
    <w:tmpl w:val="2D5CA3FA"/>
    <w:lvl w:ilvl="0" w:tplc="5AC6D5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1"/>
  </w:num>
  <w:num w:numId="5">
    <w:abstractNumId w:val="5"/>
  </w:num>
  <w:num w:numId="6">
    <w:abstractNumId w:val="4"/>
  </w:num>
  <w:num w:numId="7">
    <w:abstractNumId w:val="7"/>
  </w:num>
  <w:num w:numId="8">
    <w:abstractNumId w:val="10"/>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DB"/>
    <w:rsid w:val="00000700"/>
    <w:rsid w:val="00005D2A"/>
    <w:rsid w:val="000112CA"/>
    <w:rsid w:val="00026BDB"/>
    <w:rsid w:val="000532E2"/>
    <w:rsid w:val="00053EFF"/>
    <w:rsid w:val="00054430"/>
    <w:rsid w:val="0005569D"/>
    <w:rsid w:val="00057DCB"/>
    <w:rsid w:val="00077B8F"/>
    <w:rsid w:val="0008480F"/>
    <w:rsid w:val="0009508E"/>
    <w:rsid w:val="00147746"/>
    <w:rsid w:val="001561AE"/>
    <w:rsid w:val="00157827"/>
    <w:rsid w:val="00161248"/>
    <w:rsid w:val="00162ED6"/>
    <w:rsid w:val="0016586B"/>
    <w:rsid w:val="00180DCB"/>
    <w:rsid w:val="00186C80"/>
    <w:rsid w:val="00197425"/>
    <w:rsid w:val="001A3AE1"/>
    <w:rsid w:val="001B09DB"/>
    <w:rsid w:val="001D645B"/>
    <w:rsid w:val="001E1E6F"/>
    <w:rsid w:val="001F60EA"/>
    <w:rsid w:val="00223F18"/>
    <w:rsid w:val="00232C94"/>
    <w:rsid w:val="00250D99"/>
    <w:rsid w:val="00253D2B"/>
    <w:rsid w:val="00254578"/>
    <w:rsid w:val="00265A73"/>
    <w:rsid w:val="00265D28"/>
    <w:rsid w:val="002707DF"/>
    <w:rsid w:val="00285AFE"/>
    <w:rsid w:val="0029366E"/>
    <w:rsid w:val="002A0373"/>
    <w:rsid w:val="002A1CBC"/>
    <w:rsid w:val="002B609F"/>
    <w:rsid w:val="002B7AE5"/>
    <w:rsid w:val="002C4900"/>
    <w:rsid w:val="00305ADF"/>
    <w:rsid w:val="00340A3C"/>
    <w:rsid w:val="00340FF2"/>
    <w:rsid w:val="003475EE"/>
    <w:rsid w:val="00347A7B"/>
    <w:rsid w:val="00361CDD"/>
    <w:rsid w:val="00367881"/>
    <w:rsid w:val="0037589A"/>
    <w:rsid w:val="003809CC"/>
    <w:rsid w:val="00383390"/>
    <w:rsid w:val="0038635A"/>
    <w:rsid w:val="003B2DA9"/>
    <w:rsid w:val="003B4F9D"/>
    <w:rsid w:val="003B500E"/>
    <w:rsid w:val="003D0239"/>
    <w:rsid w:val="003D73C3"/>
    <w:rsid w:val="003E0AB0"/>
    <w:rsid w:val="003E410B"/>
    <w:rsid w:val="003E4876"/>
    <w:rsid w:val="003E53E0"/>
    <w:rsid w:val="004152F7"/>
    <w:rsid w:val="00416546"/>
    <w:rsid w:val="00425357"/>
    <w:rsid w:val="00437B3A"/>
    <w:rsid w:val="00441779"/>
    <w:rsid w:val="00442558"/>
    <w:rsid w:val="00487A11"/>
    <w:rsid w:val="004A0E73"/>
    <w:rsid w:val="004A1FE0"/>
    <w:rsid w:val="004A3DAB"/>
    <w:rsid w:val="004B2D4A"/>
    <w:rsid w:val="004B675F"/>
    <w:rsid w:val="004C46C5"/>
    <w:rsid w:val="004D771A"/>
    <w:rsid w:val="00537235"/>
    <w:rsid w:val="00545C97"/>
    <w:rsid w:val="00561719"/>
    <w:rsid w:val="0056222E"/>
    <w:rsid w:val="00595776"/>
    <w:rsid w:val="005B37D9"/>
    <w:rsid w:val="005C0333"/>
    <w:rsid w:val="00665BCE"/>
    <w:rsid w:val="006B4E23"/>
    <w:rsid w:val="006F0497"/>
    <w:rsid w:val="00702EFA"/>
    <w:rsid w:val="00711732"/>
    <w:rsid w:val="0071173A"/>
    <w:rsid w:val="00713FEE"/>
    <w:rsid w:val="00716785"/>
    <w:rsid w:val="00725E02"/>
    <w:rsid w:val="00727220"/>
    <w:rsid w:val="00735CCC"/>
    <w:rsid w:val="00737299"/>
    <w:rsid w:val="007377AE"/>
    <w:rsid w:val="00757170"/>
    <w:rsid w:val="007646C7"/>
    <w:rsid w:val="0078012F"/>
    <w:rsid w:val="007859C7"/>
    <w:rsid w:val="00791602"/>
    <w:rsid w:val="00791D7E"/>
    <w:rsid w:val="00794676"/>
    <w:rsid w:val="007D39ED"/>
    <w:rsid w:val="007E11F7"/>
    <w:rsid w:val="007E61D4"/>
    <w:rsid w:val="007F6DFD"/>
    <w:rsid w:val="008113D0"/>
    <w:rsid w:val="008333EF"/>
    <w:rsid w:val="0086048E"/>
    <w:rsid w:val="00863618"/>
    <w:rsid w:val="008832F9"/>
    <w:rsid w:val="008852CF"/>
    <w:rsid w:val="00887947"/>
    <w:rsid w:val="008A0A45"/>
    <w:rsid w:val="008B3A70"/>
    <w:rsid w:val="008C6380"/>
    <w:rsid w:val="008D211D"/>
    <w:rsid w:val="008D5ADA"/>
    <w:rsid w:val="00904813"/>
    <w:rsid w:val="0090521A"/>
    <w:rsid w:val="00912FBA"/>
    <w:rsid w:val="00921B78"/>
    <w:rsid w:val="00962B70"/>
    <w:rsid w:val="00964614"/>
    <w:rsid w:val="00970BEB"/>
    <w:rsid w:val="0097227F"/>
    <w:rsid w:val="00975E1F"/>
    <w:rsid w:val="00980CEA"/>
    <w:rsid w:val="00996C72"/>
    <w:rsid w:val="009A6D2C"/>
    <w:rsid w:val="009B11DB"/>
    <w:rsid w:val="009D6EC3"/>
    <w:rsid w:val="009E7CEE"/>
    <w:rsid w:val="009F4B45"/>
    <w:rsid w:val="00A06AF9"/>
    <w:rsid w:val="00A077DB"/>
    <w:rsid w:val="00A133EC"/>
    <w:rsid w:val="00A14138"/>
    <w:rsid w:val="00A1715E"/>
    <w:rsid w:val="00A32798"/>
    <w:rsid w:val="00A55542"/>
    <w:rsid w:val="00A7301D"/>
    <w:rsid w:val="00A964D6"/>
    <w:rsid w:val="00AB7AD7"/>
    <w:rsid w:val="00AC1E4F"/>
    <w:rsid w:val="00AD6368"/>
    <w:rsid w:val="00AE6E48"/>
    <w:rsid w:val="00B01B15"/>
    <w:rsid w:val="00B10DE9"/>
    <w:rsid w:val="00B11106"/>
    <w:rsid w:val="00B1331D"/>
    <w:rsid w:val="00B2426B"/>
    <w:rsid w:val="00B248CF"/>
    <w:rsid w:val="00B278FC"/>
    <w:rsid w:val="00B34E9D"/>
    <w:rsid w:val="00B37126"/>
    <w:rsid w:val="00B45B31"/>
    <w:rsid w:val="00B54A42"/>
    <w:rsid w:val="00B91FDE"/>
    <w:rsid w:val="00BB4D42"/>
    <w:rsid w:val="00BC47D9"/>
    <w:rsid w:val="00BD0E09"/>
    <w:rsid w:val="00BD6D45"/>
    <w:rsid w:val="00BF4079"/>
    <w:rsid w:val="00C01D03"/>
    <w:rsid w:val="00C12FC1"/>
    <w:rsid w:val="00C222A9"/>
    <w:rsid w:val="00C2474F"/>
    <w:rsid w:val="00C249B3"/>
    <w:rsid w:val="00C26A3F"/>
    <w:rsid w:val="00C60A6F"/>
    <w:rsid w:val="00C66AEB"/>
    <w:rsid w:val="00C673A5"/>
    <w:rsid w:val="00C7628D"/>
    <w:rsid w:val="00C821F7"/>
    <w:rsid w:val="00C84873"/>
    <w:rsid w:val="00C927B7"/>
    <w:rsid w:val="00CC3304"/>
    <w:rsid w:val="00CC7B12"/>
    <w:rsid w:val="00CD2169"/>
    <w:rsid w:val="00CD6A62"/>
    <w:rsid w:val="00CE5DFD"/>
    <w:rsid w:val="00CF6EE4"/>
    <w:rsid w:val="00D02DC8"/>
    <w:rsid w:val="00D3316E"/>
    <w:rsid w:val="00D332D5"/>
    <w:rsid w:val="00D34C33"/>
    <w:rsid w:val="00D520D4"/>
    <w:rsid w:val="00D5769E"/>
    <w:rsid w:val="00D64B68"/>
    <w:rsid w:val="00D70E29"/>
    <w:rsid w:val="00D82A6D"/>
    <w:rsid w:val="00D84EED"/>
    <w:rsid w:val="00D866B9"/>
    <w:rsid w:val="00D92944"/>
    <w:rsid w:val="00D95F3E"/>
    <w:rsid w:val="00DA7485"/>
    <w:rsid w:val="00DB2FB3"/>
    <w:rsid w:val="00DB4526"/>
    <w:rsid w:val="00DB4D71"/>
    <w:rsid w:val="00DB5075"/>
    <w:rsid w:val="00DE7E97"/>
    <w:rsid w:val="00DF1F0D"/>
    <w:rsid w:val="00E07D75"/>
    <w:rsid w:val="00E1239D"/>
    <w:rsid w:val="00E3198C"/>
    <w:rsid w:val="00E324CA"/>
    <w:rsid w:val="00E52C55"/>
    <w:rsid w:val="00E55E88"/>
    <w:rsid w:val="00E63F1D"/>
    <w:rsid w:val="00E65E51"/>
    <w:rsid w:val="00E67AF4"/>
    <w:rsid w:val="00E70F5C"/>
    <w:rsid w:val="00E94623"/>
    <w:rsid w:val="00E97157"/>
    <w:rsid w:val="00EA21BC"/>
    <w:rsid w:val="00EA3B58"/>
    <w:rsid w:val="00EB212B"/>
    <w:rsid w:val="00EB3576"/>
    <w:rsid w:val="00EB57D3"/>
    <w:rsid w:val="00ED6A5E"/>
    <w:rsid w:val="00EE7BA9"/>
    <w:rsid w:val="00EF03BA"/>
    <w:rsid w:val="00EF09ED"/>
    <w:rsid w:val="00EF52A5"/>
    <w:rsid w:val="00EF7D4B"/>
    <w:rsid w:val="00F000D7"/>
    <w:rsid w:val="00F05EF9"/>
    <w:rsid w:val="00F2127A"/>
    <w:rsid w:val="00F37D92"/>
    <w:rsid w:val="00F4212A"/>
    <w:rsid w:val="00F46CB6"/>
    <w:rsid w:val="00F547E1"/>
    <w:rsid w:val="00F57B85"/>
    <w:rsid w:val="00F601D7"/>
    <w:rsid w:val="00F62427"/>
    <w:rsid w:val="00F721C3"/>
    <w:rsid w:val="00F76005"/>
    <w:rsid w:val="00F8110B"/>
    <w:rsid w:val="00F929B7"/>
    <w:rsid w:val="00F9598E"/>
    <w:rsid w:val="00F95CB7"/>
    <w:rsid w:val="00FC0473"/>
    <w:rsid w:val="00FD6115"/>
    <w:rsid w:val="00FE5B33"/>
    <w:rsid w:val="00FE6B17"/>
    <w:rsid w:val="00FE791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D098B"/>
  <w14:defaultImageDpi w14:val="300"/>
  <w15:docId w15:val="{9399DF0D-A60F-3949-92C7-E5135401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77DB"/>
    <w:rPr>
      <w:lang w:val="en-US"/>
    </w:rPr>
  </w:style>
  <w:style w:type="paragraph" w:styleId="Heading3">
    <w:name w:val="heading 3"/>
    <w:basedOn w:val="NormalWeb"/>
    <w:link w:val="Heading3Char"/>
    <w:qFormat/>
    <w:rsid w:val="00B45B31"/>
    <w:pPr>
      <w:keepNext/>
      <w:spacing w:before="100" w:beforeAutospacing="1" w:after="100" w:afterAutospacing="1"/>
      <w:outlineLvl w:val="2"/>
    </w:pPr>
    <w:rPr>
      <w:rFonts w:eastAsia="Times New Roman" w:cs="Arial"/>
      <w:b/>
      <w:bCs/>
      <w:sz w:val="34"/>
      <w:szCs w:val="26"/>
    </w:rPr>
  </w:style>
  <w:style w:type="paragraph" w:styleId="Heading4">
    <w:name w:val="heading 4"/>
    <w:basedOn w:val="NormalWeb"/>
    <w:link w:val="Heading4Char"/>
    <w:qFormat/>
    <w:rsid w:val="00B45B31"/>
    <w:pPr>
      <w:keepNext/>
      <w:spacing w:before="100" w:beforeAutospacing="1" w:after="100" w:afterAutospacing="1"/>
      <w:outlineLvl w:val="3"/>
    </w:pPr>
    <w:rPr>
      <w:rFonts w:eastAsia="Times New Roman"/>
      <w:b/>
      <w:bCs/>
      <w:sz w:val="3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7DB"/>
    <w:pPr>
      <w:ind w:left="720"/>
      <w:contextualSpacing/>
    </w:pPr>
  </w:style>
  <w:style w:type="character" w:styleId="Hyperlink">
    <w:name w:val="Hyperlink"/>
    <w:basedOn w:val="DefaultParagraphFont"/>
    <w:uiPriority w:val="99"/>
    <w:unhideWhenUsed/>
    <w:rsid w:val="00A077DB"/>
    <w:rPr>
      <w:color w:val="0000FF" w:themeColor="hyperlink"/>
      <w:u w:val="single"/>
    </w:rPr>
  </w:style>
  <w:style w:type="character" w:customStyle="1" w:styleId="Heading3Char">
    <w:name w:val="Heading 3 Char"/>
    <w:basedOn w:val="DefaultParagraphFont"/>
    <w:link w:val="Heading3"/>
    <w:rsid w:val="00B45B31"/>
    <w:rPr>
      <w:rFonts w:ascii="Times New Roman" w:eastAsia="Times New Roman" w:hAnsi="Times New Roman" w:cs="Arial"/>
      <w:b/>
      <w:bCs/>
      <w:sz w:val="34"/>
      <w:szCs w:val="26"/>
      <w:lang w:val="en-US"/>
    </w:rPr>
  </w:style>
  <w:style w:type="character" w:customStyle="1" w:styleId="Heading4Char">
    <w:name w:val="Heading 4 Char"/>
    <w:basedOn w:val="DefaultParagraphFont"/>
    <w:link w:val="Heading4"/>
    <w:rsid w:val="00B45B31"/>
    <w:rPr>
      <w:rFonts w:ascii="Times New Roman" w:eastAsia="Times New Roman" w:hAnsi="Times New Roman" w:cs="Times New Roman"/>
      <w:b/>
      <w:bCs/>
      <w:sz w:val="31"/>
      <w:szCs w:val="28"/>
      <w:lang w:val="en-US"/>
    </w:rPr>
  </w:style>
  <w:style w:type="character" w:customStyle="1" w:styleId="noindentChar">
    <w:name w:val="noindent Char"/>
    <w:link w:val="noindent"/>
    <w:rsid w:val="00B45B31"/>
  </w:style>
  <w:style w:type="paragraph" w:customStyle="1" w:styleId="noindent">
    <w:name w:val="noindent"/>
    <w:link w:val="noindentChar"/>
    <w:rsid w:val="00B45B31"/>
    <w:pPr>
      <w:spacing w:before="100" w:beforeAutospacing="1" w:after="100" w:afterAutospacing="1" w:line="240" w:lineRule="atLeast"/>
    </w:pPr>
  </w:style>
  <w:style w:type="paragraph" w:customStyle="1" w:styleId="indent">
    <w:name w:val="indent"/>
    <w:link w:val="indentChar"/>
    <w:rsid w:val="00B45B31"/>
    <w:pPr>
      <w:spacing w:before="100" w:beforeAutospacing="1" w:after="100" w:afterAutospacing="1" w:line="240" w:lineRule="atLeast"/>
      <w:ind w:firstLine="360"/>
    </w:pPr>
    <w:rPr>
      <w:rFonts w:ascii="Times New Roman" w:eastAsia="Times New Roman" w:hAnsi="Times New Roman" w:cs="Times New Roman"/>
      <w:lang w:val="en-US"/>
    </w:rPr>
  </w:style>
  <w:style w:type="character" w:customStyle="1" w:styleId="indentChar">
    <w:name w:val="indent Char"/>
    <w:link w:val="indent"/>
    <w:rsid w:val="00B45B31"/>
    <w:rPr>
      <w:rFonts w:ascii="Times New Roman" w:eastAsia="Times New Roman" w:hAnsi="Times New Roman" w:cs="Times New Roman"/>
      <w:lang w:val="en-US"/>
    </w:rPr>
  </w:style>
  <w:style w:type="paragraph" w:customStyle="1" w:styleId="Indenthanginga">
    <w:name w:val="Indenthanginga"/>
    <w:basedOn w:val="NormalWeb"/>
    <w:rsid w:val="00B45B31"/>
    <w:pPr>
      <w:spacing w:before="100" w:beforeAutospacing="1" w:after="100" w:afterAutospacing="1"/>
      <w:ind w:left="432" w:hanging="432"/>
    </w:pPr>
    <w:rPr>
      <w:rFonts w:eastAsia="Times New Roman"/>
    </w:rPr>
  </w:style>
  <w:style w:type="paragraph" w:styleId="NormalWeb">
    <w:name w:val="Normal (Web)"/>
    <w:basedOn w:val="Normal"/>
    <w:uiPriority w:val="99"/>
    <w:semiHidden/>
    <w:unhideWhenUsed/>
    <w:rsid w:val="00B45B31"/>
    <w:rPr>
      <w:rFonts w:ascii="Times New Roman" w:hAnsi="Times New Roman" w:cs="Times New Roman"/>
    </w:rPr>
  </w:style>
  <w:style w:type="paragraph" w:styleId="Footer">
    <w:name w:val="footer"/>
    <w:basedOn w:val="Normal"/>
    <w:link w:val="FooterChar"/>
    <w:uiPriority w:val="99"/>
    <w:unhideWhenUsed/>
    <w:rsid w:val="00B45B31"/>
    <w:pPr>
      <w:tabs>
        <w:tab w:val="center" w:pos="4320"/>
        <w:tab w:val="right" w:pos="8640"/>
      </w:tabs>
    </w:pPr>
  </w:style>
  <w:style w:type="character" w:customStyle="1" w:styleId="FooterChar">
    <w:name w:val="Footer Char"/>
    <w:basedOn w:val="DefaultParagraphFont"/>
    <w:link w:val="Footer"/>
    <w:uiPriority w:val="99"/>
    <w:rsid w:val="00B45B31"/>
    <w:rPr>
      <w:lang w:val="en-US"/>
    </w:rPr>
  </w:style>
  <w:style w:type="character" w:styleId="PageNumber">
    <w:name w:val="page number"/>
    <w:basedOn w:val="DefaultParagraphFont"/>
    <w:uiPriority w:val="99"/>
    <w:semiHidden/>
    <w:unhideWhenUsed/>
    <w:rsid w:val="00B45B31"/>
  </w:style>
  <w:style w:type="character" w:customStyle="1" w:styleId="UnresolvedMention1">
    <w:name w:val="Unresolved Mention1"/>
    <w:basedOn w:val="DefaultParagraphFont"/>
    <w:uiPriority w:val="99"/>
    <w:semiHidden/>
    <w:unhideWhenUsed/>
    <w:rsid w:val="00FE791D"/>
    <w:rPr>
      <w:color w:val="808080"/>
      <w:shd w:val="clear" w:color="auto" w:fill="E6E6E6"/>
    </w:rPr>
  </w:style>
  <w:style w:type="paragraph" w:styleId="BalloonText">
    <w:name w:val="Balloon Text"/>
    <w:basedOn w:val="Normal"/>
    <w:link w:val="BalloonTextChar"/>
    <w:uiPriority w:val="99"/>
    <w:semiHidden/>
    <w:unhideWhenUsed/>
    <w:rsid w:val="005C033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0333"/>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29366E"/>
    <w:rPr>
      <w:sz w:val="18"/>
      <w:szCs w:val="18"/>
    </w:rPr>
  </w:style>
  <w:style w:type="paragraph" w:styleId="CommentText">
    <w:name w:val="annotation text"/>
    <w:basedOn w:val="Normal"/>
    <w:link w:val="CommentTextChar"/>
    <w:uiPriority w:val="99"/>
    <w:semiHidden/>
    <w:unhideWhenUsed/>
    <w:rsid w:val="0029366E"/>
  </w:style>
  <w:style w:type="character" w:customStyle="1" w:styleId="CommentTextChar">
    <w:name w:val="Comment Text Char"/>
    <w:basedOn w:val="DefaultParagraphFont"/>
    <w:link w:val="CommentText"/>
    <w:uiPriority w:val="99"/>
    <w:semiHidden/>
    <w:rsid w:val="0029366E"/>
    <w:rPr>
      <w:lang w:val="en-US"/>
    </w:rPr>
  </w:style>
  <w:style w:type="paragraph" w:styleId="CommentSubject">
    <w:name w:val="annotation subject"/>
    <w:basedOn w:val="CommentText"/>
    <w:next w:val="CommentText"/>
    <w:link w:val="CommentSubjectChar"/>
    <w:uiPriority w:val="99"/>
    <w:semiHidden/>
    <w:unhideWhenUsed/>
    <w:rsid w:val="0029366E"/>
    <w:rPr>
      <w:b/>
      <w:bCs/>
      <w:sz w:val="20"/>
      <w:szCs w:val="20"/>
    </w:rPr>
  </w:style>
  <w:style w:type="character" w:customStyle="1" w:styleId="CommentSubjectChar">
    <w:name w:val="Comment Subject Char"/>
    <w:basedOn w:val="CommentTextChar"/>
    <w:link w:val="CommentSubject"/>
    <w:uiPriority w:val="99"/>
    <w:semiHidden/>
    <w:rsid w:val="0029366E"/>
    <w:rPr>
      <w:b/>
      <w:bCs/>
      <w:sz w:val="20"/>
      <w:szCs w:val="20"/>
      <w:lang w:val="en-US"/>
    </w:rPr>
  </w:style>
  <w:style w:type="character" w:styleId="FollowedHyperlink">
    <w:name w:val="FollowedHyperlink"/>
    <w:basedOn w:val="DefaultParagraphFont"/>
    <w:uiPriority w:val="99"/>
    <w:semiHidden/>
    <w:unhideWhenUsed/>
    <w:rsid w:val="009A6D2C"/>
    <w:rPr>
      <w:color w:val="800080" w:themeColor="followedHyperlink"/>
      <w:u w:val="single"/>
    </w:rPr>
  </w:style>
  <w:style w:type="character" w:styleId="UnresolvedMention">
    <w:name w:val="Unresolved Mention"/>
    <w:basedOn w:val="DefaultParagraphFont"/>
    <w:uiPriority w:val="99"/>
    <w:rsid w:val="00725E02"/>
    <w:rPr>
      <w:color w:val="605E5C"/>
      <w:shd w:val="clear" w:color="auto" w:fill="E1DFDD"/>
    </w:rPr>
  </w:style>
  <w:style w:type="character" w:styleId="Strong">
    <w:name w:val="Strong"/>
    <w:basedOn w:val="DefaultParagraphFont"/>
    <w:uiPriority w:val="22"/>
    <w:qFormat/>
    <w:rsid w:val="000112CA"/>
    <w:rPr>
      <w:b/>
      <w:bCs/>
    </w:rPr>
  </w:style>
  <w:style w:type="character" w:customStyle="1" w:styleId="e24kjd">
    <w:name w:val="e24kjd"/>
    <w:basedOn w:val="DefaultParagraphFont"/>
    <w:rsid w:val="00A32798"/>
  </w:style>
  <w:style w:type="paragraph" w:styleId="Header">
    <w:name w:val="header"/>
    <w:basedOn w:val="Normal"/>
    <w:link w:val="HeaderChar"/>
    <w:uiPriority w:val="99"/>
    <w:unhideWhenUsed/>
    <w:rsid w:val="00383390"/>
    <w:pPr>
      <w:tabs>
        <w:tab w:val="center" w:pos="4680"/>
        <w:tab w:val="right" w:pos="9360"/>
      </w:tabs>
    </w:pPr>
  </w:style>
  <w:style w:type="character" w:customStyle="1" w:styleId="HeaderChar">
    <w:name w:val="Header Char"/>
    <w:basedOn w:val="DefaultParagraphFont"/>
    <w:link w:val="Header"/>
    <w:uiPriority w:val="99"/>
    <w:rsid w:val="0038339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530515">
      <w:bodyDiv w:val="1"/>
      <w:marLeft w:val="0"/>
      <w:marRight w:val="0"/>
      <w:marTop w:val="0"/>
      <w:marBottom w:val="0"/>
      <w:divBdr>
        <w:top w:val="none" w:sz="0" w:space="0" w:color="auto"/>
        <w:left w:val="none" w:sz="0" w:space="0" w:color="auto"/>
        <w:bottom w:val="none" w:sz="0" w:space="0" w:color="auto"/>
        <w:right w:val="none" w:sz="0" w:space="0" w:color="auto"/>
      </w:divBdr>
    </w:div>
    <w:div w:id="1392314264">
      <w:bodyDiv w:val="1"/>
      <w:marLeft w:val="0"/>
      <w:marRight w:val="0"/>
      <w:marTop w:val="0"/>
      <w:marBottom w:val="0"/>
      <w:divBdr>
        <w:top w:val="none" w:sz="0" w:space="0" w:color="auto"/>
        <w:left w:val="none" w:sz="0" w:space="0" w:color="auto"/>
        <w:bottom w:val="none" w:sz="0" w:space="0" w:color="auto"/>
        <w:right w:val="none" w:sz="0" w:space="0" w:color="auto"/>
      </w:divBdr>
      <w:divsChild>
        <w:div w:id="1152480107">
          <w:marLeft w:val="0"/>
          <w:marRight w:val="0"/>
          <w:marTop w:val="0"/>
          <w:marBottom w:val="0"/>
          <w:divBdr>
            <w:top w:val="none" w:sz="0" w:space="0" w:color="auto"/>
            <w:left w:val="none" w:sz="0" w:space="0" w:color="auto"/>
            <w:bottom w:val="none" w:sz="0" w:space="0" w:color="auto"/>
            <w:right w:val="none" w:sz="0" w:space="0" w:color="auto"/>
          </w:divBdr>
          <w:divsChild>
            <w:div w:id="296497511">
              <w:marLeft w:val="0"/>
              <w:marRight w:val="0"/>
              <w:marTop w:val="0"/>
              <w:marBottom w:val="0"/>
              <w:divBdr>
                <w:top w:val="none" w:sz="0" w:space="0" w:color="auto"/>
                <w:left w:val="none" w:sz="0" w:space="0" w:color="auto"/>
                <w:bottom w:val="none" w:sz="0" w:space="0" w:color="auto"/>
                <w:right w:val="none" w:sz="0" w:space="0" w:color="auto"/>
              </w:divBdr>
            </w:div>
            <w:div w:id="1011877737">
              <w:marLeft w:val="0"/>
              <w:marRight w:val="0"/>
              <w:marTop w:val="0"/>
              <w:marBottom w:val="0"/>
              <w:divBdr>
                <w:top w:val="none" w:sz="0" w:space="0" w:color="auto"/>
                <w:left w:val="none" w:sz="0" w:space="0" w:color="auto"/>
                <w:bottom w:val="none" w:sz="0" w:space="0" w:color="auto"/>
                <w:right w:val="none" w:sz="0" w:space="0" w:color="auto"/>
              </w:divBdr>
              <w:divsChild>
                <w:div w:id="1198202353">
                  <w:marLeft w:val="0"/>
                  <w:marRight w:val="0"/>
                  <w:marTop w:val="0"/>
                  <w:marBottom w:val="0"/>
                  <w:divBdr>
                    <w:top w:val="none" w:sz="0" w:space="0" w:color="auto"/>
                    <w:left w:val="none" w:sz="0" w:space="0" w:color="auto"/>
                    <w:bottom w:val="none" w:sz="0" w:space="0" w:color="auto"/>
                    <w:right w:val="none" w:sz="0" w:space="0" w:color="auto"/>
                  </w:divBdr>
                </w:div>
              </w:divsChild>
            </w:div>
            <w:div w:id="880552604">
              <w:marLeft w:val="0"/>
              <w:marRight w:val="0"/>
              <w:marTop w:val="0"/>
              <w:marBottom w:val="0"/>
              <w:divBdr>
                <w:top w:val="none" w:sz="0" w:space="0" w:color="auto"/>
                <w:left w:val="none" w:sz="0" w:space="0" w:color="auto"/>
                <w:bottom w:val="none" w:sz="0" w:space="0" w:color="auto"/>
                <w:right w:val="none" w:sz="0" w:space="0" w:color="auto"/>
              </w:divBdr>
              <w:divsChild>
                <w:div w:id="1661883787">
                  <w:marLeft w:val="0"/>
                  <w:marRight w:val="0"/>
                  <w:marTop w:val="0"/>
                  <w:marBottom w:val="0"/>
                  <w:divBdr>
                    <w:top w:val="none" w:sz="0" w:space="0" w:color="auto"/>
                    <w:left w:val="none" w:sz="0" w:space="0" w:color="auto"/>
                    <w:bottom w:val="none" w:sz="0" w:space="0" w:color="auto"/>
                    <w:right w:val="none" w:sz="0" w:space="0" w:color="auto"/>
                  </w:divBdr>
                </w:div>
              </w:divsChild>
            </w:div>
            <w:div w:id="276570057">
              <w:marLeft w:val="0"/>
              <w:marRight w:val="0"/>
              <w:marTop w:val="0"/>
              <w:marBottom w:val="0"/>
              <w:divBdr>
                <w:top w:val="none" w:sz="0" w:space="0" w:color="auto"/>
                <w:left w:val="none" w:sz="0" w:space="0" w:color="auto"/>
                <w:bottom w:val="none" w:sz="0" w:space="0" w:color="auto"/>
                <w:right w:val="none" w:sz="0" w:space="0" w:color="auto"/>
              </w:divBdr>
              <w:divsChild>
                <w:div w:id="1070468145">
                  <w:marLeft w:val="0"/>
                  <w:marRight w:val="0"/>
                  <w:marTop w:val="0"/>
                  <w:marBottom w:val="0"/>
                  <w:divBdr>
                    <w:top w:val="none" w:sz="0" w:space="0" w:color="auto"/>
                    <w:left w:val="none" w:sz="0" w:space="0" w:color="auto"/>
                    <w:bottom w:val="none" w:sz="0" w:space="0" w:color="auto"/>
                    <w:right w:val="none" w:sz="0" w:space="0" w:color="auto"/>
                  </w:divBdr>
                </w:div>
                <w:div w:id="859002630">
                  <w:marLeft w:val="0"/>
                  <w:marRight w:val="0"/>
                  <w:marTop w:val="0"/>
                  <w:marBottom w:val="0"/>
                  <w:divBdr>
                    <w:top w:val="none" w:sz="0" w:space="0" w:color="auto"/>
                    <w:left w:val="none" w:sz="0" w:space="0" w:color="auto"/>
                    <w:bottom w:val="none" w:sz="0" w:space="0" w:color="auto"/>
                    <w:right w:val="none" w:sz="0" w:space="0" w:color="auto"/>
                  </w:divBdr>
                </w:div>
              </w:divsChild>
            </w:div>
            <w:div w:id="764230365">
              <w:marLeft w:val="0"/>
              <w:marRight w:val="0"/>
              <w:marTop w:val="45"/>
              <w:marBottom w:val="0"/>
              <w:divBdr>
                <w:top w:val="none" w:sz="0" w:space="0" w:color="auto"/>
                <w:left w:val="none" w:sz="0" w:space="0" w:color="auto"/>
                <w:bottom w:val="none" w:sz="0" w:space="0" w:color="auto"/>
                <w:right w:val="none" w:sz="0" w:space="0" w:color="auto"/>
              </w:divBdr>
              <w:divsChild>
                <w:div w:id="2045980832">
                  <w:marLeft w:val="0"/>
                  <w:marRight w:val="0"/>
                  <w:marTop w:val="0"/>
                  <w:marBottom w:val="330"/>
                  <w:divBdr>
                    <w:top w:val="none" w:sz="0" w:space="0" w:color="auto"/>
                    <w:left w:val="none" w:sz="0" w:space="0" w:color="auto"/>
                    <w:bottom w:val="none" w:sz="0" w:space="0" w:color="auto"/>
                    <w:right w:val="none" w:sz="0" w:space="0" w:color="auto"/>
                  </w:divBdr>
                  <w:divsChild>
                    <w:div w:id="1556088392">
                      <w:marLeft w:val="0"/>
                      <w:marRight w:val="0"/>
                      <w:marTop w:val="0"/>
                      <w:marBottom w:val="0"/>
                      <w:divBdr>
                        <w:top w:val="none" w:sz="0" w:space="0" w:color="auto"/>
                        <w:left w:val="none" w:sz="0" w:space="0" w:color="auto"/>
                        <w:bottom w:val="none" w:sz="0" w:space="0" w:color="auto"/>
                        <w:right w:val="none" w:sz="0" w:space="0" w:color="auto"/>
                      </w:divBdr>
                      <w:divsChild>
                        <w:div w:id="15738928">
                          <w:marLeft w:val="0"/>
                          <w:marRight w:val="0"/>
                          <w:marTop w:val="0"/>
                          <w:marBottom w:val="0"/>
                          <w:divBdr>
                            <w:top w:val="single" w:sz="2" w:space="0" w:color="DFDFDF"/>
                            <w:left w:val="single" w:sz="2" w:space="0" w:color="DFDFDF"/>
                            <w:bottom w:val="single" w:sz="2" w:space="0" w:color="DFDFDF"/>
                            <w:right w:val="single" w:sz="2" w:space="0" w:color="DFDFDF"/>
                          </w:divBdr>
                          <w:divsChild>
                            <w:div w:id="52049980">
                              <w:marLeft w:val="-231"/>
                              <w:marRight w:val="0"/>
                              <w:marTop w:val="0"/>
                              <w:marBottom w:val="0"/>
                              <w:divBdr>
                                <w:top w:val="none" w:sz="0" w:space="0" w:color="auto"/>
                                <w:left w:val="none" w:sz="0" w:space="0" w:color="auto"/>
                                <w:bottom w:val="none" w:sz="0" w:space="0" w:color="auto"/>
                                <w:right w:val="none" w:sz="0" w:space="0" w:color="auto"/>
                              </w:divBdr>
                              <w:divsChild>
                                <w:div w:id="440148444">
                                  <w:marLeft w:val="0"/>
                                  <w:marRight w:val="0"/>
                                  <w:marTop w:val="0"/>
                                  <w:marBottom w:val="45"/>
                                  <w:divBdr>
                                    <w:top w:val="single" w:sz="2" w:space="0" w:color="A9A9A9"/>
                                    <w:left w:val="single" w:sz="2" w:space="0" w:color="A9A9A9"/>
                                    <w:bottom w:val="single" w:sz="2" w:space="0" w:color="A9A9A9"/>
                                    <w:right w:val="single" w:sz="2" w:space="0" w:color="A9A9A9"/>
                                  </w:divBdr>
                                  <w:divsChild>
                                    <w:div w:id="1078096307">
                                      <w:marLeft w:val="0"/>
                                      <w:marRight w:val="0"/>
                                      <w:marTop w:val="0"/>
                                      <w:marBottom w:val="0"/>
                                      <w:divBdr>
                                        <w:top w:val="none" w:sz="0" w:space="0" w:color="auto"/>
                                        <w:left w:val="none" w:sz="0" w:space="0" w:color="auto"/>
                                        <w:bottom w:val="none" w:sz="0" w:space="0" w:color="auto"/>
                                        <w:right w:val="none" w:sz="0" w:space="0" w:color="auto"/>
                                      </w:divBdr>
                                      <w:divsChild>
                                        <w:div w:id="1377925286">
                                          <w:marLeft w:val="236"/>
                                          <w:marRight w:val="0"/>
                                          <w:marTop w:val="0"/>
                                          <w:marBottom w:val="150"/>
                                          <w:divBdr>
                                            <w:top w:val="single" w:sz="2" w:space="0" w:color="E4E4E4"/>
                                            <w:left w:val="single" w:sz="2" w:space="0" w:color="E4E4E4"/>
                                            <w:bottom w:val="single" w:sz="2" w:space="0" w:color="E4E4E4"/>
                                            <w:right w:val="single" w:sz="2" w:space="0" w:color="E4E4E4"/>
                                          </w:divBdr>
                                          <w:divsChild>
                                            <w:div w:id="1977683681">
                                              <w:marLeft w:val="0"/>
                                              <w:marRight w:val="0"/>
                                              <w:marTop w:val="0"/>
                                              <w:marBottom w:val="0"/>
                                              <w:divBdr>
                                                <w:top w:val="none" w:sz="0" w:space="0" w:color="auto"/>
                                                <w:left w:val="none" w:sz="0" w:space="0" w:color="auto"/>
                                                <w:bottom w:val="none" w:sz="0" w:space="0" w:color="auto"/>
                                                <w:right w:val="none" w:sz="0" w:space="0" w:color="auto"/>
                                              </w:divBdr>
                                            </w:div>
                                          </w:divsChild>
                                        </w:div>
                                        <w:div w:id="507519400">
                                          <w:marLeft w:val="236"/>
                                          <w:marRight w:val="0"/>
                                          <w:marTop w:val="0"/>
                                          <w:marBottom w:val="150"/>
                                          <w:divBdr>
                                            <w:top w:val="single" w:sz="2" w:space="0" w:color="E4E4E4"/>
                                            <w:left w:val="single" w:sz="2" w:space="0" w:color="E4E4E4"/>
                                            <w:bottom w:val="single" w:sz="2" w:space="0" w:color="E4E4E4"/>
                                            <w:right w:val="single" w:sz="2" w:space="0" w:color="E4E4E4"/>
                                          </w:divBdr>
                                          <w:divsChild>
                                            <w:div w:id="14475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066573">
                  <w:marLeft w:val="0"/>
                  <w:marRight w:val="0"/>
                  <w:marTop w:val="0"/>
                  <w:marBottom w:val="330"/>
                  <w:divBdr>
                    <w:top w:val="none" w:sz="0" w:space="0" w:color="auto"/>
                    <w:left w:val="none" w:sz="0" w:space="0" w:color="auto"/>
                    <w:bottom w:val="none" w:sz="0" w:space="0" w:color="auto"/>
                    <w:right w:val="none" w:sz="0" w:space="0" w:color="auto"/>
                  </w:divBdr>
                  <w:divsChild>
                    <w:div w:id="114950175">
                      <w:marLeft w:val="0"/>
                      <w:marRight w:val="0"/>
                      <w:marTop w:val="0"/>
                      <w:marBottom w:val="0"/>
                      <w:divBdr>
                        <w:top w:val="none" w:sz="0" w:space="0" w:color="auto"/>
                        <w:left w:val="none" w:sz="0" w:space="0" w:color="auto"/>
                        <w:bottom w:val="none" w:sz="0" w:space="0" w:color="auto"/>
                        <w:right w:val="none" w:sz="0" w:space="0" w:color="auto"/>
                      </w:divBdr>
                      <w:divsChild>
                        <w:div w:id="436292487">
                          <w:marLeft w:val="0"/>
                          <w:marRight w:val="0"/>
                          <w:marTop w:val="0"/>
                          <w:marBottom w:val="0"/>
                          <w:divBdr>
                            <w:top w:val="single" w:sz="2" w:space="0" w:color="DFDFDF"/>
                            <w:left w:val="single" w:sz="2" w:space="0" w:color="DFDFDF"/>
                            <w:bottom w:val="single" w:sz="2" w:space="0" w:color="DFDFDF"/>
                            <w:right w:val="single" w:sz="2" w:space="0" w:color="DFDFDF"/>
                          </w:divBdr>
                          <w:divsChild>
                            <w:div w:id="1033261870">
                              <w:marLeft w:val="-231"/>
                              <w:marRight w:val="0"/>
                              <w:marTop w:val="0"/>
                              <w:marBottom w:val="0"/>
                              <w:divBdr>
                                <w:top w:val="none" w:sz="0" w:space="0" w:color="auto"/>
                                <w:left w:val="none" w:sz="0" w:space="0" w:color="auto"/>
                                <w:bottom w:val="none" w:sz="0" w:space="0" w:color="auto"/>
                                <w:right w:val="none" w:sz="0" w:space="0" w:color="auto"/>
                              </w:divBdr>
                              <w:divsChild>
                                <w:div w:id="1449545595">
                                  <w:marLeft w:val="0"/>
                                  <w:marRight w:val="0"/>
                                  <w:marTop w:val="0"/>
                                  <w:marBottom w:val="45"/>
                                  <w:divBdr>
                                    <w:top w:val="single" w:sz="2" w:space="0" w:color="A9A9A9"/>
                                    <w:left w:val="single" w:sz="2" w:space="0" w:color="A9A9A9"/>
                                    <w:bottom w:val="single" w:sz="2" w:space="0" w:color="A9A9A9"/>
                                    <w:right w:val="single" w:sz="2" w:space="0" w:color="A9A9A9"/>
                                  </w:divBdr>
                                  <w:divsChild>
                                    <w:div w:id="1809978168">
                                      <w:marLeft w:val="0"/>
                                      <w:marRight w:val="0"/>
                                      <w:marTop w:val="0"/>
                                      <w:marBottom w:val="0"/>
                                      <w:divBdr>
                                        <w:top w:val="none" w:sz="0" w:space="0" w:color="auto"/>
                                        <w:left w:val="none" w:sz="0" w:space="0" w:color="auto"/>
                                        <w:bottom w:val="none" w:sz="0" w:space="0" w:color="auto"/>
                                        <w:right w:val="none" w:sz="0" w:space="0" w:color="auto"/>
                                      </w:divBdr>
                                      <w:divsChild>
                                        <w:div w:id="798038711">
                                          <w:marLeft w:val="236"/>
                                          <w:marRight w:val="0"/>
                                          <w:marTop w:val="0"/>
                                          <w:marBottom w:val="150"/>
                                          <w:divBdr>
                                            <w:top w:val="single" w:sz="2" w:space="0" w:color="E4E4E4"/>
                                            <w:left w:val="single" w:sz="2" w:space="0" w:color="E4E4E4"/>
                                            <w:bottom w:val="single" w:sz="2" w:space="0" w:color="E4E4E4"/>
                                            <w:right w:val="single" w:sz="2" w:space="0" w:color="E4E4E4"/>
                                          </w:divBdr>
                                          <w:divsChild>
                                            <w:div w:id="3908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055426">
                  <w:marLeft w:val="0"/>
                  <w:marRight w:val="0"/>
                  <w:marTop w:val="0"/>
                  <w:marBottom w:val="330"/>
                  <w:divBdr>
                    <w:top w:val="none" w:sz="0" w:space="0" w:color="auto"/>
                    <w:left w:val="none" w:sz="0" w:space="0" w:color="auto"/>
                    <w:bottom w:val="none" w:sz="0" w:space="0" w:color="auto"/>
                    <w:right w:val="none" w:sz="0" w:space="0" w:color="auto"/>
                  </w:divBdr>
                  <w:divsChild>
                    <w:div w:id="1968393369">
                      <w:marLeft w:val="0"/>
                      <w:marRight w:val="0"/>
                      <w:marTop w:val="0"/>
                      <w:marBottom w:val="0"/>
                      <w:divBdr>
                        <w:top w:val="none" w:sz="0" w:space="0" w:color="auto"/>
                        <w:left w:val="none" w:sz="0" w:space="0" w:color="auto"/>
                        <w:bottom w:val="none" w:sz="0" w:space="0" w:color="auto"/>
                        <w:right w:val="none" w:sz="0" w:space="0" w:color="auto"/>
                      </w:divBdr>
                      <w:divsChild>
                        <w:div w:id="533424068">
                          <w:marLeft w:val="0"/>
                          <w:marRight w:val="0"/>
                          <w:marTop w:val="0"/>
                          <w:marBottom w:val="0"/>
                          <w:divBdr>
                            <w:top w:val="single" w:sz="2" w:space="0" w:color="DFDFDF"/>
                            <w:left w:val="single" w:sz="2" w:space="0" w:color="DFDFDF"/>
                            <w:bottom w:val="single" w:sz="2" w:space="0" w:color="DFDFDF"/>
                            <w:right w:val="single" w:sz="2" w:space="0" w:color="DFDFDF"/>
                          </w:divBdr>
                          <w:divsChild>
                            <w:div w:id="1490361320">
                              <w:marLeft w:val="-231"/>
                              <w:marRight w:val="0"/>
                              <w:marTop w:val="0"/>
                              <w:marBottom w:val="0"/>
                              <w:divBdr>
                                <w:top w:val="none" w:sz="0" w:space="0" w:color="auto"/>
                                <w:left w:val="none" w:sz="0" w:space="0" w:color="auto"/>
                                <w:bottom w:val="none" w:sz="0" w:space="0" w:color="auto"/>
                                <w:right w:val="none" w:sz="0" w:space="0" w:color="auto"/>
                              </w:divBdr>
                              <w:divsChild>
                                <w:div w:id="42558450">
                                  <w:marLeft w:val="0"/>
                                  <w:marRight w:val="0"/>
                                  <w:marTop w:val="0"/>
                                  <w:marBottom w:val="45"/>
                                  <w:divBdr>
                                    <w:top w:val="single" w:sz="2" w:space="0" w:color="A9A9A9"/>
                                    <w:left w:val="single" w:sz="2" w:space="0" w:color="A9A9A9"/>
                                    <w:bottom w:val="single" w:sz="2" w:space="0" w:color="A9A9A9"/>
                                    <w:right w:val="single" w:sz="2" w:space="0" w:color="A9A9A9"/>
                                  </w:divBdr>
                                  <w:divsChild>
                                    <w:div w:id="1721829106">
                                      <w:marLeft w:val="0"/>
                                      <w:marRight w:val="0"/>
                                      <w:marTop w:val="0"/>
                                      <w:marBottom w:val="0"/>
                                      <w:divBdr>
                                        <w:top w:val="none" w:sz="0" w:space="0" w:color="auto"/>
                                        <w:left w:val="none" w:sz="0" w:space="0" w:color="auto"/>
                                        <w:bottom w:val="none" w:sz="0" w:space="0" w:color="auto"/>
                                        <w:right w:val="none" w:sz="0" w:space="0" w:color="auto"/>
                                      </w:divBdr>
                                      <w:divsChild>
                                        <w:div w:id="889615033">
                                          <w:marLeft w:val="236"/>
                                          <w:marRight w:val="0"/>
                                          <w:marTop w:val="0"/>
                                          <w:marBottom w:val="150"/>
                                          <w:divBdr>
                                            <w:top w:val="single" w:sz="2" w:space="0" w:color="E4E4E4"/>
                                            <w:left w:val="single" w:sz="2" w:space="0" w:color="E4E4E4"/>
                                            <w:bottom w:val="single" w:sz="2" w:space="0" w:color="E4E4E4"/>
                                            <w:right w:val="single" w:sz="2" w:space="0" w:color="E4E4E4"/>
                                          </w:divBdr>
                                          <w:divsChild>
                                            <w:div w:id="1294363660">
                                              <w:marLeft w:val="0"/>
                                              <w:marRight w:val="0"/>
                                              <w:marTop w:val="0"/>
                                              <w:marBottom w:val="0"/>
                                              <w:divBdr>
                                                <w:top w:val="none" w:sz="0" w:space="0" w:color="auto"/>
                                                <w:left w:val="none" w:sz="0" w:space="0" w:color="auto"/>
                                                <w:bottom w:val="none" w:sz="0" w:space="0" w:color="auto"/>
                                                <w:right w:val="none" w:sz="0" w:space="0" w:color="auto"/>
                                              </w:divBdr>
                                            </w:div>
                                          </w:divsChild>
                                        </w:div>
                                        <w:div w:id="1053892413">
                                          <w:marLeft w:val="236"/>
                                          <w:marRight w:val="0"/>
                                          <w:marTop w:val="0"/>
                                          <w:marBottom w:val="150"/>
                                          <w:divBdr>
                                            <w:top w:val="single" w:sz="2" w:space="0" w:color="E4E4E4"/>
                                            <w:left w:val="single" w:sz="2" w:space="0" w:color="E4E4E4"/>
                                            <w:bottom w:val="single" w:sz="2" w:space="0" w:color="E4E4E4"/>
                                            <w:right w:val="single" w:sz="2" w:space="0" w:color="E4E4E4"/>
                                          </w:divBdr>
                                          <w:divsChild>
                                            <w:div w:id="1724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089568">
                  <w:marLeft w:val="0"/>
                  <w:marRight w:val="0"/>
                  <w:marTop w:val="0"/>
                  <w:marBottom w:val="330"/>
                  <w:divBdr>
                    <w:top w:val="none" w:sz="0" w:space="0" w:color="auto"/>
                    <w:left w:val="none" w:sz="0" w:space="0" w:color="auto"/>
                    <w:bottom w:val="none" w:sz="0" w:space="0" w:color="auto"/>
                    <w:right w:val="none" w:sz="0" w:space="0" w:color="auto"/>
                  </w:divBdr>
                  <w:divsChild>
                    <w:div w:id="1540047207">
                      <w:marLeft w:val="0"/>
                      <w:marRight w:val="0"/>
                      <w:marTop w:val="0"/>
                      <w:marBottom w:val="0"/>
                      <w:divBdr>
                        <w:top w:val="none" w:sz="0" w:space="0" w:color="auto"/>
                        <w:left w:val="none" w:sz="0" w:space="0" w:color="auto"/>
                        <w:bottom w:val="none" w:sz="0" w:space="0" w:color="auto"/>
                        <w:right w:val="none" w:sz="0" w:space="0" w:color="auto"/>
                      </w:divBdr>
                      <w:divsChild>
                        <w:div w:id="821428597">
                          <w:marLeft w:val="0"/>
                          <w:marRight w:val="0"/>
                          <w:marTop w:val="0"/>
                          <w:marBottom w:val="0"/>
                          <w:divBdr>
                            <w:top w:val="single" w:sz="2" w:space="0" w:color="DFDFDF"/>
                            <w:left w:val="single" w:sz="2" w:space="0" w:color="DFDFDF"/>
                            <w:bottom w:val="single" w:sz="2" w:space="0" w:color="DFDFDF"/>
                            <w:right w:val="single" w:sz="2" w:space="0" w:color="DFDFDF"/>
                          </w:divBdr>
                          <w:divsChild>
                            <w:div w:id="114912255">
                              <w:marLeft w:val="-231"/>
                              <w:marRight w:val="0"/>
                              <w:marTop w:val="0"/>
                              <w:marBottom w:val="0"/>
                              <w:divBdr>
                                <w:top w:val="none" w:sz="0" w:space="0" w:color="auto"/>
                                <w:left w:val="none" w:sz="0" w:space="0" w:color="auto"/>
                                <w:bottom w:val="none" w:sz="0" w:space="0" w:color="auto"/>
                                <w:right w:val="none" w:sz="0" w:space="0" w:color="auto"/>
                              </w:divBdr>
                              <w:divsChild>
                                <w:div w:id="1121263495">
                                  <w:marLeft w:val="0"/>
                                  <w:marRight w:val="0"/>
                                  <w:marTop w:val="0"/>
                                  <w:marBottom w:val="45"/>
                                  <w:divBdr>
                                    <w:top w:val="single" w:sz="2" w:space="0" w:color="A9A9A9"/>
                                    <w:left w:val="single" w:sz="2" w:space="0" w:color="A9A9A9"/>
                                    <w:bottom w:val="single" w:sz="2" w:space="0" w:color="A9A9A9"/>
                                    <w:right w:val="single" w:sz="2" w:space="0" w:color="A9A9A9"/>
                                  </w:divBdr>
                                  <w:divsChild>
                                    <w:div w:id="1550456992">
                                      <w:marLeft w:val="0"/>
                                      <w:marRight w:val="0"/>
                                      <w:marTop w:val="0"/>
                                      <w:marBottom w:val="0"/>
                                      <w:divBdr>
                                        <w:top w:val="none" w:sz="0" w:space="0" w:color="auto"/>
                                        <w:left w:val="none" w:sz="0" w:space="0" w:color="auto"/>
                                        <w:bottom w:val="none" w:sz="0" w:space="0" w:color="auto"/>
                                        <w:right w:val="none" w:sz="0" w:space="0" w:color="auto"/>
                                      </w:divBdr>
                                      <w:divsChild>
                                        <w:div w:id="583610033">
                                          <w:marLeft w:val="236"/>
                                          <w:marRight w:val="0"/>
                                          <w:marTop w:val="0"/>
                                          <w:marBottom w:val="150"/>
                                          <w:divBdr>
                                            <w:top w:val="single" w:sz="2" w:space="0" w:color="E4E4E4"/>
                                            <w:left w:val="single" w:sz="2" w:space="0" w:color="E4E4E4"/>
                                            <w:bottom w:val="single" w:sz="2" w:space="0" w:color="E4E4E4"/>
                                            <w:right w:val="single" w:sz="2" w:space="0" w:color="E4E4E4"/>
                                          </w:divBdr>
                                          <w:divsChild>
                                            <w:div w:id="4396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944414">
          <w:marLeft w:val="0"/>
          <w:marRight w:val="0"/>
          <w:marTop w:val="0"/>
          <w:marBottom w:val="0"/>
          <w:divBdr>
            <w:top w:val="none" w:sz="0" w:space="0" w:color="auto"/>
            <w:left w:val="none" w:sz="0" w:space="0" w:color="auto"/>
            <w:bottom w:val="none" w:sz="0" w:space="0" w:color="auto"/>
            <w:right w:val="none" w:sz="0" w:space="0" w:color="auto"/>
          </w:divBdr>
          <w:divsChild>
            <w:div w:id="396822723">
              <w:marLeft w:val="0"/>
              <w:marRight w:val="0"/>
              <w:marTop w:val="0"/>
              <w:marBottom w:val="0"/>
              <w:divBdr>
                <w:top w:val="none" w:sz="0" w:space="0" w:color="auto"/>
                <w:left w:val="none" w:sz="0" w:space="0" w:color="auto"/>
                <w:bottom w:val="none" w:sz="0" w:space="0" w:color="auto"/>
                <w:right w:val="none" w:sz="0" w:space="0" w:color="auto"/>
              </w:divBdr>
              <w:divsChild>
                <w:div w:id="535628864">
                  <w:marLeft w:val="0"/>
                  <w:marRight w:val="0"/>
                  <w:marTop w:val="0"/>
                  <w:marBottom w:val="270"/>
                  <w:divBdr>
                    <w:top w:val="none" w:sz="0" w:space="0" w:color="auto"/>
                    <w:left w:val="none" w:sz="0" w:space="0" w:color="auto"/>
                    <w:bottom w:val="none" w:sz="0" w:space="0" w:color="auto"/>
                    <w:right w:val="none" w:sz="0" w:space="0" w:color="auto"/>
                  </w:divBdr>
                  <w:divsChild>
                    <w:div w:id="1689142171">
                      <w:marLeft w:val="0"/>
                      <w:marRight w:val="0"/>
                      <w:marTop w:val="0"/>
                      <w:marBottom w:val="0"/>
                      <w:divBdr>
                        <w:top w:val="none" w:sz="0" w:space="0" w:color="auto"/>
                        <w:left w:val="none" w:sz="0" w:space="0" w:color="auto"/>
                        <w:bottom w:val="none" w:sz="0" w:space="0" w:color="auto"/>
                        <w:right w:val="none" w:sz="0" w:space="0" w:color="auto"/>
                      </w:divBdr>
                    </w:div>
                  </w:divsChild>
                </w:div>
                <w:div w:id="337080031">
                  <w:marLeft w:val="0"/>
                  <w:marRight w:val="0"/>
                  <w:marTop w:val="0"/>
                  <w:marBottom w:val="270"/>
                  <w:divBdr>
                    <w:top w:val="none" w:sz="0" w:space="0" w:color="auto"/>
                    <w:left w:val="none" w:sz="0" w:space="0" w:color="auto"/>
                    <w:bottom w:val="none" w:sz="0" w:space="0" w:color="auto"/>
                    <w:right w:val="none" w:sz="0" w:space="0" w:color="auto"/>
                  </w:divBdr>
                  <w:divsChild>
                    <w:div w:id="2213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50899">
      <w:bodyDiv w:val="1"/>
      <w:marLeft w:val="0"/>
      <w:marRight w:val="0"/>
      <w:marTop w:val="0"/>
      <w:marBottom w:val="0"/>
      <w:divBdr>
        <w:top w:val="none" w:sz="0" w:space="0" w:color="auto"/>
        <w:left w:val="none" w:sz="0" w:space="0" w:color="auto"/>
        <w:bottom w:val="none" w:sz="0" w:space="0" w:color="auto"/>
        <w:right w:val="none" w:sz="0" w:space="0" w:color="auto"/>
      </w:divBdr>
      <w:divsChild>
        <w:div w:id="5403630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Splettstoesser</dc:creator>
  <cp:keywords/>
  <dc:description/>
  <cp:lastModifiedBy>Fazana Jalal</cp:lastModifiedBy>
  <cp:revision>28</cp:revision>
  <cp:lastPrinted>2019-03-17T19:16:00Z</cp:lastPrinted>
  <dcterms:created xsi:type="dcterms:W3CDTF">2020-07-14T10:01:00Z</dcterms:created>
  <dcterms:modified xsi:type="dcterms:W3CDTF">2021-01-21T06:01:00Z</dcterms:modified>
</cp:coreProperties>
</file>