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  <w:jc w:val="center"/>
      </w:pPr>
      <w:r>
        <w:rPr>
          <w:b/>
          <w:bCs/>
          <w:sz w:val="24"/>
          <w:szCs w:val="24"/>
        </w:rPr>
        <w:t xml:space="preserve">Fidelis Msacky</w:t>
      </w:r>
    </w:p>
    <w:p>
      <w:pPr>
        <w:spacing w:after="480"/>
        <w:jc w:val="center"/>
      </w:pPr>
      <w:r>
        <w:rPr>
          <w:sz w:val="20"/>
          <w:szCs w:val="20"/>
        </w:rPr>
        <w:t xml:space="preserve">  | 
5555  |   |   |   |  22304  |  (202) 813-5776  |   | fidelismsacky@gmail.com | 
 | 
 |   |   |   |   |   | 
 |   |   |   |   |  2011-2014
-  |   |   |   |   |   | 
 |   | 
 |   |   |  10  |   |   |   |   |   |   |   |   |   |   |   |   |   |  500  |   |   |   |   |   | - |   |   |   |   |   |   |   |   |   |   |   |   |   | - |   |   |   |   |   | 
 |   | 
-  |   |   |   |   |   |   |   |   | 
-  |   |   |   |   |   |   |   |   | 
-  | 3 |   |   | 
 |   | 
 |   |   |   |   |  01 | 22- | 
 |   | 
-  |   |   |   |   |  25 | 000  |   |   |   |   |   |   | 
-  |   |   |  6  |   |   |   |   |   |   |   |   | 
-  |   |   |   |   |  4  |   |   |   |   |   |   |   | 
-  |   |   |   |   |   |   |   |   |   |   |   | 
-  |   |   |   |   |   |   |   |   |   |   |   | 
-  |   |   |   |  6  |   |   |   |   |  3  | 
-  |   |   |   |   |   |   |   |   |   |   |   |   |   | 
 |   |   |   |   |  11 | 19-12 | 22
 |   |   | 
-  |   |   |   |   |   |   | - |   |   |   |   |   | 
-  |   |   |   |   |   |   |   |   |   |   |   |   | 
-  |   |   |   |   |  508  |   |   |   |   | - | 3 |   | 
-  |   |   |   |   |   |   |   | 6+  |   |   |   |   | 
 |   |  03 | 16-12 | 19
 |   | 
-  |   |   |   |   |   |   |   | 
-  |   |   |   |   |   |   |   |   | 
 |   |   |   |   |   |   |  04 | 15-03 | 16
 |   | 
-  |   |   | - |   |   |   |   |   |   |   |   | 
-  |   |   |   |   |   |   |   |   |   |   |   |   | 
-  |   |   |   |   |   |   |   | 
 | 
 |   |   |   |   |   |   |   |  08 | 20- | 
 | 
-  |   |   |   |   |   |   |   |   | - |   |   |   |  70 | 000+  |   | 
-  |   |   |   |   |   |   |   |   |   |   |   |   | 
-  |   |   |   |   |   |   |   | 
-  |   |   |   |   | 
-  |   | ( | )
 |   | - | ( | - | )</w:t>
      </w:r>
    </w:p>
    <w:p>
      <w:pPr>
        <w:pStyle w:val="Heading2"/>
        <w:spacing w:before="240" w:after="120"/>
      </w:pPr>
      <w:r>
        <w:rPr>
          <w:b/>
          <w:bCs/>
          <w:sz w:val="22"/>
          <w:szCs w:val="22"/>
        </w:rPr>
        <w:t xml:space="preserve">TECHNICAL SKILLS</w:t>
      </w:r>
    </w:p>
    <w:p>
      <w:pPr>
        <w:spacing w:after="240"/>
      </w:pPr>
      <w:r>
        <w:rPr>
          <w:sz w:val="20"/>
          <w:szCs w:val="20"/>
        </w:rPr>
        <w:t xml:space="preserve">and industry knowledge.</w:t>
      </w:r>
    </w:p>
    <w:p>
      <w:pPr>
        <w:pStyle w:val="Heading2"/>
        <w:spacing w:before="240" w:after="120"/>
      </w:pPr>
      <w:r>
        <w:rPr>
          <w:b/>
          <w:bCs/>
          <w:sz w:val="22"/>
          <w:szCs w:val="22"/>
        </w:rPr>
        <w:t xml:space="preserve">PROFESSIONAL EXPERIENCE</w:t>
      </w:r>
    </w:p>
    <w:p>
      <w:pPr>
        <w:spacing w:after="240"/>
      </w:pPr>
      <w:r>
        <w:rPr>
          <w:sz w:val="20"/>
          <w:szCs w:val="20"/>
        </w:rPr>
        <w:t xml:space="preserve">in full stack web development and team leadership for a Fortune 500 technology company. Known for delivering high-quality, efficient, and scalable solutions that meet and exceed business requirements while maintaining cutting-edge technical skills and industry knowledge.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2025-06-01T15:10:06.538Z</dcterms:created>
  <dcterms:modified xsi:type="dcterms:W3CDTF">2025-06-01T15:10:06.538Z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