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4A5BF" w14:textId="7D624826" w:rsidR="00E40ABF" w:rsidRDefault="00EF60FE" w:rsidP="00E40ABF">
      <w:pPr>
        <w:spacing w:after="0" w:line="240" w:lineRule="auto"/>
        <w:jc w:val="both"/>
        <w:rPr>
          <w:rFonts w:ascii="Garamond" w:eastAsia="Calibri" w:hAnsi="Garamond" w:cs="Times New Roman"/>
          <w:b/>
        </w:rPr>
      </w:pPr>
      <w:r>
        <w:rPr>
          <w:rFonts w:ascii="Garamond" w:eastAsia="Calibri" w:hAnsi="Garamond" w:cs="Times New Roman"/>
          <w:b/>
        </w:rPr>
        <w:t>R</w:t>
      </w:r>
      <w:r w:rsidR="00E40ABF" w:rsidRPr="00E40ABF">
        <w:rPr>
          <w:rFonts w:ascii="Garamond" w:eastAsia="Calibri" w:hAnsi="Garamond" w:cs="Times New Roman"/>
          <w:b/>
        </w:rPr>
        <w:t>esults-driven Senior Business Analyst with over</w:t>
      </w:r>
      <w:r w:rsidR="00E40ABF">
        <w:rPr>
          <w:rFonts w:ascii="Garamond" w:eastAsia="Calibri" w:hAnsi="Garamond" w:cs="Times New Roman"/>
          <w:b/>
        </w:rPr>
        <w:t xml:space="preserve"> </w:t>
      </w:r>
      <w:r w:rsidR="00517AF6">
        <w:rPr>
          <w:rFonts w:ascii="Garamond" w:eastAsia="Calibri" w:hAnsi="Garamond" w:cs="Times New Roman"/>
          <w:b/>
        </w:rPr>
        <w:t>7</w:t>
      </w:r>
      <w:r w:rsidR="00E40ABF">
        <w:rPr>
          <w:rFonts w:ascii="Garamond" w:eastAsia="Calibri" w:hAnsi="Garamond" w:cs="Times New Roman"/>
          <w:b/>
        </w:rPr>
        <w:t xml:space="preserve"> years </w:t>
      </w:r>
      <w:r w:rsidR="00E40ABF" w:rsidRPr="00E40ABF">
        <w:rPr>
          <w:rFonts w:ascii="Garamond" w:eastAsia="Calibri" w:hAnsi="Garamond" w:cs="Times New Roman"/>
          <w:b/>
        </w:rPr>
        <w:t>of experience bridging the gap between business needs and technical solutions, with a recent focus on enterprise solution</w:t>
      </w:r>
      <w:r w:rsidR="00517AF6">
        <w:rPr>
          <w:rFonts w:ascii="Garamond" w:eastAsia="Calibri" w:hAnsi="Garamond" w:cs="Times New Roman"/>
          <w:b/>
        </w:rPr>
        <w:t>s</w:t>
      </w:r>
      <w:r w:rsidR="00E40ABF" w:rsidRPr="00E40ABF">
        <w:rPr>
          <w:rFonts w:ascii="Garamond" w:eastAsia="Calibri" w:hAnsi="Garamond" w:cs="Times New Roman"/>
          <w:b/>
        </w:rPr>
        <w:t>. Adept at leading cross-functional teams to deliver impactful projects, including complex integrations</w:t>
      </w:r>
      <w:r w:rsidR="00E40ABF">
        <w:rPr>
          <w:rFonts w:ascii="Garamond" w:eastAsia="Calibri" w:hAnsi="Garamond" w:cs="Times New Roman"/>
          <w:b/>
        </w:rPr>
        <w:t xml:space="preserve">. </w:t>
      </w:r>
      <w:r w:rsidR="00E40ABF" w:rsidRPr="00E40ABF">
        <w:rPr>
          <w:rFonts w:ascii="Garamond" w:eastAsia="Calibri" w:hAnsi="Garamond" w:cs="Times New Roman"/>
          <w:b/>
        </w:rPr>
        <w:t xml:space="preserve">Expertise in stakeholder management, requirements elicitation, and data-driven decision-making to enhance user experiences and drive operational efficiency. </w:t>
      </w:r>
    </w:p>
    <w:p w14:paraId="71E6F853" w14:textId="77777777" w:rsidR="00E40ABF" w:rsidRDefault="00E40ABF" w:rsidP="00E40ABF">
      <w:pPr>
        <w:spacing w:after="0" w:line="240" w:lineRule="auto"/>
        <w:jc w:val="both"/>
        <w:rPr>
          <w:rFonts w:ascii="Garamond" w:eastAsia="Calibri" w:hAnsi="Garamond" w:cs="Times New Roman"/>
          <w:b/>
        </w:rPr>
      </w:pPr>
    </w:p>
    <w:p w14:paraId="6EC278F9" w14:textId="5E8DD8D3" w:rsidR="00E40ABF" w:rsidRPr="00E40ABF" w:rsidRDefault="00E40ABF" w:rsidP="00E40ABF">
      <w:pPr>
        <w:spacing w:after="0" w:line="240" w:lineRule="auto"/>
        <w:jc w:val="both"/>
        <w:rPr>
          <w:rFonts w:ascii="Garamond" w:eastAsia="Calibri" w:hAnsi="Garamond" w:cs="Times New Roman"/>
          <w:b/>
        </w:rPr>
      </w:pPr>
      <w:r w:rsidRPr="00E40ABF">
        <w:rPr>
          <w:rFonts w:ascii="Garamond" w:eastAsia="Calibri" w:hAnsi="Garamond" w:cs="Times New Roman"/>
          <w:b/>
        </w:rPr>
        <w:t xml:space="preserve">My background includes designing streamlined workflows, optimizing systems, </w:t>
      </w:r>
      <w:r w:rsidR="0031665D">
        <w:rPr>
          <w:rFonts w:ascii="Garamond" w:eastAsia="Calibri" w:hAnsi="Garamond" w:cs="Times New Roman"/>
          <w:b/>
        </w:rPr>
        <w:t xml:space="preserve">analyzing competitor data, </w:t>
      </w:r>
      <w:r w:rsidRPr="00E40ABF">
        <w:rPr>
          <w:rFonts w:ascii="Garamond" w:eastAsia="Calibri" w:hAnsi="Garamond" w:cs="Times New Roman"/>
          <w:b/>
        </w:rPr>
        <w:t xml:space="preserve">and leveraging tools like Jira, Confluence, </w:t>
      </w:r>
      <w:r w:rsidR="0031665D">
        <w:rPr>
          <w:rFonts w:ascii="Garamond" w:eastAsia="Calibri" w:hAnsi="Garamond" w:cs="Times New Roman"/>
          <w:b/>
        </w:rPr>
        <w:t xml:space="preserve">Excel, </w:t>
      </w:r>
      <w:proofErr w:type="spellStart"/>
      <w:r w:rsidR="0031665D">
        <w:rPr>
          <w:rFonts w:ascii="Garamond" w:eastAsia="Calibri" w:hAnsi="Garamond" w:cs="Times New Roman"/>
          <w:b/>
        </w:rPr>
        <w:t>PowerBI</w:t>
      </w:r>
      <w:proofErr w:type="spellEnd"/>
      <w:r w:rsidRPr="00E40ABF">
        <w:rPr>
          <w:rFonts w:ascii="Garamond" w:eastAsia="Calibri" w:hAnsi="Garamond" w:cs="Times New Roman"/>
          <w:b/>
        </w:rPr>
        <w:t>, and SQL to ensure scalable and efficient outcomes. Known for my ability to communicate technical insights to non-technical audiences, I’ve successfully navigated competing priorities to meet stakeholder goals and exceed expectations.</w:t>
      </w:r>
    </w:p>
    <w:p w14:paraId="338BB246" w14:textId="77777777" w:rsidR="00E40ABF" w:rsidRDefault="00E40ABF" w:rsidP="00E40ABF">
      <w:pPr>
        <w:spacing w:after="0" w:line="240" w:lineRule="auto"/>
        <w:jc w:val="both"/>
        <w:rPr>
          <w:rFonts w:ascii="Garamond" w:eastAsia="Calibri" w:hAnsi="Garamond" w:cs="Times New Roman"/>
          <w:b/>
        </w:rPr>
      </w:pPr>
    </w:p>
    <w:p w14:paraId="4D7A7E07" w14:textId="0B6D5D53" w:rsidR="0039449A" w:rsidRDefault="00E40ABF" w:rsidP="00E40ABF">
      <w:pPr>
        <w:spacing w:after="0" w:line="240" w:lineRule="auto"/>
        <w:jc w:val="both"/>
        <w:rPr>
          <w:rFonts w:ascii="Garamond" w:eastAsia="Calibri" w:hAnsi="Garamond" w:cs="Times New Roman"/>
          <w:b/>
        </w:rPr>
      </w:pPr>
      <w:r w:rsidRPr="00E40ABF">
        <w:rPr>
          <w:rFonts w:ascii="Garamond" w:eastAsia="Calibri" w:hAnsi="Garamond" w:cs="Times New Roman"/>
          <w:b/>
        </w:rPr>
        <w:t>Passionate about solving complex challenges, I bring a client-centric mindset and a commitment to continuous improvement</w:t>
      </w:r>
      <w:r>
        <w:rPr>
          <w:rFonts w:ascii="Garamond" w:eastAsia="Calibri" w:hAnsi="Garamond" w:cs="Times New Roman"/>
          <w:b/>
        </w:rPr>
        <w:t xml:space="preserve"> and upskilling quarterly.</w:t>
      </w:r>
      <w:r w:rsidRPr="00E40ABF">
        <w:rPr>
          <w:rFonts w:ascii="Garamond" w:eastAsia="Calibri" w:hAnsi="Garamond" w:cs="Times New Roman"/>
          <w:b/>
        </w:rPr>
        <w:t xml:space="preserve"> I am eager to leverage my technical acumen, analytical expertise, and proven leadership to deliver value in a fast-paced, high-impact consulting environment.</w:t>
      </w:r>
    </w:p>
    <w:p w14:paraId="35896E40" w14:textId="77777777" w:rsidR="00AF5AD7" w:rsidRPr="00E40ABF" w:rsidRDefault="00AF5AD7" w:rsidP="00E40ABF">
      <w:pPr>
        <w:spacing w:after="0" w:line="240" w:lineRule="auto"/>
        <w:jc w:val="both"/>
        <w:rPr>
          <w:rFonts w:ascii="Garamond" w:eastAsia="Calibri" w:hAnsi="Garamond" w:cs="Times New Roman"/>
          <w:b/>
        </w:rPr>
      </w:pPr>
    </w:p>
    <w:p w14:paraId="44B18FC1" w14:textId="62CCC617" w:rsidR="003D2A0A" w:rsidRPr="00CD29B1" w:rsidRDefault="003D2A0A" w:rsidP="003D2A0A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 w:line="240" w:lineRule="auto"/>
        <w:jc w:val="center"/>
        <w:rPr>
          <w:rFonts w:ascii="Garamond" w:eastAsia="Calibri" w:hAnsi="Garamond" w:cs="Times New Roman"/>
          <w:b/>
        </w:rPr>
      </w:pPr>
      <w:r w:rsidRPr="00CD29B1">
        <w:rPr>
          <w:rFonts w:ascii="Garamond" w:eastAsia="Calibri" w:hAnsi="Garamond" w:cs="Times New Roman"/>
          <w:b/>
        </w:rPr>
        <w:t>AREAS OF EXPERTISE</w:t>
      </w:r>
    </w:p>
    <w:p w14:paraId="5A5692A1" w14:textId="553A0D0A" w:rsidR="003D2A0A" w:rsidRPr="005270BF" w:rsidRDefault="002A42EB" w:rsidP="005270B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Garamond" w:eastAsia="Calibri" w:hAnsi="Garamond" w:cs="Times New Roman"/>
          <w:b/>
          <w:bCs/>
          <w:caps/>
          <w:u w:val="single"/>
          <w:lang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E685F" wp14:editId="236A2701">
                <wp:simplePos x="0" y="0"/>
                <wp:positionH relativeFrom="column">
                  <wp:posOffset>4577715</wp:posOffset>
                </wp:positionH>
                <wp:positionV relativeFrom="paragraph">
                  <wp:posOffset>127000</wp:posOffset>
                </wp:positionV>
                <wp:extent cx="2071370" cy="601345"/>
                <wp:effectExtent l="0" t="0" r="0" b="0"/>
                <wp:wrapSquare wrapText="bothSides"/>
                <wp:docPr id="3832499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370" cy="601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D8B03" w14:textId="77777777" w:rsidR="002A42EB" w:rsidRDefault="002A42EB" w:rsidP="002A42EB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aramond" w:eastAsia="Garamond" w:hAnsi="Garamond" w:cs="Garamond"/>
                                <w:caps/>
                                <w:lang w:bidi="en-US"/>
                              </w:rPr>
                            </w:pPr>
                            <w:r w:rsidRPr="3E86FB01">
                              <w:rPr>
                                <w:rFonts w:ascii="Garamond" w:eastAsia="Garamond" w:hAnsi="Garamond" w:cs="Garamond"/>
                              </w:rPr>
                              <w:t xml:space="preserve">User Acceptance Testing </w:t>
                            </w:r>
                          </w:p>
                          <w:p w14:paraId="25BAB7B3" w14:textId="77777777" w:rsidR="002A42EB" w:rsidRDefault="002A42EB" w:rsidP="002A42EB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aramond" w:eastAsia="Garamond" w:hAnsi="Garamond" w:cs="Garamond"/>
                                <w:caps/>
                                <w:lang w:bidi="en-US"/>
                              </w:rPr>
                            </w:pPr>
                            <w:r w:rsidRPr="3E86FB01">
                              <w:rPr>
                                <w:rFonts w:ascii="Garamond" w:eastAsia="Garamond" w:hAnsi="Garamond" w:cs="Garamond"/>
                              </w:rPr>
                              <w:t xml:space="preserve">Project Management </w:t>
                            </w:r>
                          </w:p>
                          <w:p w14:paraId="07261E0E" w14:textId="367CF46D" w:rsidR="002A42EB" w:rsidRDefault="002A42EB" w:rsidP="002A42EB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aramond" w:eastAsia="Garamond" w:hAnsi="Garamond" w:cs="Garamond"/>
                              </w:rPr>
                            </w:pPr>
                            <w:r w:rsidRPr="3E86FB01">
                              <w:rPr>
                                <w:rFonts w:ascii="Garamond" w:eastAsia="Garamond" w:hAnsi="Garamond" w:cs="Garamond"/>
                              </w:rPr>
                              <w:t>Data Analy</w:t>
                            </w:r>
                            <w:r w:rsidR="005E5FF5">
                              <w:rPr>
                                <w:rFonts w:ascii="Garamond" w:eastAsia="Garamond" w:hAnsi="Garamond" w:cs="Garamond"/>
                              </w:rPr>
                              <w:t>sis</w:t>
                            </w:r>
                          </w:p>
                          <w:p w14:paraId="5E27DEE7" w14:textId="77777777" w:rsidR="005E5FF5" w:rsidRPr="005573D4" w:rsidRDefault="005E5FF5" w:rsidP="005E5FF5">
                            <w:pPr>
                              <w:pStyle w:val="NoSpacing"/>
                              <w:ind w:left="360"/>
                              <w:rPr>
                                <w:rFonts w:ascii="Garamond" w:eastAsia="Garamond" w:hAnsi="Garamond" w:cs="Garamon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E68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0.45pt;margin-top:10pt;width:163.1pt;height:4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" filled="f" stroked="f" strokeweight=".5pt">
                <v:textbox>
                  <w:txbxContent>
                    <w:p w14:paraId="1DAD8B03" w14:textId="77777777" w:rsidR="002A42EB" w:rsidRDefault="002A42EB" w:rsidP="002A42EB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rFonts w:ascii="Garamond" w:eastAsia="Garamond" w:hAnsi="Garamond" w:cs="Garamond"/>
                          <w:caps/>
                          <w:lang w:bidi="en-US"/>
                        </w:rPr>
                      </w:pPr>
                      <w:r w:rsidRPr="3E86FB01">
                        <w:rPr>
                          <w:rFonts w:ascii="Garamond" w:eastAsia="Garamond" w:hAnsi="Garamond" w:cs="Garamond"/>
                        </w:rPr>
                        <w:t xml:space="preserve">User Acceptance Testing </w:t>
                      </w:r>
                    </w:p>
                    <w:p w14:paraId="25BAB7B3" w14:textId="77777777" w:rsidR="002A42EB" w:rsidRDefault="002A42EB" w:rsidP="002A42EB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rFonts w:ascii="Garamond" w:eastAsia="Garamond" w:hAnsi="Garamond" w:cs="Garamond"/>
                          <w:caps/>
                          <w:lang w:bidi="en-US"/>
                        </w:rPr>
                      </w:pPr>
                      <w:r w:rsidRPr="3E86FB01">
                        <w:rPr>
                          <w:rFonts w:ascii="Garamond" w:eastAsia="Garamond" w:hAnsi="Garamond" w:cs="Garamond"/>
                        </w:rPr>
                        <w:t xml:space="preserve">Project Management </w:t>
                      </w:r>
                    </w:p>
                    <w:p w14:paraId="07261E0E" w14:textId="367CF46D" w:rsidR="002A42EB" w:rsidRDefault="002A42EB" w:rsidP="002A42EB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rFonts w:ascii="Garamond" w:eastAsia="Garamond" w:hAnsi="Garamond" w:cs="Garamond"/>
                        </w:rPr>
                      </w:pPr>
                      <w:r w:rsidRPr="3E86FB01">
                        <w:rPr>
                          <w:rFonts w:ascii="Garamond" w:eastAsia="Garamond" w:hAnsi="Garamond" w:cs="Garamond"/>
                        </w:rPr>
                        <w:t>Data Analy</w:t>
                      </w:r>
                      <w:r w:rsidR="005E5FF5">
                        <w:rPr>
                          <w:rFonts w:ascii="Garamond" w:eastAsia="Garamond" w:hAnsi="Garamond" w:cs="Garamond"/>
                        </w:rPr>
                        <w:t>sis</w:t>
                      </w:r>
                    </w:p>
                    <w:p w14:paraId="5E27DEE7" w14:textId="77777777" w:rsidR="005E5FF5" w:rsidRPr="005573D4" w:rsidRDefault="005E5FF5" w:rsidP="005E5FF5">
                      <w:pPr>
                        <w:pStyle w:val="NoSpacing"/>
                        <w:ind w:left="360"/>
                        <w:rPr>
                          <w:rFonts w:ascii="Garamond" w:eastAsia="Garamond" w:hAnsi="Garamond" w:cs="Garamon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0CFC1" wp14:editId="42764AFD">
                <wp:simplePos x="0" y="0"/>
                <wp:positionH relativeFrom="column">
                  <wp:posOffset>2291080</wp:posOffset>
                </wp:positionH>
                <wp:positionV relativeFrom="paragraph">
                  <wp:posOffset>127635</wp:posOffset>
                </wp:positionV>
                <wp:extent cx="1828800" cy="603504"/>
                <wp:effectExtent l="0" t="0" r="0" b="0"/>
                <wp:wrapSquare wrapText="bothSides"/>
                <wp:docPr id="4943721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35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FF9709" w14:textId="77777777" w:rsidR="002A42EB" w:rsidRDefault="002A42EB" w:rsidP="002A42EB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aramond" w:eastAsia="Garamond" w:hAnsi="Garamond" w:cs="Garamond"/>
                                <w:caps/>
                                <w:lang w:bidi="en-US"/>
                              </w:rPr>
                            </w:pPr>
                            <w:r w:rsidRPr="3E86FB01">
                              <w:rPr>
                                <w:rFonts w:ascii="Garamond" w:eastAsia="Garamond" w:hAnsi="Garamond" w:cs="Garamond"/>
                              </w:rPr>
                              <w:t xml:space="preserve">Agile Methodology </w:t>
                            </w:r>
                          </w:p>
                          <w:p w14:paraId="23523AC5" w14:textId="77777777" w:rsidR="002A42EB" w:rsidRDefault="002A42EB" w:rsidP="002A42EB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aramond" w:eastAsia="Garamond" w:hAnsi="Garamond" w:cs="Garamond"/>
                                <w:caps/>
                                <w:lang w:bidi="en-US"/>
                              </w:rPr>
                            </w:pPr>
                            <w:r w:rsidRPr="3E86FB01">
                              <w:rPr>
                                <w:rFonts w:ascii="Garamond" w:eastAsia="Garamond" w:hAnsi="Garamond" w:cs="Garamond"/>
                              </w:rPr>
                              <w:t>Waterfall Methodology</w:t>
                            </w:r>
                          </w:p>
                          <w:p w14:paraId="24A54CD8" w14:textId="77777777" w:rsidR="002A42EB" w:rsidRPr="00141579" w:rsidRDefault="002A42EB" w:rsidP="002A42EB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aramond" w:eastAsia="Garamond" w:hAnsi="Garamond" w:cs="Garamond"/>
                              </w:rPr>
                            </w:pPr>
                            <w:r w:rsidRPr="3E86FB01">
                              <w:rPr>
                                <w:rFonts w:ascii="Garamond" w:eastAsia="Garamond" w:hAnsi="Garamond" w:cs="Garamond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CFC1" id="_x0000_s1027" type="#_x0000_t202" style="position:absolute;left:0;text-align:left;margin-left:180.4pt;margin-top:10.05pt;width:2in;height:47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" filled="f" stroked="f" strokeweight=".5pt">
                <v:textbox>
                  <w:txbxContent>
                    <w:p w14:paraId="77FF9709" w14:textId="77777777" w:rsidR="002A42EB" w:rsidRDefault="002A42EB" w:rsidP="002A42EB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aramond" w:eastAsia="Garamond" w:hAnsi="Garamond" w:cs="Garamond"/>
                          <w:caps/>
                          <w:lang w:bidi="en-US"/>
                        </w:rPr>
                      </w:pPr>
                      <w:r w:rsidRPr="3E86FB01">
                        <w:rPr>
                          <w:rFonts w:ascii="Garamond" w:eastAsia="Garamond" w:hAnsi="Garamond" w:cs="Garamond"/>
                        </w:rPr>
                        <w:t xml:space="preserve">Agile Methodology </w:t>
                      </w:r>
                    </w:p>
                    <w:p w14:paraId="23523AC5" w14:textId="77777777" w:rsidR="002A42EB" w:rsidRDefault="002A42EB" w:rsidP="002A42EB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aramond" w:eastAsia="Garamond" w:hAnsi="Garamond" w:cs="Garamond"/>
                          <w:caps/>
                          <w:lang w:bidi="en-US"/>
                        </w:rPr>
                      </w:pPr>
                      <w:r w:rsidRPr="3E86FB01">
                        <w:rPr>
                          <w:rFonts w:ascii="Garamond" w:eastAsia="Garamond" w:hAnsi="Garamond" w:cs="Garamond"/>
                        </w:rPr>
                        <w:t>Waterfall Methodology</w:t>
                      </w:r>
                    </w:p>
                    <w:p w14:paraId="24A54CD8" w14:textId="77777777" w:rsidR="002A42EB" w:rsidRPr="00141579" w:rsidRDefault="002A42EB" w:rsidP="002A42EB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aramond" w:eastAsia="Garamond" w:hAnsi="Garamond" w:cs="Garamond"/>
                        </w:rPr>
                      </w:pPr>
                      <w:r w:rsidRPr="3E86FB01">
                        <w:rPr>
                          <w:rFonts w:ascii="Garamond" w:eastAsia="Garamond" w:hAnsi="Garamond" w:cs="Garamond"/>
                        </w:rPr>
                        <w:t>Wireframe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65D">
        <w:rPr>
          <w:rFonts w:ascii="Garamond" w:eastAsia="Garamond" w:hAnsi="Garamond" w:cs="Garamond"/>
        </w:rPr>
        <w:t>Customer Relationship Management</w:t>
      </w:r>
    </w:p>
    <w:p w14:paraId="0F9C0FC5" w14:textId="7C37FB17" w:rsidR="3E86FB01" w:rsidRDefault="3E86FB01" w:rsidP="002A42EB">
      <w:pPr>
        <w:pStyle w:val="NoSpacing"/>
        <w:numPr>
          <w:ilvl w:val="0"/>
          <w:numId w:val="17"/>
        </w:numPr>
        <w:rPr>
          <w:rFonts w:ascii="Garamond" w:eastAsia="Garamond" w:hAnsi="Garamond" w:cs="Garamond"/>
        </w:rPr>
      </w:pPr>
      <w:r w:rsidRPr="3E86FB01">
        <w:rPr>
          <w:rFonts w:ascii="Garamond" w:eastAsia="Garamond" w:hAnsi="Garamond" w:cs="Garamond"/>
        </w:rPr>
        <w:t>Requirements Elicitation</w:t>
      </w:r>
    </w:p>
    <w:p w14:paraId="681CEE5E" w14:textId="4517D7A5" w:rsidR="3E86FB01" w:rsidRDefault="3E86FB01" w:rsidP="002A42EB">
      <w:pPr>
        <w:pStyle w:val="NoSpacing"/>
        <w:numPr>
          <w:ilvl w:val="0"/>
          <w:numId w:val="17"/>
        </w:numPr>
        <w:rPr>
          <w:rFonts w:ascii="Garamond" w:eastAsia="Garamond" w:hAnsi="Garamond" w:cs="Garamond"/>
          <w:caps/>
          <w:lang w:bidi="en-US"/>
        </w:rPr>
      </w:pPr>
      <w:r w:rsidRPr="3E86FB01">
        <w:rPr>
          <w:rFonts w:ascii="Garamond" w:eastAsia="Garamond" w:hAnsi="Garamond" w:cs="Garamond"/>
        </w:rPr>
        <w:t xml:space="preserve">End User Support </w:t>
      </w:r>
    </w:p>
    <w:p w14:paraId="135CF7B1" w14:textId="187B7B5F" w:rsidR="3E86FB01" w:rsidRDefault="3E86FB01" w:rsidP="002A42EB">
      <w:pPr>
        <w:pStyle w:val="NoSpacing"/>
        <w:numPr>
          <w:ilvl w:val="0"/>
          <w:numId w:val="17"/>
        </w:numPr>
        <w:rPr>
          <w:rFonts w:ascii="Garamond" w:eastAsia="Garamond" w:hAnsi="Garamond" w:cs="Garamond"/>
          <w:caps/>
          <w:lang w:bidi="en-US"/>
        </w:rPr>
      </w:pPr>
      <w:r w:rsidRPr="3E86FB01">
        <w:rPr>
          <w:rFonts w:ascii="Garamond" w:eastAsia="Garamond" w:hAnsi="Garamond" w:cs="Garamond"/>
        </w:rPr>
        <w:t>Data Visualization</w:t>
      </w:r>
    </w:p>
    <w:p w14:paraId="0A473542" w14:textId="1F72ACD4" w:rsidR="3E86FB01" w:rsidRDefault="3E86FB01" w:rsidP="3E86FB01">
      <w:pPr>
        <w:pStyle w:val="NoSpacing"/>
        <w:ind w:left="720"/>
        <w:rPr>
          <w:rFonts w:ascii="Garamond" w:eastAsia="Garamond" w:hAnsi="Garamond" w:cs="Garamond"/>
          <w:caps/>
          <w:lang w:bidi="en-US"/>
        </w:rPr>
      </w:pPr>
    </w:p>
    <w:p w14:paraId="09347A0B" w14:textId="456E805C" w:rsidR="00472D12" w:rsidRPr="00CD29B1" w:rsidRDefault="00472D12" w:rsidP="0023759F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 w:line="240" w:lineRule="auto"/>
        <w:jc w:val="center"/>
        <w:rPr>
          <w:rFonts w:ascii="Garamond" w:eastAsia="Calibri" w:hAnsi="Garamond" w:cs="Times New Roman"/>
          <w:b/>
          <w:caps/>
          <w:lang w:bidi="en-US"/>
        </w:rPr>
      </w:pPr>
      <w:r w:rsidRPr="00CD29B1">
        <w:rPr>
          <w:rFonts w:ascii="Garamond" w:eastAsia="Calibri" w:hAnsi="Garamond" w:cs="Times New Roman"/>
          <w:b/>
          <w:caps/>
          <w:lang w:bidi="en-US"/>
        </w:rPr>
        <w:t>EXPERIENCE</w:t>
      </w:r>
    </w:p>
    <w:p w14:paraId="026BF9AB" w14:textId="77777777" w:rsidR="00472D12" w:rsidRPr="00CD29B1" w:rsidRDefault="00472D12" w:rsidP="00214615">
      <w:pPr>
        <w:spacing w:after="0" w:line="240" w:lineRule="auto"/>
        <w:jc w:val="both"/>
        <w:rPr>
          <w:rFonts w:ascii="Garamond" w:eastAsia="Calibri" w:hAnsi="Garamond" w:cs="Times New Roman"/>
          <w:b/>
          <w:caps/>
          <w:u w:val="single"/>
          <w:lang w:bidi="en-US"/>
        </w:rPr>
      </w:pPr>
    </w:p>
    <w:p w14:paraId="3753A1DA" w14:textId="7A4297D1" w:rsidR="0094163C" w:rsidRPr="00CD29B1" w:rsidRDefault="3E86FB01" w:rsidP="00214615">
      <w:pPr>
        <w:spacing w:after="0" w:line="240" w:lineRule="auto"/>
        <w:jc w:val="both"/>
        <w:rPr>
          <w:rFonts w:ascii="Garamond" w:eastAsia="Calibri" w:hAnsi="Garamond" w:cs="Times New Roman"/>
        </w:rPr>
      </w:pPr>
      <w:r w:rsidRPr="3E86FB01">
        <w:rPr>
          <w:rFonts w:ascii="Garamond" w:eastAsia="Calibri" w:hAnsi="Garamond" w:cs="Times New Roman"/>
          <w:caps/>
          <w:lang w:bidi="en-US"/>
        </w:rPr>
        <w:t>Uber technologies</w:t>
      </w:r>
      <w:r w:rsidR="00E40866">
        <w:tab/>
      </w:r>
      <w:r w:rsidR="00E40866">
        <w:tab/>
      </w:r>
      <w:r w:rsidR="00E40866">
        <w:tab/>
      </w:r>
      <w:r w:rsidR="00E40866">
        <w:tab/>
      </w:r>
      <w:r w:rsidR="00E40866">
        <w:tab/>
      </w:r>
      <w:r w:rsidRPr="3E86FB01">
        <w:rPr>
          <w:rFonts w:ascii="Garamond" w:eastAsia="Calibri" w:hAnsi="Garamond" w:cs="Times New Roman"/>
        </w:rPr>
        <w:t xml:space="preserve">                                              </w:t>
      </w:r>
      <w:r w:rsidR="00E40866">
        <w:tab/>
      </w:r>
      <w:r w:rsidRPr="3E86FB01">
        <w:rPr>
          <w:rFonts w:ascii="Garamond" w:hAnsi="Garamond"/>
        </w:rPr>
        <w:t xml:space="preserve">         </w:t>
      </w:r>
      <w:r w:rsidR="00FD769B">
        <w:rPr>
          <w:rFonts w:ascii="Garamond" w:hAnsi="Garamond"/>
        </w:rPr>
        <w:t>12</w:t>
      </w:r>
      <w:r w:rsidRPr="3E86FB01">
        <w:rPr>
          <w:rFonts w:ascii="Garamond" w:hAnsi="Garamond"/>
        </w:rPr>
        <w:t>/202</w:t>
      </w:r>
      <w:r w:rsidR="00FD769B">
        <w:rPr>
          <w:rFonts w:ascii="Garamond" w:hAnsi="Garamond"/>
        </w:rPr>
        <w:t>2</w:t>
      </w:r>
      <w:r w:rsidRPr="3E86FB01">
        <w:rPr>
          <w:rFonts w:ascii="Garamond" w:hAnsi="Garamond"/>
        </w:rPr>
        <w:t xml:space="preserve"> - Presen</w:t>
      </w:r>
      <w:r w:rsidRPr="3E86FB01">
        <w:rPr>
          <w:rFonts w:ascii="Garamond" w:eastAsia="Calibri" w:hAnsi="Garamond" w:cs="Times New Roman"/>
        </w:rPr>
        <w:t>t</w:t>
      </w:r>
    </w:p>
    <w:p w14:paraId="4123E058" w14:textId="4C3C70CC" w:rsidR="0094163C" w:rsidRPr="00CD29B1" w:rsidRDefault="00E40866" w:rsidP="00214615">
      <w:pPr>
        <w:spacing w:after="0" w:line="240" w:lineRule="auto"/>
        <w:jc w:val="both"/>
        <w:rPr>
          <w:rFonts w:ascii="Garamond" w:eastAsia="Calibri" w:hAnsi="Garamond" w:cs="Times New Roman"/>
        </w:rPr>
      </w:pPr>
      <w:r>
        <w:rPr>
          <w:rFonts w:ascii="Garamond" w:eastAsia="Calibri" w:hAnsi="Garamond" w:cs="Times New Roman"/>
        </w:rPr>
        <w:t xml:space="preserve">Philadelphia, PA </w:t>
      </w:r>
    </w:p>
    <w:p w14:paraId="7DB95F28" w14:textId="37B4F0DA" w:rsidR="00472D12" w:rsidRPr="00CD29B1" w:rsidRDefault="00E40866" w:rsidP="00214615">
      <w:pPr>
        <w:spacing w:after="0" w:line="240" w:lineRule="auto"/>
        <w:jc w:val="both"/>
        <w:rPr>
          <w:rFonts w:ascii="Garamond" w:eastAsia="Calibri" w:hAnsi="Garamond" w:cs="Times New Roman"/>
          <w:b/>
        </w:rPr>
      </w:pPr>
      <w:r>
        <w:rPr>
          <w:rFonts w:ascii="Garamond" w:eastAsia="Calibri" w:hAnsi="Garamond" w:cs="Times New Roman"/>
          <w:b/>
        </w:rPr>
        <w:t xml:space="preserve">Senior </w:t>
      </w:r>
      <w:r w:rsidR="00472D12" w:rsidRPr="00CD29B1">
        <w:rPr>
          <w:rFonts w:ascii="Garamond" w:eastAsia="Calibri" w:hAnsi="Garamond" w:cs="Times New Roman"/>
          <w:b/>
        </w:rPr>
        <w:t>Business Analyst</w:t>
      </w:r>
      <w:r w:rsidR="0094163C" w:rsidRPr="00CD29B1">
        <w:rPr>
          <w:rFonts w:ascii="Garamond" w:eastAsia="Calibri" w:hAnsi="Garamond" w:cs="Times New Roman"/>
          <w:b/>
        </w:rPr>
        <w:t xml:space="preserve"> (Contractor)</w:t>
      </w:r>
    </w:p>
    <w:p w14:paraId="7A8CC08B" w14:textId="77777777" w:rsidR="0029552A" w:rsidRPr="00CD29B1" w:rsidRDefault="0029552A" w:rsidP="00214615">
      <w:pPr>
        <w:spacing w:after="0" w:line="240" w:lineRule="auto"/>
        <w:jc w:val="both"/>
        <w:rPr>
          <w:rFonts w:ascii="Garamond" w:eastAsia="Calibri" w:hAnsi="Garamond" w:cs="Times New Roman"/>
          <w:b/>
          <w:caps/>
          <w:u w:val="single"/>
          <w:lang w:bidi="en-US"/>
        </w:rPr>
      </w:pPr>
    </w:p>
    <w:p w14:paraId="0A279CFC" w14:textId="640EC3B1" w:rsidR="0076114B" w:rsidRPr="0076114B" w:rsidRDefault="0076114B" w:rsidP="0076114B">
      <w:pPr>
        <w:pStyle w:val="ListParagraph"/>
        <w:numPr>
          <w:ilvl w:val="0"/>
          <w:numId w:val="13"/>
        </w:numPr>
        <w:spacing w:after="0"/>
        <w:jc w:val="both"/>
        <w:rPr>
          <w:rFonts w:ascii="Garamond" w:eastAsia="Calibri" w:hAnsi="Garamond" w:cs="Times New Roman"/>
        </w:rPr>
      </w:pPr>
      <w:r w:rsidRPr="0076114B">
        <w:rPr>
          <w:rFonts w:ascii="Garamond" w:eastAsia="Calibri" w:hAnsi="Garamond" w:cs="Times New Roman"/>
        </w:rPr>
        <w:t xml:space="preserve">Collaborate independently with business stakeholders and </w:t>
      </w:r>
      <w:r w:rsidR="00B25C7B">
        <w:rPr>
          <w:rFonts w:ascii="Garamond" w:eastAsia="Calibri" w:hAnsi="Garamond" w:cs="Times New Roman"/>
        </w:rPr>
        <w:t xml:space="preserve">various leaders </w:t>
      </w:r>
      <w:r w:rsidRPr="0076114B">
        <w:rPr>
          <w:rFonts w:ascii="Garamond" w:eastAsia="Calibri" w:hAnsi="Garamond" w:cs="Times New Roman"/>
        </w:rPr>
        <w:t xml:space="preserve">to define </w:t>
      </w:r>
      <w:r w:rsidR="00B25C7B">
        <w:rPr>
          <w:rFonts w:ascii="Garamond" w:eastAsia="Calibri" w:hAnsi="Garamond" w:cs="Times New Roman"/>
        </w:rPr>
        <w:t xml:space="preserve">processes, identify gaps, and </w:t>
      </w:r>
      <w:r w:rsidR="002B3976">
        <w:rPr>
          <w:rFonts w:ascii="Garamond" w:eastAsia="Calibri" w:hAnsi="Garamond" w:cs="Times New Roman"/>
        </w:rPr>
        <w:t xml:space="preserve">map out areas for growth in operational efficiency. </w:t>
      </w:r>
    </w:p>
    <w:p w14:paraId="2CBE3621" w14:textId="722EA74E" w:rsidR="0076114B" w:rsidRPr="0076114B" w:rsidRDefault="0076114B" w:rsidP="0076114B">
      <w:pPr>
        <w:pStyle w:val="ListParagraph"/>
        <w:numPr>
          <w:ilvl w:val="0"/>
          <w:numId w:val="13"/>
        </w:numPr>
        <w:spacing w:after="0"/>
        <w:jc w:val="both"/>
        <w:rPr>
          <w:rFonts w:ascii="Garamond" w:eastAsia="Calibri" w:hAnsi="Garamond" w:cs="Times New Roman"/>
        </w:rPr>
      </w:pPr>
      <w:r w:rsidRPr="0076114B">
        <w:rPr>
          <w:rFonts w:ascii="Garamond" w:eastAsia="Calibri" w:hAnsi="Garamond" w:cs="Times New Roman"/>
        </w:rPr>
        <w:t>Work with users to translate functional and non-functional requirements into actionable application and operational deliverables, including user stories, acceptance criteria, and process flows, reducing development rework by 20%.</w:t>
      </w:r>
    </w:p>
    <w:p w14:paraId="182F6DE0" w14:textId="23457461" w:rsidR="0076114B" w:rsidRPr="0076114B" w:rsidRDefault="0076114B" w:rsidP="0076114B">
      <w:pPr>
        <w:pStyle w:val="ListParagraph"/>
        <w:numPr>
          <w:ilvl w:val="0"/>
          <w:numId w:val="13"/>
        </w:numPr>
        <w:spacing w:after="0"/>
        <w:jc w:val="both"/>
        <w:rPr>
          <w:rFonts w:ascii="Garamond" w:eastAsia="Calibri" w:hAnsi="Garamond" w:cs="Times New Roman"/>
        </w:rPr>
      </w:pPr>
      <w:r w:rsidRPr="0076114B">
        <w:rPr>
          <w:rFonts w:ascii="Garamond" w:eastAsia="Calibri" w:hAnsi="Garamond" w:cs="Times New Roman"/>
        </w:rPr>
        <w:t>Develop and maintain comprehensive business process documentation—including policies, procedures, user guides, and job aids—resulting in a 30% reduction in training time for new users.</w:t>
      </w:r>
    </w:p>
    <w:p w14:paraId="6E96F4B4" w14:textId="00B211AE" w:rsidR="0076114B" w:rsidRDefault="0076114B" w:rsidP="0076114B">
      <w:pPr>
        <w:pStyle w:val="ListParagraph"/>
        <w:numPr>
          <w:ilvl w:val="0"/>
          <w:numId w:val="13"/>
        </w:numPr>
        <w:spacing w:after="0"/>
        <w:jc w:val="both"/>
        <w:rPr>
          <w:rFonts w:ascii="Garamond" w:eastAsia="Calibri" w:hAnsi="Garamond" w:cs="Times New Roman"/>
        </w:rPr>
      </w:pPr>
      <w:r w:rsidRPr="0076114B">
        <w:rPr>
          <w:rFonts w:ascii="Garamond" w:eastAsia="Calibri" w:hAnsi="Garamond" w:cs="Times New Roman"/>
        </w:rPr>
        <w:t>Partner with project managers to track and manage Agile-based SDLC projects, ensuring on-time delivery for 10+ initiatives and achieving a 95% stakeholder satisfaction rate.</w:t>
      </w:r>
    </w:p>
    <w:p w14:paraId="1D5300A1" w14:textId="2E6A1E64" w:rsidR="005270BF" w:rsidRPr="0076114B" w:rsidRDefault="005270BF" w:rsidP="0076114B">
      <w:pPr>
        <w:pStyle w:val="ListParagraph"/>
        <w:numPr>
          <w:ilvl w:val="0"/>
          <w:numId w:val="13"/>
        </w:numPr>
        <w:spacing w:after="0"/>
        <w:jc w:val="both"/>
        <w:rPr>
          <w:rFonts w:ascii="Garamond" w:eastAsia="Calibri" w:hAnsi="Garamond" w:cs="Times New Roman"/>
        </w:rPr>
      </w:pPr>
      <w:r w:rsidRPr="0031665D">
        <w:rPr>
          <w:rFonts w:ascii="Garamond" w:eastAsia="Calibri" w:hAnsi="Garamond" w:cs="Times New Roman"/>
        </w:rPr>
        <w:t xml:space="preserve">Prepare detailed reports, presentations, </w:t>
      </w:r>
      <w:r w:rsidRPr="0031665D">
        <w:rPr>
          <w:rFonts w:ascii="Garamond" w:eastAsia="Calibri" w:hAnsi="Garamond" w:cs="Times New Roman"/>
        </w:rPr>
        <w:t xml:space="preserve">modeling documentation </w:t>
      </w:r>
      <w:r w:rsidRPr="0031665D">
        <w:rPr>
          <w:rFonts w:ascii="Garamond" w:eastAsia="Calibri" w:hAnsi="Garamond" w:cs="Times New Roman"/>
        </w:rPr>
        <w:t>and briefing materials </w:t>
      </w:r>
      <w:r w:rsidRPr="0031665D">
        <w:rPr>
          <w:rFonts w:ascii="Garamond" w:eastAsia="Calibri" w:hAnsi="Garamond" w:cs="Times New Roman"/>
        </w:rPr>
        <w:t xml:space="preserve">as needed for presentations and sharing technical knowledge to business leaders involved. </w:t>
      </w:r>
    </w:p>
    <w:p w14:paraId="30367E6D" w14:textId="73709307" w:rsidR="0076114B" w:rsidRPr="0076114B" w:rsidRDefault="0076114B" w:rsidP="0076114B">
      <w:pPr>
        <w:pStyle w:val="ListParagraph"/>
        <w:numPr>
          <w:ilvl w:val="0"/>
          <w:numId w:val="13"/>
        </w:numPr>
        <w:spacing w:after="0"/>
        <w:jc w:val="both"/>
        <w:rPr>
          <w:rFonts w:ascii="Garamond" w:eastAsia="Calibri" w:hAnsi="Garamond" w:cs="Times New Roman"/>
        </w:rPr>
      </w:pPr>
      <w:r w:rsidRPr="0076114B">
        <w:rPr>
          <w:rFonts w:ascii="Garamond" w:eastAsia="Calibri" w:hAnsi="Garamond" w:cs="Times New Roman"/>
        </w:rPr>
        <w:t>Facilitate requirements-gathering meetings with cross-functional teams, successfully identifying critical business needs that resulted in a 20% increase in operational efficiency.</w:t>
      </w:r>
    </w:p>
    <w:p w14:paraId="359CD7C4" w14:textId="458388A3" w:rsidR="0076114B" w:rsidRPr="0076114B" w:rsidRDefault="0076114B" w:rsidP="0076114B">
      <w:pPr>
        <w:pStyle w:val="ListParagraph"/>
        <w:numPr>
          <w:ilvl w:val="0"/>
          <w:numId w:val="13"/>
        </w:numPr>
        <w:spacing w:after="0"/>
        <w:jc w:val="both"/>
        <w:rPr>
          <w:rFonts w:ascii="Garamond" w:eastAsia="Calibri" w:hAnsi="Garamond" w:cs="Times New Roman"/>
        </w:rPr>
      </w:pPr>
      <w:r w:rsidRPr="0076114B">
        <w:rPr>
          <w:rFonts w:ascii="Garamond" w:eastAsia="Calibri" w:hAnsi="Garamond" w:cs="Times New Roman"/>
        </w:rPr>
        <w:t>Conduct user acceptance tests (UAT) to identify bottlenecks and defects, reducing post-production issues by 35% and saving an estimated $200K annually in potential rework costs.</w:t>
      </w:r>
    </w:p>
    <w:p w14:paraId="5D0E4E92" w14:textId="4E83BB4C" w:rsidR="0076114B" w:rsidRDefault="0076114B" w:rsidP="0076114B">
      <w:pPr>
        <w:pStyle w:val="ListParagraph"/>
        <w:numPr>
          <w:ilvl w:val="0"/>
          <w:numId w:val="13"/>
        </w:numPr>
        <w:spacing w:after="0"/>
        <w:jc w:val="both"/>
        <w:rPr>
          <w:rFonts w:ascii="Garamond" w:eastAsia="Calibri" w:hAnsi="Garamond" w:cs="Times New Roman"/>
        </w:rPr>
      </w:pPr>
      <w:r w:rsidRPr="0076114B">
        <w:rPr>
          <w:rFonts w:ascii="Garamond" w:eastAsia="Calibri" w:hAnsi="Garamond" w:cs="Times New Roman"/>
        </w:rPr>
        <w:t>Provide detailed process improvement recommendations that streamline workflows and support the implementation of application enhancements, increasing productivity by 18% across departments.</w:t>
      </w:r>
    </w:p>
    <w:p w14:paraId="3F0FEA74" w14:textId="1430CD1D" w:rsidR="005270BF" w:rsidRPr="0076114B" w:rsidRDefault="005270BF" w:rsidP="0076114B">
      <w:pPr>
        <w:pStyle w:val="ListParagraph"/>
        <w:numPr>
          <w:ilvl w:val="0"/>
          <w:numId w:val="13"/>
        </w:numPr>
        <w:spacing w:after="0"/>
        <w:jc w:val="both"/>
        <w:rPr>
          <w:rFonts w:ascii="Garamond" w:eastAsia="Calibri" w:hAnsi="Garamond" w:cs="Times New Roman"/>
        </w:rPr>
      </w:pPr>
      <w:r>
        <w:rPr>
          <w:rFonts w:ascii="Garamond" w:eastAsia="Calibri" w:hAnsi="Garamond" w:cs="Times New Roman"/>
        </w:rPr>
        <w:t>Attend and participate heavily in daily scrum meetings, sprint reviews, retrospectives, and backlog refinement.</w:t>
      </w:r>
    </w:p>
    <w:p w14:paraId="1048EC22" w14:textId="478733BC" w:rsidR="0076114B" w:rsidRDefault="006B32A1" w:rsidP="00894353">
      <w:pPr>
        <w:pStyle w:val="ListParagraph"/>
        <w:spacing w:after="0" w:line="240" w:lineRule="auto"/>
        <w:jc w:val="both"/>
        <w:rPr>
          <w:rFonts w:ascii="Garamond" w:eastAsia="Calibri" w:hAnsi="Garamond" w:cs="Times New Roman"/>
        </w:rPr>
      </w:pPr>
      <w:r w:rsidRPr="00CD29B1">
        <w:rPr>
          <w:rFonts w:ascii="Garamond" w:eastAsia="Calibri" w:hAnsi="Garamond" w:cs="Times New Roman"/>
        </w:rPr>
        <w:tab/>
      </w:r>
      <w:r w:rsidRPr="00CD29B1">
        <w:rPr>
          <w:rFonts w:ascii="Garamond" w:eastAsia="Calibri" w:hAnsi="Garamond" w:cs="Times New Roman"/>
        </w:rPr>
        <w:tab/>
      </w:r>
      <w:r w:rsidRPr="00CD29B1">
        <w:rPr>
          <w:rFonts w:ascii="Garamond" w:eastAsia="Calibri" w:hAnsi="Garamond" w:cs="Times New Roman"/>
        </w:rPr>
        <w:tab/>
      </w:r>
    </w:p>
    <w:p w14:paraId="34CF50BA" w14:textId="693EDF00" w:rsidR="0076114B" w:rsidRDefault="0076114B" w:rsidP="3E86FB01">
      <w:pPr>
        <w:spacing w:after="0" w:line="240" w:lineRule="auto"/>
        <w:jc w:val="both"/>
        <w:rPr>
          <w:rFonts w:ascii="Garamond" w:eastAsia="Calibri" w:hAnsi="Garamond" w:cs="Times New Roman"/>
        </w:rPr>
      </w:pPr>
    </w:p>
    <w:p w14:paraId="78145576" w14:textId="437B7806" w:rsidR="00472D12" w:rsidRPr="00CD29B1" w:rsidRDefault="3E86FB01" w:rsidP="3E86FB01">
      <w:pPr>
        <w:spacing w:after="0" w:line="240" w:lineRule="auto"/>
        <w:jc w:val="both"/>
        <w:rPr>
          <w:rFonts w:ascii="Garamond" w:eastAsia="Calibri" w:hAnsi="Garamond" w:cs="Times New Roman"/>
        </w:rPr>
      </w:pPr>
      <w:r w:rsidRPr="3E86FB01">
        <w:rPr>
          <w:rFonts w:ascii="Garamond" w:eastAsia="Calibri" w:hAnsi="Garamond" w:cs="Times New Roman"/>
        </w:rPr>
        <w:t>UBER TECHNOLOGIES</w:t>
      </w:r>
      <w:r w:rsidR="00734BDE">
        <w:tab/>
      </w:r>
      <w:r w:rsidR="00734BDE">
        <w:tab/>
      </w:r>
      <w:r w:rsidR="00734BDE">
        <w:tab/>
      </w:r>
      <w:r w:rsidR="00734BDE">
        <w:tab/>
      </w:r>
      <w:r w:rsidR="00734BDE">
        <w:tab/>
      </w:r>
      <w:r w:rsidR="00734BDE">
        <w:tab/>
      </w:r>
      <w:r w:rsidR="00734BDE">
        <w:tab/>
      </w:r>
      <w:r w:rsidR="00734BDE">
        <w:tab/>
      </w:r>
      <w:r w:rsidR="00734BDE">
        <w:tab/>
      </w:r>
      <w:r w:rsidRPr="3E86FB01">
        <w:rPr>
          <w:rFonts w:ascii="Garamond" w:eastAsia="Calibri" w:hAnsi="Garamond" w:cs="Times New Roman"/>
        </w:rPr>
        <w:t xml:space="preserve">       0</w:t>
      </w:r>
      <w:r w:rsidR="00FD769B">
        <w:rPr>
          <w:rFonts w:ascii="Garamond" w:eastAsia="Calibri" w:hAnsi="Garamond" w:cs="Times New Roman"/>
        </w:rPr>
        <w:t>3</w:t>
      </w:r>
      <w:r w:rsidRPr="3E86FB01">
        <w:rPr>
          <w:rFonts w:ascii="Garamond" w:eastAsia="Calibri" w:hAnsi="Garamond" w:cs="Times New Roman"/>
        </w:rPr>
        <w:t>/20</w:t>
      </w:r>
      <w:r w:rsidR="00FD769B">
        <w:rPr>
          <w:rFonts w:ascii="Garamond" w:eastAsia="Calibri" w:hAnsi="Garamond" w:cs="Times New Roman"/>
        </w:rPr>
        <w:t>20</w:t>
      </w:r>
      <w:r w:rsidRPr="3E86FB01">
        <w:rPr>
          <w:rFonts w:ascii="Garamond" w:eastAsia="Calibri" w:hAnsi="Garamond" w:cs="Times New Roman"/>
        </w:rPr>
        <w:t xml:space="preserve"> - </w:t>
      </w:r>
      <w:r w:rsidR="00FD769B">
        <w:rPr>
          <w:rFonts w:ascii="Garamond" w:eastAsia="Calibri" w:hAnsi="Garamond" w:cs="Times New Roman"/>
        </w:rPr>
        <w:t>12</w:t>
      </w:r>
      <w:r w:rsidRPr="3E86FB01">
        <w:rPr>
          <w:rFonts w:ascii="Garamond" w:eastAsia="Calibri" w:hAnsi="Garamond" w:cs="Times New Roman"/>
        </w:rPr>
        <w:t>/202</w:t>
      </w:r>
      <w:r w:rsidR="00FD769B">
        <w:rPr>
          <w:rFonts w:ascii="Garamond" w:eastAsia="Calibri" w:hAnsi="Garamond" w:cs="Times New Roman"/>
        </w:rPr>
        <w:t>2</w:t>
      </w:r>
    </w:p>
    <w:p w14:paraId="2AF99ABE" w14:textId="23C8BC48" w:rsidR="00D91DE3" w:rsidRPr="00CD29B1" w:rsidRDefault="3E86FB01" w:rsidP="00214615">
      <w:pPr>
        <w:spacing w:after="0" w:line="240" w:lineRule="auto"/>
        <w:jc w:val="both"/>
        <w:rPr>
          <w:rFonts w:ascii="Garamond" w:eastAsia="Calibri" w:hAnsi="Garamond" w:cs="Times New Roman"/>
          <w:caps/>
          <w:lang w:bidi="en-US"/>
        </w:rPr>
      </w:pPr>
      <w:r w:rsidRPr="3E86FB01">
        <w:rPr>
          <w:rFonts w:ascii="Garamond" w:eastAsia="Calibri" w:hAnsi="Garamond" w:cs="Times New Roman"/>
          <w:lang w:bidi="en-US"/>
        </w:rPr>
        <w:t>Philadelphia, PA</w:t>
      </w:r>
    </w:p>
    <w:p w14:paraId="64B3A14E" w14:textId="1C0D9AFE" w:rsidR="00472D12" w:rsidRPr="00CD29B1" w:rsidRDefault="3E86FB01" w:rsidP="3E86FB01">
      <w:pPr>
        <w:spacing w:after="0" w:line="240" w:lineRule="auto"/>
        <w:jc w:val="both"/>
        <w:rPr>
          <w:rFonts w:ascii="Garamond" w:eastAsia="Calibri" w:hAnsi="Garamond" w:cs="Times New Roman"/>
          <w:b/>
          <w:bCs/>
          <w:lang w:bidi="en-US"/>
        </w:rPr>
      </w:pPr>
      <w:r w:rsidRPr="3E86FB01">
        <w:rPr>
          <w:rFonts w:ascii="Garamond" w:eastAsia="Calibri" w:hAnsi="Garamond" w:cs="Times New Roman"/>
          <w:b/>
          <w:bCs/>
          <w:lang w:bidi="en-US"/>
        </w:rPr>
        <w:t>Business Analyst (Contractor)</w:t>
      </w:r>
    </w:p>
    <w:p w14:paraId="129305B4" w14:textId="77777777" w:rsidR="001B0246" w:rsidRPr="00CD29B1" w:rsidRDefault="001B0246" w:rsidP="00214615">
      <w:pPr>
        <w:spacing w:after="0" w:line="240" w:lineRule="auto"/>
        <w:jc w:val="both"/>
        <w:rPr>
          <w:rFonts w:ascii="Garamond" w:eastAsia="Calibri" w:hAnsi="Garamond" w:cs="Times New Roman"/>
          <w:b/>
          <w:lang w:bidi="en-US"/>
        </w:rPr>
      </w:pPr>
    </w:p>
    <w:p w14:paraId="77757562" w14:textId="77777777" w:rsidR="005A5B79" w:rsidRPr="0076114B" w:rsidRDefault="005A5B79" w:rsidP="005A5B79">
      <w:pPr>
        <w:pStyle w:val="ListParagraph"/>
        <w:numPr>
          <w:ilvl w:val="0"/>
          <w:numId w:val="14"/>
        </w:numPr>
        <w:spacing w:after="0"/>
        <w:jc w:val="both"/>
        <w:rPr>
          <w:rFonts w:ascii="Garamond" w:eastAsia="Calibri" w:hAnsi="Garamond" w:cs="Times New Roman"/>
        </w:rPr>
      </w:pPr>
      <w:r w:rsidRPr="0076114B">
        <w:rPr>
          <w:rFonts w:ascii="Garamond" w:eastAsia="Calibri" w:hAnsi="Garamond" w:cs="Times New Roman"/>
        </w:rPr>
        <w:t>Lead onboarding initiatives for healthcare partnerships and logistics teams, ensuring seamless integration of services that contributed to a 15% increase in user satisfaction ratings.</w:t>
      </w:r>
    </w:p>
    <w:p w14:paraId="70251C7F" w14:textId="0B37DC53" w:rsidR="005A5B79" w:rsidRPr="0076114B" w:rsidRDefault="005A5B79" w:rsidP="005A5B79">
      <w:pPr>
        <w:pStyle w:val="ListParagraph"/>
        <w:numPr>
          <w:ilvl w:val="0"/>
          <w:numId w:val="14"/>
        </w:numPr>
        <w:spacing w:after="0"/>
        <w:jc w:val="both"/>
        <w:rPr>
          <w:rFonts w:ascii="Garamond" w:eastAsia="Calibri" w:hAnsi="Garamond" w:cs="Times New Roman"/>
        </w:rPr>
      </w:pPr>
      <w:r w:rsidRPr="0076114B">
        <w:rPr>
          <w:rFonts w:ascii="Garamond" w:eastAsia="Calibri" w:hAnsi="Garamond" w:cs="Times New Roman"/>
        </w:rPr>
        <w:t>Coordinate</w:t>
      </w:r>
      <w:r>
        <w:rPr>
          <w:rFonts w:ascii="Garamond" w:eastAsia="Calibri" w:hAnsi="Garamond" w:cs="Times New Roman"/>
        </w:rPr>
        <w:t>d</w:t>
      </w:r>
      <w:r w:rsidRPr="0076114B">
        <w:rPr>
          <w:rFonts w:ascii="Garamond" w:eastAsia="Calibri" w:hAnsi="Garamond" w:cs="Times New Roman"/>
        </w:rPr>
        <w:t xml:space="preserve"> with delivery teams to enhance service processes, achieving operational excellence and saving over $150K annually by reducing inefficiencies.</w:t>
      </w:r>
    </w:p>
    <w:p w14:paraId="5AC3238E" w14:textId="53B49E8B" w:rsidR="005A5B79" w:rsidRDefault="005A5B79" w:rsidP="005A5B79">
      <w:pPr>
        <w:pStyle w:val="ListParagraph"/>
        <w:numPr>
          <w:ilvl w:val="0"/>
          <w:numId w:val="14"/>
        </w:numPr>
        <w:spacing w:after="0"/>
        <w:jc w:val="both"/>
        <w:rPr>
          <w:rFonts w:ascii="Garamond" w:eastAsia="Calibri" w:hAnsi="Garamond" w:cs="Times New Roman"/>
        </w:rPr>
      </w:pPr>
      <w:r w:rsidRPr="0076114B">
        <w:rPr>
          <w:rFonts w:ascii="Garamond" w:eastAsia="Calibri" w:hAnsi="Garamond" w:cs="Times New Roman"/>
        </w:rPr>
        <w:t>Utilize</w:t>
      </w:r>
      <w:r w:rsidR="00DF617D">
        <w:rPr>
          <w:rFonts w:ascii="Garamond" w:eastAsia="Calibri" w:hAnsi="Garamond" w:cs="Times New Roman"/>
        </w:rPr>
        <w:t>d</w:t>
      </w:r>
      <w:r w:rsidRPr="0076114B">
        <w:rPr>
          <w:rFonts w:ascii="Garamond" w:eastAsia="Calibri" w:hAnsi="Garamond" w:cs="Times New Roman"/>
        </w:rPr>
        <w:t xml:space="preserve"> analytics and reporting tools to monitor project performance, providing actionable insights that improved decision-making and boosted delivery timelines by 22%.</w:t>
      </w:r>
    </w:p>
    <w:p w14:paraId="272C0F03" w14:textId="0CCBECB8" w:rsidR="0033745C" w:rsidRPr="0076114B" w:rsidRDefault="0033745C" w:rsidP="005A5B79">
      <w:pPr>
        <w:pStyle w:val="ListParagraph"/>
        <w:numPr>
          <w:ilvl w:val="0"/>
          <w:numId w:val="14"/>
        </w:numPr>
        <w:spacing w:after="0"/>
        <w:jc w:val="both"/>
        <w:rPr>
          <w:rFonts w:ascii="Garamond" w:eastAsia="Calibri" w:hAnsi="Garamond" w:cs="Times New Roman"/>
        </w:rPr>
      </w:pPr>
      <w:r>
        <w:rPr>
          <w:rFonts w:ascii="Garamond" w:eastAsia="Calibri" w:hAnsi="Garamond" w:cs="Times New Roman"/>
        </w:rPr>
        <w:t>Utilized the</w:t>
      </w:r>
      <w:r w:rsidRPr="0033745C">
        <w:rPr>
          <w:rFonts w:ascii="Garamond" w:eastAsia="Calibri" w:hAnsi="Garamond" w:cs="Times New Roman"/>
        </w:rPr>
        <w:t xml:space="preserve"> Salesforce platform, design approach, configuration and integration; Revenue Cloud/CPQ</w:t>
      </w:r>
    </w:p>
    <w:p w14:paraId="69727B6B" w14:textId="370A4109" w:rsidR="00EF623B" w:rsidRPr="00EF623B" w:rsidRDefault="005E5FF5" w:rsidP="00EF623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Garamond" w:eastAsia="Calibri" w:hAnsi="Garamond" w:cs="Times New Roman"/>
        </w:rPr>
      </w:pPr>
      <w:r>
        <w:rPr>
          <w:rFonts w:ascii="Garamond" w:eastAsia="Calibri" w:hAnsi="Garamond" w:cs="Times New Roman"/>
        </w:rPr>
        <w:t>Worked</w:t>
      </w:r>
      <w:r w:rsidR="00EF623B" w:rsidRPr="00EF623B">
        <w:rPr>
          <w:rFonts w:ascii="Garamond" w:eastAsia="Calibri" w:hAnsi="Garamond" w:cs="Times New Roman"/>
        </w:rPr>
        <w:t xml:space="preserve"> with project teams and interfaced with clients and stakeholders to gather and document business needs, functional, and non-functional requirements for system changes, contributing to a 20% improvement in project delivery timelines.</w:t>
      </w:r>
    </w:p>
    <w:p w14:paraId="67F5AE55" w14:textId="3B874FCF" w:rsidR="00EF623B" w:rsidRPr="00EF623B" w:rsidRDefault="00EF623B" w:rsidP="00EF623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Garamond" w:eastAsia="Calibri" w:hAnsi="Garamond" w:cs="Times New Roman"/>
        </w:rPr>
      </w:pPr>
      <w:r w:rsidRPr="00EF623B">
        <w:rPr>
          <w:rFonts w:ascii="Garamond" w:eastAsia="Calibri" w:hAnsi="Garamond" w:cs="Times New Roman"/>
        </w:rPr>
        <w:t xml:space="preserve">Monitored projects throughout the SDLC process using Agile/SCRUM methodologies, ensuring successful completion of </w:t>
      </w:r>
      <w:r w:rsidR="00FD769B">
        <w:rPr>
          <w:rFonts w:ascii="Garamond" w:eastAsia="Calibri" w:hAnsi="Garamond" w:cs="Times New Roman"/>
        </w:rPr>
        <w:t>6</w:t>
      </w:r>
      <w:r w:rsidRPr="00EF623B">
        <w:rPr>
          <w:rFonts w:ascii="Garamond" w:eastAsia="Calibri" w:hAnsi="Garamond" w:cs="Times New Roman"/>
        </w:rPr>
        <w:t xml:space="preserve"> initiatives with a 95% on-time delivery rate.</w:t>
      </w:r>
    </w:p>
    <w:p w14:paraId="572DD363" w14:textId="2AD98408" w:rsidR="00EF623B" w:rsidRPr="00EF623B" w:rsidRDefault="00EF623B" w:rsidP="00EF623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Garamond" w:eastAsia="Calibri" w:hAnsi="Garamond" w:cs="Times New Roman"/>
        </w:rPr>
      </w:pPr>
      <w:r w:rsidRPr="00EF623B">
        <w:rPr>
          <w:rFonts w:ascii="Garamond" w:eastAsia="Calibri" w:hAnsi="Garamond" w:cs="Times New Roman"/>
        </w:rPr>
        <w:t>Facilitated meetings with users for elicitation and review of requirements, user stories, acceptance criteria, and other artifacts, resulting in a 25% reduction in requirement ambiguities and improved communication with technical teams.</w:t>
      </w:r>
    </w:p>
    <w:p w14:paraId="14135502" w14:textId="48D6E8CB" w:rsidR="00EF623B" w:rsidRDefault="00EF623B" w:rsidP="00EF623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Garamond" w:eastAsia="Calibri" w:hAnsi="Garamond" w:cs="Times New Roman"/>
        </w:rPr>
      </w:pPr>
      <w:r w:rsidRPr="00EF623B">
        <w:rPr>
          <w:rFonts w:ascii="Garamond" w:eastAsia="Calibri" w:hAnsi="Garamond" w:cs="Times New Roman"/>
        </w:rPr>
        <w:t>Provided Subject Matter Expert (SME) assistance to team members</w:t>
      </w:r>
      <w:r w:rsidR="00B0355F">
        <w:rPr>
          <w:rFonts w:ascii="Garamond" w:eastAsia="Calibri" w:hAnsi="Garamond" w:cs="Times New Roman"/>
        </w:rPr>
        <w:t xml:space="preserve"> by project 4</w:t>
      </w:r>
      <w:r w:rsidRPr="00EF623B">
        <w:rPr>
          <w:rFonts w:ascii="Garamond" w:eastAsia="Calibri" w:hAnsi="Garamond" w:cs="Times New Roman"/>
        </w:rPr>
        <w:t>, enhancing team productivity by 15% and reducing project roadblocks.</w:t>
      </w:r>
    </w:p>
    <w:p w14:paraId="690D5F82" w14:textId="2F3984DD" w:rsidR="00DF617D" w:rsidRPr="00EF623B" w:rsidRDefault="00DF617D" w:rsidP="00EF623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Garamond" w:eastAsia="Calibri" w:hAnsi="Garamond" w:cs="Times New Roman"/>
        </w:rPr>
      </w:pPr>
      <w:r>
        <w:rPr>
          <w:rFonts w:ascii="Garamond" w:eastAsia="Calibri" w:hAnsi="Garamond" w:cs="Times New Roman"/>
        </w:rPr>
        <w:t>Shadowed a senior business analyst for 1 month to quickly get acclimated to projects with external clients and begin working with stakeholders.</w:t>
      </w:r>
      <w:r w:rsidR="005270BF">
        <w:rPr>
          <w:rFonts w:ascii="Garamond" w:eastAsia="Calibri" w:hAnsi="Garamond" w:cs="Times New Roman"/>
        </w:rPr>
        <w:t xml:space="preserve"> </w:t>
      </w:r>
    </w:p>
    <w:p w14:paraId="25B23532" w14:textId="77777777" w:rsidR="00D91DE3" w:rsidRPr="00CD29B1" w:rsidRDefault="00D91DE3" w:rsidP="00214615">
      <w:pPr>
        <w:spacing w:after="0" w:line="240" w:lineRule="auto"/>
        <w:jc w:val="both"/>
        <w:rPr>
          <w:rFonts w:ascii="Garamond" w:eastAsia="Calibri" w:hAnsi="Garamond" w:cs="Times New Roman"/>
          <w:b/>
          <w:caps/>
          <w:u w:val="single"/>
          <w:lang w:bidi="en-US"/>
        </w:rPr>
      </w:pPr>
    </w:p>
    <w:p w14:paraId="5D8390BA" w14:textId="4E52D956" w:rsidR="00D91DE3" w:rsidRPr="00CD29B1" w:rsidRDefault="0023759F" w:rsidP="0023759F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 w:line="240" w:lineRule="auto"/>
        <w:jc w:val="center"/>
        <w:rPr>
          <w:rFonts w:ascii="Garamond" w:eastAsia="Calibri" w:hAnsi="Garamond" w:cs="Times New Roman"/>
          <w:b/>
          <w:caps/>
          <w:u w:val="single"/>
          <w:lang w:bidi="en-US"/>
        </w:rPr>
      </w:pPr>
      <w:r w:rsidRPr="00CD29B1">
        <w:rPr>
          <w:rFonts w:ascii="Garamond" w:eastAsia="Calibri" w:hAnsi="Garamond" w:cs="Times New Roman"/>
          <w:b/>
          <w:caps/>
          <w:lang w:bidi="en-US"/>
        </w:rPr>
        <w:t>TECHNICAL SKILLS</w:t>
      </w:r>
    </w:p>
    <w:p w14:paraId="7BEEE5C8" w14:textId="027A4404" w:rsidR="00D91DE3" w:rsidRPr="00CD29B1" w:rsidRDefault="00D91DE3" w:rsidP="00214615">
      <w:pPr>
        <w:spacing w:after="0" w:line="240" w:lineRule="auto"/>
        <w:jc w:val="both"/>
        <w:rPr>
          <w:rFonts w:ascii="Garamond" w:eastAsia="Calibri" w:hAnsi="Garamond" w:cs="Times New Roman"/>
          <w:b/>
          <w:caps/>
          <w:u w:val="single"/>
          <w:lang w:bidi="en-US"/>
        </w:rPr>
      </w:pPr>
    </w:p>
    <w:tbl>
      <w:tblPr>
        <w:tblW w:w="9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0"/>
      </w:tblGrid>
      <w:tr w:rsidR="0057569D" w:rsidRPr="00CD29B1" w14:paraId="35AC0ABC" w14:textId="77777777" w:rsidTr="3E86FB01">
        <w:trPr>
          <w:trHeight w:val="259"/>
        </w:trPr>
        <w:tc>
          <w:tcPr>
            <w:tcW w:w="9200" w:type="dxa"/>
            <w:shd w:val="clear" w:color="auto" w:fill="auto"/>
          </w:tcPr>
          <w:tbl>
            <w:tblPr>
              <w:tblW w:w="1910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230"/>
              <w:gridCol w:w="180"/>
              <w:gridCol w:w="1800"/>
              <w:gridCol w:w="350"/>
              <w:gridCol w:w="660"/>
              <w:gridCol w:w="970"/>
              <w:gridCol w:w="1010"/>
              <w:gridCol w:w="970"/>
              <w:gridCol w:w="1010"/>
              <w:gridCol w:w="970"/>
              <w:gridCol w:w="1010"/>
              <w:gridCol w:w="970"/>
              <w:gridCol w:w="1010"/>
              <w:gridCol w:w="1980"/>
              <w:gridCol w:w="1980"/>
            </w:tblGrid>
            <w:tr w:rsidR="00517AF6" w:rsidRPr="00CD29B1" w14:paraId="3C5A0488" w14:textId="599479F5" w:rsidTr="00CA3D60">
              <w:trPr>
                <w:trHeight w:val="263"/>
              </w:trPr>
              <w:tc>
                <w:tcPr>
                  <w:tcW w:w="4230" w:type="dxa"/>
                  <w:shd w:val="clear" w:color="auto" w:fill="auto"/>
                  <w:vAlign w:val="bottom"/>
                </w:tcPr>
                <w:p w14:paraId="23166E27" w14:textId="77777777" w:rsidR="00517AF6" w:rsidRPr="00CD29B1" w:rsidRDefault="00517AF6" w:rsidP="00517AF6">
                  <w:pPr>
                    <w:spacing w:line="240" w:lineRule="auto"/>
                    <w:ind w:left="360"/>
                    <w:contextualSpacing/>
                    <w:rPr>
                      <w:rFonts w:ascii="Garamond" w:eastAsia="Garamond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>o SQL</w:t>
                  </w:r>
                </w:p>
              </w:tc>
              <w:tc>
                <w:tcPr>
                  <w:tcW w:w="180" w:type="dxa"/>
                  <w:shd w:val="clear" w:color="auto" w:fill="auto"/>
                  <w:vAlign w:val="bottom"/>
                </w:tcPr>
                <w:p w14:paraId="2E8C9906" w14:textId="77777777" w:rsidR="00517AF6" w:rsidRPr="00CD29B1" w:rsidRDefault="00517AF6" w:rsidP="00517AF6">
                  <w:pPr>
                    <w:spacing w:line="240" w:lineRule="auto"/>
                    <w:ind w:left="20"/>
                    <w:contextualSpacing/>
                    <w:rPr>
                      <w:rFonts w:ascii="Garamond" w:eastAsia="Times New Roman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>o</w:t>
                  </w:r>
                </w:p>
              </w:tc>
              <w:tc>
                <w:tcPr>
                  <w:tcW w:w="2150" w:type="dxa"/>
                  <w:gridSpan w:val="2"/>
                  <w:shd w:val="clear" w:color="auto" w:fill="auto"/>
                  <w:vAlign w:val="bottom"/>
                </w:tcPr>
                <w:p w14:paraId="62D74043" w14:textId="77777777" w:rsidR="00517AF6" w:rsidRPr="00CD29B1" w:rsidRDefault="00517AF6" w:rsidP="00517AF6">
                  <w:pPr>
                    <w:spacing w:line="240" w:lineRule="auto"/>
                    <w:ind w:left="20"/>
                    <w:contextualSpacing/>
                    <w:rPr>
                      <w:rFonts w:ascii="Garamond" w:eastAsia="Garamond" w:hAnsi="Garamond"/>
                    </w:rPr>
                  </w:pPr>
                  <w:r w:rsidRPr="00CD29B1">
                    <w:rPr>
                      <w:rFonts w:ascii="Garamond" w:eastAsia="Garamond" w:hAnsi="Garamond"/>
                    </w:rPr>
                    <w:t>JIRA</w:t>
                  </w:r>
                </w:p>
              </w:tc>
              <w:tc>
                <w:tcPr>
                  <w:tcW w:w="660" w:type="dxa"/>
                  <w:shd w:val="clear" w:color="auto" w:fill="auto"/>
                  <w:vAlign w:val="bottom"/>
                </w:tcPr>
                <w:p w14:paraId="76C9364F" w14:textId="77777777" w:rsidR="00517AF6" w:rsidRPr="00CD29B1" w:rsidRDefault="00517AF6" w:rsidP="00517AF6">
                  <w:pPr>
                    <w:spacing w:line="240" w:lineRule="auto"/>
                    <w:ind w:left="440"/>
                    <w:contextualSpacing/>
                    <w:rPr>
                      <w:rFonts w:ascii="Garamond" w:eastAsia="Times New Roman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>o</w:t>
                  </w:r>
                </w:p>
              </w:tc>
              <w:tc>
                <w:tcPr>
                  <w:tcW w:w="1980" w:type="dxa"/>
                  <w:gridSpan w:val="2"/>
                  <w:shd w:val="clear" w:color="auto" w:fill="auto"/>
                  <w:vAlign w:val="bottom"/>
                </w:tcPr>
                <w:p w14:paraId="20356B17" w14:textId="7777777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  <w:r w:rsidRPr="00CD29B1">
                    <w:rPr>
                      <w:rFonts w:ascii="Garamond" w:eastAsia="Garamond" w:hAnsi="Garamond"/>
                    </w:rPr>
                    <w:t>Confluence</w:t>
                  </w:r>
                </w:p>
              </w:tc>
              <w:tc>
                <w:tcPr>
                  <w:tcW w:w="1980" w:type="dxa"/>
                  <w:gridSpan w:val="2"/>
                  <w:vAlign w:val="bottom"/>
                </w:tcPr>
                <w:p w14:paraId="30179774" w14:textId="0FA1C591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>o</w:t>
                  </w:r>
                  <w:r>
                    <w:rPr>
                      <w:rFonts w:ascii="Garamond" w:eastAsia="Times New Roman" w:hAnsi="Garamond"/>
                    </w:rPr>
                    <w:t xml:space="preserve"> Excel</w:t>
                  </w:r>
                </w:p>
              </w:tc>
              <w:tc>
                <w:tcPr>
                  <w:tcW w:w="1980" w:type="dxa"/>
                  <w:gridSpan w:val="2"/>
                  <w:vAlign w:val="bottom"/>
                </w:tcPr>
                <w:p w14:paraId="141A02C1" w14:textId="55D090A4" w:rsidR="00517AF6" w:rsidRPr="00CD29B1" w:rsidRDefault="00517AF6" w:rsidP="00517AF6">
                  <w:pPr>
                    <w:spacing w:line="240" w:lineRule="auto"/>
                    <w:contextualSpacing/>
                    <w:rPr>
                      <w:rFonts w:ascii="Garamond" w:eastAsia="Garamond" w:hAnsi="Garamond"/>
                    </w:rPr>
                  </w:pPr>
                  <w:r w:rsidRPr="00CD29B1">
                    <w:rPr>
                      <w:rFonts w:ascii="Garamond" w:eastAsia="Garamond" w:hAnsi="Garamond"/>
                    </w:rPr>
                    <w:t>Confluence</w:t>
                  </w:r>
                </w:p>
              </w:tc>
              <w:tc>
                <w:tcPr>
                  <w:tcW w:w="1980" w:type="dxa"/>
                  <w:gridSpan w:val="2"/>
                </w:tcPr>
                <w:p w14:paraId="44E84FC6" w14:textId="7777777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  <w:tc>
                <w:tcPr>
                  <w:tcW w:w="1980" w:type="dxa"/>
                </w:tcPr>
                <w:p w14:paraId="1F493879" w14:textId="7777777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  <w:tc>
                <w:tcPr>
                  <w:tcW w:w="1980" w:type="dxa"/>
                </w:tcPr>
                <w:p w14:paraId="57082FC1" w14:textId="7777777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</w:tr>
            <w:tr w:rsidR="00517AF6" w:rsidRPr="00CD29B1" w14:paraId="06E0906F" w14:textId="701CE8FC" w:rsidTr="00CA3D60">
              <w:trPr>
                <w:trHeight w:val="253"/>
              </w:trPr>
              <w:tc>
                <w:tcPr>
                  <w:tcW w:w="4230" w:type="dxa"/>
                  <w:shd w:val="clear" w:color="auto" w:fill="auto"/>
                  <w:vAlign w:val="bottom"/>
                </w:tcPr>
                <w:p w14:paraId="646CB191" w14:textId="424D47E3" w:rsidR="00517AF6" w:rsidRPr="00CD29B1" w:rsidRDefault="00517AF6" w:rsidP="00517AF6">
                  <w:pPr>
                    <w:spacing w:line="240" w:lineRule="auto"/>
                    <w:ind w:left="360"/>
                    <w:contextualSpacing/>
                    <w:rPr>
                      <w:rFonts w:ascii="Garamond" w:eastAsia="Garamond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>o MS Visio</w:t>
                  </w:r>
                </w:p>
              </w:tc>
              <w:tc>
                <w:tcPr>
                  <w:tcW w:w="180" w:type="dxa"/>
                  <w:shd w:val="clear" w:color="auto" w:fill="auto"/>
                  <w:vAlign w:val="bottom"/>
                </w:tcPr>
                <w:p w14:paraId="38E4F18D" w14:textId="77777777" w:rsidR="00517AF6" w:rsidRPr="00CD29B1" w:rsidRDefault="00517AF6" w:rsidP="00517AF6">
                  <w:pPr>
                    <w:spacing w:line="240" w:lineRule="auto"/>
                    <w:ind w:left="20"/>
                    <w:contextualSpacing/>
                    <w:rPr>
                      <w:rFonts w:ascii="Garamond" w:eastAsia="Times New Roman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>o</w:t>
                  </w:r>
                </w:p>
              </w:tc>
              <w:tc>
                <w:tcPr>
                  <w:tcW w:w="2150" w:type="dxa"/>
                  <w:gridSpan w:val="2"/>
                  <w:shd w:val="clear" w:color="auto" w:fill="auto"/>
                  <w:vAlign w:val="bottom"/>
                </w:tcPr>
                <w:p w14:paraId="42137AF3" w14:textId="5472B741" w:rsidR="00517AF6" w:rsidRPr="00CD29B1" w:rsidRDefault="00517AF6" w:rsidP="00517AF6">
                  <w:pPr>
                    <w:spacing w:line="240" w:lineRule="auto"/>
                    <w:ind w:left="20"/>
                    <w:contextualSpacing/>
                    <w:rPr>
                      <w:rFonts w:ascii="Garamond" w:eastAsia="Garamond" w:hAnsi="Garamond"/>
                    </w:rPr>
                  </w:pPr>
                  <w:r w:rsidRPr="3E86FB01">
                    <w:rPr>
                      <w:rFonts w:ascii="Garamond" w:eastAsia="Garamond" w:hAnsi="Garamond"/>
                    </w:rPr>
                    <w:t>CRM Systems</w:t>
                  </w:r>
                </w:p>
              </w:tc>
              <w:tc>
                <w:tcPr>
                  <w:tcW w:w="660" w:type="dxa"/>
                  <w:shd w:val="clear" w:color="auto" w:fill="auto"/>
                  <w:vAlign w:val="bottom"/>
                </w:tcPr>
                <w:p w14:paraId="0060961F" w14:textId="77777777" w:rsidR="00517AF6" w:rsidRPr="00CD29B1" w:rsidRDefault="00517AF6" w:rsidP="00517AF6">
                  <w:pPr>
                    <w:spacing w:line="240" w:lineRule="auto"/>
                    <w:ind w:left="440"/>
                    <w:contextualSpacing/>
                    <w:rPr>
                      <w:rFonts w:ascii="Garamond" w:eastAsia="Times New Roman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>o</w:t>
                  </w:r>
                </w:p>
              </w:tc>
              <w:tc>
                <w:tcPr>
                  <w:tcW w:w="1980" w:type="dxa"/>
                  <w:gridSpan w:val="2"/>
                  <w:shd w:val="clear" w:color="auto" w:fill="auto"/>
                  <w:vAlign w:val="bottom"/>
                </w:tcPr>
                <w:p w14:paraId="146BCE93" w14:textId="1B249AF9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  <w:r w:rsidRPr="00CD29B1">
                    <w:rPr>
                      <w:rFonts w:ascii="Garamond" w:eastAsia="Garamond" w:hAnsi="Garamond"/>
                    </w:rPr>
                    <w:t>SnagIt</w:t>
                  </w:r>
                </w:p>
              </w:tc>
              <w:tc>
                <w:tcPr>
                  <w:tcW w:w="1980" w:type="dxa"/>
                  <w:gridSpan w:val="2"/>
                  <w:vAlign w:val="bottom"/>
                </w:tcPr>
                <w:p w14:paraId="2022FEA4" w14:textId="3874DCBB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>o</w:t>
                  </w:r>
                  <w:r>
                    <w:rPr>
                      <w:rFonts w:ascii="Garamond" w:eastAsia="Times New Roman" w:hAnsi="Garamond"/>
                    </w:rPr>
                    <w:t xml:space="preserve"> </w:t>
                  </w:r>
                  <w:proofErr w:type="spellStart"/>
                  <w:r>
                    <w:rPr>
                      <w:rFonts w:ascii="Garamond" w:eastAsia="Times New Roman" w:hAnsi="Garamond"/>
                    </w:rPr>
                    <w:t>PowerBI</w:t>
                  </w:r>
                  <w:proofErr w:type="spellEnd"/>
                </w:p>
              </w:tc>
              <w:tc>
                <w:tcPr>
                  <w:tcW w:w="1980" w:type="dxa"/>
                  <w:gridSpan w:val="2"/>
                  <w:vAlign w:val="bottom"/>
                </w:tcPr>
                <w:p w14:paraId="798F8D0D" w14:textId="53C60315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  <w:r w:rsidRPr="00CD29B1">
                    <w:rPr>
                      <w:rFonts w:ascii="Garamond" w:eastAsia="Garamond" w:hAnsi="Garamond"/>
                    </w:rPr>
                    <w:t>SnagIt</w:t>
                  </w:r>
                </w:p>
              </w:tc>
              <w:tc>
                <w:tcPr>
                  <w:tcW w:w="1980" w:type="dxa"/>
                  <w:gridSpan w:val="2"/>
                </w:tcPr>
                <w:p w14:paraId="132323C3" w14:textId="7777777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  <w:tc>
                <w:tcPr>
                  <w:tcW w:w="1980" w:type="dxa"/>
                </w:tcPr>
                <w:p w14:paraId="461FA2DE" w14:textId="7777777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  <w:tc>
                <w:tcPr>
                  <w:tcW w:w="1980" w:type="dxa"/>
                </w:tcPr>
                <w:p w14:paraId="46B7ECE0" w14:textId="7777777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</w:tr>
            <w:tr w:rsidR="00517AF6" w:rsidRPr="00CD29B1" w14:paraId="08DEE8C0" w14:textId="19071921" w:rsidTr="00CA3D60">
              <w:trPr>
                <w:trHeight w:val="259"/>
              </w:trPr>
              <w:tc>
                <w:tcPr>
                  <w:tcW w:w="4230" w:type="dxa"/>
                  <w:shd w:val="clear" w:color="auto" w:fill="auto"/>
                  <w:vAlign w:val="bottom"/>
                </w:tcPr>
                <w:p w14:paraId="7011A88D" w14:textId="19895E1F" w:rsidR="00517AF6" w:rsidRPr="00CD29B1" w:rsidRDefault="00517AF6" w:rsidP="00517AF6">
                  <w:pPr>
                    <w:spacing w:line="240" w:lineRule="auto"/>
                    <w:ind w:left="360"/>
                    <w:contextualSpacing/>
                    <w:rPr>
                      <w:rFonts w:ascii="Garamond" w:eastAsia="Garamond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>o Tableau</w:t>
                  </w:r>
                </w:p>
              </w:tc>
              <w:tc>
                <w:tcPr>
                  <w:tcW w:w="180" w:type="dxa"/>
                  <w:shd w:val="clear" w:color="auto" w:fill="auto"/>
                  <w:vAlign w:val="bottom"/>
                </w:tcPr>
                <w:p w14:paraId="707C1E64" w14:textId="77777777" w:rsidR="00517AF6" w:rsidRPr="00CD29B1" w:rsidRDefault="00517AF6" w:rsidP="00517AF6">
                  <w:pPr>
                    <w:spacing w:line="240" w:lineRule="auto"/>
                    <w:ind w:left="20"/>
                    <w:contextualSpacing/>
                    <w:rPr>
                      <w:rFonts w:ascii="Garamond" w:eastAsia="Times New Roman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>o</w:t>
                  </w:r>
                </w:p>
              </w:tc>
              <w:tc>
                <w:tcPr>
                  <w:tcW w:w="2150" w:type="dxa"/>
                  <w:gridSpan w:val="2"/>
                  <w:shd w:val="clear" w:color="auto" w:fill="auto"/>
                  <w:vAlign w:val="bottom"/>
                </w:tcPr>
                <w:p w14:paraId="64A6C768" w14:textId="290CEB42" w:rsidR="00517AF6" w:rsidRPr="00CD29B1" w:rsidRDefault="00517AF6" w:rsidP="00517AF6">
                  <w:pPr>
                    <w:spacing w:line="240" w:lineRule="auto"/>
                    <w:ind w:left="20"/>
                    <w:contextualSpacing/>
                    <w:rPr>
                      <w:rFonts w:ascii="Garamond" w:eastAsia="Garamond" w:hAnsi="Garamond"/>
                    </w:rPr>
                  </w:pPr>
                  <w:r>
                    <w:rPr>
                      <w:rFonts w:ascii="Garamond" w:eastAsia="Garamond" w:hAnsi="Garamond"/>
                    </w:rPr>
                    <w:t>Excel</w:t>
                  </w:r>
                </w:p>
              </w:tc>
              <w:tc>
                <w:tcPr>
                  <w:tcW w:w="660" w:type="dxa"/>
                  <w:shd w:val="clear" w:color="auto" w:fill="auto"/>
                  <w:vAlign w:val="bottom"/>
                </w:tcPr>
                <w:p w14:paraId="6D3CBBF7" w14:textId="77777777" w:rsidR="00517AF6" w:rsidRPr="00CD29B1" w:rsidRDefault="00517AF6" w:rsidP="00517AF6">
                  <w:pPr>
                    <w:spacing w:line="240" w:lineRule="auto"/>
                    <w:ind w:left="440"/>
                    <w:contextualSpacing/>
                    <w:rPr>
                      <w:rFonts w:ascii="Garamond" w:eastAsia="Times New Roman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>o</w:t>
                  </w:r>
                </w:p>
              </w:tc>
              <w:tc>
                <w:tcPr>
                  <w:tcW w:w="1980" w:type="dxa"/>
                  <w:gridSpan w:val="2"/>
                  <w:shd w:val="clear" w:color="auto" w:fill="auto"/>
                  <w:vAlign w:val="bottom"/>
                </w:tcPr>
                <w:p w14:paraId="4E03F51B" w14:textId="7022D38A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  <w:r w:rsidRPr="00CD29B1">
                    <w:rPr>
                      <w:rFonts w:ascii="Garamond" w:eastAsia="Garamond" w:hAnsi="Garamond"/>
                    </w:rPr>
                    <w:t>SharePoint</w:t>
                  </w:r>
                </w:p>
              </w:tc>
              <w:tc>
                <w:tcPr>
                  <w:tcW w:w="1980" w:type="dxa"/>
                  <w:gridSpan w:val="2"/>
                  <w:vAlign w:val="bottom"/>
                </w:tcPr>
                <w:p w14:paraId="405BD2F7" w14:textId="399D955F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>o</w:t>
                  </w:r>
                  <w:r>
                    <w:rPr>
                      <w:rFonts w:ascii="Garamond" w:eastAsia="Times New Roman" w:hAnsi="Garamond"/>
                    </w:rPr>
                    <w:t xml:space="preserve"> Draw.io</w:t>
                  </w:r>
                </w:p>
              </w:tc>
              <w:tc>
                <w:tcPr>
                  <w:tcW w:w="1980" w:type="dxa"/>
                  <w:gridSpan w:val="2"/>
                  <w:vAlign w:val="bottom"/>
                </w:tcPr>
                <w:p w14:paraId="1DB92E9D" w14:textId="039D299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  <w:r w:rsidRPr="00CD29B1">
                    <w:rPr>
                      <w:rFonts w:ascii="Garamond" w:eastAsia="Garamond" w:hAnsi="Garamond"/>
                    </w:rPr>
                    <w:t>SharePoint</w:t>
                  </w:r>
                </w:p>
              </w:tc>
              <w:tc>
                <w:tcPr>
                  <w:tcW w:w="1980" w:type="dxa"/>
                  <w:gridSpan w:val="2"/>
                </w:tcPr>
                <w:p w14:paraId="643E118D" w14:textId="7777777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  <w:tc>
                <w:tcPr>
                  <w:tcW w:w="1980" w:type="dxa"/>
                </w:tcPr>
                <w:p w14:paraId="3C344A3B" w14:textId="7777777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  <w:tc>
                <w:tcPr>
                  <w:tcW w:w="1980" w:type="dxa"/>
                </w:tcPr>
                <w:p w14:paraId="3D108483" w14:textId="7777777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</w:tr>
            <w:tr w:rsidR="00517AF6" w:rsidRPr="00CD29B1" w14:paraId="3C68A220" w14:textId="3DB86F94" w:rsidTr="00517AF6">
              <w:trPr>
                <w:trHeight w:val="259"/>
              </w:trPr>
              <w:tc>
                <w:tcPr>
                  <w:tcW w:w="4230" w:type="dxa"/>
                  <w:shd w:val="clear" w:color="auto" w:fill="auto"/>
                  <w:vAlign w:val="bottom"/>
                </w:tcPr>
                <w:p w14:paraId="604BEA95" w14:textId="73778265" w:rsidR="00517AF6" w:rsidRPr="00CD29B1" w:rsidRDefault="00517AF6" w:rsidP="00517AF6">
                  <w:pPr>
                    <w:spacing w:line="240" w:lineRule="auto"/>
                    <w:ind w:left="360"/>
                    <w:contextualSpacing/>
                    <w:rPr>
                      <w:rFonts w:ascii="Garamond" w:eastAsia="Times New Roman" w:hAnsi="Garamond"/>
                    </w:rPr>
                  </w:pPr>
                  <w:r w:rsidRPr="00CD29B1">
                    <w:rPr>
                      <w:rFonts w:ascii="Garamond" w:eastAsia="Times New Roman" w:hAnsi="Garamond"/>
                    </w:rPr>
                    <w:t xml:space="preserve">o </w:t>
                  </w:r>
                  <w:r>
                    <w:rPr>
                      <w:rFonts w:ascii="Garamond" w:eastAsia="Times New Roman" w:hAnsi="Garamond"/>
                    </w:rPr>
                    <w:t>Salesforce</w:t>
                  </w:r>
                </w:p>
              </w:tc>
              <w:tc>
                <w:tcPr>
                  <w:tcW w:w="180" w:type="dxa"/>
                  <w:shd w:val="clear" w:color="auto" w:fill="auto"/>
                  <w:vAlign w:val="bottom"/>
                </w:tcPr>
                <w:p w14:paraId="5B733849" w14:textId="77777777" w:rsidR="00517AF6" w:rsidRPr="00CD29B1" w:rsidRDefault="00517AF6" w:rsidP="00517AF6">
                  <w:pPr>
                    <w:spacing w:line="240" w:lineRule="auto"/>
                    <w:ind w:left="20"/>
                    <w:contextualSpacing/>
                    <w:rPr>
                      <w:rFonts w:ascii="Garamond" w:eastAsia="Times New Roman" w:hAnsi="Garamond"/>
                    </w:rPr>
                  </w:pPr>
                </w:p>
              </w:tc>
              <w:tc>
                <w:tcPr>
                  <w:tcW w:w="2150" w:type="dxa"/>
                  <w:gridSpan w:val="2"/>
                  <w:shd w:val="clear" w:color="auto" w:fill="auto"/>
                  <w:vAlign w:val="bottom"/>
                </w:tcPr>
                <w:p w14:paraId="6E432068" w14:textId="77777777" w:rsidR="00517AF6" w:rsidRDefault="00517AF6" w:rsidP="00517AF6">
                  <w:pPr>
                    <w:spacing w:line="240" w:lineRule="auto"/>
                    <w:ind w:left="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  <w:tc>
                <w:tcPr>
                  <w:tcW w:w="660" w:type="dxa"/>
                  <w:shd w:val="clear" w:color="auto" w:fill="auto"/>
                  <w:vAlign w:val="bottom"/>
                </w:tcPr>
                <w:p w14:paraId="203F3875" w14:textId="77777777" w:rsidR="00517AF6" w:rsidRPr="00CD29B1" w:rsidRDefault="00517AF6" w:rsidP="00517AF6">
                  <w:pPr>
                    <w:spacing w:line="240" w:lineRule="auto"/>
                    <w:ind w:left="440"/>
                    <w:contextualSpacing/>
                    <w:rPr>
                      <w:rFonts w:ascii="Garamond" w:eastAsia="Times New Roman" w:hAnsi="Garamond"/>
                    </w:rPr>
                  </w:pPr>
                </w:p>
              </w:tc>
              <w:tc>
                <w:tcPr>
                  <w:tcW w:w="1980" w:type="dxa"/>
                  <w:gridSpan w:val="2"/>
                  <w:shd w:val="clear" w:color="auto" w:fill="auto"/>
                  <w:vAlign w:val="bottom"/>
                </w:tcPr>
                <w:p w14:paraId="3465B1F4" w14:textId="7777777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  <w:tc>
                <w:tcPr>
                  <w:tcW w:w="1980" w:type="dxa"/>
                  <w:gridSpan w:val="2"/>
                </w:tcPr>
                <w:p w14:paraId="679D605F" w14:textId="7777777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  <w:tc>
                <w:tcPr>
                  <w:tcW w:w="1980" w:type="dxa"/>
                  <w:gridSpan w:val="2"/>
                </w:tcPr>
                <w:p w14:paraId="1B871406" w14:textId="7777777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  <w:tc>
                <w:tcPr>
                  <w:tcW w:w="1980" w:type="dxa"/>
                  <w:gridSpan w:val="2"/>
                </w:tcPr>
                <w:p w14:paraId="2817F928" w14:textId="7777777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  <w:tc>
                <w:tcPr>
                  <w:tcW w:w="1980" w:type="dxa"/>
                </w:tcPr>
                <w:p w14:paraId="3ABE383E" w14:textId="7777777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  <w:tc>
                <w:tcPr>
                  <w:tcW w:w="1980" w:type="dxa"/>
                </w:tcPr>
                <w:p w14:paraId="2E806BA8" w14:textId="7777777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</w:tr>
            <w:tr w:rsidR="00517AF6" w:rsidRPr="00CD29B1" w14:paraId="7559DF85" w14:textId="0FAECA4D" w:rsidTr="00517AF6">
              <w:trPr>
                <w:gridAfter w:val="3"/>
                <w:wAfter w:w="4970" w:type="dxa"/>
                <w:trHeight w:val="259"/>
              </w:trPr>
              <w:tc>
                <w:tcPr>
                  <w:tcW w:w="4230" w:type="dxa"/>
                  <w:shd w:val="clear" w:color="auto" w:fill="auto"/>
                  <w:vAlign w:val="bottom"/>
                </w:tcPr>
                <w:p w14:paraId="1178B204" w14:textId="44E6B104" w:rsidR="00517AF6" w:rsidRPr="00CD29B1" w:rsidRDefault="00517AF6" w:rsidP="00517AF6">
                  <w:pPr>
                    <w:spacing w:line="240" w:lineRule="auto"/>
                    <w:ind w:left="360"/>
                    <w:contextualSpacing/>
                    <w:rPr>
                      <w:rFonts w:ascii="Garamond" w:eastAsia="Times New Roman" w:hAnsi="Garamond"/>
                    </w:rPr>
                  </w:pPr>
                </w:p>
              </w:tc>
              <w:tc>
                <w:tcPr>
                  <w:tcW w:w="1980" w:type="dxa"/>
                  <w:gridSpan w:val="2"/>
                </w:tcPr>
                <w:p w14:paraId="3F939D47" w14:textId="77777777" w:rsidR="00517AF6" w:rsidRPr="00CD29B1" w:rsidRDefault="00517AF6" w:rsidP="00517AF6">
                  <w:pPr>
                    <w:spacing w:line="240" w:lineRule="auto"/>
                    <w:ind w:left="360"/>
                    <w:contextualSpacing/>
                    <w:rPr>
                      <w:rFonts w:ascii="Garamond" w:eastAsia="Times New Roman" w:hAnsi="Garamond"/>
                    </w:rPr>
                  </w:pPr>
                </w:p>
              </w:tc>
              <w:tc>
                <w:tcPr>
                  <w:tcW w:w="1980" w:type="dxa"/>
                  <w:gridSpan w:val="3"/>
                </w:tcPr>
                <w:p w14:paraId="1D057434" w14:textId="77777777" w:rsidR="00517AF6" w:rsidRPr="00CD29B1" w:rsidRDefault="00517AF6" w:rsidP="00517AF6">
                  <w:pPr>
                    <w:spacing w:line="240" w:lineRule="auto"/>
                    <w:ind w:left="360"/>
                    <w:contextualSpacing/>
                    <w:rPr>
                      <w:rFonts w:ascii="Garamond" w:eastAsia="Times New Roman" w:hAnsi="Garamond"/>
                    </w:rPr>
                  </w:pPr>
                </w:p>
              </w:tc>
              <w:tc>
                <w:tcPr>
                  <w:tcW w:w="1980" w:type="dxa"/>
                  <w:gridSpan w:val="2"/>
                </w:tcPr>
                <w:p w14:paraId="7547A656" w14:textId="77777777" w:rsidR="00517AF6" w:rsidRPr="00CD29B1" w:rsidRDefault="00517AF6" w:rsidP="00517AF6">
                  <w:pPr>
                    <w:spacing w:line="240" w:lineRule="auto"/>
                    <w:ind w:left="360"/>
                    <w:contextualSpacing/>
                    <w:rPr>
                      <w:rFonts w:ascii="Garamond" w:eastAsia="Times New Roman" w:hAnsi="Garamond"/>
                    </w:rPr>
                  </w:pPr>
                </w:p>
              </w:tc>
              <w:tc>
                <w:tcPr>
                  <w:tcW w:w="1980" w:type="dxa"/>
                  <w:gridSpan w:val="2"/>
                </w:tcPr>
                <w:p w14:paraId="58C51AF7" w14:textId="77777777" w:rsidR="00517AF6" w:rsidRPr="00CD29B1" w:rsidRDefault="00517AF6" w:rsidP="00517AF6">
                  <w:pPr>
                    <w:spacing w:line="240" w:lineRule="auto"/>
                    <w:ind w:left="360"/>
                    <w:contextualSpacing/>
                    <w:rPr>
                      <w:rFonts w:ascii="Garamond" w:eastAsia="Times New Roman" w:hAnsi="Garamond"/>
                    </w:rPr>
                  </w:pPr>
                </w:p>
              </w:tc>
              <w:tc>
                <w:tcPr>
                  <w:tcW w:w="1980" w:type="dxa"/>
                  <w:gridSpan w:val="2"/>
                </w:tcPr>
                <w:p w14:paraId="1CA85AF6" w14:textId="77777777" w:rsidR="00517AF6" w:rsidRPr="00CD29B1" w:rsidRDefault="00517AF6" w:rsidP="00517AF6">
                  <w:pPr>
                    <w:spacing w:line="240" w:lineRule="auto"/>
                    <w:ind w:left="360"/>
                    <w:contextualSpacing/>
                    <w:rPr>
                      <w:rFonts w:ascii="Garamond" w:eastAsia="Times New Roman" w:hAnsi="Garamond"/>
                    </w:rPr>
                  </w:pPr>
                </w:p>
              </w:tc>
            </w:tr>
            <w:tr w:rsidR="00517AF6" w:rsidRPr="00CD29B1" w14:paraId="17BC910E" w14:textId="01B6520F" w:rsidTr="00517AF6">
              <w:trPr>
                <w:trHeight w:val="259"/>
              </w:trPr>
              <w:tc>
                <w:tcPr>
                  <w:tcW w:w="4230" w:type="dxa"/>
                  <w:shd w:val="clear" w:color="auto" w:fill="auto"/>
                  <w:vAlign w:val="bottom"/>
                </w:tcPr>
                <w:p w14:paraId="3FFE8C9C" w14:textId="168C29A4" w:rsidR="00517AF6" w:rsidRPr="006E02DF" w:rsidRDefault="00517AF6" w:rsidP="00517AF6">
                  <w:pPr>
                    <w:spacing w:line="240" w:lineRule="auto"/>
                    <w:rPr>
                      <w:rFonts w:ascii="Garamond" w:eastAsia="Times New Roman" w:hAnsi="Garamond"/>
                    </w:rPr>
                  </w:pPr>
                </w:p>
              </w:tc>
              <w:tc>
                <w:tcPr>
                  <w:tcW w:w="180" w:type="dxa"/>
                  <w:shd w:val="clear" w:color="auto" w:fill="auto"/>
                  <w:vAlign w:val="bottom"/>
                </w:tcPr>
                <w:p w14:paraId="236509A0" w14:textId="77777777" w:rsidR="00517AF6" w:rsidRPr="00CD29B1" w:rsidRDefault="00517AF6" w:rsidP="00517AF6">
                  <w:pPr>
                    <w:spacing w:line="240" w:lineRule="auto"/>
                    <w:ind w:left="20"/>
                    <w:contextualSpacing/>
                    <w:rPr>
                      <w:rFonts w:ascii="Garamond" w:eastAsia="Times New Roman" w:hAnsi="Garamond"/>
                    </w:rPr>
                  </w:pPr>
                </w:p>
              </w:tc>
              <w:tc>
                <w:tcPr>
                  <w:tcW w:w="2150" w:type="dxa"/>
                  <w:gridSpan w:val="2"/>
                  <w:shd w:val="clear" w:color="auto" w:fill="auto"/>
                  <w:vAlign w:val="bottom"/>
                </w:tcPr>
                <w:p w14:paraId="762F0781" w14:textId="77777777" w:rsidR="00517AF6" w:rsidRPr="00CD29B1" w:rsidRDefault="00517AF6" w:rsidP="00517AF6">
                  <w:pPr>
                    <w:spacing w:line="240" w:lineRule="auto"/>
                    <w:ind w:left="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  <w:tc>
                <w:tcPr>
                  <w:tcW w:w="660" w:type="dxa"/>
                  <w:shd w:val="clear" w:color="auto" w:fill="auto"/>
                  <w:vAlign w:val="bottom"/>
                </w:tcPr>
                <w:p w14:paraId="053FCB8A" w14:textId="77777777" w:rsidR="00517AF6" w:rsidRPr="00CD29B1" w:rsidRDefault="00517AF6" w:rsidP="00517AF6">
                  <w:pPr>
                    <w:spacing w:line="240" w:lineRule="auto"/>
                    <w:ind w:left="440"/>
                    <w:contextualSpacing/>
                    <w:rPr>
                      <w:rFonts w:ascii="Garamond" w:eastAsia="Times New Roman" w:hAnsi="Garamond"/>
                    </w:rPr>
                  </w:pPr>
                </w:p>
              </w:tc>
              <w:tc>
                <w:tcPr>
                  <w:tcW w:w="1980" w:type="dxa"/>
                  <w:gridSpan w:val="2"/>
                  <w:shd w:val="clear" w:color="auto" w:fill="auto"/>
                  <w:vAlign w:val="bottom"/>
                </w:tcPr>
                <w:p w14:paraId="7B70215B" w14:textId="7777777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  <w:tc>
                <w:tcPr>
                  <w:tcW w:w="1980" w:type="dxa"/>
                  <w:gridSpan w:val="2"/>
                </w:tcPr>
                <w:p w14:paraId="4A76AFE3" w14:textId="7777777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  <w:tc>
                <w:tcPr>
                  <w:tcW w:w="1980" w:type="dxa"/>
                  <w:gridSpan w:val="2"/>
                </w:tcPr>
                <w:p w14:paraId="46467846" w14:textId="7777777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  <w:tc>
                <w:tcPr>
                  <w:tcW w:w="1980" w:type="dxa"/>
                  <w:gridSpan w:val="2"/>
                </w:tcPr>
                <w:p w14:paraId="1880F9FC" w14:textId="7777777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  <w:tc>
                <w:tcPr>
                  <w:tcW w:w="1980" w:type="dxa"/>
                </w:tcPr>
                <w:p w14:paraId="2703093F" w14:textId="7777777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  <w:tc>
                <w:tcPr>
                  <w:tcW w:w="1980" w:type="dxa"/>
                </w:tcPr>
                <w:p w14:paraId="3A86816A" w14:textId="77777777" w:rsidR="00517AF6" w:rsidRPr="00CD29B1" w:rsidRDefault="00517AF6" w:rsidP="00517AF6">
                  <w:pPr>
                    <w:spacing w:line="240" w:lineRule="auto"/>
                    <w:ind w:left="120"/>
                    <w:contextualSpacing/>
                    <w:rPr>
                      <w:rFonts w:ascii="Garamond" w:eastAsia="Garamond" w:hAnsi="Garamond"/>
                    </w:rPr>
                  </w:pPr>
                </w:p>
              </w:tc>
            </w:tr>
          </w:tbl>
          <w:p w14:paraId="3A7F033D" w14:textId="409B5B9D" w:rsidR="0057569D" w:rsidRPr="00CD29B1" w:rsidRDefault="0057569D" w:rsidP="0057569D">
            <w:pPr>
              <w:spacing w:after="0" w:line="0" w:lineRule="atLeast"/>
              <w:ind w:left="120"/>
              <w:rPr>
                <w:rFonts w:ascii="Garamond" w:eastAsia="Garamond" w:hAnsi="Garamond" w:cs="Arial"/>
                <w:szCs w:val="20"/>
              </w:rPr>
            </w:pPr>
          </w:p>
        </w:tc>
      </w:tr>
    </w:tbl>
    <w:p w14:paraId="319DB662" w14:textId="5E4345BC" w:rsidR="00D91DE3" w:rsidRPr="00CD29B1" w:rsidRDefault="00FC26E0" w:rsidP="00FC26E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 w:line="240" w:lineRule="auto"/>
        <w:jc w:val="center"/>
        <w:rPr>
          <w:rFonts w:ascii="Garamond" w:eastAsia="Calibri" w:hAnsi="Garamond" w:cs="Times New Roman"/>
          <w:b/>
          <w:caps/>
          <w:lang w:bidi="en-US"/>
        </w:rPr>
      </w:pPr>
      <w:r w:rsidRPr="00CD29B1">
        <w:rPr>
          <w:rFonts w:ascii="Garamond" w:eastAsia="Calibri" w:hAnsi="Garamond" w:cs="Times New Roman"/>
          <w:b/>
          <w:caps/>
          <w:lang w:bidi="en-US"/>
        </w:rPr>
        <w:t>EDUCATION</w:t>
      </w:r>
    </w:p>
    <w:p w14:paraId="3D09BF21" w14:textId="77777777" w:rsidR="00214615" w:rsidRPr="00CD29B1" w:rsidRDefault="00214615" w:rsidP="00FC26E0">
      <w:pPr>
        <w:spacing w:after="0" w:line="240" w:lineRule="auto"/>
        <w:jc w:val="both"/>
        <w:rPr>
          <w:rFonts w:ascii="Garamond" w:eastAsia="Calibri" w:hAnsi="Garamond" w:cs="Times New Roman"/>
          <w:lang w:bidi="en-US"/>
        </w:rPr>
      </w:pPr>
    </w:p>
    <w:p w14:paraId="4E8DCA0C" w14:textId="77777777" w:rsidR="00864C05" w:rsidRDefault="00864C05" w:rsidP="00FC26E0">
      <w:pPr>
        <w:tabs>
          <w:tab w:val="left" w:pos="6510"/>
        </w:tabs>
        <w:spacing w:after="0" w:line="240" w:lineRule="auto"/>
        <w:contextualSpacing/>
        <w:jc w:val="both"/>
        <w:rPr>
          <w:rFonts w:ascii="Garamond" w:eastAsia="Calibri" w:hAnsi="Garamond" w:cs="Times New Roman"/>
          <w:b/>
        </w:rPr>
        <w:sectPr w:rsidR="00864C05" w:rsidSect="00C3384A">
          <w:headerReference w:type="default" r:id="rId11"/>
          <w:footerReference w:type="default" r:id="rId12"/>
          <w:pgSz w:w="12240" w:h="15840"/>
          <w:pgMar w:top="432" w:right="720" w:bottom="432" w:left="720" w:header="0" w:footer="0" w:gutter="0"/>
          <w:cols w:space="720"/>
          <w:docGrid w:linePitch="360"/>
        </w:sectPr>
      </w:pPr>
    </w:p>
    <w:p w14:paraId="056A52CC" w14:textId="0A38FD58" w:rsidR="00FC26E0" w:rsidRPr="00CD29B1" w:rsidRDefault="00214615" w:rsidP="001274FE">
      <w:pPr>
        <w:tabs>
          <w:tab w:val="left" w:pos="6510"/>
        </w:tabs>
        <w:spacing w:after="0" w:line="240" w:lineRule="auto"/>
        <w:contextualSpacing/>
        <w:rPr>
          <w:rFonts w:ascii="Garamond" w:eastAsia="Calibri" w:hAnsi="Garamond" w:cs="Times New Roman"/>
          <w:b/>
        </w:rPr>
      </w:pPr>
      <w:r w:rsidRPr="00CD29B1">
        <w:rPr>
          <w:rFonts w:ascii="Garamond" w:eastAsia="Calibri" w:hAnsi="Garamond" w:cs="Times New Roman"/>
          <w:b/>
        </w:rPr>
        <w:t>Bachelor</w:t>
      </w:r>
      <w:r w:rsidR="00FC26E0" w:rsidRPr="00CD29B1">
        <w:rPr>
          <w:rFonts w:ascii="Garamond" w:eastAsia="Calibri" w:hAnsi="Garamond" w:cs="Times New Roman"/>
          <w:b/>
        </w:rPr>
        <w:t xml:space="preserve"> of </w:t>
      </w:r>
      <w:r w:rsidR="00734BDE">
        <w:rPr>
          <w:rFonts w:ascii="Garamond" w:eastAsia="Calibri" w:hAnsi="Garamond" w:cs="Times New Roman"/>
          <w:b/>
        </w:rPr>
        <w:t>Arts</w:t>
      </w:r>
      <w:r w:rsidR="00FC26E0" w:rsidRPr="00CD29B1">
        <w:rPr>
          <w:rFonts w:ascii="Garamond" w:eastAsia="Calibri" w:hAnsi="Garamond" w:cs="Times New Roman"/>
          <w:b/>
        </w:rPr>
        <w:t xml:space="preserve"> (B.</w:t>
      </w:r>
      <w:r w:rsidR="00734BDE">
        <w:rPr>
          <w:rFonts w:ascii="Garamond" w:eastAsia="Calibri" w:hAnsi="Garamond" w:cs="Times New Roman"/>
          <w:b/>
        </w:rPr>
        <w:t>A)</w:t>
      </w:r>
    </w:p>
    <w:p w14:paraId="50C3C524" w14:textId="700D6DFD" w:rsidR="00214615" w:rsidRPr="00CD29B1" w:rsidRDefault="00734BDE" w:rsidP="001274FE">
      <w:pPr>
        <w:tabs>
          <w:tab w:val="left" w:pos="6510"/>
        </w:tabs>
        <w:spacing w:after="0" w:line="240" w:lineRule="auto"/>
        <w:rPr>
          <w:rFonts w:ascii="Garamond" w:eastAsia="Calibri" w:hAnsi="Garamond" w:cs="Times New Roman"/>
        </w:rPr>
      </w:pPr>
      <w:r>
        <w:rPr>
          <w:rFonts w:ascii="Garamond" w:eastAsia="Calibri" w:hAnsi="Garamond" w:cs="Times New Roman"/>
        </w:rPr>
        <w:t>Ursinus College</w:t>
      </w:r>
    </w:p>
    <w:p w14:paraId="0744914C" w14:textId="77777777" w:rsidR="00864C05" w:rsidRDefault="00864C05" w:rsidP="001274FE">
      <w:pPr>
        <w:spacing w:after="0" w:line="240" w:lineRule="auto"/>
        <w:rPr>
          <w:rFonts w:ascii="Garamond" w:eastAsia="Calibri" w:hAnsi="Garamond" w:cs="Times New Roman"/>
          <w:b/>
        </w:rPr>
      </w:pPr>
    </w:p>
    <w:p w14:paraId="21107BF7" w14:textId="2DC55B19" w:rsidR="00FC26E0" w:rsidRPr="00CD29B1" w:rsidRDefault="00FC26E0" w:rsidP="001274FE">
      <w:pPr>
        <w:spacing w:after="0" w:line="240" w:lineRule="auto"/>
        <w:rPr>
          <w:rFonts w:ascii="Garamond" w:eastAsia="Calibri" w:hAnsi="Garamond" w:cs="Times New Roman"/>
          <w:b/>
        </w:rPr>
      </w:pPr>
      <w:r w:rsidRPr="00CD29B1">
        <w:rPr>
          <w:rFonts w:ascii="Garamond" w:eastAsia="Calibri" w:hAnsi="Garamond" w:cs="Times New Roman"/>
          <w:b/>
        </w:rPr>
        <w:t>Certified Scrum Master (CSM)</w:t>
      </w:r>
    </w:p>
    <w:p w14:paraId="10707E7C" w14:textId="77777777" w:rsidR="00FC26E0" w:rsidRPr="00CD29B1" w:rsidRDefault="00FC26E0" w:rsidP="001274FE">
      <w:pPr>
        <w:spacing w:after="0" w:line="240" w:lineRule="auto"/>
        <w:rPr>
          <w:rFonts w:ascii="Garamond" w:eastAsia="Calibri" w:hAnsi="Garamond" w:cs="Times New Roman"/>
        </w:rPr>
      </w:pPr>
      <w:r w:rsidRPr="00CD29B1">
        <w:rPr>
          <w:rFonts w:ascii="Garamond" w:eastAsia="Calibri" w:hAnsi="Garamond" w:cs="Times New Roman"/>
        </w:rPr>
        <w:t>International SCRUM Institute</w:t>
      </w:r>
    </w:p>
    <w:p w14:paraId="46B12706" w14:textId="4E021883" w:rsidR="00FC26E0" w:rsidRDefault="00FC26E0" w:rsidP="001274FE">
      <w:pPr>
        <w:spacing w:after="0" w:line="240" w:lineRule="auto"/>
        <w:rPr>
          <w:rFonts w:ascii="Garamond" w:eastAsia="Calibri" w:hAnsi="Garamond" w:cs="Times New Roman"/>
        </w:rPr>
      </w:pPr>
      <w:r w:rsidRPr="00CD29B1">
        <w:rPr>
          <w:rFonts w:ascii="Garamond" w:eastAsia="Calibri" w:hAnsi="Garamond" w:cs="Times New Roman"/>
        </w:rPr>
        <w:t xml:space="preserve">(Certification ID </w:t>
      </w:r>
      <w:r w:rsidR="00B947D5" w:rsidRPr="00B947D5">
        <w:rPr>
          <w:rFonts w:ascii="Garamond" w:eastAsia="Calibri" w:hAnsi="Garamond" w:cs="Times New Roman"/>
        </w:rPr>
        <w:t>33818054800387</w:t>
      </w:r>
      <w:r w:rsidRPr="00CD29B1">
        <w:rPr>
          <w:rFonts w:ascii="Garamond" w:eastAsia="Calibri" w:hAnsi="Garamond" w:cs="Times New Roman"/>
        </w:rPr>
        <w:t>)</w:t>
      </w:r>
    </w:p>
    <w:p w14:paraId="6D23D819" w14:textId="77777777" w:rsidR="006F141B" w:rsidRDefault="006F141B" w:rsidP="001274FE">
      <w:pPr>
        <w:spacing w:after="0" w:line="240" w:lineRule="auto"/>
        <w:rPr>
          <w:rFonts w:ascii="Garamond" w:eastAsia="Calibri" w:hAnsi="Garamond" w:cs="Times New Roman"/>
        </w:rPr>
      </w:pPr>
    </w:p>
    <w:p w14:paraId="2A66E0AD" w14:textId="6DADE171" w:rsidR="0039449A" w:rsidRPr="0039449A" w:rsidRDefault="0039449A" w:rsidP="001274FE">
      <w:pPr>
        <w:spacing w:after="0" w:line="240" w:lineRule="auto"/>
        <w:rPr>
          <w:rFonts w:ascii="Garamond" w:eastAsia="Calibri" w:hAnsi="Garamond" w:cs="Times New Roman"/>
          <w:b/>
          <w:bCs/>
        </w:rPr>
      </w:pPr>
      <w:r w:rsidRPr="0039449A">
        <w:rPr>
          <w:rFonts w:ascii="Garamond" w:eastAsia="Calibri" w:hAnsi="Garamond" w:cs="Times New Roman"/>
          <w:b/>
          <w:bCs/>
        </w:rPr>
        <w:t>Certified Scrum Product Owner (CSPO)</w:t>
      </w:r>
    </w:p>
    <w:p w14:paraId="40E538DD" w14:textId="50FBE824" w:rsidR="0039449A" w:rsidRPr="00CD29B1" w:rsidRDefault="0039449A" w:rsidP="001274FE">
      <w:pPr>
        <w:spacing w:after="0" w:line="240" w:lineRule="auto"/>
        <w:rPr>
          <w:rFonts w:ascii="Garamond" w:eastAsia="Calibri" w:hAnsi="Garamond" w:cs="Times New Roman"/>
        </w:rPr>
      </w:pPr>
      <w:r>
        <w:rPr>
          <w:rFonts w:ascii="Garamond" w:eastAsia="Calibri" w:hAnsi="Garamond" w:cs="Times New Roman"/>
        </w:rPr>
        <w:t>International SCRUM Institute</w:t>
      </w:r>
    </w:p>
    <w:p w14:paraId="308D09FF" w14:textId="77777777" w:rsidR="00864C05" w:rsidRDefault="00864C05" w:rsidP="00FC26E0">
      <w:pPr>
        <w:tabs>
          <w:tab w:val="left" w:pos="6510"/>
        </w:tabs>
        <w:spacing w:after="0" w:line="240" w:lineRule="auto"/>
        <w:jc w:val="both"/>
        <w:rPr>
          <w:rFonts w:ascii="Garamond" w:hAnsi="Garamond" w:cs="Times New Roman"/>
        </w:rPr>
        <w:sectPr w:rsidR="00864C05" w:rsidSect="001274FE">
          <w:type w:val="continuous"/>
          <w:pgSz w:w="12240" w:h="15840"/>
          <w:pgMar w:top="432" w:right="720" w:bottom="432" w:left="720" w:header="0" w:footer="0" w:gutter="0"/>
          <w:cols w:num="3" w:space="177"/>
          <w:docGrid w:linePitch="360"/>
        </w:sectPr>
      </w:pPr>
    </w:p>
    <w:p w14:paraId="63CF0D67" w14:textId="2D5DBE2E" w:rsidR="00FC26E0" w:rsidRPr="00CD29B1" w:rsidRDefault="00FC26E0" w:rsidP="00FC26E0">
      <w:pPr>
        <w:tabs>
          <w:tab w:val="left" w:pos="6510"/>
        </w:tabs>
        <w:spacing w:after="0" w:line="240" w:lineRule="auto"/>
        <w:jc w:val="both"/>
        <w:rPr>
          <w:rFonts w:ascii="Garamond" w:hAnsi="Garamond" w:cs="Times New Roman"/>
        </w:rPr>
      </w:pPr>
    </w:p>
    <w:p w14:paraId="0055B246" w14:textId="67B25594" w:rsidR="00FC26E0" w:rsidRDefault="00FC26E0" w:rsidP="00FC26E0">
      <w:pPr>
        <w:tabs>
          <w:tab w:val="left" w:pos="6510"/>
        </w:tabs>
        <w:spacing w:after="0" w:line="240" w:lineRule="auto"/>
        <w:jc w:val="both"/>
        <w:rPr>
          <w:rFonts w:ascii="Garamond" w:hAnsi="Garamond" w:cs="Times New Roman"/>
        </w:rPr>
      </w:pPr>
    </w:p>
    <w:p w14:paraId="503262D3" w14:textId="3CEAD6D3" w:rsidR="00162CE9" w:rsidRPr="00162CE9" w:rsidRDefault="00162CE9" w:rsidP="00FC26E0">
      <w:pPr>
        <w:tabs>
          <w:tab w:val="left" w:pos="6510"/>
        </w:tabs>
        <w:spacing w:after="0" w:line="240" w:lineRule="auto"/>
        <w:jc w:val="both"/>
        <w:rPr>
          <w:rFonts w:ascii="Garamond" w:hAnsi="Garamond" w:cs="Times New Roman"/>
          <w:b/>
          <w:bCs/>
        </w:rPr>
      </w:pPr>
      <w:r w:rsidRPr="00162CE9">
        <w:rPr>
          <w:rFonts w:ascii="Garamond" w:hAnsi="Garamond" w:cs="Times New Roman"/>
          <w:b/>
          <w:bCs/>
        </w:rPr>
        <w:t>Full Stack Web Development Certificate</w:t>
      </w:r>
      <w:r w:rsidR="00FC3796">
        <w:rPr>
          <w:rFonts w:ascii="Garamond" w:hAnsi="Garamond" w:cs="Times New Roman"/>
          <w:b/>
          <w:bCs/>
        </w:rPr>
        <w:t xml:space="preserve"> 2021</w:t>
      </w:r>
    </w:p>
    <w:p w14:paraId="3F8A0899" w14:textId="04B21E5B" w:rsidR="00FC26E0" w:rsidRDefault="005E5FF5" w:rsidP="00FC26E0">
      <w:pPr>
        <w:tabs>
          <w:tab w:val="left" w:pos="6510"/>
        </w:tabs>
        <w:spacing w:after="0" w:line="240" w:lineRule="auto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Columbia Engineering</w:t>
      </w:r>
    </w:p>
    <w:p w14:paraId="6EBB2256" w14:textId="035D3023" w:rsidR="005E5FF5" w:rsidRDefault="005E5FF5" w:rsidP="00FC26E0">
      <w:pPr>
        <w:tabs>
          <w:tab w:val="left" w:pos="6510"/>
        </w:tabs>
        <w:spacing w:after="0" w:line="240" w:lineRule="auto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The Fu Foundation School of Engineering &amp; Applied Science</w:t>
      </w:r>
    </w:p>
    <w:p w14:paraId="3D2B87D3" w14:textId="77777777" w:rsidR="005E5FF5" w:rsidRPr="00CD29B1" w:rsidRDefault="005E5FF5" w:rsidP="00FC26E0">
      <w:pPr>
        <w:tabs>
          <w:tab w:val="left" w:pos="6510"/>
        </w:tabs>
        <w:spacing w:after="0" w:line="240" w:lineRule="auto"/>
        <w:jc w:val="both"/>
        <w:rPr>
          <w:rFonts w:ascii="Garamond" w:hAnsi="Garamond" w:cs="Times New Roman"/>
        </w:rPr>
      </w:pPr>
    </w:p>
    <w:sectPr w:rsidR="005E5FF5" w:rsidRPr="00CD29B1" w:rsidSect="00864C05">
      <w:type w:val="continuous"/>
      <w:pgSz w:w="12240" w:h="15840"/>
      <w:pgMar w:top="432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E7643" w14:textId="77777777" w:rsidR="00C00EEB" w:rsidRDefault="00C00EEB" w:rsidP="00214615">
      <w:pPr>
        <w:spacing w:after="0" w:line="240" w:lineRule="auto"/>
      </w:pPr>
      <w:r>
        <w:separator/>
      </w:r>
    </w:p>
  </w:endnote>
  <w:endnote w:type="continuationSeparator" w:id="0">
    <w:p w14:paraId="3177B4FC" w14:textId="77777777" w:rsidR="00C00EEB" w:rsidRDefault="00C00EEB" w:rsidP="00214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078586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2FC38E" w14:textId="4F0E68B6" w:rsidR="009F3CEE" w:rsidRDefault="009F3CE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948DF1" w14:textId="77777777" w:rsidR="009F3CEE" w:rsidRDefault="009F3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A8F16" w14:textId="77777777" w:rsidR="00C00EEB" w:rsidRDefault="00C00EEB" w:rsidP="00214615">
      <w:pPr>
        <w:spacing w:after="0" w:line="240" w:lineRule="auto"/>
      </w:pPr>
      <w:r>
        <w:separator/>
      </w:r>
    </w:p>
  </w:footnote>
  <w:footnote w:type="continuationSeparator" w:id="0">
    <w:p w14:paraId="36BDD8AD" w14:textId="77777777" w:rsidR="00C00EEB" w:rsidRDefault="00C00EEB" w:rsidP="00214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81167" w14:textId="77777777" w:rsidR="00BD5604" w:rsidRDefault="00BD5604" w:rsidP="00BD5604">
    <w:pPr>
      <w:pStyle w:val="Heading1"/>
      <w:jc w:val="center"/>
      <w:rPr>
        <w:rFonts w:ascii="Garamond" w:eastAsia="Cambria" w:hAnsi="Garamond" w:cs="Arial"/>
        <w:b/>
        <w:color w:val="auto"/>
        <w:sz w:val="36"/>
        <w:szCs w:val="36"/>
      </w:rPr>
    </w:pPr>
  </w:p>
  <w:p w14:paraId="01924960" w14:textId="6980ADC8" w:rsidR="00BD5604" w:rsidRPr="00BD5604" w:rsidRDefault="00E40866" w:rsidP="00BD5604">
    <w:pPr>
      <w:pStyle w:val="Heading1"/>
      <w:jc w:val="center"/>
      <w:rPr>
        <w:rFonts w:ascii="Garamond" w:hAnsi="Garamond" w:cs="Arial"/>
        <w:b/>
        <w:caps/>
        <w:color w:val="000000" w:themeColor="text1"/>
        <w:sz w:val="36"/>
        <w:szCs w:val="36"/>
      </w:rPr>
    </w:pPr>
    <w:r>
      <w:rPr>
        <w:rFonts w:ascii="Garamond" w:eastAsia="Cambria" w:hAnsi="Garamond" w:cs="Arial"/>
        <w:b/>
        <w:color w:val="000000" w:themeColor="text1"/>
        <w:sz w:val="36"/>
        <w:szCs w:val="36"/>
      </w:rPr>
      <w:t>Zana Mathuthu</w:t>
    </w:r>
    <w:r w:rsidR="00BD5604" w:rsidRPr="00BD5604">
      <w:rPr>
        <w:rFonts w:ascii="Garamond" w:hAnsi="Garamond" w:cs="Arial"/>
        <w:b/>
        <w:caps/>
        <w:color w:val="000000" w:themeColor="text1"/>
        <w:sz w:val="36"/>
        <w:szCs w:val="36"/>
      </w:rPr>
      <w:t xml:space="preserve">, CSM, </w:t>
    </w:r>
    <w:r>
      <w:rPr>
        <w:rFonts w:ascii="Garamond" w:hAnsi="Garamond" w:cs="Arial"/>
        <w:b/>
        <w:caps/>
        <w:color w:val="000000" w:themeColor="text1"/>
        <w:sz w:val="36"/>
        <w:szCs w:val="36"/>
      </w:rPr>
      <w:t>CSPO</w:t>
    </w:r>
  </w:p>
  <w:p w14:paraId="53AE7950" w14:textId="5D164A73" w:rsidR="005C6B52" w:rsidRPr="00BD5604" w:rsidRDefault="00BD5604" w:rsidP="00BD5604">
    <w:pPr>
      <w:pBdr>
        <w:bottom w:val="thinThickThinSmallGap" w:sz="24" w:space="1" w:color="auto"/>
      </w:pBdr>
      <w:spacing w:line="240" w:lineRule="auto"/>
      <w:jc w:val="center"/>
      <w:rPr>
        <w:rFonts w:ascii="Garamond" w:hAnsi="Garamond" w:cs="Arial"/>
        <w:color w:val="1F4E79" w:themeColor="accent5" w:themeShade="80"/>
        <w:sz w:val="24"/>
        <w:szCs w:val="24"/>
      </w:rPr>
    </w:pPr>
    <w:r w:rsidRPr="00BD5604">
      <w:rPr>
        <w:rFonts w:ascii="Garamond" w:hAnsi="Garamond" w:cs="Arial"/>
        <w:b/>
        <w:caps/>
        <w:color w:val="000000" w:themeColor="text1"/>
        <w:sz w:val="24"/>
        <w:szCs w:val="24"/>
      </w:rPr>
      <w:t xml:space="preserve">               </w:t>
    </w:r>
    <w:r w:rsidR="00E40866">
      <w:rPr>
        <w:rFonts w:ascii="Garamond" w:hAnsi="Garamond" w:cs="Arial"/>
        <w:caps/>
        <w:color w:val="000000" w:themeColor="text1"/>
        <w:sz w:val="24"/>
        <w:szCs w:val="24"/>
      </w:rPr>
      <w:t>PHILADELPHIA, PA</w:t>
    </w:r>
    <w:r w:rsidRPr="00BD5604">
      <w:rPr>
        <w:rFonts w:ascii="Garamond" w:hAnsi="Garamond" w:cs="Arial"/>
        <w:caps/>
        <w:color w:val="000000" w:themeColor="text1"/>
        <w:sz w:val="24"/>
        <w:szCs w:val="24"/>
      </w:rPr>
      <w:t>| (</w:t>
    </w:r>
    <w:r w:rsidR="00E40866">
      <w:rPr>
        <w:rFonts w:ascii="Garamond" w:hAnsi="Garamond" w:cs="Arial"/>
        <w:caps/>
        <w:color w:val="000000" w:themeColor="text1"/>
        <w:sz w:val="24"/>
        <w:szCs w:val="24"/>
      </w:rPr>
      <w:t>267) 671-4412</w:t>
    </w:r>
    <w:r w:rsidRPr="00BD5604">
      <w:rPr>
        <w:rFonts w:ascii="Garamond" w:hAnsi="Garamond" w:cs="Arial"/>
        <w:caps/>
        <w:color w:val="000000" w:themeColor="text1"/>
        <w:sz w:val="24"/>
        <w:szCs w:val="24"/>
      </w:rPr>
      <w:t xml:space="preserve"> </w:t>
    </w:r>
    <w:r w:rsidRPr="00BD5604">
      <w:rPr>
        <w:rFonts w:ascii="Garamond" w:hAnsi="Garamond" w:cs="Arial"/>
        <w:caps/>
        <w:color w:val="1F4E79" w:themeColor="accent5" w:themeShade="80"/>
        <w:sz w:val="24"/>
        <w:szCs w:val="24"/>
      </w:rPr>
      <w:t xml:space="preserve">| </w:t>
    </w:r>
    <w:hyperlink r:id="rId1" w:history="1">
      <w:r w:rsidR="00E40866" w:rsidRPr="001409DB">
        <w:rPr>
          <w:rStyle w:val="Hyperlink"/>
          <w:rFonts w:ascii="Garamond" w:hAnsi="Garamond"/>
          <w:sz w:val="24"/>
          <w:szCs w:val="24"/>
        </w:rPr>
        <w:t>ZanaMathuthu22@gmail.com</w:t>
      </w:r>
    </w:hyperlink>
    <w:r w:rsidR="00E4086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6FB3"/>
    <w:multiLevelType w:val="hybridMultilevel"/>
    <w:tmpl w:val="47D8B8BC"/>
    <w:lvl w:ilvl="0" w:tplc="19D8C25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4618"/>
    <w:multiLevelType w:val="hybridMultilevel"/>
    <w:tmpl w:val="F4865AB8"/>
    <w:lvl w:ilvl="0" w:tplc="DB8870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F880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CB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B20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CD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464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6A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268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44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671A9"/>
    <w:multiLevelType w:val="hybridMultilevel"/>
    <w:tmpl w:val="4DE8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7848"/>
    <w:multiLevelType w:val="hybridMultilevel"/>
    <w:tmpl w:val="703C3B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74CFD"/>
    <w:multiLevelType w:val="hybridMultilevel"/>
    <w:tmpl w:val="7DD0338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183D0C"/>
    <w:multiLevelType w:val="hybridMultilevel"/>
    <w:tmpl w:val="490A7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430EC8"/>
    <w:multiLevelType w:val="hybridMultilevel"/>
    <w:tmpl w:val="752C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D31E6"/>
    <w:multiLevelType w:val="multilevel"/>
    <w:tmpl w:val="27F2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90221"/>
    <w:multiLevelType w:val="hybridMultilevel"/>
    <w:tmpl w:val="C6FE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E26BD"/>
    <w:multiLevelType w:val="hybridMultilevel"/>
    <w:tmpl w:val="B28AF0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01A8D"/>
    <w:multiLevelType w:val="hybridMultilevel"/>
    <w:tmpl w:val="A6BAC7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5E233DF"/>
    <w:multiLevelType w:val="hybridMultilevel"/>
    <w:tmpl w:val="6DD62B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24C66"/>
    <w:multiLevelType w:val="hybridMultilevel"/>
    <w:tmpl w:val="0AE410C8"/>
    <w:lvl w:ilvl="0" w:tplc="19D8C25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9770D"/>
    <w:multiLevelType w:val="hybridMultilevel"/>
    <w:tmpl w:val="FD4AC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7324EF"/>
    <w:multiLevelType w:val="hybridMultilevel"/>
    <w:tmpl w:val="261E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63205"/>
    <w:multiLevelType w:val="hybridMultilevel"/>
    <w:tmpl w:val="4CC8F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46545A"/>
    <w:multiLevelType w:val="hybridMultilevel"/>
    <w:tmpl w:val="7C4853C4"/>
    <w:lvl w:ilvl="0" w:tplc="19D8C25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41092"/>
    <w:multiLevelType w:val="hybridMultilevel"/>
    <w:tmpl w:val="A628D816"/>
    <w:lvl w:ilvl="0" w:tplc="19D8C25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865D6"/>
    <w:multiLevelType w:val="hybridMultilevel"/>
    <w:tmpl w:val="2E90BA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918672"/>
    <w:multiLevelType w:val="hybridMultilevel"/>
    <w:tmpl w:val="60924DF8"/>
    <w:lvl w:ilvl="0" w:tplc="7C40384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D8C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20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07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0D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22B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47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62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6A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05350"/>
    <w:multiLevelType w:val="hybridMultilevel"/>
    <w:tmpl w:val="F998C9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4F4D41"/>
    <w:multiLevelType w:val="hybridMultilevel"/>
    <w:tmpl w:val="03B6B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46793B"/>
    <w:multiLevelType w:val="hybridMultilevel"/>
    <w:tmpl w:val="325C4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384157">
    <w:abstractNumId w:val="19"/>
  </w:num>
  <w:num w:numId="2" w16cid:durableId="539896172">
    <w:abstractNumId w:val="1"/>
  </w:num>
  <w:num w:numId="3" w16cid:durableId="94325527">
    <w:abstractNumId w:val="7"/>
  </w:num>
  <w:num w:numId="4" w16cid:durableId="823938885">
    <w:abstractNumId w:val="6"/>
  </w:num>
  <w:num w:numId="5" w16cid:durableId="794983704">
    <w:abstractNumId w:val="2"/>
  </w:num>
  <w:num w:numId="6" w16cid:durableId="1968966602">
    <w:abstractNumId w:val="8"/>
  </w:num>
  <w:num w:numId="7" w16cid:durableId="1356881989">
    <w:abstractNumId w:val="5"/>
  </w:num>
  <w:num w:numId="8" w16cid:durableId="683559534">
    <w:abstractNumId w:val="20"/>
  </w:num>
  <w:num w:numId="9" w16cid:durableId="114720430">
    <w:abstractNumId w:val="10"/>
  </w:num>
  <w:num w:numId="10" w16cid:durableId="42217133">
    <w:abstractNumId w:val="22"/>
  </w:num>
  <w:num w:numId="11" w16cid:durableId="1051149694">
    <w:abstractNumId w:val="18"/>
  </w:num>
  <w:num w:numId="12" w16cid:durableId="29304219">
    <w:abstractNumId w:val="4"/>
  </w:num>
  <w:num w:numId="13" w16cid:durableId="1819615232">
    <w:abstractNumId w:val="15"/>
  </w:num>
  <w:num w:numId="14" w16cid:durableId="1635528168">
    <w:abstractNumId w:val="21"/>
  </w:num>
  <w:num w:numId="15" w16cid:durableId="2040272871">
    <w:abstractNumId w:val="0"/>
  </w:num>
  <w:num w:numId="16" w16cid:durableId="1116174892">
    <w:abstractNumId w:val="3"/>
  </w:num>
  <w:num w:numId="17" w16cid:durableId="486289040">
    <w:abstractNumId w:val="12"/>
  </w:num>
  <w:num w:numId="18" w16cid:durableId="2002929329">
    <w:abstractNumId w:val="11"/>
  </w:num>
  <w:num w:numId="19" w16cid:durableId="985430132">
    <w:abstractNumId w:val="9"/>
  </w:num>
  <w:num w:numId="20" w16cid:durableId="1654991633">
    <w:abstractNumId w:val="17"/>
  </w:num>
  <w:num w:numId="21" w16cid:durableId="394283318">
    <w:abstractNumId w:val="16"/>
  </w:num>
  <w:num w:numId="22" w16cid:durableId="1271624837">
    <w:abstractNumId w:val="14"/>
  </w:num>
  <w:num w:numId="23" w16cid:durableId="2670785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90B"/>
    <w:rsid w:val="000208D2"/>
    <w:rsid w:val="0002361F"/>
    <w:rsid w:val="00031AB8"/>
    <w:rsid w:val="00041F71"/>
    <w:rsid w:val="00055657"/>
    <w:rsid w:val="00091902"/>
    <w:rsid w:val="00091BB1"/>
    <w:rsid w:val="000E5994"/>
    <w:rsid w:val="000F2CF5"/>
    <w:rsid w:val="00100F58"/>
    <w:rsid w:val="00112452"/>
    <w:rsid w:val="0011606F"/>
    <w:rsid w:val="001274FE"/>
    <w:rsid w:val="00137804"/>
    <w:rsid w:val="00137C83"/>
    <w:rsid w:val="001409DB"/>
    <w:rsid w:val="00142E55"/>
    <w:rsid w:val="00145247"/>
    <w:rsid w:val="00150CFA"/>
    <w:rsid w:val="00162CE9"/>
    <w:rsid w:val="001646E4"/>
    <w:rsid w:val="00174521"/>
    <w:rsid w:val="00175806"/>
    <w:rsid w:val="0017725E"/>
    <w:rsid w:val="00196FF8"/>
    <w:rsid w:val="001A0193"/>
    <w:rsid w:val="001B0246"/>
    <w:rsid w:val="00214615"/>
    <w:rsid w:val="00224363"/>
    <w:rsid w:val="0022734E"/>
    <w:rsid w:val="0023759F"/>
    <w:rsid w:val="00237D2E"/>
    <w:rsid w:val="00252D33"/>
    <w:rsid w:val="0027453B"/>
    <w:rsid w:val="0028490D"/>
    <w:rsid w:val="0029552A"/>
    <w:rsid w:val="002A0E24"/>
    <w:rsid w:val="002A31B6"/>
    <w:rsid w:val="002A42EB"/>
    <w:rsid w:val="002B3976"/>
    <w:rsid w:val="002C71FA"/>
    <w:rsid w:val="002D4420"/>
    <w:rsid w:val="002F11D2"/>
    <w:rsid w:val="002F1A90"/>
    <w:rsid w:val="0031665D"/>
    <w:rsid w:val="0033745C"/>
    <w:rsid w:val="003517EB"/>
    <w:rsid w:val="00361DEF"/>
    <w:rsid w:val="00363748"/>
    <w:rsid w:val="0039449A"/>
    <w:rsid w:val="00394CBF"/>
    <w:rsid w:val="003A14C9"/>
    <w:rsid w:val="003A6210"/>
    <w:rsid w:val="003B1FB7"/>
    <w:rsid w:val="003C182B"/>
    <w:rsid w:val="003D2A0A"/>
    <w:rsid w:val="003D5DA7"/>
    <w:rsid w:val="00436C77"/>
    <w:rsid w:val="00440865"/>
    <w:rsid w:val="004424C3"/>
    <w:rsid w:val="004457F4"/>
    <w:rsid w:val="00446767"/>
    <w:rsid w:val="00446BE8"/>
    <w:rsid w:val="00451A8D"/>
    <w:rsid w:val="00456012"/>
    <w:rsid w:val="00462164"/>
    <w:rsid w:val="00467427"/>
    <w:rsid w:val="00472D12"/>
    <w:rsid w:val="004808D1"/>
    <w:rsid w:val="004A4041"/>
    <w:rsid w:val="004C08EA"/>
    <w:rsid w:val="004C7EA3"/>
    <w:rsid w:val="004E182B"/>
    <w:rsid w:val="004E4213"/>
    <w:rsid w:val="004F1FFE"/>
    <w:rsid w:val="00517AF6"/>
    <w:rsid w:val="00517F2C"/>
    <w:rsid w:val="005237EB"/>
    <w:rsid w:val="005270BF"/>
    <w:rsid w:val="005413A0"/>
    <w:rsid w:val="005646A4"/>
    <w:rsid w:val="00570707"/>
    <w:rsid w:val="0057569D"/>
    <w:rsid w:val="00595BCE"/>
    <w:rsid w:val="005A2053"/>
    <w:rsid w:val="005A54B7"/>
    <w:rsid w:val="005A5B79"/>
    <w:rsid w:val="005C6B52"/>
    <w:rsid w:val="005E5FF5"/>
    <w:rsid w:val="005F4AC3"/>
    <w:rsid w:val="005F5305"/>
    <w:rsid w:val="0060346E"/>
    <w:rsid w:val="00607CB2"/>
    <w:rsid w:val="00610C83"/>
    <w:rsid w:val="00613E7B"/>
    <w:rsid w:val="006143FA"/>
    <w:rsid w:val="00630780"/>
    <w:rsid w:val="00643E8F"/>
    <w:rsid w:val="00652100"/>
    <w:rsid w:val="0066405B"/>
    <w:rsid w:val="0068683F"/>
    <w:rsid w:val="0069097A"/>
    <w:rsid w:val="00690CCE"/>
    <w:rsid w:val="00692BC0"/>
    <w:rsid w:val="0069554D"/>
    <w:rsid w:val="006A3579"/>
    <w:rsid w:val="006B32A1"/>
    <w:rsid w:val="006B677B"/>
    <w:rsid w:val="006C076C"/>
    <w:rsid w:val="006E02DF"/>
    <w:rsid w:val="006E30C0"/>
    <w:rsid w:val="006E4E26"/>
    <w:rsid w:val="006E5498"/>
    <w:rsid w:val="006F141B"/>
    <w:rsid w:val="007221D1"/>
    <w:rsid w:val="007231ED"/>
    <w:rsid w:val="00731F13"/>
    <w:rsid w:val="00734BDE"/>
    <w:rsid w:val="0074753F"/>
    <w:rsid w:val="00756FD8"/>
    <w:rsid w:val="0076114B"/>
    <w:rsid w:val="0076246F"/>
    <w:rsid w:val="00764797"/>
    <w:rsid w:val="00764BE7"/>
    <w:rsid w:val="00793301"/>
    <w:rsid w:val="007C7959"/>
    <w:rsid w:val="008069BE"/>
    <w:rsid w:val="008100DB"/>
    <w:rsid w:val="008235FC"/>
    <w:rsid w:val="00837C6D"/>
    <w:rsid w:val="00864C05"/>
    <w:rsid w:val="00865C3B"/>
    <w:rsid w:val="00876960"/>
    <w:rsid w:val="0089235B"/>
    <w:rsid w:val="00894353"/>
    <w:rsid w:val="008B2E3E"/>
    <w:rsid w:val="008D005D"/>
    <w:rsid w:val="008D2A91"/>
    <w:rsid w:val="008D6214"/>
    <w:rsid w:val="008E010F"/>
    <w:rsid w:val="009053AB"/>
    <w:rsid w:val="00910ED9"/>
    <w:rsid w:val="0091325F"/>
    <w:rsid w:val="009225AC"/>
    <w:rsid w:val="00923B39"/>
    <w:rsid w:val="0094163C"/>
    <w:rsid w:val="00951E88"/>
    <w:rsid w:val="009713DD"/>
    <w:rsid w:val="009739A3"/>
    <w:rsid w:val="0097608D"/>
    <w:rsid w:val="00984082"/>
    <w:rsid w:val="0099034F"/>
    <w:rsid w:val="00991608"/>
    <w:rsid w:val="009939F7"/>
    <w:rsid w:val="009F29B4"/>
    <w:rsid w:val="009F3CEE"/>
    <w:rsid w:val="009F401B"/>
    <w:rsid w:val="00A03D75"/>
    <w:rsid w:val="00A11061"/>
    <w:rsid w:val="00A150D2"/>
    <w:rsid w:val="00A5100C"/>
    <w:rsid w:val="00A51095"/>
    <w:rsid w:val="00A76DDE"/>
    <w:rsid w:val="00A97EEE"/>
    <w:rsid w:val="00AA2F4E"/>
    <w:rsid w:val="00AC2D82"/>
    <w:rsid w:val="00AC4810"/>
    <w:rsid w:val="00AC6C71"/>
    <w:rsid w:val="00AE5747"/>
    <w:rsid w:val="00AF4398"/>
    <w:rsid w:val="00AF5337"/>
    <w:rsid w:val="00AF5AD7"/>
    <w:rsid w:val="00B02F36"/>
    <w:rsid w:val="00B0355F"/>
    <w:rsid w:val="00B20272"/>
    <w:rsid w:val="00B25C7B"/>
    <w:rsid w:val="00B42BDB"/>
    <w:rsid w:val="00B43A7D"/>
    <w:rsid w:val="00B4785B"/>
    <w:rsid w:val="00B67230"/>
    <w:rsid w:val="00B82265"/>
    <w:rsid w:val="00B92B8B"/>
    <w:rsid w:val="00B947D5"/>
    <w:rsid w:val="00B9523F"/>
    <w:rsid w:val="00BD5604"/>
    <w:rsid w:val="00BF087C"/>
    <w:rsid w:val="00C00EEB"/>
    <w:rsid w:val="00C3384A"/>
    <w:rsid w:val="00C34DA8"/>
    <w:rsid w:val="00C56CC7"/>
    <w:rsid w:val="00C72042"/>
    <w:rsid w:val="00C7646E"/>
    <w:rsid w:val="00CB4482"/>
    <w:rsid w:val="00CD29B1"/>
    <w:rsid w:val="00CE1CE3"/>
    <w:rsid w:val="00D056B9"/>
    <w:rsid w:val="00D10036"/>
    <w:rsid w:val="00D25BB3"/>
    <w:rsid w:val="00D324BE"/>
    <w:rsid w:val="00D444BA"/>
    <w:rsid w:val="00D57403"/>
    <w:rsid w:val="00D57D61"/>
    <w:rsid w:val="00D76F16"/>
    <w:rsid w:val="00D91DE3"/>
    <w:rsid w:val="00D94589"/>
    <w:rsid w:val="00D95B16"/>
    <w:rsid w:val="00DB60C7"/>
    <w:rsid w:val="00DD48BF"/>
    <w:rsid w:val="00DD51CB"/>
    <w:rsid w:val="00DE51C2"/>
    <w:rsid w:val="00DF0A97"/>
    <w:rsid w:val="00DF617D"/>
    <w:rsid w:val="00E07482"/>
    <w:rsid w:val="00E40866"/>
    <w:rsid w:val="00E40ABF"/>
    <w:rsid w:val="00E41961"/>
    <w:rsid w:val="00E523E9"/>
    <w:rsid w:val="00E769CA"/>
    <w:rsid w:val="00E835B7"/>
    <w:rsid w:val="00EB0B10"/>
    <w:rsid w:val="00ED2B8B"/>
    <w:rsid w:val="00EF4013"/>
    <w:rsid w:val="00EF60FE"/>
    <w:rsid w:val="00EF623B"/>
    <w:rsid w:val="00F424DB"/>
    <w:rsid w:val="00F432CB"/>
    <w:rsid w:val="00F5595E"/>
    <w:rsid w:val="00F7090B"/>
    <w:rsid w:val="00F84AB4"/>
    <w:rsid w:val="00FA2EF6"/>
    <w:rsid w:val="00FC1046"/>
    <w:rsid w:val="00FC26E0"/>
    <w:rsid w:val="00FC2AB0"/>
    <w:rsid w:val="00FC3796"/>
    <w:rsid w:val="00FD050A"/>
    <w:rsid w:val="00FD4060"/>
    <w:rsid w:val="00FD769B"/>
    <w:rsid w:val="00FF608C"/>
    <w:rsid w:val="3E86F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BF6F2"/>
  <w15:docId w15:val="{0E4212D2-841F-49B6-9244-991E44EC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9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90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7090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14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615"/>
  </w:style>
  <w:style w:type="paragraph" w:styleId="Footer">
    <w:name w:val="footer"/>
    <w:basedOn w:val="Normal"/>
    <w:link w:val="FooterChar"/>
    <w:uiPriority w:val="99"/>
    <w:unhideWhenUsed/>
    <w:rsid w:val="00214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615"/>
  </w:style>
  <w:style w:type="paragraph" w:styleId="ListParagraph">
    <w:name w:val="List Paragraph"/>
    <w:basedOn w:val="Normal"/>
    <w:uiPriority w:val="34"/>
    <w:qFormat/>
    <w:rsid w:val="00214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A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2A9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91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anaMathuthu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B47FD94FA1643B9B2E6558925DD00" ma:contentTypeVersion="9" ma:contentTypeDescription="Create a new document." ma:contentTypeScope="" ma:versionID="17192069823608ef07f029095b478050">
  <xsd:schema xmlns:xsd="http://www.w3.org/2001/XMLSchema" xmlns:xs="http://www.w3.org/2001/XMLSchema" xmlns:p="http://schemas.microsoft.com/office/2006/metadata/properties" xmlns:ns2="54da058c-117d-4b48-bc55-f413b7dd6852" targetNamespace="http://schemas.microsoft.com/office/2006/metadata/properties" ma:root="true" ma:fieldsID="2bd9306abe140d792279112c68006473" ns2:_="">
    <xsd:import namespace="54da058c-117d-4b48-bc55-f413b7dd68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a058c-117d-4b48-bc55-f413b7dd68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57FE2A-FF8F-4ACF-BD67-1899CE22B6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73B7F4-AC45-4218-8907-1410E7BAF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a058c-117d-4b48-bc55-f413b7dd68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3A2F68-1E5A-45B3-893D-41F6043896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A8D2F3-C731-4389-9F94-A22AB5D879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Oridedi</dc:creator>
  <cp:keywords/>
  <dc:description/>
  <cp:lastModifiedBy>Zana Mathuthu</cp:lastModifiedBy>
  <cp:revision>3</cp:revision>
  <dcterms:created xsi:type="dcterms:W3CDTF">2025-01-21T12:49:00Z</dcterms:created>
  <dcterms:modified xsi:type="dcterms:W3CDTF">2025-01-22T17:14:00Z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-447824528</vt:i4>
  </property>
  <property fmtid="{D5CDD505-2E9C-101B-9397-08002B2CF9AE}" pid="3" name="ContentTypeId">
    <vt:lpwstr>0x010100510B47FD94FA1643B9B2E6558925DD00</vt:lpwstr>
  </property>
</Properties>
</file>