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widowControl/>
        <w:suppressLineNumbers w:val="0"/>
        <w:jc w:val="center"/>
        <w:rPr>
          <w:rFonts w:hint="default" w:ascii="Arial" w:hAnsi="Arial" w:cs="Arial"/>
          <w:b/>
          <w:bCs/>
          <w:sz w:val="20"/>
          <w:szCs w:val="20"/>
          <w:shd w:val="clear" w:fill="FFFFFF"/>
        </w:rPr>
      </w:pPr>
      <w:r>
        <w:rPr>
          <w:rFonts w:hint="default" w:ascii="Arial" w:hAnsi="Arial"/>
          <w:b/>
          <w:bCs/>
          <w:sz w:val="20"/>
          <w:szCs w:val="20"/>
          <w:shd w:val="clear" w:fill="FFFFFF"/>
        </w:rPr>
        <w:t>GUIDE TO INDUSTRIAL APPLICATIONS OF BLOCKCHAIN TECHNOLOGY</w:t>
      </w:r>
    </w:p>
    <w:p>
      <w:pPr>
        <w:pStyle w:val="4"/>
        <w:keepNext w:val="0"/>
        <w:keepLines w:val="0"/>
        <w:widowControl/>
        <w:suppressLineNumbers w:val="0"/>
        <w:jc w:val="center"/>
        <w:rPr>
          <w:rFonts w:hint="default" w:ascii="ArialMT" w:hAnsi="ArialMT" w:eastAsia="ArialMT" w:cs="ArialMT"/>
          <w:color w:val="1F2023"/>
          <w:sz w:val="22"/>
          <w:szCs w:val="22"/>
          <w:shd w:val="clear" w:fill="FFFFFF"/>
        </w:rPr>
      </w:pPr>
      <w:r>
        <w:rPr>
          <w:rFonts w:hint="default" w:ascii="Arial" w:hAnsi="Arial" w:cs="Arial"/>
          <w:b/>
          <w:bCs/>
          <w:sz w:val="22"/>
          <w:szCs w:val="22"/>
          <w:shd w:val="clear" w:fill="FFFFFF"/>
        </w:rPr>
        <w:t>Updated to June 2022</w:t>
      </w:r>
    </w:p>
    <w:p>
      <w:pPr>
        <w:pStyle w:val="4"/>
        <w:keepNext w:val="0"/>
        <w:keepLines w:val="0"/>
        <w:widowControl/>
        <w:suppressLineNumbers w:val="0"/>
        <w:ind w:left="712" w:leftChars="339" w:right="420" w:rightChars="200" w:firstLine="0" w:firstLineChars="0"/>
        <w:jc w:val="left"/>
        <w:rPr>
          <w:rFonts w:hint="default" w:ascii="Arial" w:hAnsi="Arial" w:cs="Arial"/>
          <w:b w:val="0"/>
          <w:bCs w:val="0"/>
          <w:color w:val="1F2023"/>
          <w:sz w:val="20"/>
          <w:szCs w:val="20"/>
          <w:shd w:val="clear" w:fill="FFFFFF"/>
        </w:rPr>
      </w:pPr>
      <w:r>
        <w:rPr>
          <w:rFonts w:hint="default" w:ascii="Arial" w:hAnsi="Arial"/>
          <w:b w:val="0"/>
          <w:bCs w:val="0"/>
          <w:color w:val="1F2023"/>
          <w:sz w:val="20"/>
          <w:szCs w:val="20"/>
          <w:shd w:val="clear" w:fill="FFFFFF"/>
        </w:rPr>
        <w:t xml:space="preserve">The blockchain is used for the verification of data transactions and their use, it includes all processes in which data must be protected, credited or distributed. Moreover, </w:t>
      </w:r>
      <w:r>
        <w:rPr>
          <w:rFonts w:hint="default" w:ascii="Arial" w:hAnsi="Arial"/>
          <w:b/>
          <w:bCs/>
          <w:color w:val="1F2023"/>
          <w:sz w:val="20"/>
          <w:szCs w:val="20"/>
          <w:shd w:val="clear" w:fill="FFFFFF"/>
        </w:rPr>
        <w:t xml:space="preserve">blockchain-based </w:t>
      </w:r>
      <w:r>
        <w:rPr>
          <w:rFonts w:hint="default" w:ascii="Arial" w:hAnsi="Arial"/>
          <w:b w:val="0"/>
          <w:bCs w:val="0"/>
          <w:color w:val="1F2023"/>
          <w:sz w:val="20"/>
          <w:szCs w:val="20"/>
          <w:shd w:val="clear" w:fill="FFFFFF"/>
        </w:rPr>
        <w:t>applications do not require intermediary institutions.</w:t>
      </w:r>
    </w:p>
    <w:p>
      <w:pPr>
        <w:pStyle w:val="4"/>
        <w:keepNext w:val="0"/>
        <w:keepLines w:val="0"/>
        <w:widowControl/>
        <w:suppressLineNumbers w:val="0"/>
        <w:ind w:left="712" w:leftChars="339" w:firstLine="0" w:firstLineChars="0"/>
        <w:rPr>
          <w:rFonts w:hint="default" w:ascii="Arial" w:hAnsi="Arial" w:cs="Arial"/>
          <w:b/>
          <w:bCs/>
          <w:color w:val="1F2023"/>
          <w:sz w:val="22"/>
          <w:szCs w:val="22"/>
          <w:shd w:val="clear" w:fill="FFFFFF"/>
        </w:rPr>
      </w:pPr>
      <w:r>
        <w:rPr>
          <w:rFonts w:hint="default" w:ascii="Arial" w:hAnsi="Arial" w:cs="Arial"/>
          <w:b/>
          <w:bCs/>
          <w:color w:val="1F2023"/>
          <w:sz w:val="22"/>
          <w:szCs w:val="22"/>
          <w:shd w:val="clear" w:fill="FFFFFF"/>
        </w:rPr>
        <w:t>Applications:</w:t>
      </w:r>
    </w:p>
    <w:p>
      <w:pPr>
        <w:keepNext w:val="0"/>
        <w:keepLines w:val="0"/>
        <w:widowControl/>
        <w:numPr>
          <w:numId w:val="0"/>
        </w:numPr>
        <w:suppressLineNumbers w:val="0"/>
        <w:spacing w:before="0" w:beforeAutospacing="1" w:after="0" w:afterAutospacing="1"/>
        <w:rPr>
          <w:rFonts w:hint="default" w:ascii="Arial" w:hAnsi="Arial" w:cs="Arial"/>
          <w:b/>
          <w:bCs/>
          <w:color w:val="1F2023"/>
          <w:sz w:val="22"/>
          <w:szCs w:val="22"/>
        </w:rPr>
      </w:pPr>
    </w:p>
    <w:p>
      <w:pPr>
        <w:pStyle w:val="4"/>
        <w:keepNext w:val="0"/>
        <w:keepLines w:val="0"/>
        <w:widowControl/>
        <w:numPr>
          <w:ilvl w:val="0"/>
          <w:numId w:val="1"/>
        </w:numPr>
        <w:suppressLineNumbers w:val="0"/>
        <w:ind w:left="720" w:right="630" w:rightChars="300"/>
        <w:rPr>
          <w:rFonts w:hint="default" w:ascii="Arial" w:hAnsi="Arial" w:cs="Arial"/>
          <w:b/>
          <w:bCs/>
          <w:color w:val="1F2023"/>
          <w:sz w:val="22"/>
          <w:szCs w:val="22"/>
        </w:rPr>
      </w:pPr>
      <w:r>
        <w:rPr>
          <w:rFonts w:hint="default" w:ascii="Arial" w:hAnsi="Arial" w:cs="Arial"/>
          <w:b/>
          <w:bCs/>
          <w:color w:val="1F2023"/>
          <w:sz w:val="22"/>
          <w:szCs w:val="22"/>
          <w:shd w:val="clear" w:fill="FFFFFF"/>
        </w:rPr>
        <w:t>Banking and Financial services</w:t>
      </w:r>
    </w:p>
    <w:p>
      <w:pPr>
        <w:pStyle w:val="4"/>
        <w:keepNext w:val="0"/>
        <w:keepLines w:val="0"/>
        <w:widowControl/>
        <w:numPr>
          <w:ilvl w:val="0"/>
          <w:numId w:val="2"/>
        </w:numPr>
        <w:suppressLineNumbers w:val="0"/>
        <w:ind w:left="720"/>
        <w:rPr>
          <w:rFonts w:hint="default" w:ascii="Arial" w:hAnsi="Arial" w:cs="Arial"/>
          <w:b w:val="0"/>
          <w:bCs w:val="0"/>
          <w:color w:val="1F2023"/>
          <w:sz w:val="22"/>
          <w:szCs w:val="22"/>
        </w:rPr>
      </w:pPr>
      <w:r>
        <w:rPr>
          <w:rFonts w:hint="default" w:ascii="ArialMT" w:hAnsi="ArialMT" w:eastAsia="ArialMT" w:cs="ArialMT"/>
          <w:b w:val="0"/>
          <w:bCs w:val="0"/>
          <w:color w:val="1F2023"/>
          <w:sz w:val="22"/>
          <w:szCs w:val="22"/>
          <w:shd w:val="clear" w:fill="FFFFFF"/>
        </w:rPr>
        <w:t>Operational Simplification</w:t>
      </w:r>
    </w:p>
    <w:p>
      <w:pPr>
        <w:pStyle w:val="4"/>
        <w:keepNext w:val="0"/>
        <w:keepLines w:val="0"/>
        <w:widowControl/>
        <w:suppressLineNumbers w:val="0"/>
        <w:ind w:left="720" w:right="556" w:rightChars="265"/>
        <w:rPr>
          <w:rFonts w:hint="default" w:ascii="Arial" w:hAnsi="Arial" w:cs="Arial"/>
          <w:b w:val="0"/>
          <w:bCs w:val="0"/>
          <w:color w:val="1F2023"/>
          <w:sz w:val="22"/>
          <w:szCs w:val="22"/>
        </w:rPr>
      </w:pPr>
      <w:r>
        <w:rPr>
          <w:rFonts w:hint="default" w:ascii="ArialMT" w:hAnsi="ArialMT" w:eastAsia="ArialMT"/>
          <w:b w:val="0"/>
          <w:bCs w:val="0"/>
          <w:color w:val="161616"/>
          <w:sz w:val="22"/>
          <w:szCs w:val="22"/>
          <w:shd w:val="clear" w:fill="FFFFFF"/>
        </w:rPr>
        <w:t xml:space="preserve">Blockchain allows real-time tracking and management of multiple parties of bank guarantees and letters of credit. </w:t>
      </w:r>
    </w:p>
    <w:p>
      <w:pPr>
        <w:pStyle w:val="4"/>
        <w:keepNext w:val="0"/>
        <w:keepLines w:val="0"/>
        <w:widowControl/>
        <w:numPr>
          <w:ilvl w:val="0"/>
          <w:numId w:val="2"/>
        </w:numPr>
        <w:suppressLineNumbers w:val="0"/>
        <w:ind w:left="720" w:leftChars="0" w:firstLine="0" w:firstLineChars="0"/>
        <w:rPr>
          <w:rFonts w:hint="default" w:ascii="Arial" w:hAnsi="Arial" w:cs="Arial"/>
          <w:b w:val="0"/>
          <w:bCs w:val="0"/>
          <w:color w:val="1F2023"/>
          <w:sz w:val="22"/>
          <w:szCs w:val="22"/>
        </w:rPr>
      </w:pPr>
      <w:r>
        <w:rPr>
          <w:rFonts w:hint="default" w:ascii="Arial" w:hAnsi="Arial"/>
          <w:b w:val="0"/>
          <w:bCs w:val="0"/>
          <w:color w:val="1F2023"/>
          <w:sz w:val="22"/>
          <w:szCs w:val="22"/>
        </w:rPr>
        <w:t>Automation in the fulfillment of banking conditions.</w:t>
      </w:r>
    </w:p>
    <w:p>
      <w:pPr>
        <w:pStyle w:val="4"/>
        <w:keepNext w:val="0"/>
        <w:keepLines w:val="0"/>
        <w:widowControl/>
        <w:suppressLineNumbers w:val="0"/>
        <w:ind w:left="720" w:right="1178" w:rightChars="561"/>
        <w:rPr>
          <w:rFonts w:hint="default" w:ascii="Arial" w:hAnsi="Arial" w:cs="Arial"/>
          <w:b w:val="0"/>
          <w:bCs w:val="0"/>
          <w:color w:val="1F2023"/>
          <w:sz w:val="22"/>
          <w:szCs w:val="22"/>
        </w:rPr>
      </w:pPr>
      <w:r>
        <w:rPr>
          <w:rFonts w:hint="default" w:ascii="ArialMT" w:hAnsi="ArialMT" w:eastAsia="ArialMT" w:cs="ArialMT"/>
          <w:b w:val="0"/>
          <w:bCs w:val="0"/>
          <w:color w:val="161616"/>
          <w:sz w:val="22"/>
          <w:szCs w:val="22"/>
          <w:shd w:val="clear" w:fill="FFFFFF"/>
        </w:rPr>
        <w:t>Trust in quickier and more accurate reports with an automatized fulfillment process based on immutable data records.</w:t>
      </w:r>
    </w:p>
    <w:p>
      <w:pPr>
        <w:pStyle w:val="4"/>
        <w:keepNext w:val="0"/>
        <w:keepLines w:val="0"/>
        <w:widowControl/>
        <w:numPr>
          <w:ilvl w:val="0"/>
          <w:numId w:val="3"/>
        </w:numPr>
        <w:suppressLineNumbers w:val="0"/>
        <w:ind w:left="720"/>
        <w:rPr>
          <w:rFonts w:hint="default" w:ascii="ArialMT" w:hAnsi="ArialMT" w:eastAsia="ArialMT" w:cs="ArialMT"/>
          <w:b w:val="0"/>
          <w:bCs w:val="0"/>
          <w:color w:val="161616"/>
          <w:sz w:val="22"/>
          <w:szCs w:val="22"/>
          <w:shd w:val="clear" w:fill="FFFFFF"/>
        </w:rPr>
      </w:pPr>
      <w:r>
        <w:rPr>
          <w:rFonts w:hint="default" w:ascii="ArialMT" w:hAnsi="ArialMT" w:eastAsia="ArialMT" w:cs="ArialMT"/>
          <w:b w:val="0"/>
          <w:bCs w:val="0"/>
          <w:color w:val="161616"/>
          <w:sz w:val="22"/>
          <w:szCs w:val="22"/>
          <w:shd w:val="clear" w:fill="FFFFFF"/>
        </w:rPr>
        <w:t>Faster settlement</w:t>
      </w:r>
    </w:p>
    <w:p>
      <w:pPr>
        <w:pStyle w:val="4"/>
        <w:keepNext w:val="0"/>
        <w:keepLines w:val="0"/>
        <w:widowControl/>
        <w:suppressLineNumbers w:val="0"/>
        <w:ind w:left="720" w:right="1178" w:rightChars="561"/>
        <w:rPr>
          <w:rFonts w:hint="default" w:ascii="ArialMT" w:hAnsi="ArialMT" w:eastAsia="ArialMT"/>
          <w:b w:val="0"/>
          <w:bCs w:val="0"/>
          <w:color w:val="161616"/>
          <w:sz w:val="22"/>
          <w:szCs w:val="22"/>
          <w:shd w:val="clear" w:fill="FFFFFF"/>
        </w:rPr>
      </w:pPr>
      <w:r>
        <w:rPr>
          <w:rFonts w:hint="default" w:ascii="ArialMT" w:hAnsi="ArialMT" w:eastAsia="ArialMT" w:cs="ArialMT"/>
          <w:b w:val="0"/>
          <w:bCs w:val="0"/>
          <w:color w:val="161616"/>
          <w:sz w:val="22"/>
          <w:szCs w:val="22"/>
          <w:shd w:val="clear" w:fill="FFFFFF"/>
        </w:rPr>
        <w:t>Benefit from near</w:t>
      </w:r>
      <w:r>
        <w:rPr>
          <w:rFonts w:hint="default" w:ascii="ArialMT" w:hAnsi="ArialMT" w:eastAsia="ArialMT"/>
          <w:b w:val="0"/>
          <w:bCs w:val="0"/>
          <w:color w:val="161616"/>
          <w:sz w:val="22"/>
          <w:szCs w:val="22"/>
          <w:shd w:val="clear" w:fill="FFFFFF"/>
        </w:rPr>
        <w:t xml:space="preserve"> real-time point-to-point transfer of funds between financial institutions or with individuals, eliminating friction and accelerating the settlement. </w:t>
      </w:r>
    </w:p>
    <w:p>
      <w:pPr>
        <w:pStyle w:val="4"/>
        <w:keepNext w:val="0"/>
        <w:keepLines w:val="0"/>
        <w:widowControl/>
        <w:suppressLineNumbers w:val="0"/>
        <w:ind w:left="720"/>
        <w:rPr>
          <w:rFonts w:hint="default" w:ascii="ArialMT" w:hAnsi="ArialMT" w:eastAsia="ArialMT"/>
          <w:b w:val="0"/>
          <w:bCs w:val="0"/>
          <w:color w:val="161616"/>
          <w:sz w:val="22"/>
          <w:szCs w:val="22"/>
          <w:shd w:val="clear" w:fill="FFFFFF"/>
        </w:rPr>
      </w:pPr>
    </w:p>
    <w:p>
      <w:pPr>
        <w:pStyle w:val="4"/>
        <w:keepNext w:val="0"/>
        <w:keepLines w:val="0"/>
        <w:widowControl/>
        <w:numPr>
          <w:ilvl w:val="0"/>
          <w:numId w:val="1"/>
        </w:numPr>
        <w:suppressLineNumbers w:val="0"/>
        <w:ind w:left="720" w:leftChars="0" w:firstLine="0" w:firstLineChars="0"/>
        <w:rPr>
          <w:rFonts w:hint="default" w:ascii="Arial" w:hAnsi="Arial" w:cs="Arial"/>
          <w:b/>
          <w:bCs/>
          <w:color w:val="1F2023"/>
          <w:sz w:val="22"/>
          <w:szCs w:val="22"/>
          <w:shd w:val="clear" w:fill="FFFFFF"/>
        </w:rPr>
      </w:pPr>
      <w:r>
        <w:rPr>
          <w:rFonts w:hint="default" w:ascii="Arial" w:hAnsi="Arial" w:cs="Arial"/>
          <w:b/>
          <w:bCs/>
          <w:color w:val="1F2023"/>
          <w:sz w:val="22"/>
          <w:szCs w:val="22"/>
          <w:shd w:val="clear" w:fill="FFFFFF"/>
        </w:rPr>
        <w:t>Public field</w:t>
      </w:r>
    </w:p>
    <w:p>
      <w:pPr>
        <w:pStyle w:val="4"/>
        <w:keepNext w:val="0"/>
        <w:keepLines w:val="0"/>
        <w:widowControl/>
        <w:numPr>
          <w:numId w:val="0"/>
        </w:numPr>
        <w:suppressLineNumbers w:val="0"/>
        <w:ind w:right="0" w:rightChars="0"/>
        <w:rPr>
          <w:rFonts w:hint="default" w:ascii="ArialMT" w:hAnsi="ArialMT" w:eastAsia="ArialMT" w:cs="ArialMT"/>
          <w:b/>
          <w:bCs/>
          <w:color w:val="1F2023"/>
          <w:sz w:val="22"/>
          <w:szCs w:val="22"/>
          <w:shd w:val="clear" w:fill="FFFFFF"/>
        </w:rPr>
      </w:pPr>
    </w:p>
    <w:p>
      <w:pPr>
        <w:pStyle w:val="4"/>
        <w:keepNext w:val="0"/>
        <w:keepLines w:val="0"/>
        <w:widowControl/>
        <w:numPr>
          <w:ilvl w:val="0"/>
          <w:numId w:val="4"/>
        </w:numPr>
        <w:suppressLineNumbers w:val="0"/>
        <w:ind w:left="720"/>
        <w:rPr>
          <w:rFonts w:hint="default" w:ascii="Arial" w:hAnsi="Arial" w:cs="Arial"/>
          <w:b w:val="0"/>
          <w:bCs w:val="0"/>
          <w:color w:val="1F2023"/>
          <w:sz w:val="22"/>
          <w:szCs w:val="22"/>
        </w:rPr>
      </w:pPr>
      <w:r>
        <w:rPr>
          <w:rFonts w:hint="default" w:ascii="ArialMT" w:hAnsi="ArialMT" w:eastAsia="ArialMT" w:cs="ArialMT"/>
          <w:b w:val="0"/>
          <w:bCs w:val="0"/>
          <w:color w:val="1F2023"/>
          <w:sz w:val="22"/>
          <w:szCs w:val="22"/>
          <w:shd w:val="clear" w:fill="FFFFFF"/>
        </w:rPr>
        <w:t>Safe exchange of data</w:t>
      </w:r>
    </w:p>
    <w:p>
      <w:pPr>
        <w:pStyle w:val="4"/>
        <w:keepNext w:val="0"/>
        <w:keepLines w:val="0"/>
        <w:widowControl/>
        <w:suppressLineNumbers w:val="0"/>
        <w:ind w:left="720" w:right="630" w:rightChars="300"/>
        <w:rPr>
          <w:rFonts w:hint="default" w:ascii="Arial" w:hAnsi="Arial" w:cs="Arial"/>
          <w:b w:val="0"/>
          <w:bCs w:val="0"/>
          <w:color w:val="1F2023"/>
          <w:sz w:val="22"/>
          <w:szCs w:val="22"/>
        </w:rPr>
      </w:pPr>
      <w:r>
        <w:rPr>
          <w:rFonts w:hint="default" w:ascii="ArialMT" w:hAnsi="ArialMT" w:eastAsia="ArialMT" w:cs="ArialMT"/>
          <w:b w:val="0"/>
          <w:bCs w:val="0"/>
          <w:color w:val="161616"/>
          <w:sz w:val="22"/>
          <w:szCs w:val="22"/>
          <w:shd w:val="clear" w:fill="FFFFFF"/>
        </w:rPr>
        <w:t>Safe exchange of data among citizens and agencies help to reduce the</w:t>
      </w:r>
      <w:r>
        <w:rPr>
          <w:rFonts w:hint="default" w:ascii="ArialMT" w:hAnsi="ArialMT" w:eastAsia="ArialMT" w:cs="ArialMT"/>
          <w:b w:val="0"/>
          <w:bCs w:val="0"/>
          <w:color w:val="161616"/>
          <w:sz w:val="22"/>
          <w:szCs w:val="22"/>
          <w:shd w:val="clear" w:fill="FFFFFF"/>
        </w:rPr>
        <w:t xml:space="preserve"> </w:t>
      </w:r>
      <w:r>
        <w:rPr>
          <w:rFonts w:hint="default" w:ascii="ArialMT" w:hAnsi="ArialMT" w:eastAsia="ArialMT"/>
          <w:b w:val="0"/>
          <w:bCs w:val="0"/>
          <w:color w:val="161616"/>
          <w:sz w:val="22"/>
          <w:szCs w:val="22"/>
          <w:shd w:val="clear" w:fill="FFFFFF"/>
        </w:rPr>
        <w:t xml:space="preserve">concerns about the use of that data and facilitates broader cooperation, so that citizens can prosper and economies can grow. </w:t>
      </w:r>
    </w:p>
    <w:p>
      <w:pPr>
        <w:pStyle w:val="4"/>
        <w:keepNext w:val="0"/>
        <w:keepLines w:val="0"/>
        <w:widowControl/>
        <w:numPr>
          <w:ilvl w:val="0"/>
          <w:numId w:val="4"/>
        </w:numPr>
        <w:suppressLineNumbers w:val="0"/>
        <w:ind w:left="720" w:leftChars="0" w:firstLine="0" w:firstLineChars="0"/>
        <w:rPr>
          <w:rFonts w:hint="default" w:ascii="ArialMT" w:hAnsi="ArialMT" w:eastAsia="ArialMT" w:cs="ArialMT"/>
          <w:color w:val="161616"/>
          <w:sz w:val="22"/>
          <w:szCs w:val="22"/>
          <w:shd w:val="clear" w:fill="FFFFFF"/>
        </w:rPr>
      </w:pPr>
      <w:r>
        <w:rPr>
          <w:rFonts w:hint="default" w:ascii="ArialMT" w:hAnsi="ArialMT" w:eastAsia="ArialMT"/>
          <w:b w:val="0"/>
          <w:bCs w:val="0"/>
          <w:color w:val="161616"/>
          <w:sz w:val="22"/>
          <w:szCs w:val="22"/>
          <w:shd w:val="clear" w:fill="FFFFFF"/>
        </w:rPr>
        <w:t xml:space="preserve">Data Leakage Reduction </w:t>
      </w:r>
    </w:p>
    <w:p>
      <w:pPr>
        <w:pStyle w:val="4"/>
        <w:keepNext w:val="0"/>
        <w:keepLines w:val="0"/>
        <w:widowControl/>
        <w:numPr>
          <w:numId w:val="0"/>
        </w:numPr>
        <w:suppressLineNumbers w:val="0"/>
        <w:ind w:left="720" w:leftChars="0" w:right="531" w:rightChars="253"/>
        <w:rPr>
          <w:rFonts w:hint="default" w:ascii="ArialMT" w:hAnsi="ArialMT" w:eastAsia="ArialMT"/>
          <w:color w:val="161616"/>
          <w:sz w:val="22"/>
          <w:szCs w:val="22"/>
          <w:shd w:val="clear" w:fill="FFFFFF"/>
        </w:rPr>
      </w:pPr>
      <w:r>
        <w:rPr>
          <w:rFonts w:hint="default" w:ascii="ArialMT" w:hAnsi="ArialMT" w:eastAsia="ArialMT" w:cs="ArialMT"/>
          <w:color w:val="161616"/>
          <w:sz w:val="22"/>
          <w:szCs w:val="22"/>
          <w:shd w:val="clear" w:fill="FFFFFF"/>
        </w:rPr>
        <w:t xml:space="preserve">Blockchain can reduce the time, the cost and the risks of managing confidential information by providing </w:t>
      </w:r>
      <w:r>
        <w:rPr>
          <w:rFonts w:hint="default" w:ascii="ArialMT" w:hAnsi="ArialMT" w:eastAsia="ArialMT"/>
          <w:color w:val="161616"/>
          <w:sz w:val="22"/>
          <w:szCs w:val="22"/>
          <w:shd w:val="clear" w:fill="FFFFFF"/>
        </w:rPr>
        <w:t xml:space="preserve">an immutable and transparent audit trail for regulatory compliance, contract management, identity management and citizen services. </w:t>
      </w:r>
    </w:p>
    <w:p>
      <w:pPr>
        <w:pStyle w:val="4"/>
        <w:keepNext w:val="0"/>
        <w:keepLines w:val="0"/>
        <w:widowControl/>
        <w:numPr>
          <w:ilvl w:val="0"/>
          <w:numId w:val="4"/>
        </w:numPr>
        <w:suppressLineNumbers w:val="0"/>
        <w:ind w:left="720" w:leftChars="0" w:right="0" w:rightChars="0" w:firstLine="0" w:firstLineChars="0"/>
        <w:rPr>
          <w:rFonts w:hint="default" w:ascii="ArialMT" w:hAnsi="ArialMT" w:eastAsia="ArialMT"/>
          <w:color w:val="161616"/>
          <w:sz w:val="22"/>
          <w:szCs w:val="22"/>
          <w:shd w:val="clear" w:fill="FFFFFF"/>
        </w:rPr>
      </w:pPr>
      <w:r>
        <w:rPr>
          <w:rFonts w:hint="default" w:ascii="ArialMT" w:hAnsi="ArialMT" w:eastAsia="ArialMT"/>
          <w:color w:val="161616"/>
          <w:sz w:val="22"/>
          <w:szCs w:val="22"/>
          <w:shd w:val="clear" w:fill="FFFFFF"/>
        </w:rPr>
        <w:t>Overcoming the inefficiency of imperfect information</w:t>
      </w:r>
    </w:p>
    <w:p>
      <w:pPr>
        <w:pStyle w:val="4"/>
        <w:keepNext w:val="0"/>
        <w:keepLines w:val="0"/>
        <w:widowControl/>
        <w:numPr>
          <w:numId w:val="0"/>
        </w:numPr>
        <w:suppressLineNumbers w:val="0"/>
        <w:ind w:left="720" w:leftChars="0" w:right="840" w:rightChars="400"/>
        <w:rPr>
          <w:rFonts w:hint="default" w:ascii="ArialMT" w:hAnsi="ArialMT" w:eastAsia="ArialMT"/>
          <w:color w:val="161616"/>
          <w:sz w:val="22"/>
          <w:szCs w:val="22"/>
          <w:shd w:val="clear" w:fill="FFFFFF"/>
        </w:rPr>
      </w:pPr>
      <w:r>
        <w:rPr>
          <w:rFonts w:hint="default" w:ascii="ArialMT" w:hAnsi="ArialMT" w:eastAsia="ArialMT" w:cs="ArialMT"/>
          <w:color w:val="161616"/>
          <w:sz w:val="22"/>
          <w:szCs w:val="22"/>
          <w:shd w:val="clear" w:fill="FFFFFF"/>
        </w:rPr>
        <w:t xml:space="preserve">Any process can suffer from friction. Blockchains help to overcome the inefficiencies of imperfect information, the restrictive regulation, </w:t>
      </w:r>
      <w:r>
        <w:rPr>
          <w:rFonts w:hint="default" w:ascii="ArialMT" w:hAnsi="ArialMT" w:eastAsia="ArialMT"/>
          <w:color w:val="161616"/>
          <w:sz w:val="22"/>
          <w:szCs w:val="22"/>
          <w:shd w:val="clear" w:fill="FFFFFF"/>
        </w:rPr>
        <w:t xml:space="preserve">institutional inertia and unforeseen threats, including cybersecurity issues and the disruption of new business models. </w:t>
      </w:r>
    </w:p>
    <w:p>
      <w:pPr>
        <w:pStyle w:val="4"/>
        <w:keepNext w:val="0"/>
        <w:keepLines w:val="0"/>
        <w:widowControl/>
        <w:numPr>
          <w:ilvl w:val="0"/>
          <w:numId w:val="1"/>
        </w:numPr>
        <w:suppressLineNumbers w:val="0"/>
        <w:ind w:left="720" w:leftChars="0" w:right="0" w:rightChars="0" w:firstLine="0" w:firstLineChars="0"/>
        <w:rPr>
          <w:rFonts w:hint="default" w:ascii="ArialMT" w:hAnsi="ArialMT" w:eastAsia="ArialMT" w:cs="ArialMT"/>
          <w:color w:val="1F2023"/>
          <w:sz w:val="22"/>
          <w:szCs w:val="22"/>
          <w:shd w:val="clear" w:fill="FFFFFF"/>
        </w:rPr>
      </w:pPr>
      <w:r>
        <w:rPr>
          <w:rFonts w:hint="default" w:ascii="Arial" w:hAnsi="Arial" w:cs="Arial"/>
          <w:b/>
          <w:bCs/>
          <w:sz w:val="22"/>
          <w:szCs w:val="22"/>
          <w:shd w:val="clear" w:fill="FFFFFF"/>
        </w:rPr>
        <w:t>Health and life care</w:t>
      </w:r>
    </w:p>
    <w:p>
      <w:pPr>
        <w:pStyle w:val="4"/>
        <w:keepNext w:val="0"/>
        <w:keepLines w:val="0"/>
        <w:widowControl/>
        <w:numPr>
          <w:ilvl w:val="0"/>
          <w:numId w:val="5"/>
        </w:numPr>
        <w:suppressLineNumbers w:val="0"/>
        <w:ind w:left="720" w:leftChars="0" w:right="0" w:rightChars="0"/>
        <w:rPr>
          <w:rFonts w:hint="default" w:ascii="ArialMT" w:hAnsi="ArialMT" w:eastAsia="ArialMT" w:cs="ArialMT"/>
          <w:color w:val="161616"/>
          <w:sz w:val="22"/>
          <w:szCs w:val="22"/>
          <w:shd w:val="clear" w:fill="FFFFFF"/>
        </w:rPr>
      </w:pPr>
      <w:r>
        <w:rPr>
          <w:rFonts w:hint="default" w:ascii="ArialMT" w:hAnsi="ArialMT" w:eastAsia="ArialMT" w:cs="ArialMT"/>
          <w:color w:val="1F2023"/>
          <w:sz w:val="22"/>
          <w:szCs w:val="22"/>
          <w:shd w:val="clear" w:fill="FFFFFF"/>
        </w:rPr>
        <w:t>Ensuring the data integrity among multiple parties</w:t>
      </w:r>
    </w:p>
    <w:p>
      <w:pPr>
        <w:pStyle w:val="4"/>
        <w:keepNext w:val="0"/>
        <w:keepLines w:val="0"/>
        <w:widowControl/>
        <w:numPr>
          <w:numId w:val="0"/>
        </w:numPr>
        <w:suppressLineNumbers w:val="0"/>
        <w:ind w:left="720" w:leftChars="343" w:right="330" w:rightChars="157" w:firstLine="0" w:firstLineChars="0"/>
        <w:rPr>
          <w:rFonts w:hint="default" w:ascii="ArialMT" w:hAnsi="ArialMT" w:eastAsia="ArialMT" w:cs="ArialMT"/>
          <w:color w:val="161616"/>
          <w:sz w:val="22"/>
          <w:szCs w:val="22"/>
          <w:shd w:val="clear" w:fill="FFFFFF"/>
        </w:rPr>
      </w:pPr>
      <w:r>
        <w:rPr>
          <w:rFonts w:hint="default" w:ascii="ArialMT" w:hAnsi="ArialMT" w:eastAsia="ArialMT" w:cs="ArialMT"/>
          <w:color w:val="161616"/>
          <w:sz w:val="22"/>
          <w:szCs w:val="22"/>
          <w:shd w:val="clear" w:fill="FFFFFF"/>
        </w:rPr>
        <w:t xml:space="preserve">As organizations confirm the health status of their clients and employees, the blockchain networks guarantee the data integrity by storing an immutable and single version of the real data. Participants of the network can confidently collaborate through the data exchange while controlling the data access. </w:t>
      </w:r>
    </w:p>
    <w:p>
      <w:pPr>
        <w:pStyle w:val="4"/>
        <w:keepNext w:val="0"/>
        <w:keepLines w:val="0"/>
        <w:widowControl/>
        <w:numPr>
          <w:ilvl w:val="0"/>
          <w:numId w:val="5"/>
        </w:numPr>
        <w:suppressLineNumbers w:val="0"/>
        <w:ind w:left="720" w:leftChars="0" w:right="0" w:rightChars="0"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 xml:space="preserve">Full traceability </w:t>
      </w:r>
    </w:p>
    <w:p>
      <w:pPr>
        <w:pStyle w:val="4"/>
        <w:keepNext w:val="0"/>
        <w:keepLines w:val="0"/>
        <w:widowControl/>
        <w:suppressLineNumbers w:val="0"/>
        <w:ind w:left="720" w:leftChars="343" w:right="510" w:rightChars="243" w:firstLine="0" w:firstLineChars="0"/>
        <w:rPr>
          <w:rFonts w:hint="default" w:ascii="ArialMT" w:hAnsi="ArialMT" w:eastAsia="ArialMT"/>
          <w:color w:val="161616"/>
          <w:sz w:val="22"/>
          <w:szCs w:val="22"/>
          <w:shd w:val="clear" w:fill="FFFFFF"/>
        </w:rPr>
      </w:pPr>
      <w:r>
        <w:rPr>
          <w:rFonts w:hint="default" w:ascii="ArialMT" w:hAnsi="ArialMT" w:eastAsia="ArialMT"/>
          <w:color w:val="161616"/>
          <w:sz w:val="22"/>
          <w:szCs w:val="22"/>
          <w:shd w:val="clear" w:fill="FFFFFF"/>
        </w:rPr>
        <w:t>As pharmaceuticals are transported through the supply chain, they are recorded on a blockchain. These auditable records indicate that an item can be traced back to its origin, or to the pharmacy or seller that receives it. This helps to reduce counterfeit pharmaceuticals</w:t>
      </w:r>
      <w:r>
        <w:rPr>
          <w:rFonts w:hint="default" w:ascii="ArialMT" w:hAnsi="ArialMT" w:eastAsia="ArialMT"/>
          <w:color w:val="161616"/>
          <w:sz w:val="22"/>
          <w:szCs w:val="22"/>
          <w:shd w:val="clear" w:fill="FFFFFF"/>
        </w:rPr>
        <w:t xml:space="preserve"> </w:t>
      </w:r>
      <w:r>
        <w:rPr>
          <w:rFonts w:hint="default" w:ascii="ArialMT" w:hAnsi="ArialMT" w:eastAsia="ArialMT"/>
          <w:color w:val="161616"/>
          <w:sz w:val="22"/>
          <w:szCs w:val="22"/>
          <w:shd w:val="clear" w:fill="FFFFFF"/>
        </w:rPr>
        <w:t>and manufacturers can locate a</w:t>
      </w:r>
      <w:r>
        <w:rPr>
          <w:rFonts w:hint="default" w:ascii="ArialMT" w:hAnsi="ArialMT" w:eastAsia="ArialMT"/>
          <w:color w:val="161616"/>
          <w:sz w:val="22"/>
          <w:szCs w:val="22"/>
          <w:shd w:val="clear" w:fill="FFFFFF"/>
        </w:rPr>
        <w:t xml:space="preserve"> recalled </w:t>
      </w:r>
      <w:r>
        <w:rPr>
          <w:rFonts w:hint="default" w:ascii="ArialMT" w:hAnsi="ArialMT" w:eastAsia="ArialMT"/>
          <w:color w:val="161616"/>
          <w:sz w:val="22"/>
          <w:szCs w:val="22"/>
          <w:shd w:val="clear" w:fill="FFFFFF"/>
        </w:rPr>
        <w:t xml:space="preserve">product within seconds and </w:t>
      </w:r>
      <w:r>
        <w:rPr>
          <w:rFonts w:hint="default" w:ascii="ArialMT" w:hAnsi="ArialMT" w:eastAsia="ArialMT"/>
          <w:color w:val="161616"/>
          <w:sz w:val="22"/>
          <w:szCs w:val="22"/>
          <w:shd w:val="clear" w:fill="FFFFFF"/>
        </w:rPr>
        <w:t>answer</w:t>
      </w:r>
      <w:r>
        <w:rPr>
          <w:rFonts w:hint="default" w:ascii="ArialMT" w:hAnsi="ArialMT" w:eastAsia="ArialMT"/>
          <w:color w:val="161616"/>
          <w:sz w:val="22"/>
          <w:szCs w:val="22"/>
          <w:shd w:val="clear" w:fill="FFFFFF"/>
        </w:rPr>
        <w:t xml:space="preserve"> quickly. </w:t>
      </w:r>
    </w:p>
    <w:p>
      <w:pPr>
        <w:pStyle w:val="4"/>
        <w:keepNext w:val="0"/>
        <w:keepLines w:val="0"/>
        <w:widowControl/>
        <w:numPr>
          <w:ilvl w:val="0"/>
          <w:numId w:val="5"/>
        </w:numPr>
        <w:suppressLineNumbers w:val="0"/>
        <w:ind w:left="720" w:leftChars="0" w:firstLine="0" w:firstLineChars="0"/>
        <w:rPr>
          <w:rFonts w:hint="default" w:ascii="ArialMT" w:hAnsi="ArialMT" w:eastAsia="ArialMT" w:cs="ArialMT"/>
          <w:color w:val="1F2023"/>
          <w:sz w:val="22"/>
          <w:szCs w:val="22"/>
          <w:shd w:val="clear" w:fill="FFFFFF"/>
        </w:rPr>
      </w:pPr>
      <w:r>
        <w:rPr>
          <w:rFonts w:hint="default" w:ascii="ArialMT" w:hAnsi="ArialMT" w:eastAsia="ArialMT" w:cs="ArialMT"/>
          <w:color w:val="161616"/>
          <w:sz w:val="22"/>
          <w:szCs w:val="22"/>
          <w:shd w:val="clear" w:fill="FFFFFF"/>
        </w:rPr>
        <w:t>New levels of operational efficiency</w:t>
      </w:r>
    </w:p>
    <w:p>
      <w:pPr>
        <w:pStyle w:val="4"/>
        <w:keepNext w:val="0"/>
        <w:keepLines w:val="0"/>
        <w:widowControl/>
        <w:suppressLineNumbers w:val="0"/>
        <w:ind w:left="720" w:leftChars="343" w:right="554" w:rightChars="264" w:firstLine="0" w:firstLineChars="0"/>
        <w:rPr>
          <w:rFonts w:hint="default" w:ascii="ArialMT" w:hAnsi="ArialMT" w:eastAsia="ArialMT" w:cs="ArialMT"/>
          <w:color w:val="1F2023"/>
          <w:sz w:val="22"/>
          <w:szCs w:val="22"/>
          <w:shd w:val="clear" w:fill="FFFFFF"/>
        </w:rPr>
      </w:pPr>
      <w:r>
        <w:rPr>
          <w:rFonts w:hint="default" w:ascii="ArialMT" w:hAnsi="ArialMT" w:eastAsia="ArialMT"/>
          <w:color w:val="1F2023"/>
          <w:sz w:val="22"/>
          <w:szCs w:val="22"/>
          <w:shd w:val="clear" w:fill="FFFFFF"/>
        </w:rPr>
        <w:t xml:space="preserve">From </w:t>
      </w:r>
      <w:r>
        <w:rPr>
          <w:rFonts w:hint="default" w:ascii="ArialMT" w:hAnsi="ArialMT" w:eastAsia="ArialMT"/>
          <w:color w:val="1F2023"/>
          <w:sz w:val="22"/>
          <w:szCs w:val="22"/>
          <w:shd w:val="clear" w:fill="FFFFFF"/>
        </w:rPr>
        <w:t>dispute</w:t>
      </w:r>
      <w:r>
        <w:rPr>
          <w:rFonts w:hint="default" w:ascii="ArialMT" w:hAnsi="ArialMT" w:eastAsia="ArialMT"/>
          <w:color w:val="1F2023"/>
          <w:sz w:val="22"/>
          <w:szCs w:val="22"/>
          <w:shd w:val="clear" w:fill="FFFFFF"/>
        </w:rPr>
        <w:t xml:space="preserve"> resolution to the next steps in supply chain transactions (including the revi</w:t>
      </w:r>
      <w:r>
        <w:rPr>
          <w:rFonts w:hint="default" w:ascii="ArialMT" w:hAnsi="ArialMT" w:eastAsia="ArialMT"/>
          <w:color w:val="1F2023"/>
          <w:sz w:val="22"/>
          <w:szCs w:val="22"/>
          <w:shd w:val="clear" w:fill="FFFFFF"/>
        </w:rPr>
        <w:t>sion</w:t>
      </w:r>
      <w:r>
        <w:rPr>
          <w:rFonts w:hint="default" w:ascii="ArialMT" w:hAnsi="ArialMT" w:eastAsia="ArialMT"/>
          <w:color w:val="1F2023"/>
          <w:sz w:val="22"/>
          <w:szCs w:val="22"/>
          <w:shd w:val="clear" w:fill="FFFFFF"/>
        </w:rPr>
        <w:t xml:space="preserve"> of medical </w:t>
      </w:r>
      <w:r>
        <w:rPr>
          <w:rFonts w:hint="default" w:ascii="ArialMT" w:hAnsi="ArialMT" w:eastAsia="ArialMT"/>
          <w:color w:val="1F2023"/>
          <w:sz w:val="22"/>
          <w:szCs w:val="22"/>
          <w:shd w:val="clear" w:fill="FFFFFF"/>
        </w:rPr>
        <w:t>pictures</w:t>
      </w:r>
      <w:r>
        <w:rPr>
          <w:rFonts w:hint="default" w:ascii="ArialMT" w:hAnsi="ArialMT" w:eastAsia="ArialMT"/>
          <w:color w:val="1F2023"/>
          <w:sz w:val="22"/>
          <w:szCs w:val="22"/>
          <w:shd w:val="clear" w:fill="FFFFFF"/>
        </w:rPr>
        <w:t xml:space="preserve">), smart contracts can automate processes to increase speed and efficiency. Smart contracts automatically take </w:t>
      </w:r>
      <w:r>
        <w:rPr>
          <w:rFonts w:hint="default" w:ascii="ArialMT" w:hAnsi="ArialMT" w:eastAsia="ArialMT"/>
          <w:color w:val="1F2023"/>
          <w:sz w:val="22"/>
          <w:szCs w:val="22"/>
          <w:shd w:val="clear" w:fill="FFFFFF"/>
        </w:rPr>
        <w:t>action</w:t>
      </w:r>
      <w:r>
        <w:rPr>
          <w:rFonts w:hint="default" w:ascii="ArialMT" w:hAnsi="ArialMT" w:eastAsia="ArialMT"/>
          <w:color w:val="1F2023"/>
          <w:sz w:val="22"/>
          <w:szCs w:val="22"/>
          <w:shd w:val="clear" w:fill="FFFFFF"/>
        </w:rPr>
        <w:t xml:space="preserve"> when conditions are met. </w:t>
      </w:r>
      <w:r>
        <w:rPr>
          <w:rFonts w:hint="default" w:ascii="ArialMT" w:hAnsi="ArialMT" w:eastAsia="ArialMT" w:cs="ArialMT"/>
          <w:color w:val="1F2023"/>
          <w:sz w:val="22"/>
          <w:szCs w:val="22"/>
          <w:shd w:val="clear" w:fill="FFFFFF"/>
        </w:rPr>
        <w:t xml:space="preserve"> </w:t>
      </w:r>
    </w:p>
    <w:p>
      <w:pPr>
        <w:pStyle w:val="4"/>
        <w:keepNext w:val="0"/>
        <w:keepLines w:val="0"/>
        <w:widowControl/>
        <w:numPr>
          <w:ilvl w:val="0"/>
          <w:numId w:val="5"/>
        </w:numPr>
        <w:suppressLineNumbers w:val="0"/>
        <w:ind w:left="720" w:leftChars="0" w:firstLine="0" w:firstLineChars="0"/>
        <w:rPr>
          <w:rFonts w:hint="default" w:ascii="ArialMT" w:hAnsi="ArialMT" w:eastAsia="ArialMT" w:cs="ArialMT"/>
          <w:color w:val="1F2023"/>
          <w:sz w:val="22"/>
          <w:szCs w:val="22"/>
          <w:shd w:val="clear" w:fill="FFFFFF"/>
        </w:rPr>
      </w:pPr>
      <w:r>
        <w:rPr>
          <w:rFonts w:hint="default" w:ascii="ArialMT" w:hAnsi="ArialMT" w:eastAsia="ArialMT"/>
          <w:color w:val="1F2023"/>
          <w:sz w:val="22"/>
          <w:szCs w:val="22"/>
          <w:shd w:val="clear" w:fill="FFFFFF"/>
        </w:rPr>
        <w:t>Pharmaceuticals</w:t>
      </w:r>
      <w:r>
        <w:rPr>
          <w:rFonts w:hint="default" w:ascii="ArialMT" w:hAnsi="ArialMT" w:eastAsia="ArialMT"/>
          <w:color w:val="1F2023"/>
          <w:sz w:val="22"/>
          <w:szCs w:val="22"/>
          <w:shd w:val="clear" w:fill="FFFFFF"/>
        </w:rPr>
        <w:t xml:space="preserve"> Recall Notification </w:t>
      </w:r>
    </w:p>
    <w:p>
      <w:pPr>
        <w:pStyle w:val="4"/>
        <w:keepNext w:val="0"/>
        <w:keepLines w:val="0"/>
        <w:widowControl/>
        <w:suppressLineNumbers w:val="0"/>
        <w:ind w:left="720" w:leftChars="343" w:right="720" w:rightChars="343" w:firstLine="0" w:firstLineChars="0"/>
        <w:rPr>
          <w:rFonts w:hint="default" w:ascii="ArialMT" w:hAnsi="ArialMT" w:eastAsia="ArialMT"/>
          <w:color w:val="1F2023"/>
          <w:sz w:val="22"/>
          <w:szCs w:val="22"/>
          <w:shd w:val="clear" w:fill="FFFFFF"/>
        </w:rPr>
      </w:pPr>
      <w:r>
        <w:rPr>
          <w:rFonts w:hint="default" w:ascii="ArialMT" w:hAnsi="ArialMT" w:eastAsia="ArialMT"/>
          <w:color w:val="1F2023"/>
          <w:sz w:val="22"/>
          <w:szCs w:val="22"/>
          <w:shd w:val="clear" w:fill="FFFFFF"/>
        </w:rPr>
        <w:t xml:space="preserve">KPMG, Merck, Walmart and IBM joined forces in an FDA pilot program for the Drug Supply Chain Security Act (DSCSA). The program successfully demonstrated a blockchain-based product traceability solution, which reduced the </w:t>
      </w:r>
      <w:r>
        <w:rPr>
          <w:rFonts w:hint="default" w:ascii="ArialMT" w:hAnsi="ArialMT" w:eastAsia="ArialMT"/>
          <w:color w:val="1F2023"/>
          <w:sz w:val="22"/>
          <w:szCs w:val="22"/>
          <w:shd w:val="clear" w:fill="FFFFFF"/>
        </w:rPr>
        <w:t>p</w:t>
      </w:r>
      <w:r>
        <w:rPr>
          <w:rFonts w:hint="default" w:ascii="ArialMT" w:hAnsi="ArialMT" w:eastAsia="ArialMT"/>
          <w:color w:val="1F2023"/>
          <w:sz w:val="22"/>
          <w:szCs w:val="22"/>
          <w:shd w:val="clear" w:fill="FFFFFF"/>
        </w:rPr>
        <w:t>harmaceuticals</w:t>
      </w:r>
      <w:r>
        <w:rPr>
          <w:rFonts w:hint="default" w:ascii="ArialMT" w:hAnsi="ArialMT" w:eastAsia="ArialMT"/>
          <w:color w:val="1F2023"/>
          <w:sz w:val="22"/>
          <w:szCs w:val="22"/>
          <w:shd w:val="clear" w:fill="FFFFFF"/>
        </w:rPr>
        <w:t xml:space="preserve"> recall notification process from days to just seconds.</w:t>
      </w:r>
    </w:p>
    <w:p>
      <w:pPr>
        <w:pStyle w:val="4"/>
        <w:keepNext w:val="0"/>
        <w:keepLines w:val="0"/>
        <w:widowControl/>
        <w:numPr>
          <w:ilvl w:val="0"/>
          <w:numId w:val="5"/>
        </w:numPr>
        <w:suppressLineNumbers w:val="0"/>
        <w:ind w:left="720" w:leftChars="0"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Bringing reliability and transparency to clinical trials</w:t>
      </w:r>
    </w:p>
    <w:p>
      <w:pPr>
        <w:pStyle w:val="4"/>
        <w:keepNext w:val="0"/>
        <w:keepLines w:val="0"/>
        <w:widowControl/>
        <w:suppressLineNumbers w:val="0"/>
        <w:ind w:left="720" w:leftChars="343" w:right="720" w:rightChars="343" w:firstLine="0" w:firstLineChars="0"/>
        <w:rPr>
          <w:rFonts w:hint="default" w:ascii="ArialMT" w:hAnsi="ArialMT" w:eastAsia="ArialMT"/>
          <w:color w:val="1F2023"/>
          <w:sz w:val="22"/>
          <w:szCs w:val="22"/>
          <w:shd w:val="clear" w:fill="FFFFFF"/>
        </w:rPr>
      </w:pPr>
      <w:r>
        <w:rPr>
          <w:rFonts w:hint="default" w:ascii="ArialMT" w:hAnsi="ArialMT" w:eastAsia="ArialMT"/>
          <w:color w:val="1F2023"/>
          <w:sz w:val="22"/>
          <w:szCs w:val="22"/>
          <w:shd w:val="clear" w:fill="FFFFFF"/>
        </w:rPr>
        <w:t>Boehringer Ingelheim and IBM are discovering the use of blockchain technology in a clinical trial environment. The aim is to increase trust and transparency among all stakeholders, especially when it comes to patient consent and data management.</w:t>
      </w:r>
    </w:p>
    <w:p>
      <w:pPr>
        <w:pStyle w:val="4"/>
        <w:keepNext w:val="0"/>
        <w:keepLines w:val="0"/>
        <w:widowControl/>
        <w:numPr>
          <w:ilvl w:val="0"/>
          <w:numId w:val="5"/>
        </w:numPr>
        <w:suppressLineNumbers w:val="0"/>
        <w:ind w:left="720" w:leftChars="0" w:firstLine="0" w:firstLineChars="0"/>
        <w:rPr>
          <w:rFonts w:hint="default" w:ascii="ArialMT" w:hAnsi="ArialMT" w:eastAsia="ArialMT" w:cs="ArialMT"/>
          <w:color w:val="161616"/>
          <w:sz w:val="22"/>
          <w:szCs w:val="22"/>
          <w:shd w:val="clear" w:fill="FFFFFF"/>
        </w:rPr>
      </w:pPr>
      <w:r>
        <w:rPr>
          <w:rFonts w:hint="default" w:ascii="ArialMT" w:hAnsi="ArialMT" w:eastAsia="ArialMT" w:cs="ArialMT"/>
          <w:color w:val="161616"/>
          <w:sz w:val="22"/>
          <w:szCs w:val="22"/>
          <w:shd w:val="clear" w:fill="FFFFFF"/>
        </w:rPr>
        <w:t>Vaccine distribution network</w:t>
      </w:r>
    </w:p>
    <w:p>
      <w:pPr>
        <w:pStyle w:val="4"/>
        <w:keepNext w:val="0"/>
        <w:keepLines w:val="0"/>
        <w:widowControl/>
        <w:suppressLineNumbers w:val="0"/>
        <w:ind w:left="720" w:leftChars="343" w:right="521" w:rightChars="248" w:firstLine="0" w:firstLineChars="0"/>
        <w:rPr>
          <w:rFonts w:hint="default" w:ascii="ArialMT" w:hAnsi="ArialMT" w:eastAsia="ArialMT"/>
          <w:color w:val="1F2023"/>
          <w:sz w:val="22"/>
          <w:szCs w:val="22"/>
          <w:shd w:val="clear" w:fill="FFFFFF"/>
        </w:rPr>
      </w:pPr>
      <w:r>
        <w:rPr>
          <w:rFonts w:hint="default" w:ascii="ArialMT" w:hAnsi="ArialMT" w:eastAsia="ArialMT"/>
          <w:color w:val="1F2023"/>
          <w:sz w:val="22"/>
          <w:szCs w:val="22"/>
          <w:shd w:val="clear" w:fill="FFFFFF"/>
        </w:rPr>
        <w:t xml:space="preserve">Build trust in new vaccines, from their creation to their injection, with a network powered by IBM Blockchain. </w:t>
      </w:r>
      <w:r>
        <w:rPr>
          <w:rFonts w:hint="default" w:ascii="ArialMT" w:hAnsi="ArialMT" w:eastAsia="ArialMT"/>
          <w:color w:val="1F2023"/>
          <w:sz w:val="22"/>
          <w:szCs w:val="22"/>
          <w:shd w:val="clear" w:fill="FFFFFF"/>
        </w:rPr>
        <w:t>Tracking</w:t>
      </w:r>
      <w:r>
        <w:rPr>
          <w:rFonts w:hint="default" w:ascii="ArialMT" w:hAnsi="ArialMT" w:eastAsia="ArialMT"/>
          <w:color w:val="1F2023"/>
          <w:sz w:val="22"/>
          <w:szCs w:val="22"/>
          <w:shd w:val="clear" w:fill="FFFFFF"/>
        </w:rPr>
        <w:t xml:space="preserve"> vaccine distribution at every step to help manufacturers, distributors, pharmacists and the public</w:t>
      </w:r>
      <w:r>
        <w:rPr>
          <w:rFonts w:hint="default" w:ascii="ArialMT" w:hAnsi="ArialMT" w:eastAsia="ArialMT"/>
          <w:color w:val="1F2023"/>
          <w:sz w:val="22"/>
          <w:szCs w:val="22"/>
          <w:shd w:val="clear" w:fill="FFFFFF"/>
        </w:rPr>
        <w:t>.</w:t>
      </w:r>
    </w:p>
    <w:p>
      <w:pPr>
        <w:pStyle w:val="4"/>
        <w:keepNext w:val="0"/>
        <w:keepLines w:val="0"/>
        <w:widowControl/>
        <w:numPr>
          <w:ilvl w:val="0"/>
          <w:numId w:val="1"/>
        </w:numPr>
        <w:suppressLineNumbers w:val="0"/>
        <w:ind w:left="720" w:leftChars="0" w:firstLine="0" w:firstLineChars="0"/>
        <w:rPr>
          <w:rFonts w:hint="default" w:ascii="Arial" w:hAnsi="Arial" w:cs="Arial"/>
          <w:b/>
          <w:bCs/>
          <w:sz w:val="22"/>
          <w:szCs w:val="22"/>
          <w:shd w:val="clear" w:fill="FFFFFF"/>
        </w:rPr>
      </w:pPr>
      <w:r>
        <w:rPr>
          <w:rFonts w:hint="default" w:ascii="Arial" w:hAnsi="Arial" w:cs="Arial"/>
          <w:b/>
          <w:bCs/>
          <w:sz w:val="22"/>
          <w:szCs w:val="22"/>
          <w:shd w:val="clear" w:fill="FFFFFF"/>
        </w:rPr>
        <w:t xml:space="preserve"> </w:t>
      </w:r>
      <w:r>
        <w:rPr>
          <w:rFonts w:hint="default" w:ascii="Arial" w:hAnsi="Arial" w:cs="Arial"/>
          <w:b/>
          <w:bCs/>
          <w:sz w:val="22"/>
          <w:szCs w:val="22"/>
          <w:shd w:val="clear" w:fill="FFFFFF"/>
        </w:rPr>
        <w:t>Insurances</w:t>
      </w:r>
    </w:p>
    <w:p>
      <w:pPr>
        <w:pStyle w:val="4"/>
        <w:keepNext w:val="0"/>
        <w:keepLines w:val="0"/>
        <w:widowControl/>
        <w:numPr>
          <w:ilvl w:val="0"/>
          <w:numId w:val="6"/>
        </w:numPr>
        <w:suppressLineNumbers w:val="0"/>
        <w:ind w:left="720" w:leftChars="343" w:firstLine="0" w:firstLineChars="0"/>
        <w:rPr>
          <w:rFonts w:hint="default" w:ascii="ArialMT" w:hAnsi="ArialMT" w:eastAsia="ArialMT" w:cs="ArialMT"/>
          <w:color w:val="161616"/>
          <w:sz w:val="22"/>
          <w:szCs w:val="22"/>
          <w:shd w:val="clear" w:fill="FFFFFF"/>
        </w:rPr>
      </w:pPr>
      <w:r>
        <w:rPr>
          <w:rFonts w:hint="default" w:ascii="ArialMT" w:hAnsi="ArialMT" w:eastAsia="ArialMT"/>
          <w:color w:val="1F2023"/>
          <w:sz w:val="22"/>
          <w:szCs w:val="22"/>
          <w:shd w:val="clear" w:fill="FFFFFF"/>
        </w:rPr>
        <w:t>Subscription</w:t>
      </w:r>
      <w:r>
        <w:rPr>
          <w:rFonts w:hint="default" w:ascii="ArialMT" w:hAnsi="ArialMT" w:eastAsia="ArialMT"/>
          <w:color w:val="1F2023"/>
          <w:sz w:val="22"/>
          <w:szCs w:val="22"/>
          <w:shd w:val="clear" w:fill="FFFFFF"/>
        </w:rPr>
        <w:t>s</w:t>
      </w:r>
      <w:r>
        <w:rPr>
          <w:rFonts w:hint="default" w:ascii="ArialMT" w:hAnsi="ArialMT" w:eastAsia="ArialMT"/>
          <w:color w:val="1F2023"/>
          <w:sz w:val="22"/>
          <w:szCs w:val="22"/>
          <w:shd w:val="clear" w:fill="FFFFFF"/>
        </w:rPr>
        <w:t xml:space="preserve"> automation</w:t>
      </w:r>
      <w:r>
        <w:rPr>
          <w:rFonts w:hint="default" w:ascii="ArialMT" w:hAnsi="ArialMT" w:eastAsia="ArialMT" w:cs="ArialMT"/>
          <w:color w:val="161616"/>
          <w:sz w:val="22"/>
          <w:szCs w:val="22"/>
          <w:shd w:val="clear" w:fill="FFFFFF"/>
        </w:rPr>
        <w:t xml:space="preserve"> </w:t>
      </w:r>
    </w:p>
    <w:p>
      <w:pPr>
        <w:pStyle w:val="4"/>
        <w:keepNext w:val="0"/>
        <w:keepLines w:val="0"/>
        <w:widowControl/>
        <w:suppressLineNumbers w:val="0"/>
        <w:ind w:left="720" w:leftChars="343"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 xml:space="preserve">Increase speed and profitability with smart contracts. </w:t>
      </w:r>
    </w:p>
    <w:p>
      <w:pPr>
        <w:pStyle w:val="4"/>
        <w:keepNext w:val="0"/>
        <w:keepLines w:val="0"/>
        <w:widowControl/>
        <w:numPr>
          <w:ilvl w:val="0"/>
          <w:numId w:val="6"/>
        </w:numPr>
        <w:suppressLineNumbers w:val="0"/>
        <w:ind w:left="720" w:leftChars="343" w:right="0" w:rightChars="0" w:firstLine="0" w:firstLineChars="0"/>
        <w:rPr>
          <w:rFonts w:hint="eastAsia" w:ascii="Arial Unicode MS" w:hAnsi="Arial Unicode MS" w:eastAsia="Arial Unicode MS" w:cs="Arial Unicode MS"/>
          <w:color w:val="161616"/>
          <w:sz w:val="22"/>
          <w:szCs w:val="22"/>
          <w:shd w:val="clear" w:fill="FFFFFF"/>
        </w:rPr>
      </w:pPr>
      <w:r>
        <w:rPr>
          <w:rFonts w:hint="default" w:ascii="ArialMT" w:hAnsi="ArialMT" w:eastAsia="ArialMT" w:cs="ArialMT"/>
          <w:color w:val="161616"/>
          <w:sz w:val="22"/>
          <w:szCs w:val="22"/>
          <w:shd w:val="clear" w:fill="FFFFFF"/>
        </w:rPr>
        <w:t>Automate claim settlement</w:t>
      </w:r>
      <w:r>
        <w:rPr>
          <w:rFonts w:hint="default" w:ascii="ArialMT" w:hAnsi="ArialMT" w:eastAsia="ArialMT" w:cs="ArialMT"/>
          <w:color w:val="161616"/>
          <w:sz w:val="22"/>
          <w:szCs w:val="22"/>
          <w:shd w:val="clear" w:fill="FFFFFF"/>
        </w:rPr>
        <w:br w:type="textWrapping"/>
      </w:r>
      <w:r>
        <w:rPr>
          <w:rFonts w:hint="default" w:ascii="ArialMT" w:hAnsi="ArialMT" w:eastAsia="ArialMT" w:cs="ArialMT"/>
          <w:color w:val="161616"/>
          <w:sz w:val="22"/>
          <w:szCs w:val="22"/>
          <w:shd w:val="clear" w:fill="FFFFFF"/>
        </w:rPr>
        <w:t xml:space="preserve"> </w:t>
      </w:r>
      <w:r>
        <w:rPr>
          <w:rFonts w:hint="eastAsia" w:ascii="Arial Unicode MS" w:hAnsi="Arial Unicode MS" w:eastAsia="Arial Unicode MS" w:cs="Arial Unicode MS"/>
          <w:sz w:val="22"/>
          <w:szCs w:val="22"/>
        </w:rPr>
        <w:t xml:space="preserve">Reduce costs with automated claims and data verification. </w:t>
      </w:r>
    </w:p>
    <w:p>
      <w:pPr>
        <w:pStyle w:val="4"/>
        <w:keepNext w:val="0"/>
        <w:keepLines w:val="0"/>
        <w:widowControl/>
        <w:numPr>
          <w:ilvl w:val="0"/>
          <w:numId w:val="6"/>
        </w:numPr>
        <w:suppressLineNumbers w:val="0"/>
        <w:ind w:left="720" w:leftChars="343" w:right="0" w:rightChars="0" w:firstLine="0" w:firstLineChars="0"/>
        <w:rPr>
          <w:rFonts w:hint="eastAsia" w:ascii="Arial Unicode MS" w:hAnsi="Arial Unicode MS" w:eastAsia="Arial Unicode MS" w:cs="Arial Unicode MS"/>
          <w:sz w:val="22"/>
          <w:szCs w:val="22"/>
        </w:rPr>
      </w:pPr>
      <w:r>
        <w:rPr>
          <w:rFonts w:hint="eastAsia" w:ascii="Arial Unicode MS" w:hAnsi="Arial Unicode MS" w:eastAsia="Arial Unicode MS" w:cs="Arial Unicode MS"/>
          <w:color w:val="161616"/>
          <w:sz w:val="22"/>
          <w:szCs w:val="22"/>
          <w:shd w:val="clear" w:fill="FFFFFF"/>
        </w:rPr>
        <w:t>Reduction of fraud and abuse</w:t>
      </w:r>
      <w:r>
        <w:rPr>
          <w:rFonts w:hint="eastAsia" w:ascii="Arial Unicode MS" w:hAnsi="Arial Unicode MS" w:eastAsia="Arial Unicode MS" w:cs="Arial Unicode MS"/>
          <w:color w:val="161616"/>
          <w:sz w:val="22"/>
          <w:szCs w:val="22"/>
          <w:shd w:val="clear" w:fill="FFFFFF"/>
        </w:rPr>
        <w:t xml:space="preserve"> </w:t>
      </w:r>
    </w:p>
    <w:p>
      <w:pPr>
        <w:pStyle w:val="4"/>
        <w:keepNext w:val="0"/>
        <w:keepLines w:val="0"/>
        <w:widowControl/>
        <w:numPr>
          <w:numId w:val="0"/>
        </w:numPr>
        <w:suppressLineNumbers w:val="0"/>
        <w:ind w:left="720" w:leftChars="343" w:right="0" w:rightChars="0" w:firstLine="0" w:firstLineChars="0"/>
        <w:rPr>
          <w:rFonts w:hint="eastAsia" w:ascii="Arial Unicode MS" w:hAnsi="Arial Unicode MS" w:eastAsia="Arial Unicode MS" w:cs="Arial Unicode MS"/>
          <w:sz w:val="22"/>
          <w:szCs w:val="22"/>
        </w:rPr>
      </w:pPr>
      <w:r>
        <w:rPr>
          <w:rFonts w:hint="eastAsia" w:ascii="Arial Unicode MS" w:hAnsi="Arial Unicode MS" w:eastAsia="Arial Unicode MS" w:cs="Arial Unicode MS"/>
          <w:sz w:val="22"/>
          <w:szCs w:val="22"/>
        </w:rPr>
        <w:t xml:space="preserve">Avoid misuse with better traceability and responsibility. </w:t>
      </w:r>
    </w:p>
    <w:p>
      <w:pPr>
        <w:pStyle w:val="4"/>
        <w:keepNext w:val="0"/>
        <w:keepLines w:val="0"/>
        <w:widowControl/>
        <w:numPr>
          <w:ilvl w:val="0"/>
          <w:numId w:val="1"/>
        </w:numPr>
        <w:suppressLineNumbers w:val="0"/>
        <w:ind w:left="720" w:leftChars="0" w:right="0" w:rightChars="0" w:firstLine="0" w:firstLineChars="0"/>
        <w:rPr>
          <w:rFonts w:hint="default" w:ascii="Arial" w:hAnsi="Arial" w:cs="Arial"/>
          <w:b/>
          <w:bCs/>
          <w:color w:val="1F2023"/>
          <w:sz w:val="22"/>
          <w:szCs w:val="22"/>
          <w:shd w:val="clear" w:fill="FFFFFF"/>
        </w:rPr>
      </w:pPr>
      <w:r>
        <w:rPr>
          <w:rFonts w:hint="default" w:ascii="Arial" w:hAnsi="Arial"/>
          <w:b/>
          <w:bCs/>
          <w:color w:val="1F2023"/>
          <w:sz w:val="22"/>
          <w:szCs w:val="22"/>
          <w:shd w:val="clear" w:fill="FFFFFF"/>
        </w:rPr>
        <w:t xml:space="preserve">Retail trade and consumer goods </w:t>
      </w:r>
    </w:p>
    <w:p>
      <w:pPr>
        <w:pStyle w:val="4"/>
        <w:keepNext w:val="0"/>
        <w:keepLines w:val="0"/>
        <w:widowControl/>
        <w:suppressLineNumbers w:val="0"/>
        <w:ind w:left="720" w:leftChars="343" w:firstLine="0" w:firstLineChars="0"/>
        <w:rPr>
          <w:rFonts w:hint="default" w:ascii="ArialMT" w:hAnsi="ArialMT" w:eastAsia="ArialMT" w:cs="ArialMT"/>
          <w:color w:val="1F2023"/>
          <w:sz w:val="22"/>
          <w:szCs w:val="22"/>
          <w:shd w:val="clear" w:fill="FFFFFF"/>
        </w:rPr>
      </w:pPr>
      <w:r>
        <w:rPr>
          <w:rFonts w:hint="default" w:ascii="ArialMT" w:hAnsi="ArialMT" w:eastAsia="ArialMT" w:cs="ArialMT"/>
          <w:color w:val="1F2023"/>
          <w:sz w:val="22"/>
          <w:szCs w:val="22"/>
          <w:shd w:val="clear" w:fill="FFFFFF"/>
        </w:rPr>
        <w:t xml:space="preserve">A. </w:t>
      </w:r>
      <w:r>
        <w:rPr>
          <w:rFonts w:hint="default" w:ascii="ArialMT" w:hAnsi="ArialMT" w:eastAsia="ArialMT" w:cs="ArialMT"/>
          <w:color w:val="1F2023"/>
          <w:sz w:val="22"/>
          <w:szCs w:val="22"/>
          <w:shd w:val="clear" w:fill="FFFFFF"/>
        </w:rPr>
        <w:t>Fraud removal</w:t>
      </w:r>
    </w:p>
    <w:p>
      <w:pPr>
        <w:pStyle w:val="4"/>
        <w:keepNext w:val="0"/>
        <w:keepLines w:val="0"/>
        <w:widowControl/>
        <w:suppressLineNumbers w:val="0"/>
        <w:ind w:left="720" w:leftChars="343"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 xml:space="preserve">Digitally register media purchases in a shared, immutable ledger (blockchain). </w:t>
      </w:r>
    </w:p>
    <w:p>
      <w:pPr>
        <w:pStyle w:val="4"/>
        <w:keepNext w:val="0"/>
        <w:keepLines w:val="0"/>
        <w:widowControl/>
        <w:numPr>
          <w:ilvl w:val="0"/>
          <w:numId w:val="7"/>
        </w:numPr>
        <w:suppressLineNumbers w:val="0"/>
        <w:ind w:left="720" w:leftChars="343" w:firstLine="0" w:firstLineChars="0"/>
        <w:rPr>
          <w:rFonts w:hint="default" w:ascii="ArialMT" w:hAnsi="ArialMT" w:eastAsia="ArialMT" w:cs="ArialMT"/>
          <w:color w:val="161616"/>
          <w:sz w:val="22"/>
          <w:szCs w:val="22"/>
          <w:shd w:val="clear" w:fill="FFFFFF"/>
        </w:rPr>
      </w:pPr>
      <w:r>
        <w:rPr>
          <w:rFonts w:hint="default" w:ascii="ArialMT" w:hAnsi="ArialMT" w:eastAsia="ArialMT" w:cs="ArialMT"/>
          <w:color w:val="161616"/>
          <w:sz w:val="22"/>
          <w:szCs w:val="22"/>
          <w:shd w:val="clear" w:fill="FFFFFF"/>
        </w:rPr>
        <w:t>Cost reduction</w:t>
      </w:r>
    </w:p>
    <w:p>
      <w:pPr>
        <w:pStyle w:val="4"/>
        <w:keepNext w:val="0"/>
        <w:keepLines w:val="0"/>
        <w:widowControl/>
        <w:numPr>
          <w:numId w:val="0"/>
        </w:numPr>
        <w:suppressLineNumbers w:val="0"/>
        <w:ind w:left="720" w:leftChars="343" w:right="0" w:rightChars="0"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Optimize inventory management and invoicing</w:t>
      </w:r>
    </w:p>
    <w:p>
      <w:pPr>
        <w:pStyle w:val="4"/>
        <w:keepNext w:val="0"/>
        <w:keepLines w:val="0"/>
        <w:widowControl/>
        <w:numPr>
          <w:ilvl w:val="0"/>
          <w:numId w:val="7"/>
        </w:numPr>
        <w:suppressLineNumbers w:val="0"/>
        <w:ind w:left="720" w:leftChars="343" w:firstLine="0" w:firstLineChars="0"/>
        <w:rPr>
          <w:rFonts w:hint="default" w:ascii="ArialMT" w:hAnsi="ArialMT" w:eastAsia="ArialMT" w:cs="ArialMT"/>
          <w:color w:val="161616"/>
          <w:sz w:val="22"/>
          <w:szCs w:val="22"/>
          <w:shd w:val="clear" w:fill="FFFFFF"/>
        </w:rPr>
      </w:pPr>
      <w:r>
        <w:rPr>
          <w:rFonts w:hint="default" w:ascii="ArialMT" w:hAnsi="ArialMT" w:eastAsia="ArialMT" w:cs="ArialMT"/>
          <w:color w:val="161616"/>
          <w:sz w:val="22"/>
          <w:szCs w:val="22"/>
          <w:shd w:val="clear" w:fill="FFFFFF"/>
        </w:rPr>
        <w:t>Increasing transparency</w:t>
      </w:r>
    </w:p>
    <w:p>
      <w:pPr>
        <w:pStyle w:val="4"/>
        <w:keepNext w:val="0"/>
        <w:keepLines w:val="0"/>
        <w:widowControl/>
        <w:numPr>
          <w:numId w:val="0"/>
        </w:numPr>
        <w:suppressLineNumbers w:val="0"/>
        <w:ind w:left="720" w:leftChars="343" w:right="0" w:rightChars="0" w:firstLine="0" w:firstLineChars="0"/>
        <w:rPr>
          <w:rFonts w:hint="default" w:ascii="ArialMT" w:hAnsi="ArialMT" w:eastAsia="ArialMT"/>
          <w:color w:val="161616"/>
          <w:sz w:val="22"/>
          <w:szCs w:val="22"/>
          <w:shd w:val="clear" w:fill="FFFFFF"/>
        </w:rPr>
      </w:pPr>
      <w:r>
        <w:rPr>
          <w:rFonts w:hint="default" w:ascii="ArialMT" w:hAnsi="ArialMT" w:eastAsia="ArialMT"/>
          <w:color w:val="161616"/>
          <w:sz w:val="22"/>
          <w:szCs w:val="22"/>
          <w:shd w:val="clear" w:fill="FFFFFF"/>
        </w:rPr>
        <w:t xml:space="preserve">Automate payments, verify digital supply chain participants and more. </w:t>
      </w:r>
    </w:p>
    <w:p>
      <w:pPr>
        <w:keepNext w:val="0"/>
        <w:keepLines w:val="0"/>
        <w:widowControl/>
        <w:numPr>
          <w:numId w:val="0"/>
        </w:numPr>
        <w:suppressLineNumbers w:val="0"/>
        <w:spacing w:before="0" w:beforeAutospacing="1" w:after="0" w:afterAutospacing="1"/>
        <w:rPr>
          <w:rFonts w:hint="default" w:ascii="Arial" w:hAnsi="Arial" w:cs="Arial"/>
          <w:b/>
          <w:bCs/>
          <w:color w:val="1F2023"/>
          <w:sz w:val="22"/>
          <w:szCs w:val="22"/>
        </w:rPr>
      </w:pPr>
      <w:bookmarkStart w:id="0" w:name="_GoBack"/>
      <w:bookmarkEnd w:id="0"/>
    </w:p>
    <w:p>
      <w:pPr>
        <w:pStyle w:val="4"/>
        <w:keepNext w:val="0"/>
        <w:keepLines w:val="0"/>
        <w:widowControl/>
        <w:numPr>
          <w:ilvl w:val="0"/>
          <w:numId w:val="1"/>
        </w:numPr>
        <w:suppressLineNumbers w:val="0"/>
        <w:ind w:left="720" w:leftChars="0" w:firstLine="0" w:firstLineChars="0"/>
        <w:rPr>
          <w:rFonts w:hint="default" w:ascii="Arial" w:hAnsi="Arial" w:cs="Arial"/>
          <w:b/>
          <w:bCs/>
          <w:color w:val="1F2023"/>
          <w:sz w:val="22"/>
          <w:szCs w:val="22"/>
          <w:shd w:val="clear" w:fill="FFFFFF"/>
        </w:rPr>
      </w:pPr>
      <w:r>
        <w:rPr>
          <w:rFonts w:hint="default" w:ascii="Arial" w:hAnsi="Arial" w:cs="Arial"/>
          <w:b/>
          <w:bCs/>
          <w:color w:val="1F2023"/>
          <w:sz w:val="22"/>
          <w:szCs w:val="22"/>
          <w:shd w:val="clear" w:fill="FFFFFF"/>
        </w:rPr>
        <w:t>Media and entertainment</w:t>
      </w:r>
    </w:p>
    <w:p>
      <w:pPr>
        <w:keepNext w:val="0"/>
        <w:keepLines w:val="0"/>
        <w:widowControl/>
        <w:numPr>
          <w:numId w:val="0"/>
        </w:numPr>
        <w:suppressLineNumbers w:val="0"/>
        <w:spacing w:before="0" w:beforeAutospacing="1" w:after="0" w:afterAutospacing="1"/>
        <w:ind w:left="5408" w:leftChars="0"/>
        <w:rPr>
          <w:rFonts w:hint="default" w:ascii="Arial" w:hAnsi="Arial" w:cs="Arial"/>
          <w:b w:val="0"/>
          <w:bCs w:val="0"/>
          <w:color w:val="1F2023"/>
          <w:sz w:val="22"/>
          <w:szCs w:val="22"/>
        </w:rPr>
      </w:pPr>
    </w:p>
    <w:p>
      <w:pPr>
        <w:pStyle w:val="4"/>
        <w:keepNext w:val="0"/>
        <w:keepLines w:val="0"/>
        <w:widowControl/>
        <w:numPr>
          <w:ilvl w:val="0"/>
          <w:numId w:val="8"/>
        </w:numPr>
        <w:suppressLineNumbers w:val="0"/>
        <w:ind w:left="720"/>
        <w:rPr>
          <w:rFonts w:hint="default" w:ascii="ArialMT" w:hAnsi="ArialMT" w:eastAsia="ArialMT" w:cs="ArialMT"/>
          <w:b w:val="0"/>
          <w:bCs w:val="0"/>
          <w:color w:val="161616"/>
          <w:sz w:val="22"/>
          <w:szCs w:val="22"/>
          <w:shd w:val="clear" w:fill="FFFFFF"/>
        </w:rPr>
      </w:pPr>
      <w:r>
        <w:rPr>
          <w:rFonts w:hint="default" w:ascii="ArialMT" w:hAnsi="ArialMT" w:eastAsia="ArialMT" w:cs="ArialMT"/>
          <w:b w:val="0"/>
          <w:bCs w:val="0"/>
          <w:color w:val="1F2023"/>
          <w:sz w:val="22"/>
          <w:szCs w:val="22"/>
          <w:shd w:val="clear" w:fill="FFFFFF"/>
        </w:rPr>
        <w:t>Increasing consumer confidence</w:t>
      </w:r>
    </w:p>
    <w:p>
      <w:pPr>
        <w:pStyle w:val="4"/>
        <w:keepNext w:val="0"/>
        <w:keepLines w:val="0"/>
        <w:widowControl/>
        <w:numPr>
          <w:numId w:val="0"/>
        </w:numPr>
        <w:suppressLineNumbers w:val="0"/>
        <w:ind w:left="720" w:leftChars="343" w:right="720" w:rightChars="343" w:firstLine="0" w:firstLineChars="0"/>
        <w:rPr>
          <w:rFonts w:hint="default" w:ascii="ArialMT" w:hAnsi="ArialMT" w:eastAsia="ArialMT" w:cs="ArialMT"/>
          <w:b w:val="0"/>
          <w:bCs w:val="0"/>
          <w:color w:val="161616"/>
          <w:sz w:val="22"/>
          <w:szCs w:val="22"/>
          <w:shd w:val="clear" w:fill="FFFFFF"/>
        </w:rPr>
      </w:pPr>
      <w:r>
        <w:rPr>
          <w:rFonts w:hint="default" w:ascii="ArialMT" w:hAnsi="ArialMT" w:eastAsia="ArialMT" w:cs="ArialMT"/>
          <w:b w:val="0"/>
          <w:bCs w:val="0"/>
          <w:color w:val="161616"/>
          <w:sz w:val="22"/>
          <w:szCs w:val="22"/>
          <w:shd w:val="clear" w:fill="FFFFFF"/>
        </w:rPr>
        <w:t xml:space="preserve">The buyers’ confidence grows in the aisles and online as Blockchain verifies the autenticity and security of the products.  </w:t>
      </w:r>
    </w:p>
    <w:p>
      <w:pPr>
        <w:keepNext w:val="0"/>
        <w:keepLines w:val="0"/>
        <w:widowControl/>
        <w:numPr>
          <w:numId w:val="0"/>
        </w:numPr>
        <w:suppressLineNumbers w:val="0"/>
        <w:spacing w:before="0" w:beforeAutospacing="1" w:after="0" w:afterAutospacing="1"/>
        <w:ind w:left="5408" w:leftChars="0"/>
        <w:rPr>
          <w:rFonts w:hint="default" w:ascii="Arial" w:hAnsi="Arial" w:cs="Arial"/>
          <w:b w:val="0"/>
          <w:bCs w:val="0"/>
          <w:color w:val="1F2023"/>
          <w:sz w:val="22"/>
          <w:szCs w:val="22"/>
        </w:rPr>
      </w:pPr>
    </w:p>
    <w:p>
      <w:pPr>
        <w:pStyle w:val="4"/>
        <w:keepNext w:val="0"/>
        <w:keepLines w:val="0"/>
        <w:widowControl/>
        <w:numPr>
          <w:ilvl w:val="0"/>
          <w:numId w:val="8"/>
        </w:numPr>
        <w:suppressLineNumbers w:val="0"/>
        <w:ind w:left="720" w:leftChars="0" w:firstLine="0" w:firstLineChars="0"/>
        <w:rPr>
          <w:rFonts w:hint="default" w:ascii="Arial" w:hAnsi="Arial" w:cs="Arial"/>
          <w:b w:val="0"/>
          <w:bCs w:val="0"/>
          <w:color w:val="1F2023"/>
          <w:sz w:val="22"/>
          <w:szCs w:val="22"/>
        </w:rPr>
      </w:pPr>
      <w:r>
        <w:rPr>
          <w:rFonts w:hint="default" w:ascii="ArialMT" w:hAnsi="ArialMT" w:eastAsia="ArialMT" w:cs="ArialMT"/>
          <w:b w:val="0"/>
          <w:bCs w:val="0"/>
          <w:color w:val="161616"/>
          <w:sz w:val="22"/>
          <w:szCs w:val="22"/>
          <w:shd w:val="clear" w:fill="FFFFFF"/>
        </w:rPr>
        <w:t>Improving supplier’s ability to meet the demand</w:t>
      </w:r>
    </w:p>
    <w:p>
      <w:pPr>
        <w:pStyle w:val="4"/>
        <w:keepNext w:val="0"/>
        <w:keepLines w:val="0"/>
        <w:widowControl/>
        <w:suppressLineNumbers w:val="0"/>
        <w:ind w:left="720" w:right="720" w:rightChars="343"/>
        <w:rPr>
          <w:rFonts w:hint="default" w:ascii="ArialMT" w:hAnsi="ArialMT" w:eastAsia="ArialMT" w:cs="ArialMT"/>
          <w:b w:val="0"/>
          <w:bCs w:val="0"/>
          <w:color w:val="161616"/>
          <w:sz w:val="22"/>
          <w:szCs w:val="22"/>
          <w:shd w:val="clear" w:fill="FFFFFF"/>
        </w:rPr>
      </w:pPr>
      <w:r>
        <w:rPr>
          <w:rFonts w:hint="default" w:ascii="ArialMT" w:hAnsi="ArialMT" w:eastAsia="ArialMT" w:cs="ArialMT"/>
          <w:b w:val="0"/>
          <w:bCs w:val="0"/>
          <w:color w:val="161616"/>
          <w:sz w:val="22"/>
          <w:szCs w:val="22"/>
          <w:shd w:val="clear" w:fill="FFFFFF"/>
        </w:rPr>
        <w:t xml:space="preserve">Retail supply chain participants are able to guarantee better that they </w:t>
      </w:r>
      <w:r>
        <w:rPr>
          <w:rFonts w:hint="default" w:ascii="ArialMT" w:hAnsi="ArialMT" w:eastAsia="ArialMT"/>
          <w:b w:val="0"/>
          <w:bCs w:val="0"/>
          <w:color w:val="161616"/>
          <w:sz w:val="22"/>
          <w:szCs w:val="22"/>
          <w:shd w:val="clear" w:fill="FFFFFF"/>
        </w:rPr>
        <w:t>trade ethically sourced products to meet emerging consumers demands.</w:t>
      </w:r>
    </w:p>
    <w:p>
      <w:pPr>
        <w:keepNext w:val="0"/>
        <w:keepLines w:val="0"/>
        <w:widowControl/>
        <w:numPr>
          <w:numId w:val="0"/>
        </w:numPr>
        <w:suppressLineNumbers w:val="0"/>
        <w:spacing w:before="0" w:beforeAutospacing="1" w:after="0" w:afterAutospacing="1"/>
        <w:ind w:left="5408" w:leftChars="0"/>
        <w:rPr>
          <w:rFonts w:hint="default" w:ascii="Arial" w:hAnsi="Arial" w:cs="Arial"/>
          <w:b w:val="0"/>
          <w:bCs w:val="0"/>
          <w:color w:val="1F2023"/>
          <w:sz w:val="22"/>
          <w:szCs w:val="22"/>
        </w:rPr>
      </w:pPr>
    </w:p>
    <w:p>
      <w:pPr>
        <w:pStyle w:val="4"/>
        <w:keepNext w:val="0"/>
        <w:keepLines w:val="0"/>
        <w:widowControl/>
        <w:numPr>
          <w:ilvl w:val="0"/>
          <w:numId w:val="8"/>
        </w:numPr>
        <w:suppressLineNumbers w:val="0"/>
        <w:ind w:left="720" w:leftChars="0" w:firstLine="0" w:firstLineChars="0"/>
        <w:rPr>
          <w:rFonts w:hint="default" w:ascii="Arial" w:hAnsi="Arial" w:cs="Arial"/>
          <w:b w:val="0"/>
          <w:bCs w:val="0"/>
          <w:color w:val="1F2023"/>
          <w:sz w:val="22"/>
          <w:szCs w:val="22"/>
        </w:rPr>
      </w:pPr>
      <w:r>
        <w:rPr>
          <w:rFonts w:hint="default" w:ascii="ArialMT" w:hAnsi="ArialMT" w:eastAsia="ArialMT" w:cs="ArialMT"/>
          <w:b w:val="0"/>
          <w:bCs w:val="0"/>
          <w:color w:val="161616"/>
          <w:sz w:val="22"/>
          <w:szCs w:val="22"/>
          <w:shd w:val="clear" w:fill="FFFFFF"/>
        </w:rPr>
        <w:t>Increasing the income capacity of retail trades</w:t>
      </w:r>
    </w:p>
    <w:p>
      <w:pPr>
        <w:pStyle w:val="4"/>
        <w:keepNext w:val="0"/>
        <w:keepLines w:val="0"/>
        <w:widowControl/>
        <w:suppressLineNumbers w:val="0"/>
        <w:ind w:left="720" w:right="840" w:rightChars="400"/>
        <w:rPr>
          <w:rFonts w:hint="default" w:ascii="ArialMT" w:hAnsi="ArialMT" w:eastAsia="ArialMT" w:cs="ArialMT"/>
          <w:b w:val="0"/>
          <w:bCs w:val="0"/>
          <w:color w:val="161616"/>
          <w:sz w:val="22"/>
          <w:szCs w:val="22"/>
          <w:shd w:val="clear" w:fill="FFFFFF"/>
        </w:rPr>
      </w:pPr>
      <w:r>
        <w:rPr>
          <w:rFonts w:hint="default" w:ascii="ArialMT" w:hAnsi="ArialMT" w:eastAsia="ArialMT" w:cs="ArialMT"/>
          <w:b w:val="0"/>
          <w:bCs w:val="0"/>
          <w:color w:val="161616"/>
          <w:sz w:val="22"/>
          <w:szCs w:val="22"/>
          <w:shd w:val="clear" w:fill="FFFFFF"/>
        </w:rPr>
        <w:t>From the big names to the tiny enterprises of the cities, retailers are able to promote products, gain loyalty and get information about the preferences of the consumers in entirely new ways.</w:t>
      </w:r>
    </w:p>
    <w:p>
      <w:pPr>
        <w:keepNext w:val="0"/>
        <w:keepLines w:val="0"/>
        <w:widowControl/>
        <w:numPr>
          <w:numId w:val="0"/>
        </w:numPr>
        <w:suppressLineNumbers w:val="0"/>
        <w:spacing w:before="0" w:beforeAutospacing="1" w:after="0" w:afterAutospacing="1"/>
        <w:ind w:left="1080" w:leftChars="0"/>
        <w:rPr>
          <w:rFonts w:hint="default" w:ascii="Arial" w:hAnsi="Arial" w:cs="Arial"/>
          <w:b/>
          <w:bCs/>
          <w:color w:val="1F2023"/>
          <w:sz w:val="22"/>
          <w:szCs w:val="22"/>
        </w:rPr>
      </w:pPr>
    </w:p>
    <w:p>
      <w:pPr>
        <w:pStyle w:val="4"/>
        <w:keepNext w:val="0"/>
        <w:keepLines w:val="0"/>
        <w:widowControl/>
        <w:numPr>
          <w:ilvl w:val="0"/>
          <w:numId w:val="1"/>
        </w:numPr>
        <w:suppressLineNumbers w:val="0"/>
        <w:ind w:left="720" w:leftChars="0" w:firstLine="0" w:firstLineChars="0"/>
        <w:rPr>
          <w:rFonts w:hint="default" w:ascii="Arial" w:hAnsi="Arial" w:cs="Arial"/>
          <w:b/>
          <w:bCs/>
          <w:color w:val="1F2023"/>
          <w:sz w:val="22"/>
          <w:szCs w:val="22"/>
        </w:rPr>
      </w:pPr>
      <w:r>
        <w:rPr>
          <w:rFonts w:hint="default" w:ascii="Arial" w:hAnsi="Arial" w:cs="Arial"/>
          <w:b/>
          <w:bCs/>
          <w:color w:val="1F2023"/>
          <w:sz w:val="22"/>
          <w:szCs w:val="22"/>
          <w:shd w:val="clear" w:fill="FFFFFF"/>
        </w:rPr>
        <w:t>Supply chain</w:t>
      </w:r>
    </w:p>
    <w:p>
      <w:pPr>
        <w:pStyle w:val="4"/>
        <w:keepNext w:val="0"/>
        <w:keepLines w:val="0"/>
        <w:widowControl/>
        <w:numPr>
          <w:ilvl w:val="0"/>
          <w:numId w:val="9"/>
        </w:numPr>
        <w:suppressLineNumbers w:val="0"/>
        <w:ind w:left="720" w:leftChars="343" w:firstLine="0" w:firstLineChars="0"/>
        <w:rPr>
          <w:rFonts w:hint="default" w:ascii="ArialMT" w:hAnsi="ArialMT" w:eastAsia="ArialMT" w:cs="ArialMT"/>
          <w:color w:val="1F2023"/>
          <w:sz w:val="22"/>
          <w:szCs w:val="22"/>
          <w:shd w:val="clear" w:fill="FFFFFF"/>
        </w:rPr>
      </w:pPr>
      <w:r>
        <w:rPr>
          <w:rFonts w:hint="default" w:ascii="ArialMT" w:hAnsi="ArialMT" w:eastAsia="ArialMT" w:cs="ArialMT"/>
          <w:color w:val="1F2023"/>
          <w:sz w:val="22"/>
          <w:szCs w:val="22"/>
          <w:shd w:val="clear" w:fill="FFFFFF"/>
        </w:rPr>
        <w:t>More transparency in the supply chain</w:t>
      </w:r>
    </w:p>
    <w:p>
      <w:pPr>
        <w:pStyle w:val="4"/>
        <w:keepNext w:val="0"/>
        <w:keepLines w:val="0"/>
        <w:widowControl/>
        <w:suppressLineNumbers w:val="0"/>
        <w:ind w:left="720" w:leftChars="343" w:right="420" w:rightChars="200" w:firstLine="0" w:firstLineChars="0"/>
        <w:rPr>
          <w:rFonts w:hint="default" w:ascii="ArialMT" w:hAnsi="ArialMT" w:eastAsia="ArialMT" w:cs="ArialMT"/>
          <w:sz w:val="22"/>
          <w:szCs w:val="22"/>
          <w:shd w:val="clear" w:fill="FFFFFF"/>
        </w:rPr>
      </w:pPr>
      <w:r>
        <w:rPr>
          <w:rFonts w:hint="default" w:ascii="ArialMT" w:hAnsi="ArialMT" w:eastAsia="ArialMT"/>
          <w:sz w:val="22"/>
          <w:szCs w:val="22"/>
          <w:shd w:val="clear" w:fill="FFFFFF"/>
        </w:rPr>
        <w:t>Supply chain networks can be limited by unidirectional, upstream or downstream visibility. Through distributed ledger technology that provides a single, shared version of the truth, IBM Blockchain supply chain solutions offer participants, with permissions, greater visibility into all supply chain activity.</w:t>
      </w:r>
    </w:p>
    <w:p>
      <w:pPr>
        <w:pStyle w:val="4"/>
        <w:keepNext w:val="0"/>
        <w:keepLines w:val="0"/>
        <w:widowControl/>
        <w:numPr>
          <w:ilvl w:val="0"/>
          <w:numId w:val="9"/>
        </w:numPr>
        <w:suppressLineNumbers w:val="0"/>
        <w:ind w:left="720" w:leftChars="343"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 xml:space="preserve">Creating a resilient supply chain </w:t>
      </w:r>
    </w:p>
    <w:p>
      <w:pPr>
        <w:pStyle w:val="4"/>
        <w:keepNext w:val="0"/>
        <w:keepLines w:val="0"/>
        <w:widowControl/>
        <w:suppressLineNumbers w:val="0"/>
        <w:ind w:left="720" w:leftChars="343" w:right="630" w:rightChars="300" w:firstLine="0" w:firstLineChars="0"/>
        <w:rPr>
          <w:rFonts w:hint="default" w:ascii="ArialMT" w:hAnsi="ArialMT" w:eastAsia="ArialMT" w:cs="ArialMT"/>
          <w:color w:val="161616"/>
          <w:sz w:val="22"/>
          <w:szCs w:val="22"/>
          <w:shd w:val="clear" w:fill="FFFFFF"/>
        </w:rPr>
      </w:pPr>
      <w:r>
        <w:rPr>
          <w:rFonts w:hint="default" w:ascii="ArialMT" w:hAnsi="ArialMT" w:eastAsia="ArialMT"/>
          <w:sz w:val="22"/>
          <w:szCs w:val="22"/>
          <w:shd w:val="clear" w:fill="FFFFFF"/>
        </w:rPr>
        <w:t>An unexpected event can trigger a cascading series of supply chain disruptions. IBM Blockchain supply chain solutions use smart contracts that are automatically triggered when predefined business conditions are met. This provides</w:t>
      </w:r>
      <w:r>
        <w:rPr>
          <w:rFonts w:hint="default" w:ascii="ArialMT" w:hAnsi="ArialMT" w:eastAsia="ArialMT"/>
          <w:sz w:val="22"/>
          <w:szCs w:val="22"/>
          <w:shd w:val="clear" w:fill="FFFFFF"/>
        </w:rPr>
        <w:t xml:space="preserve"> near</w:t>
      </w:r>
      <w:r>
        <w:rPr>
          <w:rFonts w:hint="default" w:ascii="ArialMT" w:hAnsi="ArialMT" w:eastAsia="ArialMT"/>
          <w:sz w:val="22"/>
          <w:szCs w:val="22"/>
          <w:shd w:val="clear" w:fill="FFFFFF"/>
        </w:rPr>
        <w:t xml:space="preserve"> real-time visibility into operations and enables action to be taken in </w:t>
      </w:r>
      <w:r>
        <w:rPr>
          <w:rFonts w:hint="default" w:ascii="ArialMT" w:hAnsi="ArialMT" w:eastAsia="ArialMT"/>
          <w:sz w:val="22"/>
          <w:szCs w:val="22"/>
          <w:shd w:val="clear" w:fill="FFFFFF"/>
        </w:rPr>
        <w:t>case</w:t>
      </w:r>
      <w:r>
        <w:rPr>
          <w:rFonts w:hint="default" w:ascii="ArialMT" w:hAnsi="ArialMT" w:eastAsia="ArialMT"/>
          <w:sz w:val="22"/>
          <w:szCs w:val="22"/>
          <w:shd w:val="clear" w:fill="FFFFFF"/>
        </w:rPr>
        <w:t xml:space="preserve"> of an exception.</w:t>
      </w:r>
      <w:r>
        <w:rPr>
          <w:rFonts w:hint="default" w:ascii="ArialMT" w:hAnsi="ArialMT" w:eastAsia="ArialMT" w:cs="ArialMT"/>
          <w:color w:val="161616"/>
          <w:sz w:val="22"/>
          <w:szCs w:val="22"/>
          <w:shd w:val="clear" w:fill="FFFFFF"/>
        </w:rPr>
        <w:t xml:space="preserve"> </w:t>
      </w:r>
    </w:p>
    <w:p>
      <w:pPr>
        <w:pStyle w:val="4"/>
        <w:keepNext w:val="0"/>
        <w:keepLines w:val="0"/>
        <w:widowControl/>
        <w:numPr>
          <w:ilvl w:val="0"/>
          <w:numId w:val="9"/>
        </w:numPr>
        <w:suppressLineNumbers w:val="0"/>
        <w:ind w:left="720" w:leftChars="343" w:right="0" w:rightChars="0"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 xml:space="preserve">Optimized simplified approach </w:t>
      </w:r>
    </w:p>
    <w:p>
      <w:pPr>
        <w:pStyle w:val="4"/>
        <w:keepNext w:val="0"/>
        <w:keepLines w:val="0"/>
        <w:widowControl/>
        <w:suppressLineNumbers w:val="0"/>
        <w:ind w:left="720" w:leftChars="343" w:right="840" w:rightChars="400" w:firstLine="0" w:firstLineChars="0"/>
        <w:rPr>
          <w:rFonts w:hint="default" w:ascii="Arial" w:hAnsi="Arial" w:cs="Arial"/>
          <w:b/>
          <w:bCs/>
          <w:color w:val="1F2023"/>
          <w:sz w:val="22"/>
          <w:szCs w:val="22"/>
          <w:shd w:val="clear" w:fill="FFFFFF"/>
        </w:rPr>
      </w:pPr>
      <w:r>
        <w:rPr>
          <w:rFonts w:hint="default" w:ascii="ArialMT" w:hAnsi="ArialMT" w:eastAsia="ArialMT"/>
          <w:sz w:val="22"/>
          <w:szCs w:val="22"/>
          <w:shd w:val="clear" w:fill="FFFFFF"/>
        </w:rPr>
        <w:t>The approach of</w:t>
      </w:r>
      <w:r>
        <w:rPr>
          <w:rFonts w:hint="default" w:ascii="ArialMT" w:hAnsi="ArialMT" w:eastAsia="ArialMT"/>
          <w:sz w:val="22"/>
          <w:szCs w:val="22"/>
          <w:shd w:val="clear" w:fill="FFFFFF"/>
        </w:rPr>
        <w:t xml:space="preserve"> new suppliers is a manual and time-consuming process for both customers and </w:t>
      </w:r>
      <w:r>
        <w:rPr>
          <w:rFonts w:hint="default" w:ascii="ArialMT" w:hAnsi="ArialMT" w:eastAsia="ArialMT"/>
          <w:sz w:val="22"/>
          <w:szCs w:val="22"/>
          <w:shd w:val="clear" w:fill="FFFFFF"/>
        </w:rPr>
        <w:t>sellers</w:t>
      </w:r>
      <w:r>
        <w:rPr>
          <w:rFonts w:hint="default" w:ascii="ArialMT" w:hAnsi="ArialMT" w:eastAsia="ArialMT"/>
          <w:sz w:val="22"/>
          <w:szCs w:val="22"/>
          <w:shd w:val="clear" w:fill="FFFFFF"/>
        </w:rPr>
        <w:t xml:space="preserve"> in a supply chain. IBM Blockchain supply chain solutions can accelerate this process through an unalterable and reliable record of new supplier details. </w:t>
      </w:r>
    </w:p>
    <w:p>
      <w:pPr>
        <w:pStyle w:val="4"/>
        <w:keepNext w:val="0"/>
        <w:keepLines w:val="0"/>
        <w:widowControl/>
        <w:numPr>
          <w:ilvl w:val="0"/>
          <w:numId w:val="10"/>
        </w:numPr>
        <w:suppressLineNumbers w:val="0"/>
        <w:ind w:left="720" w:leftChars="343" w:firstLine="0" w:firstLineChars="0"/>
        <w:rPr>
          <w:rFonts w:hint="default" w:ascii="Arial" w:hAnsi="Arial" w:cs="Arial"/>
          <w:b/>
          <w:bCs/>
          <w:color w:val="1F2023"/>
          <w:sz w:val="22"/>
          <w:szCs w:val="22"/>
          <w:shd w:val="clear" w:fill="FFFFFF"/>
        </w:rPr>
      </w:pPr>
      <w:r>
        <w:rPr>
          <w:rFonts w:hint="default" w:ascii="Arial" w:hAnsi="Arial" w:cs="Arial"/>
          <w:b/>
          <w:bCs/>
          <w:color w:val="1F2023"/>
          <w:sz w:val="22"/>
          <w:szCs w:val="22"/>
          <w:shd w:val="clear" w:fill="FFFFFF"/>
        </w:rPr>
        <w:t>Manufacturing</w:t>
      </w:r>
    </w:p>
    <w:p>
      <w:pPr>
        <w:pStyle w:val="4"/>
        <w:keepNext w:val="0"/>
        <w:keepLines w:val="0"/>
        <w:widowControl/>
        <w:numPr>
          <w:ilvl w:val="0"/>
          <w:numId w:val="11"/>
        </w:numPr>
        <w:suppressLineNumbers w:val="0"/>
        <w:ind w:left="720" w:leftChars="343" w:firstLine="0" w:firstLineChars="0"/>
        <w:rPr>
          <w:rFonts w:hint="default" w:ascii="ArialMT" w:hAnsi="ArialMT" w:eastAsia="ArialMT" w:cs="ArialMT"/>
          <w:color w:val="1F2023"/>
          <w:sz w:val="22"/>
          <w:szCs w:val="22"/>
          <w:shd w:val="clear" w:fill="FFFFFF"/>
        </w:rPr>
      </w:pPr>
      <w:r>
        <w:rPr>
          <w:rFonts w:hint="default" w:ascii="ArialMT" w:hAnsi="ArialMT" w:eastAsia="ArialMT"/>
          <w:color w:val="1F2023"/>
          <w:sz w:val="22"/>
          <w:szCs w:val="22"/>
          <w:shd w:val="clear" w:fill="FFFFFF"/>
        </w:rPr>
        <w:t>Getting a</w:t>
      </w:r>
      <w:r>
        <w:rPr>
          <w:rFonts w:hint="default" w:ascii="ArialMT" w:hAnsi="ArialMT" w:eastAsia="ArialMT"/>
          <w:color w:val="1F2023"/>
          <w:sz w:val="22"/>
          <w:szCs w:val="22"/>
          <w:shd w:val="clear" w:fill="FFFFFF"/>
        </w:rPr>
        <w:t xml:space="preserve"> reliable sourc</w:t>
      </w:r>
      <w:r>
        <w:rPr>
          <w:rFonts w:hint="default" w:ascii="ArialMT" w:hAnsi="ArialMT" w:eastAsia="ArialMT"/>
          <w:color w:val="1F2023"/>
          <w:sz w:val="22"/>
          <w:szCs w:val="22"/>
          <w:shd w:val="clear" w:fill="FFFFFF"/>
        </w:rPr>
        <w:t>e</w:t>
      </w:r>
      <w:r>
        <w:rPr>
          <w:rFonts w:hint="default" w:ascii="ArialMT" w:hAnsi="ArialMT" w:eastAsia="ArialMT"/>
          <w:color w:val="1F2023"/>
          <w:sz w:val="22"/>
          <w:szCs w:val="22"/>
          <w:shd w:val="clear" w:fill="FFFFFF"/>
        </w:rPr>
        <w:t xml:space="preserve"> from the supply chain.</w:t>
      </w:r>
    </w:p>
    <w:p>
      <w:pPr>
        <w:pStyle w:val="4"/>
        <w:keepNext w:val="0"/>
        <w:keepLines w:val="0"/>
        <w:widowControl/>
        <w:suppressLineNumbers w:val="0"/>
        <w:ind w:left="720" w:leftChars="343" w:right="720" w:rightChars="343"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Get</w:t>
      </w:r>
      <w:r>
        <w:rPr>
          <w:rFonts w:hint="default" w:ascii="ArialMT" w:hAnsi="ArialMT" w:eastAsia="ArialMT"/>
          <w:color w:val="161616"/>
          <w:sz w:val="22"/>
          <w:szCs w:val="22"/>
          <w:shd w:val="clear" w:fill="FFFFFF"/>
        </w:rPr>
        <w:t>ting</w:t>
      </w:r>
      <w:r>
        <w:rPr>
          <w:rFonts w:hint="default" w:ascii="ArialMT" w:hAnsi="ArialMT" w:eastAsia="ArialMT"/>
          <w:color w:val="161616"/>
          <w:sz w:val="22"/>
          <w:szCs w:val="22"/>
          <w:shd w:val="clear" w:fill="FFFFFF"/>
        </w:rPr>
        <w:t xml:space="preserve"> </w:t>
      </w:r>
      <w:r>
        <w:rPr>
          <w:rFonts w:hint="default" w:ascii="ArialMT" w:hAnsi="ArialMT" w:eastAsia="ArialMT"/>
          <w:color w:val="161616"/>
          <w:sz w:val="22"/>
          <w:szCs w:val="22"/>
          <w:shd w:val="clear" w:fill="FFFFFF"/>
        </w:rPr>
        <w:t>source</w:t>
      </w:r>
      <w:r>
        <w:rPr>
          <w:rFonts w:hint="default" w:ascii="ArialMT" w:hAnsi="ArialMT" w:eastAsia="ArialMT"/>
          <w:color w:val="161616"/>
          <w:sz w:val="22"/>
          <w:szCs w:val="22"/>
          <w:shd w:val="clear" w:fill="FFFFFF"/>
        </w:rPr>
        <w:t xml:space="preserve"> information on every component of a product with IBM Blockchain's immutable asset</w:t>
      </w:r>
      <w:r>
        <w:rPr>
          <w:rFonts w:hint="default" w:ascii="ArialMT" w:hAnsi="ArialMT" w:eastAsia="ArialMT"/>
          <w:color w:val="161616"/>
          <w:sz w:val="22"/>
          <w:szCs w:val="22"/>
          <w:shd w:val="clear" w:fill="FFFFFF"/>
        </w:rPr>
        <w:t>s</w:t>
      </w:r>
      <w:r>
        <w:rPr>
          <w:rFonts w:hint="default" w:ascii="ArialMT" w:hAnsi="ArialMT" w:eastAsia="ArialMT"/>
          <w:color w:val="161616"/>
          <w:sz w:val="22"/>
          <w:szCs w:val="22"/>
          <w:shd w:val="clear" w:fill="FFFFFF"/>
        </w:rPr>
        <w:t xml:space="preserve"> register. A higher degree of accuracy makes it easier to audit the process, </w:t>
      </w:r>
      <w:r>
        <w:rPr>
          <w:rFonts w:hint="default" w:ascii="ArialMT" w:hAnsi="ArialMT" w:eastAsia="ArialMT"/>
          <w:color w:val="161616"/>
          <w:sz w:val="22"/>
          <w:szCs w:val="22"/>
          <w:shd w:val="clear" w:fill="FFFFFF"/>
        </w:rPr>
        <w:t>eradicate</w:t>
      </w:r>
      <w:r>
        <w:rPr>
          <w:rFonts w:hint="default" w:ascii="ArialMT" w:hAnsi="ArialMT" w:eastAsia="ArialMT"/>
          <w:color w:val="161616"/>
          <w:sz w:val="22"/>
          <w:szCs w:val="22"/>
          <w:shd w:val="clear" w:fill="FFFFFF"/>
        </w:rPr>
        <w:t xml:space="preserve"> counterfeit items and eliminate inappropriately sourced raw materials. </w:t>
      </w:r>
      <w:r>
        <w:rPr>
          <w:rFonts w:hint="default" w:ascii="ArialMT" w:hAnsi="ArialMT" w:eastAsia="ArialMT" w:cs="ArialMT"/>
          <w:color w:val="161616"/>
          <w:sz w:val="22"/>
          <w:szCs w:val="22"/>
          <w:shd w:val="clear" w:fill="FFFFFF"/>
        </w:rPr>
        <w:t xml:space="preserve"> </w:t>
      </w:r>
    </w:p>
    <w:p>
      <w:pPr>
        <w:pStyle w:val="4"/>
        <w:keepNext w:val="0"/>
        <w:keepLines w:val="0"/>
        <w:widowControl/>
        <w:numPr>
          <w:ilvl w:val="0"/>
          <w:numId w:val="11"/>
        </w:numPr>
        <w:suppressLineNumbers w:val="0"/>
        <w:ind w:left="720" w:leftChars="343"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Strengthen</w:t>
      </w:r>
      <w:r>
        <w:rPr>
          <w:rFonts w:hint="default" w:ascii="ArialMT" w:hAnsi="ArialMT" w:eastAsia="ArialMT"/>
          <w:color w:val="161616"/>
          <w:sz w:val="22"/>
          <w:szCs w:val="22"/>
          <w:shd w:val="clear" w:fill="FFFFFF"/>
        </w:rPr>
        <w:t>ing</w:t>
      </w:r>
      <w:r>
        <w:rPr>
          <w:rFonts w:hint="default" w:ascii="ArialMT" w:hAnsi="ArialMT" w:eastAsia="ArialMT"/>
          <w:color w:val="161616"/>
          <w:sz w:val="22"/>
          <w:szCs w:val="22"/>
          <w:shd w:val="clear" w:fill="FFFFFF"/>
        </w:rPr>
        <w:t xml:space="preserve"> relationships with business partners. </w:t>
      </w:r>
    </w:p>
    <w:p>
      <w:pPr>
        <w:pStyle w:val="4"/>
        <w:keepNext w:val="0"/>
        <w:keepLines w:val="0"/>
        <w:widowControl/>
        <w:suppressLineNumbers w:val="0"/>
        <w:ind w:left="720" w:leftChars="343" w:right="840" w:rightChars="400"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Effectively manage distributed supply ecosystems through increased visibility and address cost and complexity issues within supply relationships. Optimize new supplier</w:t>
      </w:r>
      <w:r>
        <w:rPr>
          <w:rFonts w:hint="default" w:ascii="ArialMT" w:hAnsi="ArialMT" w:eastAsia="ArialMT"/>
          <w:color w:val="161616"/>
          <w:sz w:val="22"/>
          <w:szCs w:val="22"/>
          <w:shd w:val="clear" w:fill="FFFFFF"/>
        </w:rPr>
        <w:t>s</w:t>
      </w:r>
      <w:r>
        <w:rPr>
          <w:rFonts w:hint="default" w:ascii="ArialMT" w:hAnsi="ArialMT" w:eastAsia="ArialMT"/>
          <w:color w:val="161616"/>
          <w:sz w:val="22"/>
          <w:szCs w:val="22"/>
          <w:shd w:val="clear" w:fill="FFFFFF"/>
        </w:rPr>
        <w:t xml:space="preserve"> onboarding by reducing reliance on paper-based certifications and manual approval processes. </w:t>
      </w:r>
    </w:p>
    <w:p>
      <w:pPr>
        <w:pStyle w:val="4"/>
        <w:keepNext w:val="0"/>
        <w:keepLines w:val="0"/>
        <w:widowControl/>
        <w:numPr>
          <w:ilvl w:val="0"/>
          <w:numId w:val="11"/>
        </w:numPr>
        <w:suppressLineNumbers w:val="0"/>
        <w:ind w:left="720" w:leftChars="343" w:right="0" w:rightChars="0" w:firstLine="0" w:firstLineChars="0"/>
        <w:rPr>
          <w:rFonts w:hint="default" w:ascii="ArialMT" w:hAnsi="ArialMT" w:eastAsia="ArialMT" w:cs="ArialMT"/>
          <w:color w:val="161616"/>
          <w:sz w:val="22"/>
          <w:szCs w:val="22"/>
          <w:shd w:val="clear" w:fill="FFFFFF"/>
        </w:rPr>
      </w:pPr>
      <w:r>
        <w:rPr>
          <w:rFonts w:hint="default" w:ascii="ArialMT" w:hAnsi="ArialMT" w:eastAsia="ArialMT"/>
          <w:color w:val="161616"/>
          <w:sz w:val="22"/>
          <w:szCs w:val="22"/>
          <w:shd w:val="clear" w:fill="FFFFFF"/>
        </w:rPr>
        <w:t xml:space="preserve">Reducing financial friction </w:t>
      </w:r>
    </w:p>
    <w:p>
      <w:pPr>
        <w:pStyle w:val="4"/>
        <w:keepNext w:val="0"/>
        <w:keepLines w:val="0"/>
        <w:widowControl/>
        <w:suppressLineNumbers w:val="0"/>
        <w:ind w:left="720" w:leftChars="343" w:right="720" w:rightChars="343" w:firstLine="0" w:firstLineChars="0"/>
        <w:rPr>
          <w:rFonts w:hint="default" w:ascii="Arial" w:hAnsi="Arial" w:cs="Arial"/>
          <w:b/>
          <w:bCs/>
          <w:color w:val="1F2023"/>
          <w:sz w:val="22"/>
          <w:szCs w:val="22"/>
          <w:shd w:val="clear" w:fill="FFFFFF"/>
        </w:rPr>
      </w:pPr>
      <w:r>
        <w:rPr>
          <w:rFonts w:hint="default" w:ascii="ArialMT" w:hAnsi="ArialMT" w:eastAsia="ArialMT"/>
          <w:color w:val="161616"/>
          <w:sz w:val="22"/>
          <w:szCs w:val="22"/>
          <w:shd w:val="clear" w:fill="FFFFFF"/>
        </w:rPr>
        <w:t xml:space="preserve">Increase data visibility to immediately identify discrepancies and disputes between trading partners. Drastically reduce reconciliation time by automating business rules with smart contracts and reach consensus in near real-time. </w:t>
      </w:r>
    </w:p>
    <w:p>
      <w:pPr>
        <w:pStyle w:val="4"/>
        <w:keepNext w:val="0"/>
        <w:keepLines w:val="0"/>
        <w:widowControl/>
        <w:numPr>
          <w:ilvl w:val="0"/>
          <w:numId w:val="10"/>
        </w:numPr>
        <w:suppressLineNumbers w:val="0"/>
        <w:ind w:left="720" w:leftChars="343" w:firstLine="0" w:firstLineChars="0"/>
        <w:rPr>
          <w:rFonts w:hint="default" w:ascii="Arial" w:hAnsi="Arial" w:cs="Arial"/>
          <w:b/>
          <w:bCs/>
          <w:color w:val="1F2023"/>
          <w:sz w:val="22"/>
          <w:szCs w:val="22"/>
          <w:shd w:val="clear" w:fill="FFFFFF"/>
        </w:rPr>
      </w:pPr>
      <w:r>
        <w:rPr>
          <w:rFonts w:hint="default" w:ascii="Arial" w:hAnsi="Arial" w:cs="Arial"/>
          <w:b/>
          <w:bCs/>
          <w:color w:val="1F2023"/>
          <w:sz w:val="22"/>
          <w:szCs w:val="22"/>
          <w:shd w:val="clear" w:fill="FFFFFF"/>
        </w:rPr>
        <w:t>Automotive industry</w:t>
      </w:r>
    </w:p>
    <w:p>
      <w:pPr>
        <w:pStyle w:val="4"/>
        <w:keepNext w:val="0"/>
        <w:keepLines w:val="0"/>
        <w:widowControl/>
        <w:numPr>
          <w:ilvl w:val="0"/>
          <w:numId w:val="10"/>
        </w:numPr>
        <w:suppressLineNumbers w:val="0"/>
        <w:ind w:left="720" w:leftChars="0" w:right="0" w:rightChars="0" w:firstLine="0" w:firstLineChars="0"/>
      </w:pPr>
      <w:r>
        <w:rPr>
          <w:rFonts w:hint="default" w:ascii="Arial" w:hAnsi="Arial" w:cs="Arial"/>
          <w:b/>
          <w:bCs/>
          <w:color w:val="1F2023"/>
          <w:sz w:val="22"/>
          <w:szCs w:val="22"/>
          <w:shd w:val="clear" w:fill="FFFFFF"/>
        </w:rPr>
        <w:t>Oil and Gas</w:t>
      </w:r>
    </w:p>
    <w:p>
      <w:pPr>
        <w:pStyle w:val="4"/>
        <w:keepNext w:val="0"/>
        <w:keepLines w:val="0"/>
        <w:widowControl/>
        <w:numPr>
          <w:ilvl w:val="0"/>
          <w:numId w:val="10"/>
        </w:numPr>
        <w:suppressLineNumbers w:val="0"/>
        <w:ind w:left="720" w:leftChars="343" w:right="0" w:rightChars="0" w:firstLine="0" w:firstLineChars="0"/>
        <w:rPr>
          <w:rFonts w:hint="default" w:ascii="Arial" w:hAnsi="Arial" w:cs="Arial"/>
          <w:b/>
          <w:bCs/>
          <w:color w:val="1F2023"/>
          <w:sz w:val="22"/>
          <w:szCs w:val="22"/>
          <w:shd w:val="clear" w:fill="FFFFFF"/>
        </w:rPr>
      </w:pPr>
      <w:r>
        <w:rPr>
          <w:rFonts w:hint="default" w:ascii="Arial" w:hAnsi="Arial" w:cs="Arial"/>
          <w:b/>
          <w:bCs/>
          <w:color w:val="1F2023"/>
          <w:sz w:val="22"/>
          <w:szCs w:val="22"/>
          <w:shd w:val="clear" w:fill="FFFFFF"/>
        </w:rPr>
        <w:t xml:space="preserve">Travel and transport </w:t>
      </w:r>
      <w:r>
        <w:rPr>
          <w:rFonts w:hint="default" w:ascii="Arial" w:hAnsi="Arial" w:cs="Arial"/>
          <w:b/>
          <w:bCs/>
          <w:color w:val="1F2023"/>
          <w:sz w:val="22"/>
          <w:szCs w:val="22"/>
          <w:shd w:val="clear" w:fill="FFFFFF"/>
        </w:rPr>
        <w:t xml:space="preserve">  </w:t>
      </w:r>
    </w:p>
    <w:p>
      <w:pPr>
        <w:pStyle w:val="4"/>
        <w:keepNext w:val="0"/>
        <w:keepLines w:val="0"/>
        <w:widowControl/>
        <w:numPr>
          <w:ilvl w:val="0"/>
          <w:numId w:val="10"/>
        </w:numPr>
        <w:suppressLineNumbers w:val="0"/>
        <w:ind w:left="720" w:leftChars="343" w:right="0" w:rightChars="0" w:firstLine="0" w:firstLineChars="0"/>
        <w:rPr>
          <w:rFonts w:hint="default" w:ascii="Arial" w:hAnsi="Arial" w:cs="Arial"/>
          <w:b/>
          <w:bCs/>
          <w:color w:val="1F2023"/>
          <w:sz w:val="22"/>
          <w:szCs w:val="22"/>
          <w:shd w:val="clear" w:fill="FFFFFF"/>
        </w:rPr>
      </w:pPr>
      <w:r>
        <w:rPr>
          <w:rFonts w:hint="default" w:ascii="Arial" w:hAnsi="Arial"/>
          <w:b/>
          <w:bCs/>
          <w:color w:val="1F2023"/>
          <w:sz w:val="22"/>
          <w:szCs w:val="22"/>
          <w:shd w:val="clear" w:fill="FFFFFF"/>
        </w:rPr>
        <w:t>Telecommunications</w:t>
      </w:r>
    </w:p>
    <w:p>
      <w:pPr>
        <w:pStyle w:val="4"/>
        <w:keepNext w:val="0"/>
        <w:keepLines w:val="0"/>
        <w:widowControl/>
        <w:suppressLineNumbers w:val="0"/>
        <w:ind w:left="720" w:leftChars="343" w:right="86" w:rightChars="41" w:firstLine="0" w:firstLineChars="0"/>
        <w:rPr>
          <w:rFonts w:hint="default" w:ascii="ArialMT" w:hAnsi="ArialMT" w:eastAsia="ArialMT" w:cs="ArialMT"/>
          <w:sz w:val="22"/>
          <w:szCs w:val="22"/>
          <w:shd w:val="clear" w:fill="FFFFFF"/>
        </w:rPr>
      </w:pPr>
      <w:r>
        <w:rPr>
          <w:rFonts w:hint="default" w:ascii="ArialMT" w:hAnsi="ArialMT" w:eastAsia="ArialMT"/>
          <w:sz w:val="22"/>
          <w:szCs w:val="22"/>
          <w:shd w:val="clear" w:fill="FFFFFF"/>
        </w:rPr>
        <w:t xml:space="preserve">Note: The last four (4) industrial sectors have similar characteristics to the ones mentioned </w:t>
      </w:r>
      <w:r>
        <w:rPr>
          <w:rFonts w:hint="default" w:ascii="ArialMT" w:hAnsi="ArialMT" w:eastAsia="ArialMT"/>
          <w:sz w:val="22"/>
          <w:szCs w:val="22"/>
          <w:shd w:val="clear" w:fill="FFFFFF"/>
        </w:rPr>
        <w:t>before</w:t>
      </w:r>
      <w:r>
        <w:rPr>
          <w:rFonts w:hint="default" w:ascii="ArialMT" w:hAnsi="ArialMT" w:eastAsia="ArialMT"/>
          <w:sz w:val="22"/>
          <w:szCs w:val="22"/>
          <w:shd w:val="clear" w:fill="FFFFFF"/>
        </w:rPr>
        <w:t xml:space="preserve">. </w:t>
      </w:r>
    </w:p>
    <w:p>
      <w:pPr>
        <w:pStyle w:val="4"/>
        <w:keepNext w:val="0"/>
        <w:keepLines w:val="0"/>
        <w:widowControl/>
        <w:suppressLineNumbers w:val="0"/>
        <w:ind w:left="720" w:leftChars="0" w:firstLine="0" w:firstLineChars="0"/>
      </w:pPr>
      <w:r>
        <w:rPr>
          <w:rFonts w:hint="default" w:ascii="ArialMT" w:hAnsi="ArialMT" w:eastAsia="ArialMT" w:cs="ArialMT"/>
          <w:color w:val="1154CC"/>
          <w:sz w:val="22"/>
          <w:szCs w:val="22"/>
          <w:shd w:val="clear" w:fill="FFFFFF"/>
        </w:rPr>
        <w:t xml:space="preserve">www.geckoinc.net </w:t>
      </w:r>
    </w:p>
    <w:p>
      <w:pPr>
        <w:pStyle w:val="4"/>
        <w:keepNext w:val="0"/>
        <w:keepLines w:val="0"/>
        <w:widowControl/>
        <w:suppressLineNumbers w:val="0"/>
        <w:ind w:left="720" w:leftChars="0" w:firstLine="0" w:firstLineChars="0"/>
      </w:pPr>
      <w:r>
        <w:rPr>
          <w:rFonts w:hint="default" w:ascii="ArialMT" w:hAnsi="ArialMT" w:eastAsia="ArialMT" w:cs="ArialMT"/>
          <w:sz w:val="22"/>
          <w:szCs w:val="22"/>
          <w:shd w:val="clear" w:fill="FFFFFF"/>
        </w:rPr>
        <w:t>Compil</w:t>
      </w:r>
      <w:r>
        <w:rPr>
          <w:rFonts w:hint="default" w:ascii="ArialMT" w:hAnsi="ArialMT" w:eastAsia="ArialMT" w:cs="ArialMT"/>
          <w:sz w:val="22"/>
          <w:szCs w:val="22"/>
          <w:shd w:val="clear" w:fill="FFFFFF"/>
        </w:rPr>
        <w:t>e</w:t>
      </w:r>
      <w:r>
        <w:rPr>
          <w:rFonts w:hint="default" w:ascii="ArialMT" w:hAnsi="ArialMT" w:eastAsia="ArialMT" w:cs="ArialMT"/>
          <w:sz w:val="22"/>
          <w:szCs w:val="22"/>
          <w:shd w:val="clear" w:fill="FFFFFF"/>
        </w:rPr>
        <w:t xml:space="preserve">r: Arturo Zanardi </w:t>
      </w:r>
      <w:r>
        <w:rPr>
          <w:rFonts w:hint="default" w:ascii="ArialMT" w:hAnsi="ArialMT" w:eastAsia="ArialMT" w:cs="ArialMT"/>
          <w:sz w:val="22"/>
          <w:szCs w:val="22"/>
          <w:shd w:val="clear" w:fill="FFFFFF"/>
        </w:rPr>
        <w:t>Source</w:t>
      </w:r>
      <w:r>
        <w:rPr>
          <w:rFonts w:hint="default" w:ascii="ArialMT" w:hAnsi="ArialMT" w:eastAsia="ArialMT" w:cs="ArialMT"/>
          <w:sz w:val="22"/>
          <w:szCs w:val="22"/>
          <w:shd w:val="clear" w:fill="FFFFFF"/>
        </w:rPr>
        <w:t xml:space="preserve">: IB </w:t>
      </w:r>
    </w:p>
    <w:p/>
    <w:sectPr>
      <w:pgSz w:w="11906" w:h="16838"/>
      <w:pgMar w:top="1440" w:right="1080" w:bottom="1440" w:left="1080" w:header="851" w:footer="99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MT">
    <w:panose1 w:val="020B0604020202020204"/>
    <w:charset w:val="00"/>
    <w:family w:val="auto"/>
    <w:pitch w:val="default"/>
    <w:sig w:usb0="00000000" w:usb1="00000000" w:usb2="00000000" w:usb3="00000000" w:csb0="00000000" w:csb1="00000000"/>
  </w:font>
  <w:font w:name="Baoli TC">
    <w:panose1 w:val="0201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DA5FDD"/>
    <w:multiLevelType w:val="singleLevel"/>
    <w:tmpl w:val="D7DA5FDD"/>
    <w:lvl w:ilvl="0" w:tentative="0">
      <w:start w:val="1"/>
      <w:numFmt w:val="upperLetter"/>
      <w:suff w:val="space"/>
      <w:lvlText w:val="%1."/>
      <w:lvlJc w:val="left"/>
    </w:lvl>
  </w:abstractNum>
  <w:abstractNum w:abstractNumId="1">
    <w:nsid w:val="DFCEDADF"/>
    <w:multiLevelType w:val="singleLevel"/>
    <w:tmpl w:val="DFCEDADF"/>
    <w:lvl w:ilvl="0" w:tentative="0">
      <w:start w:val="1"/>
      <w:numFmt w:val="upperLetter"/>
      <w:suff w:val="space"/>
      <w:lvlText w:val="%1."/>
      <w:lvlJc w:val="left"/>
    </w:lvl>
  </w:abstractNum>
  <w:abstractNum w:abstractNumId="2">
    <w:nsid w:val="F6D87243"/>
    <w:multiLevelType w:val="singleLevel"/>
    <w:tmpl w:val="F6D87243"/>
    <w:lvl w:ilvl="0" w:tentative="0">
      <w:start w:val="1"/>
      <w:numFmt w:val="upperLetter"/>
      <w:suff w:val="space"/>
      <w:lvlText w:val="%1."/>
      <w:lvlJc w:val="left"/>
    </w:lvl>
  </w:abstractNum>
  <w:abstractNum w:abstractNumId="3">
    <w:nsid w:val="FB9EC4A5"/>
    <w:multiLevelType w:val="singleLevel"/>
    <w:tmpl w:val="FB9EC4A5"/>
    <w:lvl w:ilvl="0" w:tentative="0">
      <w:start w:val="3"/>
      <w:numFmt w:val="upperLetter"/>
      <w:suff w:val="space"/>
      <w:lvlText w:val="%1."/>
      <w:lvlJc w:val="left"/>
    </w:lvl>
  </w:abstractNum>
  <w:abstractNum w:abstractNumId="4">
    <w:nsid w:val="FFEBAE63"/>
    <w:multiLevelType w:val="singleLevel"/>
    <w:tmpl w:val="FFEBAE63"/>
    <w:lvl w:ilvl="0" w:tentative="0">
      <w:start w:val="8"/>
      <w:numFmt w:val="decimal"/>
      <w:suff w:val="space"/>
      <w:lvlText w:val="%1."/>
      <w:lvlJc w:val="left"/>
      <w:rPr>
        <w:rFonts w:hint="default"/>
        <w:b/>
        <w:bCs/>
      </w:rPr>
    </w:lvl>
  </w:abstractNum>
  <w:abstractNum w:abstractNumId="5">
    <w:nsid w:val="FFEC1D17"/>
    <w:multiLevelType w:val="singleLevel"/>
    <w:tmpl w:val="FFEC1D17"/>
    <w:lvl w:ilvl="0" w:tentative="0">
      <w:start w:val="1"/>
      <w:numFmt w:val="upperLetter"/>
      <w:suff w:val="space"/>
      <w:lvlText w:val="%1."/>
      <w:lvlJc w:val="left"/>
    </w:lvl>
  </w:abstractNum>
  <w:abstractNum w:abstractNumId="6">
    <w:nsid w:val="FFF55F4D"/>
    <w:multiLevelType w:val="singleLevel"/>
    <w:tmpl w:val="FFF55F4D"/>
    <w:lvl w:ilvl="0" w:tentative="0">
      <w:start w:val="1"/>
      <w:numFmt w:val="decimal"/>
      <w:suff w:val="space"/>
      <w:lvlText w:val="%1."/>
      <w:lvlJc w:val="left"/>
    </w:lvl>
  </w:abstractNum>
  <w:abstractNum w:abstractNumId="7">
    <w:nsid w:val="FFFFF664"/>
    <w:multiLevelType w:val="singleLevel"/>
    <w:tmpl w:val="FFFFF664"/>
    <w:lvl w:ilvl="0" w:tentative="0">
      <w:start w:val="2"/>
      <w:numFmt w:val="upperLetter"/>
      <w:suff w:val="space"/>
      <w:lvlText w:val="%1."/>
      <w:lvlJc w:val="left"/>
    </w:lvl>
  </w:abstractNum>
  <w:abstractNum w:abstractNumId="8">
    <w:nsid w:val="76BE7059"/>
    <w:multiLevelType w:val="singleLevel"/>
    <w:tmpl w:val="76BE7059"/>
    <w:lvl w:ilvl="0" w:tentative="0">
      <w:start w:val="1"/>
      <w:numFmt w:val="upperLetter"/>
      <w:suff w:val="space"/>
      <w:lvlText w:val="%1."/>
      <w:lvlJc w:val="left"/>
    </w:lvl>
  </w:abstractNum>
  <w:abstractNum w:abstractNumId="9">
    <w:nsid w:val="7DEFDB74"/>
    <w:multiLevelType w:val="singleLevel"/>
    <w:tmpl w:val="7DEFDB74"/>
    <w:lvl w:ilvl="0" w:tentative="0">
      <w:start w:val="1"/>
      <w:numFmt w:val="upperLetter"/>
      <w:suff w:val="space"/>
      <w:lvlText w:val="%1."/>
      <w:lvlJc w:val="left"/>
    </w:lvl>
  </w:abstractNum>
  <w:abstractNum w:abstractNumId="10">
    <w:nsid w:val="7EBE4EE8"/>
    <w:multiLevelType w:val="singleLevel"/>
    <w:tmpl w:val="7EBE4EE8"/>
    <w:lvl w:ilvl="0" w:tentative="0">
      <w:start w:val="1"/>
      <w:numFmt w:val="upperLetter"/>
      <w:suff w:val="space"/>
      <w:lvlText w:val="%1."/>
      <w:lvlJc w:val="left"/>
    </w:lvl>
  </w:abstractNum>
  <w:num w:numId="1">
    <w:abstractNumId w:val="6"/>
  </w:num>
  <w:num w:numId="2">
    <w:abstractNumId w:val="10"/>
  </w:num>
  <w:num w:numId="3">
    <w:abstractNumId w:val="3"/>
  </w:num>
  <w:num w:numId="4">
    <w:abstractNumId w:val="1"/>
  </w:num>
  <w:num w:numId="5">
    <w:abstractNumId w:val="9"/>
  </w:num>
  <w:num w:numId="6">
    <w:abstractNumId w:val="5"/>
  </w:num>
  <w:num w:numId="7">
    <w:abstractNumId w:val="7"/>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62FB"/>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174E8A79"/>
    <w:rsid w:val="27DE8FC6"/>
    <w:rsid w:val="2FD55216"/>
    <w:rsid w:val="3E7D7463"/>
    <w:rsid w:val="3FECCC2B"/>
    <w:rsid w:val="57FFF378"/>
    <w:rsid w:val="5BF8EADD"/>
    <w:rsid w:val="5CE71848"/>
    <w:rsid w:val="6A7E57C7"/>
    <w:rsid w:val="6BDE36F9"/>
    <w:rsid w:val="6BFE04E4"/>
    <w:rsid w:val="6DBFE192"/>
    <w:rsid w:val="6EBFB56E"/>
    <w:rsid w:val="73F7B940"/>
    <w:rsid w:val="73F9F587"/>
    <w:rsid w:val="74252D60"/>
    <w:rsid w:val="75F0E6F3"/>
    <w:rsid w:val="7849537D"/>
    <w:rsid w:val="79FD5737"/>
    <w:rsid w:val="7B7C1C0F"/>
    <w:rsid w:val="7E67DB29"/>
    <w:rsid w:val="7EDFCA9A"/>
    <w:rsid w:val="7F9FDE81"/>
    <w:rsid w:val="7FA4FB8B"/>
    <w:rsid w:val="7FF7F480"/>
    <w:rsid w:val="89F97A46"/>
    <w:rsid w:val="8F9F99E5"/>
    <w:rsid w:val="B7F3930B"/>
    <w:rsid w:val="B8FE3269"/>
    <w:rsid w:val="DBF79C75"/>
    <w:rsid w:val="DD7B1DCA"/>
    <w:rsid w:val="DE7FFCEF"/>
    <w:rsid w:val="DF37131C"/>
    <w:rsid w:val="DFFB2FF1"/>
    <w:rsid w:val="EBB78D97"/>
    <w:rsid w:val="EBE72EEC"/>
    <w:rsid w:val="EDCE280D"/>
    <w:rsid w:val="F3DF54CB"/>
    <w:rsid w:val="F3FF3F7A"/>
    <w:rsid w:val="F7E48832"/>
    <w:rsid w:val="FABF3775"/>
    <w:rsid w:val="FAEFED13"/>
    <w:rsid w:val="FBDE5228"/>
    <w:rsid w:val="FDFE6860"/>
    <w:rsid w:val="FDFF59D4"/>
    <w:rsid w:val="FDFF62FB"/>
    <w:rsid w:val="FE3278BC"/>
    <w:rsid w:val="FEBFBBF9"/>
    <w:rsid w:val="FECE0562"/>
    <w:rsid w:val="FF9DD7D3"/>
    <w:rsid w:val="FFD3D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Office_4.2.0.7541_F1E327BC-269C-435d-A152-05C5408002CA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2022-07-18T19:07:00Z</dcterms:created>
  <dc:creator>camilazanardi</dc:creator>
  <cp:lastModifiedBy>camilazanardi</cp:lastModifiedBy>
  <dcterms:modified xsi:type="dcterms:W3CDTF">2022-07-23T01:58:21Z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3082-4.2.0.7541</vt:lpwstr>
  </property>
</Properties>
</file>