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Pr="00884E7D" w:rsidR="006B1473" w:rsidP="1AABEF2B" w:rsidRDefault="00C573A9" w14:paraId="130EF334" w14:noSpellErr="1" w14:textId="3355D181">
      <w:pPr>
        <w:rPr>
          <w:color w:val="4472C4" w:themeColor="accent1"/>
          <w:sz w:val="48"/>
          <w:szCs w:val="48"/>
        </w:rPr>
      </w:pPr>
      <w:r w:rsidRPr="7A041597" w:rsidR="6AFCC0EF">
        <w:rPr>
          <w:color w:val="4472C4" w:themeColor="accent1" w:themeTint="FF" w:themeShade="FF"/>
          <w:sz w:val="48"/>
          <w:szCs w:val="48"/>
        </w:rPr>
        <w:t>Hi</w:t>
      </w:r>
      <w:r w:rsidRPr="7A041597" w:rsidR="5BC461BB">
        <w:rPr>
          <w:color w:val="4472C4" w:themeColor="accent1" w:themeTint="FF" w:themeShade="FF"/>
          <w:sz w:val="48"/>
          <w:szCs w:val="48"/>
        </w:rPr>
        <w:t>gh</w:t>
      </w:r>
      <w:r w:rsidRPr="7A041597" w:rsidR="6AFCC0EF">
        <w:rPr>
          <w:color w:val="4472C4" w:themeColor="accent1" w:themeTint="FF" w:themeShade="FF"/>
          <w:sz w:val="48"/>
          <w:szCs w:val="48"/>
        </w:rPr>
        <w:t xml:space="preserve"> Level SV VPF Generic</w:t>
      </w:r>
      <w:r w:rsidRPr="7A041597" w:rsidR="5BC461BB">
        <w:rPr>
          <w:color w:val="4472C4" w:themeColor="accent1" w:themeTint="FF" w:themeShade="FF"/>
          <w:sz w:val="48"/>
          <w:szCs w:val="48"/>
        </w:rPr>
        <w:t xml:space="preserve"> Timing</w:t>
      </w:r>
    </w:p>
    <w:p w:rsidR="710620ED" w:rsidRDefault="710620ED" w14:paraId="598D611F" w14:textId="78D74CE2">
      <w:r w:rsidR="710620ED">
        <w:rPr/>
        <w:t>Area: PCSDS</w:t>
      </w:r>
    </w:p>
    <w:p w:rsidRPr="006B1473" w:rsidR="000C4810" w:rsidP="004B1EFF" w:rsidRDefault="00195169" w14:paraId="2165EE88" w14:textId="46C46FA2">
      <w:pPr>
        <w:rPr>
          <w:rFonts w:ascii="Calibri" w:hAnsi="Calibri" w:eastAsia="Calibri" w:cs="Calibri"/>
          <w:b/>
          <w:bCs/>
          <w:color w:val="000000"/>
          <w:shd w:val="clear" w:color="auto" w:fill="FFFFFF"/>
        </w:rPr>
      </w:pPr>
      <w:r w:rsidRPr="00884E7D">
        <w:br/>
      </w:r>
      <w:r w:rsidR="004B1EFF">
        <w:rPr>
          <w:rFonts w:ascii="Calibri" w:hAnsi="Calibri" w:cs="Calibri"/>
          <w:b/>
          <w:bCs/>
          <w:color w:val="4472C4" w:themeColor="accent1"/>
          <w:shd w:val="clear" w:color="auto" w:fill="FFFFFF"/>
        </w:rPr>
        <w:t>M</w:t>
      </w:r>
      <w:r w:rsidRPr="006B1473" w:rsidR="000C4810">
        <w:rPr>
          <w:rFonts w:ascii="Calibri" w:hAnsi="Calibri" w:cs="Calibri"/>
          <w:b/>
          <w:bCs/>
          <w:color w:val="4472C4" w:themeColor="accent1"/>
          <w:shd w:val="clear" w:color="auto" w:fill="FFFFFF"/>
        </w:rPr>
        <w:t>ain article info</w:t>
      </w:r>
      <w:r w:rsidRPr="006B1473" w:rsidR="4C3736B6">
        <w:rPr>
          <w:rFonts w:ascii="Calibri" w:hAnsi="Calibri" w:cs="Calibri"/>
          <w:b/>
          <w:bCs/>
          <w:color w:val="4472C4" w:themeColor="accent1"/>
          <w:shd w:val="clear" w:color="auto" w:fill="FFFFFF"/>
        </w:rPr>
        <w:t>rmation</w:t>
      </w:r>
    </w:p>
    <w:p w:rsidR="008513DF" w:rsidP="008513DF" w:rsidRDefault="008513DF" w14:paraId="56AF37DF" w14:textId="33D9A04C">
      <w:pPr>
        <w:pStyle w:val="ListParagraph"/>
        <w:ind w:left="360"/>
        <w:rPr>
          <w:rFonts w:ascii="Calibri" w:hAnsi="Calibri" w:cs="Calibri"/>
          <w:color w:val="000000"/>
          <w:shd w:val="clear" w:color="auto" w:fill="FFFFFF"/>
        </w:rPr>
      </w:pPr>
      <w:r w:rsidRPr="008513DF">
        <w:rPr>
          <w:rFonts w:ascii="Calibri" w:hAnsi="Calibri" w:cs="Calibri"/>
          <w:color w:val="000000"/>
          <w:shd w:val="clear" w:color="auto" w:fill="FFFFFF"/>
        </w:rPr>
        <w:t xml:space="preserve">SV Halo Programmes are </w:t>
      </w:r>
      <w:r w:rsidR="00E03CCB">
        <w:rPr>
          <w:rFonts w:ascii="Calibri" w:hAnsi="Calibri" w:cs="Calibri"/>
          <w:color w:val="000000"/>
          <w:shd w:val="clear" w:color="auto" w:fill="FFFFFF"/>
        </w:rPr>
        <w:t xml:space="preserve">predominantly </w:t>
      </w:r>
      <w:r w:rsidRPr="008513DF">
        <w:rPr>
          <w:rFonts w:ascii="Calibri" w:hAnsi="Calibri" w:cs="Calibri"/>
          <w:color w:val="000000"/>
          <w:shd w:val="clear" w:color="auto" w:fill="FFFFFF"/>
        </w:rPr>
        <w:t>based on PCDS V4 Scale 6 Framework</w:t>
      </w:r>
      <w:r>
        <w:rPr>
          <w:rFonts w:ascii="Calibri" w:hAnsi="Calibri" w:cs="Calibri"/>
          <w:color w:val="000000"/>
          <w:shd w:val="clear" w:color="auto" w:fill="FFFFFF"/>
        </w:rPr>
        <w:t>.</w:t>
      </w:r>
      <w:r w:rsidRPr="008513DF">
        <w:rPr>
          <w:rFonts w:ascii="Calibri" w:hAnsi="Calibri" w:cs="Calibri"/>
          <w:color w:val="000000"/>
          <w:shd w:val="clear" w:color="auto" w:fill="FFFFFF"/>
        </w:rPr>
        <w:t xml:space="preserve"> </w:t>
      </w:r>
      <w:r>
        <w:rPr>
          <w:rFonts w:ascii="Calibri" w:hAnsi="Calibri" w:cs="Calibri"/>
          <w:color w:val="000000"/>
          <w:shd w:val="clear" w:color="auto" w:fill="FFFFFF"/>
        </w:rPr>
        <w:t xml:space="preserve">Based on </w:t>
      </w:r>
      <w:r w:rsidR="008420D7">
        <w:rPr>
          <w:rFonts w:ascii="Calibri" w:hAnsi="Calibri" w:cs="Calibri"/>
          <w:color w:val="000000"/>
          <w:shd w:val="clear" w:color="auto" w:fill="FFFFFF"/>
        </w:rPr>
        <w:t>‘L</w:t>
      </w:r>
      <w:r>
        <w:rPr>
          <w:rFonts w:ascii="Calibri" w:hAnsi="Calibri" w:cs="Calibri"/>
          <w:color w:val="000000"/>
          <w:shd w:val="clear" w:color="auto" w:fill="FFFFFF"/>
        </w:rPr>
        <w:t>atest time to Customer</w:t>
      </w:r>
      <w:r w:rsidR="008420D7">
        <w:rPr>
          <w:rFonts w:ascii="Calibri" w:hAnsi="Calibri" w:cs="Calibri"/>
          <w:color w:val="000000"/>
          <w:shd w:val="clear" w:color="auto" w:fill="FFFFFF"/>
        </w:rPr>
        <w:t xml:space="preserve">’ strategy, </w:t>
      </w:r>
      <w:r w:rsidRPr="008513DF">
        <w:rPr>
          <w:rFonts w:ascii="Calibri" w:hAnsi="Calibri" w:cs="Calibri"/>
          <w:color w:val="000000"/>
          <w:shd w:val="clear" w:color="auto" w:fill="FFFFFF"/>
        </w:rPr>
        <w:t xml:space="preserve">196wks </w:t>
      </w:r>
      <w:r w:rsidR="008420D7">
        <w:rPr>
          <w:rFonts w:ascii="Calibri" w:hAnsi="Calibri" w:cs="Calibri"/>
          <w:color w:val="000000"/>
          <w:shd w:val="clear" w:color="auto" w:fill="FFFFFF"/>
        </w:rPr>
        <w:t xml:space="preserve">have been </w:t>
      </w:r>
      <w:r w:rsidRPr="008513DF">
        <w:rPr>
          <w:rFonts w:ascii="Calibri" w:hAnsi="Calibri" w:cs="Calibri"/>
          <w:color w:val="000000"/>
          <w:shd w:val="clear" w:color="auto" w:fill="FFFFFF"/>
        </w:rPr>
        <w:t xml:space="preserve">agreed with </w:t>
      </w:r>
      <w:r w:rsidR="008420D7">
        <w:rPr>
          <w:rFonts w:ascii="Calibri" w:hAnsi="Calibri" w:cs="Calibri"/>
          <w:color w:val="000000"/>
          <w:shd w:val="clear" w:color="auto" w:fill="FFFFFF"/>
        </w:rPr>
        <w:t>k</w:t>
      </w:r>
      <w:r w:rsidRPr="008513DF">
        <w:rPr>
          <w:rFonts w:ascii="Calibri" w:hAnsi="Calibri" w:cs="Calibri"/>
          <w:color w:val="000000"/>
          <w:shd w:val="clear" w:color="auto" w:fill="FFFFFF"/>
        </w:rPr>
        <w:t xml:space="preserve">ey </w:t>
      </w:r>
      <w:r w:rsidR="008420D7">
        <w:rPr>
          <w:rFonts w:ascii="Calibri" w:hAnsi="Calibri" w:cs="Calibri"/>
          <w:color w:val="000000"/>
          <w:shd w:val="clear" w:color="auto" w:fill="FFFFFF"/>
        </w:rPr>
        <w:t>s</w:t>
      </w:r>
      <w:r w:rsidRPr="008513DF">
        <w:rPr>
          <w:rFonts w:ascii="Calibri" w:hAnsi="Calibri" w:cs="Calibri"/>
          <w:color w:val="000000"/>
          <w:shd w:val="clear" w:color="auto" w:fill="FFFFFF"/>
        </w:rPr>
        <w:t>takeholders</w:t>
      </w:r>
      <w:r w:rsidR="00E03CCB">
        <w:rPr>
          <w:rFonts w:ascii="Calibri" w:hAnsi="Calibri" w:cs="Calibri"/>
          <w:color w:val="000000"/>
          <w:shd w:val="clear" w:color="auto" w:fill="FFFFFF"/>
        </w:rPr>
        <w:t xml:space="preserve"> as an optimum KO to J#1 timing.</w:t>
      </w:r>
      <w:r w:rsidR="0020183F">
        <w:rPr>
          <w:rFonts w:ascii="Calibri" w:hAnsi="Calibri" w:cs="Calibri"/>
          <w:color w:val="000000"/>
          <w:shd w:val="clear" w:color="auto" w:fill="FFFFFF"/>
        </w:rPr>
        <w:t xml:space="preserve"> The high level breakdown consists of:</w:t>
      </w:r>
    </w:p>
    <w:p w:rsidR="0020183F" w:rsidP="008513DF" w:rsidRDefault="0020183F" w14:paraId="4EACD1CB" w14:textId="77777777">
      <w:pPr>
        <w:pStyle w:val="ListParagraph"/>
        <w:ind w:left="360"/>
        <w:rPr>
          <w:rFonts w:ascii="Calibri" w:hAnsi="Calibri" w:cs="Calibri"/>
          <w:color w:val="000000"/>
          <w:shd w:val="clear" w:color="auto" w:fill="FFFFFF"/>
        </w:rPr>
      </w:pPr>
    </w:p>
    <w:p w:rsidR="0020183F" w:rsidP="0020183F" w:rsidRDefault="0020183F" w14:paraId="33F37530" w14:textId="06C0B72C">
      <w:pPr>
        <w:pStyle w:val="ListParagraph"/>
        <w:numPr>
          <w:ilvl w:val="0"/>
          <w:numId w:val="8"/>
        </w:numPr>
        <w:rPr>
          <w:rFonts w:ascii="Calibri" w:hAnsi="Calibri" w:cs="Calibri"/>
          <w:color w:val="000000"/>
          <w:shd w:val="clear" w:color="auto" w:fill="FFFFFF"/>
        </w:rPr>
      </w:pPr>
      <w:r>
        <w:rPr>
          <w:rFonts w:ascii="Calibri" w:hAnsi="Calibri" w:cs="Calibri"/>
          <w:color w:val="000000"/>
          <w:shd w:val="clear" w:color="auto" w:fill="FFFFFF"/>
        </w:rPr>
        <w:t>2 x 12 week product Increments</w:t>
      </w:r>
      <w:r w:rsidR="00B81E4D">
        <w:rPr>
          <w:rFonts w:ascii="Calibri" w:hAnsi="Calibri" w:cs="Calibri"/>
          <w:color w:val="000000"/>
          <w:shd w:val="clear" w:color="auto" w:fill="FFFFFF"/>
        </w:rPr>
        <w:t xml:space="preserve"> from Pre CS to KO</w:t>
      </w:r>
    </w:p>
    <w:p w:rsidR="003E3F89" w:rsidP="0020183F" w:rsidRDefault="003E3F89" w14:paraId="0D08292C" w14:textId="351ACF7C">
      <w:pPr>
        <w:pStyle w:val="ListParagraph"/>
        <w:numPr>
          <w:ilvl w:val="0"/>
          <w:numId w:val="8"/>
        </w:numPr>
        <w:rPr>
          <w:rFonts w:ascii="Calibri" w:hAnsi="Calibri" w:cs="Calibri"/>
          <w:color w:val="000000"/>
          <w:shd w:val="clear" w:color="auto" w:fill="FFFFFF"/>
        </w:rPr>
      </w:pPr>
      <w:r>
        <w:rPr>
          <w:rFonts w:ascii="Calibri" w:hAnsi="Calibri" w:cs="Calibri"/>
          <w:color w:val="000000"/>
          <w:shd w:val="clear" w:color="auto" w:fill="FFFFFF"/>
        </w:rPr>
        <w:t>Virtual Series</w:t>
      </w:r>
      <w:r w:rsidR="00117020">
        <w:rPr>
          <w:rFonts w:ascii="Calibri" w:hAnsi="Calibri" w:cs="Calibri"/>
          <w:color w:val="000000"/>
          <w:shd w:val="clear" w:color="auto" w:fill="FFFFFF"/>
        </w:rPr>
        <w:t xml:space="preserve"> Loops</w:t>
      </w:r>
      <w:r w:rsidR="009C5771">
        <w:rPr>
          <w:rFonts w:ascii="Calibri" w:hAnsi="Calibri" w:cs="Calibri"/>
          <w:color w:val="000000"/>
          <w:shd w:val="clear" w:color="auto" w:fill="FFFFFF"/>
        </w:rPr>
        <w:t xml:space="preserve"> ( 1 x 12 week &amp; 5 x 16 week </w:t>
      </w:r>
      <w:r w:rsidR="005756DE">
        <w:rPr>
          <w:rFonts w:ascii="Calibri" w:hAnsi="Calibri" w:cs="Calibri"/>
          <w:color w:val="000000"/>
          <w:shd w:val="clear" w:color="auto" w:fill="FFFFFF"/>
        </w:rPr>
        <w:t xml:space="preserve">= total 92 </w:t>
      </w:r>
      <w:proofErr w:type="spellStart"/>
      <w:r w:rsidR="005756DE">
        <w:rPr>
          <w:rFonts w:ascii="Calibri" w:hAnsi="Calibri" w:cs="Calibri"/>
          <w:color w:val="000000"/>
          <w:shd w:val="clear" w:color="auto" w:fill="FFFFFF"/>
        </w:rPr>
        <w:t>wks</w:t>
      </w:r>
      <w:proofErr w:type="spellEnd"/>
      <w:r w:rsidR="009C5771">
        <w:rPr>
          <w:rFonts w:ascii="Calibri" w:hAnsi="Calibri" w:cs="Calibri"/>
          <w:color w:val="000000"/>
          <w:shd w:val="clear" w:color="auto" w:fill="FFFFFF"/>
        </w:rPr>
        <w:t>)</w:t>
      </w:r>
      <w:r w:rsidR="00117020">
        <w:rPr>
          <w:rFonts w:ascii="Calibri" w:hAnsi="Calibri" w:cs="Calibri"/>
          <w:color w:val="000000"/>
          <w:shd w:val="clear" w:color="auto" w:fill="FFFFFF"/>
        </w:rPr>
        <w:t xml:space="preserve"> to PRDJ</w:t>
      </w:r>
    </w:p>
    <w:p w:rsidR="00E54DCE" w:rsidP="0020183F" w:rsidRDefault="00E54DCE" w14:paraId="2CC08BE6" w14:textId="5B1C555D">
      <w:pPr>
        <w:pStyle w:val="ListParagraph"/>
        <w:numPr>
          <w:ilvl w:val="0"/>
          <w:numId w:val="8"/>
        </w:numPr>
        <w:rPr>
          <w:rFonts w:ascii="Calibri" w:hAnsi="Calibri" w:cs="Calibri"/>
          <w:color w:val="000000"/>
          <w:shd w:val="clear" w:color="auto" w:fill="FFFFFF"/>
        </w:rPr>
      </w:pPr>
      <w:r w:rsidRPr="005C41DA">
        <w:rPr>
          <w:rFonts w:ascii="Calibri" w:hAnsi="Calibri" w:cs="Calibri"/>
          <w:color w:val="000000"/>
          <w:shd w:val="clear" w:color="auto" w:fill="FFFFFF"/>
        </w:rPr>
        <w:t xml:space="preserve">PRC to VB MRD (minimum </w:t>
      </w:r>
      <w:r w:rsidRPr="005C41DA" w:rsidR="005C41DA">
        <w:rPr>
          <w:rFonts w:ascii="Calibri" w:hAnsi="Calibri" w:cs="Calibri"/>
          <w:color w:val="000000"/>
          <w:shd w:val="clear" w:color="auto" w:fill="FFFFFF"/>
        </w:rPr>
        <w:t>22 week</w:t>
      </w:r>
      <w:r w:rsidR="005C41DA">
        <w:rPr>
          <w:rFonts w:ascii="Calibri" w:hAnsi="Calibri" w:cs="Calibri"/>
          <w:color w:val="000000"/>
          <w:shd w:val="clear" w:color="auto" w:fill="FFFFFF"/>
        </w:rPr>
        <w:t>s)</w:t>
      </w:r>
    </w:p>
    <w:p w:rsidRPr="005C41DA" w:rsidR="005C41DA" w:rsidP="0020183F" w:rsidRDefault="005C41DA" w14:paraId="4DBE01E6" w14:textId="1A795815">
      <w:pPr>
        <w:pStyle w:val="ListParagraph"/>
        <w:numPr>
          <w:ilvl w:val="0"/>
          <w:numId w:val="8"/>
        </w:numPr>
        <w:rPr>
          <w:rFonts w:ascii="Calibri" w:hAnsi="Calibri" w:cs="Calibri"/>
          <w:color w:val="000000"/>
          <w:shd w:val="clear" w:color="auto" w:fill="FFFFFF"/>
        </w:rPr>
      </w:pPr>
      <w:r>
        <w:rPr>
          <w:rFonts w:ascii="Calibri" w:hAnsi="Calibri" w:cs="Calibri"/>
          <w:color w:val="000000"/>
          <w:shd w:val="clear" w:color="auto" w:fill="FFFFFF"/>
        </w:rPr>
        <w:t xml:space="preserve">VB MRD to </w:t>
      </w:r>
      <w:r w:rsidR="00F815EA">
        <w:rPr>
          <w:rFonts w:ascii="Calibri" w:hAnsi="Calibri" w:cs="Calibri"/>
          <w:color w:val="000000"/>
          <w:shd w:val="clear" w:color="auto" w:fill="FFFFFF"/>
        </w:rPr>
        <w:t xml:space="preserve">J#1 </w:t>
      </w:r>
      <w:r w:rsidR="007C4185">
        <w:rPr>
          <w:rFonts w:ascii="Calibri" w:hAnsi="Calibri" w:cs="Calibri"/>
          <w:color w:val="000000"/>
          <w:shd w:val="clear" w:color="auto" w:fill="FFFFFF"/>
        </w:rPr>
        <w:t xml:space="preserve">Launch Phase </w:t>
      </w:r>
      <w:r w:rsidR="00F815EA">
        <w:rPr>
          <w:rFonts w:ascii="Calibri" w:hAnsi="Calibri" w:cs="Calibri"/>
          <w:color w:val="000000"/>
          <w:shd w:val="clear" w:color="auto" w:fill="FFFFFF"/>
        </w:rPr>
        <w:t>(62 weeks regardless of</w:t>
      </w:r>
      <w:r w:rsidR="007C4185">
        <w:rPr>
          <w:rFonts w:ascii="Calibri" w:hAnsi="Calibri" w:cs="Calibri"/>
          <w:color w:val="000000"/>
          <w:shd w:val="clear" w:color="auto" w:fill="FFFFFF"/>
        </w:rPr>
        <w:t xml:space="preserve"> Content and Scale)</w:t>
      </w:r>
    </w:p>
    <w:p w:rsidRPr="005C41DA" w:rsidR="0020183F" w:rsidP="008513DF" w:rsidRDefault="0020183F" w14:paraId="657F0015" w14:textId="77777777">
      <w:pPr>
        <w:pStyle w:val="ListParagraph"/>
        <w:ind w:left="360"/>
        <w:rPr>
          <w:rFonts w:ascii="Calibri" w:hAnsi="Calibri" w:cs="Calibri"/>
          <w:color w:val="000000"/>
          <w:shd w:val="clear" w:color="auto" w:fill="FFFFFF"/>
        </w:rPr>
      </w:pPr>
    </w:p>
    <w:p w:rsidRPr="008513DF" w:rsidR="0020183F" w:rsidP="008513DF" w:rsidRDefault="0020183F" w14:paraId="457690A3" w14:textId="77777777">
      <w:pPr>
        <w:pStyle w:val="ListParagraph"/>
        <w:ind w:left="360"/>
        <w:rPr>
          <w:rFonts w:ascii="Calibri" w:hAnsi="Calibri" w:cs="Calibri"/>
          <w:color w:val="000000"/>
          <w:shd w:val="clear" w:color="auto" w:fill="FFFFFF"/>
        </w:rPr>
      </w:pPr>
    </w:p>
    <w:p w:rsidRPr="005C41DA" w:rsidR="00934BA4" w:rsidP="00E80C46" w:rsidRDefault="00934BA4" w14:paraId="61710308" w14:textId="504A8A7A">
      <w:pPr>
        <w:pStyle w:val="ListParagraph"/>
        <w:ind w:left="360"/>
        <w:rPr>
          <w:rFonts w:ascii="Calibri" w:hAnsi="Calibri" w:cs="Calibri"/>
          <w:color w:val="000000"/>
          <w:shd w:val="clear" w:color="auto" w:fill="FFFFFF"/>
        </w:rPr>
      </w:pPr>
    </w:p>
    <w:p w:rsidRPr="005C41DA" w:rsidR="0025680E" w:rsidP="00E80C46" w:rsidRDefault="0025680E" w14:paraId="1A7D6B04" w14:textId="77777777">
      <w:pPr>
        <w:pStyle w:val="ListParagraph"/>
        <w:ind w:left="360"/>
        <w:rPr>
          <w:rFonts w:ascii="Calibri" w:hAnsi="Calibri" w:cs="Calibri"/>
          <w:color w:val="000000"/>
          <w:shd w:val="clear" w:color="auto" w:fill="FFFFFF"/>
        </w:rPr>
      </w:pPr>
    </w:p>
    <w:p w:rsidRPr="005C41DA" w:rsidR="0025680E" w:rsidP="0025680E" w:rsidRDefault="0025680E" w14:paraId="252C13F3" w14:textId="500DFB54">
      <w:pPr>
        <w:pStyle w:val="ListParagraph"/>
        <w:ind w:left="360"/>
        <w:rPr>
          <w:rFonts w:ascii="Calibri" w:hAnsi="Calibri" w:cs="Calibri"/>
          <w:b/>
          <w:bCs/>
          <w:color w:val="000000"/>
          <w:u w:val="single"/>
          <w:shd w:val="clear" w:color="auto" w:fill="FFFFFF"/>
        </w:rPr>
      </w:pPr>
    </w:p>
    <w:p w:rsidRPr="005C41DA" w:rsidR="00D205F5" w:rsidP="00D205F5" w:rsidRDefault="00D205F5" w14:paraId="569490AE" w14:textId="77777777">
      <w:pPr>
        <w:pStyle w:val="ListParagraph"/>
        <w:ind w:left="360"/>
        <w:rPr>
          <w:rFonts w:ascii="Calibri" w:hAnsi="Calibri" w:cs="Calibri"/>
          <w:color w:val="000000"/>
          <w:shd w:val="clear" w:color="auto" w:fill="FFFFFF"/>
        </w:rPr>
      </w:pPr>
    </w:p>
    <w:p w:rsidRPr="005C41DA" w:rsidR="008163EB" w:rsidP="00D53AE2" w:rsidRDefault="008163EB" w14:paraId="202F042E" w14:textId="57F6C79B">
      <w:pPr>
        <w:pStyle w:val="ListParagraph"/>
        <w:rPr>
          <w:rFonts w:ascii="Calibri" w:hAnsi="Calibri" w:cs="Calibri"/>
          <w:color w:val="000000"/>
          <w:shd w:val="clear" w:color="auto" w:fill="FFFFFF"/>
        </w:rPr>
      </w:pPr>
    </w:p>
    <w:p w:rsidR="00EA4F75" w:rsidP="00511F04" w:rsidRDefault="02C618EB" w14:paraId="11A9CABD" w14:textId="2639296E">
      <w:r>
        <w:t>__________________________________________________________________________</w:t>
      </w:r>
    </w:p>
    <w:p w:rsidR="02C618EB" w:rsidRDefault="02C618EB" w14:paraId="4E5AF4C0" w14:textId="5D3B7106">
      <w:r>
        <w:t>Understanding Capability-User Input (min 15 different inputs)</w:t>
      </w:r>
    </w:p>
    <w:p w:rsidR="004D5EFB" w:rsidP="004D5EFB" w:rsidRDefault="004D5EFB" w14:paraId="30DD6173" w14:textId="77777777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>SV</w:t>
      </w:r>
    </w:p>
    <w:p w:rsidR="004D5EFB" w:rsidP="004D5EFB" w:rsidRDefault="004D5EFB" w14:paraId="37F0420F" w14:textId="77777777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>Halo</w:t>
      </w:r>
    </w:p>
    <w:p w:rsidR="004D5EFB" w:rsidP="004D5EFB" w:rsidRDefault="004D5EFB" w14:paraId="172305A7" w14:textId="77777777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>VPF</w:t>
      </w:r>
    </w:p>
    <w:p w:rsidR="004D5EFB" w:rsidP="004D5EFB" w:rsidRDefault="004D5EFB" w14:paraId="359CA718" w14:textId="77777777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>Critical Path</w:t>
      </w:r>
    </w:p>
    <w:p w:rsidR="004D5EFB" w:rsidP="004D5EFB" w:rsidRDefault="004D5EFB" w14:paraId="55C30BE0" w14:textId="77777777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>Pre KO</w:t>
      </w:r>
    </w:p>
    <w:p w:rsidR="004D5EFB" w:rsidP="004D5EFB" w:rsidRDefault="00F239E1" w14:paraId="36AB6725" w14:textId="5264A0F0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>Virtual Series</w:t>
      </w:r>
    </w:p>
    <w:p w:rsidR="004D5EFB" w:rsidP="004D5EFB" w:rsidRDefault="004D5EFB" w14:paraId="68A0B6F4" w14:textId="77777777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>Agile Planning Review</w:t>
      </w:r>
    </w:p>
    <w:p w:rsidR="004D5EFB" w:rsidP="004D5EFB" w:rsidRDefault="00186371" w14:paraId="78979789" w14:textId="3416641B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>PCDS</w:t>
      </w:r>
    </w:p>
    <w:p w:rsidR="004D5EFB" w:rsidP="004D5EFB" w:rsidRDefault="00186371" w14:paraId="6A9D6E5C" w14:textId="5F9AEF71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>Scale 6</w:t>
      </w:r>
    </w:p>
    <w:p w:rsidR="004D5EFB" w:rsidP="004D5EFB" w:rsidRDefault="00F239E1" w14:paraId="349FA88C" w14:textId="5462469B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>Launch</w:t>
      </w:r>
    </w:p>
    <w:p w:rsidR="004D5EFB" w:rsidP="004D5EFB" w:rsidRDefault="004D5EFB" w14:paraId="6C11D6A0" w14:textId="77777777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>KO</w:t>
      </w:r>
    </w:p>
    <w:p w:rsidR="004D5EFB" w:rsidP="004D5EFB" w:rsidRDefault="004D5EFB" w14:paraId="0363BB2E" w14:textId="77777777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>Enablers</w:t>
      </w:r>
    </w:p>
    <w:p w:rsidR="004D5EFB" w:rsidP="004D5EFB" w:rsidRDefault="004D5EFB" w14:paraId="24107B5A" w14:textId="77777777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>Baseline VPF</w:t>
      </w:r>
    </w:p>
    <w:p w:rsidR="004D5EFB" w:rsidP="004D5EFB" w:rsidRDefault="004D5EFB" w14:paraId="2758E28B" w14:textId="77777777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>SV Planning</w:t>
      </w:r>
    </w:p>
    <w:p w:rsidR="02C618EB" w:rsidP="004D5EFB" w:rsidRDefault="004D5EFB" w14:paraId="0E081253" w14:textId="17F7C6D7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>Pre KO Planning</w:t>
      </w:r>
    </w:p>
    <w:p w:rsidR="7A3584E3" w:rsidP="7A3584E3" w:rsidRDefault="7A3584E3" w14:paraId="520A1475" w14:textId="5193703C"/>
    <w:p w:rsidR="7A3584E3" w:rsidRDefault="7A3584E3" w14:paraId="784D4CD0" w14:textId="6F14256B"/>
    <w:sectPr w:rsidR="7A3584E3"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D6435FF"/>
    <w:multiLevelType w:val="hybridMultilevel"/>
    <w:tmpl w:val="809EB24C"/>
    <w:lvl w:ilvl="0" w:tplc="9F12FBB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 w:ascii="Arial" w:hAnsi="Arial"/>
      </w:rPr>
    </w:lvl>
    <w:lvl w:ilvl="1" w:tplc="465CBBE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hint="default" w:ascii="Arial" w:hAnsi="Arial"/>
      </w:rPr>
    </w:lvl>
    <w:lvl w:ilvl="2" w:tplc="724E934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Arial" w:hAnsi="Arial"/>
      </w:rPr>
    </w:lvl>
    <w:lvl w:ilvl="3" w:tplc="A8B4723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hint="default" w:ascii="Arial" w:hAnsi="Arial"/>
      </w:rPr>
    </w:lvl>
    <w:lvl w:ilvl="4" w:tplc="2AFC5CA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hint="default" w:ascii="Arial" w:hAnsi="Arial"/>
      </w:rPr>
    </w:lvl>
    <w:lvl w:ilvl="5" w:tplc="F52A163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hint="default" w:ascii="Arial" w:hAnsi="Arial"/>
      </w:rPr>
    </w:lvl>
    <w:lvl w:ilvl="6" w:tplc="C6BE080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hint="default" w:ascii="Arial" w:hAnsi="Arial"/>
      </w:rPr>
    </w:lvl>
    <w:lvl w:ilvl="7" w:tplc="27B0CD0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hint="default" w:ascii="Arial" w:hAnsi="Arial"/>
      </w:rPr>
    </w:lvl>
    <w:lvl w:ilvl="8" w:tplc="E5988E8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hint="default" w:ascii="Arial" w:hAnsi="Arial"/>
      </w:rPr>
    </w:lvl>
  </w:abstractNum>
  <w:abstractNum w:abstractNumId="1" w15:restartNumberingAfterBreak="0">
    <w:nsid w:val="27F2366F"/>
    <w:multiLevelType w:val="hybridMultilevel"/>
    <w:tmpl w:val="F612DCD2"/>
    <w:lvl w:ilvl="0" w:tplc="F3F210D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 w:ascii="Arial" w:hAnsi="Arial"/>
      </w:rPr>
    </w:lvl>
    <w:lvl w:ilvl="1" w:tplc="89A0335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hint="default" w:ascii="Arial" w:hAnsi="Arial"/>
      </w:rPr>
    </w:lvl>
    <w:lvl w:ilvl="2" w:tplc="32A2E3C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Arial" w:hAnsi="Arial"/>
      </w:rPr>
    </w:lvl>
    <w:lvl w:ilvl="3" w:tplc="3742577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hint="default" w:ascii="Arial" w:hAnsi="Arial"/>
      </w:rPr>
    </w:lvl>
    <w:lvl w:ilvl="4" w:tplc="547A2D4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hint="default" w:ascii="Arial" w:hAnsi="Arial"/>
      </w:rPr>
    </w:lvl>
    <w:lvl w:ilvl="5" w:tplc="7076E35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hint="default" w:ascii="Arial" w:hAnsi="Arial"/>
      </w:rPr>
    </w:lvl>
    <w:lvl w:ilvl="6" w:tplc="44F494E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hint="default" w:ascii="Arial" w:hAnsi="Arial"/>
      </w:rPr>
    </w:lvl>
    <w:lvl w:ilvl="7" w:tplc="8BB6663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hint="default" w:ascii="Arial" w:hAnsi="Arial"/>
      </w:rPr>
    </w:lvl>
    <w:lvl w:ilvl="8" w:tplc="A66AAE5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hint="default" w:ascii="Arial" w:hAnsi="Arial"/>
      </w:rPr>
    </w:lvl>
  </w:abstractNum>
  <w:abstractNum w:abstractNumId="2" w15:restartNumberingAfterBreak="0">
    <w:nsid w:val="2907A412"/>
    <w:multiLevelType w:val="hybridMultilevel"/>
    <w:tmpl w:val="2BD87814"/>
    <w:lvl w:ilvl="0" w:tplc="F9DE7E58">
      <w:start w:val="1"/>
      <w:numFmt w:val="decimal"/>
      <w:lvlText w:val="%1."/>
      <w:lvlJc w:val="left"/>
      <w:pPr>
        <w:ind w:left="720" w:hanging="360"/>
      </w:pPr>
    </w:lvl>
    <w:lvl w:ilvl="1" w:tplc="8CCA9674">
      <w:start w:val="1"/>
      <w:numFmt w:val="lowerLetter"/>
      <w:lvlText w:val="%2."/>
      <w:lvlJc w:val="left"/>
      <w:pPr>
        <w:ind w:left="1440" w:hanging="360"/>
      </w:pPr>
    </w:lvl>
    <w:lvl w:ilvl="2" w:tplc="6C7E7C2C">
      <w:start w:val="1"/>
      <w:numFmt w:val="lowerRoman"/>
      <w:lvlText w:val="%3."/>
      <w:lvlJc w:val="right"/>
      <w:pPr>
        <w:ind w:left="2160" w:hanging="180"/>
      </w:pPr>
    </w:lvl>
    <w:lvl w:ilvl="3" w:tplc="37868ED0">
      <w:start w:val="1"/>
      <w:numFmt w:val="decimal"/>
      <w:lvlText w:val="%4."/>
      <w:lvlJc w:val="left"/>
      <w:pPr>
        <w:ind w:left="2880" w:hanging="360"/>
      </w:pPr>
    </w:lvl>
    <w:lvl w:ilvl="4" w:tplc="5C9E7E7E">
      <w:start w:val="1"/>
      <w:numFmt w:val="lowerLetter"/>
      <w:lvlText w:val="%5."/>
      <w:lvlJc w:val="left"/>
      <w:pPr>
        <w:ind w:left="3600" w:hanging="360"/>
      </w:pPr>
    </w:lvl>
    <w:lvl w:ilvl="5" w:tplc="3D52072A">
      <w:start w:val="1"/>
      <w:numFmt w:val="lowerRoman"/>
      <w:lvlText w:val="%6."/>
      <w:lvlJc w:val="right"/>
      <w:pPr>
        <w:ind w:left="4320" w:hanging="180"/>
      </w:pPr>
    </w:lvl>
    <w:lvl w:ilvl="6" w:tplc="46745A48">
      <w:start w:val="1"/>
      <w:numFmt w:val="decimal"/>
      <w:lvlText w:val="%7."/>
      <w:lvlJc w:val="left"/>
      <w:pPr>
        <w:ind w:left="5040" w:hanging="360"/>
      </w:pPr>
    </w:lvl>
    <w:lvl w:ilvl="7" w:tplc="E99452A6">
      <w:start w:val="1"/>
      <w:numFmt w:val="lowerLetter"/>
      <w:lvlText w:val="%8."/>
      <w:lvlJc w:val="left"/>
      <w:pPr>
        <w:ind w:left="5760" w:hanging="360"/>
      </w:pPr>
    </w:lvl>
    <w:lvl w:ilvl="8" w:tplc="016A97C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1C0B42"/>
    <w:multiLevelType w:val="hybridMultilevel"/>
    <w:tmpl w:val="2A16E446"/>
    <w:lvl w:ilvl="0" w:tplc="08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4" w15:restartNumberingAfterBreak="0">
    <w:nsid w:val="4DD64CFD"/>
    <w:multiLevelType w:val="hybridMultilevel"/>
    <w:tmpl w:val="742C162C"/>
    <w:lvl w:ilvl="0" w:tplc="14E63CA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 w:ascii="Arial" w:hAnsi="Arial"/>
      </w:rPr>
    </w:lvl>
    <w:lvl w:ilvl="1" w:tplc="EDDE126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hint="default" w:ascii="Arial" w:hAnsi="Arial"/>
      </w:rPr>
    </w:lvl>
    <w:lvl w:ilvl="2" w:tplc="543CECB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Arial" w:hAnsi="Arial"/>
      </w:rPr>
    </w:lvl>
    <w:lvl w:ilvl="3" w:tplc="99D8A0D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hint="default" w:ascii="Arial" w:hAnsi="Arial"/>
      </w:rPr>
    </w:lvl>
    <w:lvl w:ilvl="4" w:tplc="2CA2D13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hint="default" w:ascii="Arial" w:hAnsi="Arial"/>
      </w:rPr>
    </w:lvl>
    <w:lvl w:ilvl="5" w:tplc="E044198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hint="default" w:ascii="Arial" w:hAnsi="Arial"/>
      </w:rPr>
    </w:lvl>
    <w:lvl w:ilvl="6" w:tplc="4226031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hint="default" w:ascii="Arial" w:hAnsi="Arial"/>
      </w:rPr>
    </w:lvl>
    <w:lvl w:ilvl="7" w:tplc="B7F01AB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hint="default" w:ascii="Arial" w:hAnsi="Arial"/>
      </w:rPr>
    </w:lvl>
    <w:lvl w:ilvl="8" w:tplc="1272117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hint="default" w:ascii="Arial" w:hAnsi="Arial"/>
      </w:rPr>
    </w:lvl>
  </w:abstractNum>
  <w:abstractNum w:abstractNumId="5" w15:restartNumberingAfterBreak="0">
    <w:nsid w:val="5AE53BED"/>
    <w:multiLevelType w:val="hybridMultilevel"/>
    <w:tmpl w:val="827C3CD0"/>
    <w:lvl w:ilvl="0" w:tplc="8B048BA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 w:ascii="Arial" w:hAnsi="Arial"/>
      </w:rPr>
    </w:lvl>
    <w:lvl w:ilvl="1" w:tplc="4482AA5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hint="default" w:ascii="Arial" w:hAnsi="Arial"/>
      </w:rPr>
    </w:lvl>
    <w:lvl w:ilvl="2" w:tplc="4AE4747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Arial" w:hAnsi="Arial"/>
      </w:rPr>
    </w:lvl>
    <w:lvl w:ilvl="3" w:tplc="6AEEA3A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hint="default" w:ascii="Arial" w:hAnsi="Arial"/>
      </w:rPr>
    </w:lvl>
    <w:lvl w:ilvl="4" w:tplc="BB3445B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hint="default" w:ascii="Arial" w:hAnsi="Arial"/>
      </w:rPr>
    </w:lvl>
    <w:lvl w:ilvl="5" w:tplc="E122873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hint="default" w:ascii="Arial" w:hAnsi="Arial"/>
      </w:rPr>
    </w:lvl>
    <w:lvl w:ilvl="6" w:tplc="DB54DCB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hint="default" w:ascii="Arial" w:hAnsi="Arial"/>
      </w:rPr>
    </w:lvl>
    <w:lvl w:ilvl="7" w:tplc="C2E42EC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hint="default" w:ascii="Arial" w:hAnsi="Arial"/>
      </w:rPr>
    </w:lvl>
    <w:lvl w:ilvl="8" w:tplc="C40A5B7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hint="default" w:ascii="Arial" w:hAnsi="Arial"/>
      </w:rPr>
    </w:lvl>
  </w:abstractNum>
  <w:abstractNum w:abstractNumId="6" w15:restartNumberingAfterBreak="0">
    <w:nsid w:val="7246A2CD"/>
    <w:multiLevelType w:val="hybridMultilevel"/>
    <w:tmpl w:val="FFFFFFFF"/>
    <w:lvl w:ilvl="0" w:tplc="AF0CCDA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9366ED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A9A11F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584C29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DCE2A2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966594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59AB88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20A2EA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3BA0D4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742638BE"/>
    <w:multiLevelType w:val="hybridMultilevel"/>
    <w:tmpl w:val="3FE80698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479305436">
    <w:abstractNumId w:val="6"/>
  </w:num>
  <w:num w:numId="2" w16cid:durableId="1507092670">
    <w:abstractNumId w:val="2"/>
  </w:num>
  <w:num w:numId="3" w16cid:durableId="1231427705">
    <w:abstractNumId w:val="5"/>
  </w:num>
  <w:num w:numId="4" w16cid:durableId="816458691">
    <w:abstractNumId w:val="4"/>
  </w:num>
  <w:num w:numId="5" w16cid:durableId="1422097709">
    <w:abstractNumId w:val="7"/>
  </w:num>
  <w:num w:numId="6" w16cid:durableId="1969047850">
    <w:abstractNumId w:val="0"/>
  </w:num>
  <w:num w:numId="7" w16cid:durableId="2088066221">
    <w:abstractNumId w:val="1"/>
  </w:num>
  <w:num w:numId="8" w16cid:durableId="101889653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doNotDisplayPageBoundaries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AD6C399"/>
    <w:rsid w:val="000260D0"/>
    <w:rsid w:val="00030135"/>
    <w:rsid w:val="00054FF2"/>
    <w:rsid w:val="000C4810"/>
    <w:rsid w:val="000D342C"/>
    <w:rsid w:val="000D43A8"/>
    <w:rsid w:val="000E14F4"/>
    <w:rsid w:val="0011306C"/>
    <w:rsid w:val="00115112"/>
    <w:rsid w:val="00117020"/>
    <w:rsid w:val="00186371"/>
    <w:rsid w:val="00195169"/>
    <w:rsid w:val="001B49AD"/>
    <w:rsid w:val="001D1A69"/>
    <w:rsid w:val="0020183F"/>
    <w:rsid w:val="00213FEE"/>
    <w:rsid w:val="00217A08"/>
    <w:rsid w:val="00236E3A"/>
    <w:rsid w:val="0025680E"/>
    <w:rsid w:val="002751F9"/>
    <w:rsid w:val="002A6A8A"/>
    <w:rsid w:val="002B3185"/>
    <w:rsid w:val="002C4C22"/>
    <w:rsid w:val="002D563E"/>
    <w:rsid w:val="002E27EF"/>
    <w:rsid w:val="00301ADE"/>
    <w:rsid w:val="003715B5"/>
    <w:rsid w:val="00375515"/>
    <w:rsid w:val="003D571B"/>
    <w:rsid w:val="003E3F89"/>
    <w:rsid w:val="0042262A"/>
    <w:rsid w:val="004848FC"/>
    <w:rsid w:val="00495BBE"/>
    <w:rsid w:val="00497C44"/>
    <w:rsid w:val="00497C8B"/>
    <w:rsid w:val="004A4C84"/>
    <w:rsid w:val="004B1EFF"/>
    <w:rsid w:val="004B3997"/>
    <w:rsid w:val="004B6829"/>
    <w:rsid w:val="004D0B4A"/>
    <w:rsid w:val="004D5EFB"/>
    <w:rsid w:val="00511F04"/>
    <w:rsid w:val="00525C2B"/>
    <w:rsid w:val="00545D01"/>
    <w:rsid w:val="00557D3A"/>
    <w:rsid w:val="005711AC"/>
    <w:rsid w:val="00574D79"/>
    <w:rsid w:val="005756DE"/>
    <w:rsid w:val="00577408"/>
    <w:rsid w:val="005913CD"/>
    <w:rsid w:val="005C3C54"/>
    <w:rsid w:val="005C41DA"/>
    <w:rsid w:val="00692553"/>
    <w:rsid w:val="006B1473"/>
    <w:rsid w:val="006C6DE7"/>
    <w:rsid w:val="006F7C19"/>
    <w:rsid w:val="007449BD"/>
    <w:rsid w:val="007A668F"/>
    <w:rsid w:val="007C355C"/>
    <w:rsid w:val="007C4185"/>
    <w:rsid w:val="007F12DE"/>
    <w:rsid w:val="00810D5A"/>
    <w:rsid w:val="008122BA"/>
    <w:rsid w:val="008163EB"/>
    <w:rsid w:val="00823FEB"/>
    <w:rsid w:val="00832366"/>
    <w:rsid w:val="008420D7"/>
    <w:rsid w:val="008513DF"/>
    <w:rsid w:val="00873F62"/>
    <w:rsid w:val="00884E7D"/>
    <w:rsid w:val="008A1B7E"/>
    <w:rsid w:val="008B4121"/>
    <w:rsid w:val="008E2CF3"/>
    <w:rsid w:val="008F119D"/>
    <w:rsid w:val="009346EB"/>
    <w:rsid w:val="00934BA4"/>
    <w:rsid w:val="00956572"/>
    <w:rsid w:val="0097093D"/>
    <w:rsid w:val="00994843"/>
    <w:rsid w:val="009A1250"/>
    <w:rsid w:val="009C2C39"/>
    <w:rsid w:val="009C3170"/>
    <w:rsid w:val="009C5771"/>
    <w:rsid w:val="009C7F65"/>
    <w:rsid w:val="009D7A99"/>
    <w:rsid w:val="00A660B7"/>
    <w:rsid w:val="00A75A8D"/>
    <w:rsid w:val="00AA2911"/>
    <w:rsid w:val="00AA2BAD"/>
    <w:rsid w:val="00AA6F1B"/>
    <w:rsid w:val="00AB2A85"/>
    <w:rsid w:val="00B07DAF"/>
    <w:rsid w:val="00B201FD"/>
    <w:rsid w:val="00B54613"/>
    <w:rsid w:val="00B60EA3"/>
    <w:rsid w:val="00B62364"/>
    <w:rsid w:val="00B77A56"/>
    <w:rsid w:val="00B81E4D"/>
    <w:rsid w:val="00BA5EE1"/>
    <w:rsid w:val="00BC620E"/>
    <w:rsid w:val="00BD1BCA"/>
    <w:rsid w:val="00BD385A"/>
    <w:rsid w:val="00BD71FB"/>
    <w:rsid w:val="00BD769B"/>
    <w:rsid w:val="00BF0812"/>
    <w:rsid w:val="00C135F5"/>
    <w:rsid w:val="00C14295"/>
    <w:rsid w:val="00C35F76"/>
    <w:rsid w:val="00C373ED"/>
    <w:rsid w:val="00C5028B"/>
    <w:rsid w:val="00C573A9"/>
    <w:rsid w:val="00C66461"/>
    <w:rsid w:val="00C93C5C"/>
    <w:rsid w:val="00CA1443"/>
    <w:rsid w:val="00CB25F8"/>
    <w:rsid w:val="00CE36F5"/>
    <w:rsid w:val="00D20026"/>
    <w:rsid w:val="00D205F5"/>
    <w:rsid w:val="00D53AE2"/>
    <w:rsid w:val="00D56939"/>
    <w:rsid w:val="00D60052"/>
    <w:rsid w:val="00DB730D"/>
    <w:rsid w:val="00DC379A"/>
    <w:rsid w:val="00E012BE"/>
    <w:rsid w:val="00E03CCB"/>
    <w:rsid w:val="00E15192"/>
    <w:rsid w:val="00E20A5F"/>
    <w:rsid w:val="00E26DE8"/>
    <w:rsid w:val="00E54DCE"/>
    <w:rsid w:val="00E80C46"/>
    <w:rsid w:val="00E81B9D"/>
    <w:rsid w:val="00EA4F75"/>
    <w:rsid w:val="00EC1052"/>
    <w:rsid w:val="00ED436B"/>
    <w:rsid w:val="00F16A42"/>
    <w:rsid w:val="00F239E1"/>
    <w:rsid w:val="00F24889"/>
    <w:rsid w:val="00F614A5"/>
    <w:rsid w:val="00F67580"/>
    <w:rsid w:val="00F722FC"/>
    <w:rsid w:val="00F815EA"/>
    <w:rsid w:val="00F848A5"/>
    <w:rsid w:val="00F9352B"/>
    <w:rsid w:val="00F97A8D"/>
    <w:rsid w:val="00FB67D8"/>
    <w:rsid w:val="00FC64F9"/>
    <w:rsid w:val="00FD420E"/>
    <w:rsid w:val="00FE37C7"/>
    <w:rsid w:val="02C618EB"/>
    <w:rsid w:val="05D04E26"/>
    <w:rsid w:val="0A460E76"/>
    <w:rsid w:val="0F80D183"/>
    <w:rsid w:val="1AABEF2B"/>
    <w:rsid w:val="26B9B6DC"/>
    <w:rsid w:val="278742A5"/>
    <w:rsid w:val="29AC5875"/>
    <w:rsid w:val="2B8ADEB9"/>
    <w:rsid w:val="2E0D0D51"/>
    <w:rsid w:val="3544AE3A"/>
    <w:rsid w:val="3AD6C399"/>
    <w:rsid w:val="3F95F1D8"/>
    <w:rsid w:val="406433B1"/>
    <w:rsid w:val="483772B4"/>
    <w:rsid w:val="4C3736B6"/>
    <w:rsid w:val="5231C0CC"/>
    <w:rsid w:val="54A2039E"/>
    <w:rsid w:val="586D4B82"/>
    <w:rsid w:val="595C10F3"/>
    <w:rsid w:val="5BC461BB"/>
    <w:rsid w:val="5D69D753"/>
    <w:rsid w:val="5DDC089F"/>
    <w:rsid w:val="6AFCC0EF"/>
    <w:rsid w:val="6F58CE59"/>
    <w:rsid w:val="710620ED"/>
    <w:rsid w:val="71477C18"/>
    <w:rsid w:val="7A041597"/>
    <w:rsid w:val="7A3584E3"/>
    <w:rsid w:val="7A726DA5"/>
    <w:rsid w:val="7B54B7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D6C399"/>
  <w15:chartTrackingRefBased/>
  <w15:docId w15:val="{CDCADE28-3CD6-4203-88DB-A193719602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hAnsiTheme="minorHAnsi" w:eastAsia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25C2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5C2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C7F65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D7A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874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21225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4365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01380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1749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68339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60644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977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8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86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13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42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69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85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60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76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62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35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8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34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54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794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19017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98187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1639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7523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10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8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52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74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950BB9F5ECD9647A9D8378F1F95F0B7" ma:contentTypeVersion="0" ma:contentTypeDescription="Create a new document." ma:contentTypeScope="" ma:versionID="6792f30435a7156d209031dbd25396f8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500c6692915ba10984c0aabd49f31b2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A416E91-34AD-4E00-ABAE-3BFE56127D59}"/>
</file>

<file path=customXml/itemProps2.xml><?xml version="1.0" encoding="utf-8"?>
<ds:datastoreItem xmlns:ds="http://schemas.openxmlformats.org/officeDocument/2006/customXml" ds:itemID="{0B00D1F7-CD3C-4CB1-B04F-E539BBC344E2}">
  <ds:schemaRefs>
    <ds:schemaRef ds:uri="http://schemas.microsoft.com/office/2006/metadata/properties"/>
    <ds:schemaRef ds:uri="http://schemas.microsoft.com/office/infopath/2007/PartnerControls"/>
    <ds:schemaRef ds:uri="a86d05d3-2950-4fe4-a4cc-eb0226d97254"/>
  </ds:schemaRefs>
</ds:datastoreItem>
</file>

<file path=customXml/itemProps3.xml><?xml version="1.0" encoding="utf-8"?>
<ds:datastoreItem xmlns:ds="http://schemas.openxmlformats.org/officeDocument/2006/customXml" ds:itemID="{BBBE2F0B-7DFD-4E3E-9B25-A69460F9CF4C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Alkaios Lazaris</dc:creator>
  <cp:keywords/>
  <dc:description/>
  <cp:lastModifiedBy>Anna Michael</cp:lastModifiedBy>
  <cp:revision>4</cp:revision>
  <dcterms:created xsi:type="dcterms:W3CDTF">2024-11-27T16:02:00Z</dcterms:created>
  <dcterms:modified xsi:type="dcterms:W3CDTF">2025-12-02T15:21:27Z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0x0101003950BB9F5ECD9647A9D8378F1F95F0B7</vt:lpwstr>
  </property>
  <property fmtid="{D5CDD505-2E9C-101B-9397-08002B2CF9AE}" pid="3" name="MSIP_Label_289eaf13-f528-470e-bf6b-38b666617431_Enabled">
    <vt:lpwstr>true</vt:lpwstr>
  </property>
  <property fmtid="{D5CDD505-2E9C-101B-9397-08002B2CF9AE}" pid="4" name="MSIP_Label_289eaf13-f528-470e-bf6b-38b666617431_SetDate">
    <vt:lpwstr>2024-11-27T16:02:33Z</vt:lpwstr>
  </property>
  <property fmtid="{D5CDD505-2E9C-101B-9397-08002B2CF9AE}" pid="5" name="MSIP_Label_289eaf13-f528-470e-bf6b-38b666617431_Method">
    <vt:lpwstr>Standard</vt:lpwstr>
  </property>
  <property fmtid="{D5CDD505-2E9C-101B-9397-08002B2CF9AE}" pid="6" name="MSIP_Label_289eaf13-f528-470e-bf6b-38b666617431_Name">
    <vt:lpwstr>Proprietary</vt:lpwstr>
  </property>
  <property fmtid="{D5CDD505-2E9C-101B-9397-08002B2CF9AE}" pid="7" name="MSIP_Label_289eaf13-f528-470e-bf6b-38b666617431_SiteId">
    <vt:lpwstr>4c087f80-1e07-4f72-9e41-d7d9748d0f4c</vt:lpwstr>
  </property>
  <property fmtid="{D5CDD505-2E9C-101B-9397-08002B2CF9AE}" pid="8" name="MSIP_Label_289eaf13-f528-470e-bf6b-38b666617431_ActionId">
    <vt:lpwstr>86229493-bb5c-4141-9a2b-2d1a0729816a</vt:lpwstr>
  </property>
  <property fmtid="{D5CDD505-2E9C-101B-9397-08002B2CF9AE}" pid="9" name="MSIP_Label_289eaf13-f528-470e-bf6b-38b666617431_ContentBits">
    <vt:lpwstr>0</vt:lpwstr>
  </property>
  <property fmtid="{D5CDD505-2E9C-101B-9397-08002B2CF9AE}" pid="10" name="Order">
    <vt:r8>17800</vt:r8>
  </property>
  <property fmtid="{D5CDD505-2E9C-101B-9397-08002B2CF9AE}" pid="11" name="xd_Signature">
    <vt:bool>false</vt:bool>
  </property>
  <property fmtid="{D5CDD505-2E9C-101B-9397-08002B2CF9AE}" pid="12" name="xd_ProgID">
    <vt:lpwstr/>
  </property>
  <property fmtid="{D5CDD505-2E9C-101B-9397-08002B2CF9AE}" pid="13" name="_SourceUrl">
    <vt:lpwstr/>
  </property>
  <property fmtid="{D5CDD505-2E9C-101B-9397-08002B2CF9AE}" pid="14" name="_SharedFileIndex">
    <vt:lpwstr/>
  </property>
  <property fmtid="{D5CDD505-2E9C-101B-9397-08002B2CF9AE}" pid="15" name="ComplianceAssetId">
    <vt:lpwstr/>
  </property>
  <property fmtid="{D5CDD505-2E9C-101B-9397-08002B2CF9AE}" pid="16" name="TemplateUrl">
    <vt:lpwstr/>
  </property>
  <property fmtid="{D5CDD505-2E9C-101B-9397-08002B2CF9AE}" pid="17" name="_ExtendedDescription">
    <vt:lpwstr/>
  </property>
  <property fmtid="{D5CDD505-2E9C-101B-9397-08002B2CF9AE}" pid="18" name="TriggerFlowInfo">
    <vt:lpwstr/>
  </property>
  <property fmtid="{D5CDD505-2E9C-101B-9397-08002B2CF9AE}" pid="19" name="MediaServiceImageTags">
    <vt:lpwstr/>
  </property>
  <property fmtid="{D5CDD505-2E9C-101B-9397-08002B2CF9AE}" pid="21" name="docLang">
    <vt:lpwstr>en</vt:lpwstr>
  </property>
</Properties>
</file>