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B539A" w:rsidR="000C4810" w:rsidP="1AABEF2B" w:rsidRDefault="00CF6A49" w14:paraId="2165EE88" w14:textId="383F9901">
      <w:pPr>
        <w:rPr>
          <w:rFonts w:ascii="Calibri" w:hAnsi="Calibri" w:eastAsia="Calibri" w:cs="Calibri"/>
          <w:b w:val="1"/>
          <w:bCs w:val="1"/>
          <w:color w:val="000000"/>
          <w:shd w:val="clear" w:color="auto" w:fill="FFFFFF"/>
        </w:rPr>
      </w:pPr>
      <w:r w:rsidRPr="56021033" w:rsidR="31182BD8">
        <w:rPr>
          <w:color w:val="4472C4" w:themeColor="accent1" w:themeTint="FF" w:themeShade="FF"/>
          <w:sz w:val="48"/>
          <w:szCs w:val="48"/>
        </w:rPr>
        <w:t>Why was my commodity plan request to Add Base Part Number rejected</w:t>
      </w:r>
      <w:r w:rsidRPr="56021033" w:rsidR="675DAC73">
        <w:rPr>
          <w:color w:val="4472C4" w:themeColor="accent1" w:themeTint="FF" w:themeShade="FF"/>
          <w:sz w:val="48"/>
          <w:szCs w:val="48"/>
        </w:rPr>
        <w:t>?</w:t>
      </w:r>
    </w:p>
    <w:p w:rsidRPr="000C4810" w:rsidR="000C4810" w:rsidP="000C4810" w:rsidRDefault="00F96033" w14:paraId="13FB1BFF" w14:textId="2499609B">
      <w:r w:rsidRPr="00F96033" w:rsidR="20B54F8B">
        <w:rPr>
          <w:rFonts w:ascii="Calibri" w:hAnsi="Calibri" w:cs="Calibri"/>
          <w:color w:val="000000"/>
          <w:shd w:val="clear" w:color="auto" w:fill="FFFFFF"/>
        </w:rPr>
        <w:t xml:space="preserve">Once a request has been made to add or update Base Part numbers of a commodity plan</w:t>
      </w:r>
      <w:r w:rsidRPr="00F96033" w:rsidR="3EA5444E">
        <w:rPr>
          <w:rFonts w:ascii="Calibri" w:hAnsi="Calibri" w:cs="Calibri"/>
          <w:color w:val="000000"/>
          <w:shd w:val="clear" w:color="auto" w:fill="FFFFFF"/>
        </w:rPr>
        <w:t xml:space="preserve">,</w:t>
      </w:r>
      <w:r w:rsidRPr="00F96033" w:rsidR="20B54F8B">
        <w:rPr>
          <w:rFonts w:ascii="Calibri" w:hAnsi="Calibri" w:cs="Calibri"/>
          <w:color w:val="000000"/>
          <w:shd w:val="clear" w:color="auto" w:fill="FFFFFF"/>
        </w:rPr>
        <w:t xml:space="preserve"> the CCDS will action this request within 24 hours. If this request is </w:t>
      </w:r>
      <w:r w:rsidRPr="00F96033" w:rsidR="09E085AE">
        <w:rPr>
          <w:rFonts w:ascii="Calibri" w:hAnsi="Calibri" w:cs="Calibri"/>
          <w:color w:val="000000"/>
          <w:shd w:val="clear" w:color="auto" w:fill="FFFFFF"/>
        </w:rPr>
        <w:t>reject</w:t>
      </w:r>
      <w:r w:rsidR="09E085AE">
        <w:rPr>
          <w:rFonts w:ascii="Calibri" w:hAnsi="Calibri" w:cs="Calibri"/>
          <w:color w:val="000000"/>
          <w:shd w:val="clear" w:color="auto" w:fill="FFFFFF"/>
        </w:rPr>
        <w:t>ed,</w:t>
      </w:r>
      <w:r w:rsidRPr="00F96033" w:rsidR="20B54F8B">
        <w:rPr>
          <w:rFonts w:ascii="Calibri" w:hAnsi="Calibri" w:cs="Calibri"/>
          <w:color w:val="000000"/>
          <w:shd w:val="clear" w:color="auto" w:fill="FFFFFF"/>
        </w:rPr>
        <w:t xml:space="preserve"> then the most common reason if that there is an issue within the information provided. Please ensure that you have included all information on the</w:t>
      </w:r>
      <w:r w:rsidRPr="00F96033" w:rsidR="20B54F8B">
        <w:rPr>
          <w:rFonts w:ascii="Calibri" w:hAnsi="Calibri" w:cs="Calibri"/>
          <w:color w:val="000000"/>
          <w:shd w:val="clear" w:color="auto" w:fill="FFFFFF"/>
        </w:rPr>
        <w:t xml:space="preserve"> full BPNO, CPSC code and Commodity group and resubmit your request.</w:t>
      </w:r>
    </w:p>
    <w:p w:rsidR="00EA4F75" w:rsidP="00511F04" w:rsidRDefault="02C618EB" w14:paraId="11A9CABD" w14:textId="2639296E">
      <w:r>
        <w:t>__________________________________________________________________________</w:t>
      </w:r>
    </w:p>
    <w:p w:rsidR="02C618EB" w:rsidRDefault="02C618EB" w14:paraId="4E5AF4C0" w14:textId="54EEA128">
      <w:r w:rsidR="617C7C56">
        <w:rPr/>
        <w:t>U</w:t>
      </w:r>
      <w:r w:rsidR="341EBC28">
        <w:rPr/>
        <w:t>tterances</w:t>
      </w:r>
    </w:p>
    <w:p w:rsidRPr="00E538B0" w:rsidR="00E538B0" w:rsidP="00E538B0" w:rsidRDefault="00E538B0" w14:paraId="473E7975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E538B0">
        <w:rPr>
          <w:b/>
          <w:bCs/>
          <w:color w:val="4472C4" w:themeColor="accent1"/>
        </w:rPr>
        <w:t>Commodity Plan</w:t>
      </w:r>
    </w:p>
    <w:p w:rsidRPr="00E538B0" w:rsidR="00E538B0" w:rsidP="00E538B0" w:rsidRDefault="00E538B0" w14:paraId="42C649EE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E538B0">
        <w:rPr>
          <w:b/>
          <w:bCs/>
          <w:color w:val="4472C4" w:themeColor="accent1"/>
        </w:rPr>
        <w:t>3DX</w:t>
      </w:r>
    </w:p>
    <w:p w:rsidRPr="00E538B0" w:rsidR="00E538B0" w:rsidP="00E538B0" w:rsidRDefault="00E538B0" w14:paraId="4C0F13CA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E538B0">
        <w:rPr>
          <w:b/>
          <w:bCs/>
          <w:color w:val="4472C4" w:themeColor="accent1"/>
        </w:rPr>
        <w:t>Commodity Plan request</w:t>
      </w:r>
    </w:p>
    <w:p w:rsidRPr="00E538B0" w:rsidR="00E538B0" w:rsidP="00E538B0" w:rsidRDefault="00E538B0" w14:paraId="79770E89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E538B0">
        <w:rPr>
          <w:b/>
          <w:bCs/>
          <w:color w:val="4472C4" w:themeColor="accent1"/>
        </w:rPr>
        <w:t>Request rejected</w:t>
      </w:r>
    </w:p>
    <w:p w:rsidRPr="00E538B0" w:rsidR="00E538B0" w:rsidP="00E538B0" w:rsidRDefault="00E538B0" w14:paraId="67759C06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E538B0">
        <w:rPr>
          <w:b/>
          <w:bCs/>
          <w:color w:val="4472C4" w:themeColor="accent1"/>
        </w:rPr>
        <w:t>CCDS</w:t>
      </w:r>
    </w:p>
    <w:p w:rsidRPr="00E538B0" w:rsidR="00E538B0" w:rsidP="00E538B0" w:rsidRDefault="00E538B0" w14:paraId="25EF6E91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E538B0">
        <w:rPr>
          <w:b/>
          <w:bCs/>
          <w:color w:val="4472C4" w:themeColor="accent1"/>
        </w:rPr>
        <w:t>CCDS request</w:t>
      </w:r>
    </w:p>
    <w:p w:rsidRPr="00E538B0" w:rsidR="00E538B0" w:rsidP="00E538B0" w:rsidRDefault="00E538B0" w14:paraId="6D718917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E538B0">
        <w:rPr>
          <w:b/>
          <w:bCs/>
          <w:color w:val="4472C4" w:themeColor="accent1"/>
        </w:rPr>
        <w:t>CP Change request</w:t>
      </w:r>
    </w:p>
    <w:p w:rsidRPr="00E538B0" w:rsidR="00E538B0" w:rsidP="00E538B0" w:rsidRDefault="00E538B0" w14:paraId="37A51E15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E538B0">
        <w:rPr>
          <w:b/>
          <w:bCs/>
          <w:color w:val="4472C4" w:themeColor="accent1"/>
        </w:rPr>
        <w:t>Amend Commodity Plan information</w:t>
      </w:r>
    </w:p>
    <w:p w:rsidRPr="00E538B0" w:rsidR="00E538B0" w:rsidP="00E538B0" w:rsidRDefault="00E538B0" w14:paraId="547FE6AA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E538B0">
        <w:rPr>
          <w:b/>
          <w:bCs/>
          <w:color w:val="4472C4" w:themeColor="accent1"/>
        </w:rPr>
        <w:t>3DX Commodity Plan</w:t>
      </w:r>
    </w:p>
    <w:p w:rsidRPr="00E538B0" w:rsidR="00E538B0" w:rsidP="00E538B0" w:rsidRDefault="00E538B0" w14:paraId="49C0FC32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E538B0">
        <w:rPr>
          <w:b/>
          <w:bCs/>
          <w:color w:val="4472C4" w:themeColor="accent1"/>
        </w:rPr>
        <w:t>Add Part Number</w:t>
      </w:r>
    </w:p>
    <w:p w:rsidRPr="00E538B0" w:rsidR="00E538B0" w:rsidP="00E538B0" w:rsidRDefault="00E538B0" w14:paraId="0B97EE59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E538B0">
        <w:rPr>
          <w:b/>
          <w:bCs/>
          <w:color w:val="4472C4" w:themeColor="accent1"/>
        </w:rPr>
        <w:t>Update Part Number</w:t>
      </w:r>
    </w:p>
    <w:p w:rsidRPr="00E538B0" w:rsidR="00E538B0" w:rsidP="00E538B0" w:rsidRDefault="00E538B0" w14:paraId="5E9F7A30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E538B0">
        <w:rPr>
          <w:b/>
          <w:bCs/>
          <w:color w:val="4472C4" w:themeColor="accent1"/>
        </w:rPr>
        <w:t>Change Part Number</w:t>
      </w:r>
    </w:p>
    <w:p w:rsidRPr="00E538B0" w:rsidR="00E538B0" w:rsidP="00E538B0" w:rsidRDefault="00E538B0" w14:paraId="271F6393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E538B0">
        <w:rPr>
          <w:b/>
          <w:bCs/>
          <w:color w:val="4472C4" w:themeColor="accent1"/>
        </w:rPr>
        <w:t>Commodity Plan BPNO</w:t>
      </w:r>
    </w:p>
    <w:p w:rsidRPr="00E538B0" w:rsidR="00E538B0" w:rsidP="00E538B0" w:rsidRDefault="00E538B0" w14:paraId="7A3BB399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E538B0">
        <w:rPr>
          <w:b/>
          <w:bCs/>
          <w:color w:val="4472C4" w:themeColor="accent1"/>
        </w:rPr>
        <w:t>Commodity Plan Base Part Number</w:t>
      </w:r>
    </w:p>
    <w:p w:rsidRPr="004411F7" w:rsidR="02C618EB" w:rsidP="00E538B0" w:rsidRDefault="00E538B0" w14:paraId="0E081253" w14:textId="5F65F36F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E538B0">
        <w:rPr>
          <w:b/>
          <w:bCs/>
          <w:color w:val="4472C4" w:themeColor="accent1"/>
        </w:rPr>
        <w:t>BPNO request rejected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1"/>
  </w:num>
  <w:num w:numId="2" w16cid:durableId="150709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54FF2"/>
    <w:rsid w:val="000C4810"/>
    <w:rsid w:val="000D43A8"/>
    <w:rsid w:val="000E14F4"/>
    <w:rsid w:val="001054BF"/>
    <w:rsid w:val="0011306C"/>
    <w:rsid w:val="00195169"/>
    <w:rsid w:val="00236E3A"/>
    <w:rsid w:val="002751F9"/>
    <w:rsid w:val="002A6A8A"/>
    <w:rsid w:val="002C4C22"/>
    <w:rsid w:val="002E27EF"/>
    <w:rsid w:val="00375515"/>
    <w:rsid w:val="003B539A"/>
    <w:rsid w:val="0042262A"/>
    <w:rsid w:val="004411F7"/>
    <w:rsid w:val="004848FC"/>
    <w:rsid w:val="004A4C84"/>
    <w:rsid w:val="004B3997"/>
    <w:rsid w:val="004D0B4A"/>
    <w:rsid w:val="00511F04"/>
    <w:rsid w:val="00525C2B"/>
    <w:rsid w:val="00545D01"/>
    <w:rsid w:val="00557D3A"/>
    <w:rsid w:val="00574D79"/>
    <w:rsid w:val="005913CD"/>
    <w:rsid w:val="00692553"/>
    <w:rsid w:val="008122BA"/>
    <w:rsid w:val="008A1B7E"/>
    <w:rsid w:val="008E2CF3"/>
    <w:rsid w:val="008F119D"/>
    <w:rsid w:val="0097093D"/>
    <w:rsid w:val="00994843"/>
    <w:rsid w:val="009A1250"/>
    <w:rsid w:val="009C2C39"/>
    <w:rsid w:val="009C7F65"/>
    <w:rsid w:val="009E3517"/>
    <w:rsid w:val="00A173FF"/>
    <w:rsid w:val="00A660B7"/>
    <w:rsid w:val="00A75A8D"/>
    <w:rsid w:val="00B07DAF"/>
    <w:rsid w:val="00B201FD"/>
    <w:rsid w:val="00B53AE1"/>
    <w:rsid w:val="00B9F447"/>
    <w:rsid w:val="00BD1BCA"/>
    <w:rsid w:val="00BE50E1"/>
    <w:rsid w:val="00C14295"/>
    <w:rsid w:val="00C373ED"/>
    <w:rsid w:val="00C66461"/>
    <w:rsid w:val="00CA1443"/>
    <w:rsid w:val="00CB25F8"/>
    <w:rsid w:val="00CF6A49"/>
    <w:rsid w:val="00D20026"/>
    <w:rsid w:val="00D60052"/>
    <w:rsid w:val="00DB730D"/>
    <w:rsid w:val="00DD0ACC"/>
    <w:rsid w:val="00E26DE8"/>
    <w:rsid w:val="00E538B0"/>
    <w:rsid w:val="00EA4F75"/>
    <w:rsid w:val="00F614A5"/>
    <w:rsid w:val="00F96033"/>
    <w:rsid w:val="00F97A8D"/>
    <w:rsid w:val="00FD065B"/>
    <w:rsid w:val="02C618EB"/>
    <w:rsid w:val="05D04E26"/>
    <w:rsid w:val="09E085AE"/>
    <w:rsid w:val="0A460E76"/>
    <w:rsid w:val="0F80D183"/>
    <w:rsid w:val="1AABEF2B"/>
    <w:rsid w:val="20B54F8B"/>
    <w:rsid w:val="26B9B6DC"/>
    <w:rsid w:val="278742A5"/>
    <w:rsid w:val="29AC5875"/>
    <w:rsid w:val="2B8ADEB9"/>
    <w:rsid w:val="2E0D0D51"/>
    <w:rsid w:val="31182BD8"/>
    <w:rsid w:val="341EBC28"/>
    <w:rsid w:val="3544AE3A"/>
    <w:rsid w:val="3AD6C399"/>
    <w:rsid w:val="3EA5444E"/>
    <w:rsid w:val="3F95F1D8"/>
    <w:rsid w:val="406433B1"/>
    <w:rsid w:val="4C3736B6"/>
    <w:rsid w:val="5231C0CC"/>
    <w:rsid w:val="54A2039E"/>
    <w:rsid w:val="56021033"/>
    <w:rsid w:val="586D4B82"/>
    <w:rsid w:val="595C10F3"/>
    <w:rsid w:val="5D69D753"/>
    <w:rsid w:val="5DDC089F"/>
    <w:rsid w:val="617C7C56"/>
    <w:rsid w:val="675DAC73"/>
    <w:rsid w:val="6F58CE59"/>
    <w:rsid w:val="71477C18"/>
    <w:rsid w:val="7A3584E3"/>
    <w:rsid w:val="7A726DA5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a86d05d3-2950-4fe4-a4cc-eb0226d97254"/>
  </ds:schemaRefs>
</ds:datastoreItem>
</file>

<file path=customXml/itemProps2.xml><?xml version="1.0" encoding="utf-8"?>
<ds:datastoreItem xmlns:ds="http://schemas.openxmlformats.org/officeDocument/2006/customXml" ds:itemID="{B1F23558-30F2-44F6-A6E7-7E1D6DE72191}"/>
</file>

<file path=customXml/itemProps3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11</cp:revision>
  <dcterms:created xsi:type="dcterms:W3CDTF">2025-01-14T19:47:00Z</dcterms:created>
  <dcterms:modified xsi:type="dcterms:W3CDTF">2025-12-03T15:35:10Z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MSIP_Label_289eaf13-f528-470e-bf6b-38b666617431_Enabled">
    <vt:lpwstr>true</vt:lpwstr>
  </property>
  <property fmtid="{D5CDD505-2E9C-101B-9397-08002B2CF9AE}" pid="4" name="MSIP_Label_289eaf13-f528-470e-bf6b-38b666617431_SetDate">
    <vt:lpwstr>2025-01-14T19:47:40Z</vt:lpwstr>
  </property>
  <property fmtid="{D5CDD505-2E9C-101B-9397-08002B2CF9AE}" pid="5" name="MSIP_Label_289eaf13-f528-470e-bf6b-38b666617431_Method">
    <vt:lpwstr>Standard</vt:lpwstr>
  </property>
  <property fmtid="{D5CDD505-2E9C-101B-9397-08002B2CF9AE}" pid="6" name="MSIP_Label_289eaf13-f528-470e-bf6b-38b666617431_Name">
    <vt:lpwstr>Proprietary</vt:lpwstr>
  </property>
  <property fmtid="{D5CDD505-2E9C-101B-9397-08002B2CF9AE}" pid="7" name="MSIP_Label_289eaf13-f528-470e-bf6b-38b666617431_SiteId">
    <vt:lpwstr>4c087f80-1e07-4f72-9e41-d7d9748d0f4c</vt:lpwstr>
  </property>
  <property fmtid="{D5CDD505-2E9C-101B-9397-08002B2CF9AE}" pid="8" name="MSIP_Label_289eaf13-f528-470e-bf6b-38b666617431_ActionId">
    <vt:lpwstr>9c56c348-fd31-4660-913e-8d2144e93ceb</vt:lpwstr>
  </property>
  <property fmtid="{D5CDD505-2E9C-101B-9397-08002B2CF9AE}" pid="9" name="MSIP_Label_289eaf13-f528-470e-bf6b-38b666617431_ContentBits">
    <vt:lpwstr>0</vt:lpwstr>
  </property>
  <property fmtid="{D5CDD505-2E9C-101B-9397-08002B2CF9AE}" pid="10" name="MSIP_Label_289eaf13-f528-470e-bf6b-38b666617431_Tag">
    <vt:lpwstr>10, 3, 0, 2</vt:lpwstr>
  </property>
  <property fmtid="{D5CDD505-2E9C-101B-9397-08002B2CF9AE}" pid="11" name="Order">
    <vt:r8>16400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