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72BAE5" w14:textId="29AE3056" w:rsidR="00084C4B" w:rsidRPr="00554036" w:rsidRDefault="004556F3" w:rsidP="00084C4B">
      <w:pPr>
        <w:spacing w:after="0" w:line="240" w:lineRule="auto"/>
        <w:rPr>
          <w:rFonts w:ascii="Tahoma" w:hAnsi="Tahoma" w:cs="Tahoma"/>
          <w:b/>
          <w:bCs/>
          <w:sz w:val="20"/>
          <w:szCs w:val="20"/>
          <w:u w:val="single"/>
        </w:rPr>
      </w:pPr>
      <w:r w:rsidRPr="00554036">
        <w:rPr>
          <w:rFonts w:ascii="Tahoma" w:hAnsi="Tahoma" w:cs="Tahoma"/>
          <w:b/>
          <w:bCs/>
          <w:sz w:val="20"/>
          <w:szCs w:val="20"/>
          <w:u w:val="single"/>
        </w:rPr>
        <w:t>Hands-On Exercise 1</w:t>
      </w:r>
      <w:r w:rsidR="00084C4B" w:rsidRPr="00554036">
        <w:rPr>
          <w:rFonts w:ascii="Tahoma" w:hAnsi="Tahoma" w:cs="Tahoma"/>
          <w:b/>
          <w:bCs/>
          <w:sz w:val="20"/>
          <w:szCs w:val="20"/>
          <w:u w:val="single"/>
        </w:rPr>
        <w:t xml:space="preserve"> (ggplot2)</w:t>
      </w:r>
    </w:p>
    <w:p w14:paraId="6749B5B5" w14:textId="77777777" w:rsidR="00084C4B" w:rsidRPr="00554036" w:rsidRDefault="00084C4B" w:rsidP="00084C4B">
      <w:pPr>
        <w:spacing w:after="0" w:line="240" w:lineRule="auto"/>
        <w:rPr>
          <w:rFonts w:ascii="Tahoma" w:hAnsi="Tahoma" w:cs="Tahoma"/>
          <w:b/>
          <w:bCs/>
          <w:sz w:val="20"/>
          <w:szCs w:val="20"/>
          <w:u w:val="single"/>
        </w:rPr>
      </w:pPr>
    </w:p>
    <w:p w14:paraId="221894CE" w14:textId="02C121A7" w:rsidR="00084C4B" w:rsidRPr="00554036" w:rsidRDefault="00084C4B" w:rsidP="00084C4B">
      <w:pPr>
        <w:spacing w:after="0" w:line="240" w:lineRule="auto"/>
        <w:jc w:val="center"/>
        <w:rPr>
          <w:rFonts w:ascii="Tahoma" w:hAnsi="Tahoma" w:cs="Tahoma"/>
          <w:sz w:val="20"/>
          <w:szCs w:val="20"/>
        </w:rPr>
      </w:pPr>
      <w:r w:rsidRPr="00554036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4634A3F6" wp14:editId="08B1B59E">
            <wp:extent cx="4762500" cy="2096323"/>
            <wp:effectExtent l="0" t="0" r="0" b="0"/>
            <wp:docPr id="41293820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38201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5935" cy="210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ABED" w14:textId="77777777" w:rsidR="00084C4B" w:rsidRPr="00554036" w:rsidRDefault="00084C4B" w:rsidP="00084C4B">
      <w:pPr>
        <w:spacing w:after="0" w:line="240" w:lineRule="auto"/>
        <w:jc w:val="center"/>
        <w:rPr>
          <w:rFonts w:ascii="Tahoma" w:hAnsi="Tahoma" w:cs="Tahoma"/>
          <w:sz w:val="20"/>
          <w:szCs w:val="20"/>
        </w:rPr>
      </w:pPr>
    </w:p>
    <w:p w14:paraId="712EC4A1" w14:textId="1ED2F3FF" w:rsidR="00084C4B" w:rsidRPr="00554036" w:rsidRDefault="00084C4B" w:rsidP="00084C4B">
      <w:pPr>
        <w:spacing w:after="0" w:line="240" w:lineRule="auto"/>
        <w:jc w:val="center"/>
        <w:rPr>
          <w:rFonts w:ascii="Tahoma" w:hAnsi="Tahoma" w:cs="Tahoma"/>
          <w:sz w:val="20"/>
          <w:szCs w:val="20"/>
        </w:rPr>
      </w:pPr>
      <w:r w:rsidRPr="00554036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1DE731F0" wp14:editId="68938409">
            <wp:extent cx="4961890" cy="826209"/>
            <wp:effectExtent l="0" t="0" r="0" b="0"/>
            <wp:docPr id="1419270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70675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85064"/>
                    <a:stretch/>
                  </pic:blipFill>
                  <pic:spPr bwMode="auto">
                    <a:xfrm>
                      <a:off x="0" y="0"/>
                      <a:ext cx="4967265" cy="827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F832D" w14:textId="77777777" w:rsidR="00483BB6" w:rsidRPr="00554036" w:rsidRDefault="00483BB6" w:rsidP="00084C4B">
      <w:pPr>
        <w:spacing w:after="0" w:line="240" w:lineRule="auto"/>
        <w:jc w:val="center"/>
        <w:rPr>
          <w:rFonts w:ascii="Tahoma" w:hAnsi="Tahoma" w:cs="Tahoma"/>
          <w:sz w:val="20"/>
          <w:szCs w:val="20"/>
        </w:rPr>
      </w:pPr>
    </w:p>
    <w:p w14:paraId="2092253C" w14:textId="78C797C4" w:rsidR="00084C4B" w:rsidRPr="00554036" w:rsidRDefault="00084C4B" w:rsidP="00084C4B">
      <w:pPr>
        <w:spacing w:after="0" w:line="240" w:lineRule="auto"/>
        <w:jc w:val="center"/>
        <w:rPr>
          <w:rFonts w:ascii="Tahoma" w:hAnsi="Tahoma" w:cs="Tahoma"/>
          <w:sz w:val="20"/>
          <w:szCs w:val="20"/>
        </w:rPr>
      </w:pPr>
      <w:r w:rsidRPr="00554036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1C1642E0" wp14:editId="24619732">
            <wp:extent cx="4999259" cy="219075"/>
            <wp:effectExtent l="0" t="0" r="0" b="0"/>
            <wp:docPr id="175625002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50023" name="Picture 1" descr="A screenshot of a graph&#10;&#10;Description automatically generated"/>
                    <pic:cNvPicPr/>
                  </pic:nvPicPr>
                  <pic:blipFill rotWithShape="1">
                    <a:blip r:embed="rId7"/>
                    <a:srcRect t="19702" b="75982"/>
                    <a:stretch/>
                  </pic:blipFill>
                  <pic:spPr bwMode="auto">
                    <a:xfrm>
                      <a:off x="0" y="0"/>
                      <a:ext cx="5006283" cy="21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8E290" w14:textId="77777777" w:rsidR="00084C4B" w:rsidRPr="00554036" w:rsidRDefault="00084C4B" w:rsidP="00084C4B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77B198C8" w14:textId="34ACDC72" w:rsidR="00084C4B" w:rsidRPr="00554036" w:rsidRDefault="00084C4B" w:rsidP="00084C4B">
      <w:pPr>
        <w:spacing w:after="0" w:line="240" w:lineRule="auto"/>
        <w:rPr>
          <w:rFonts w:ascii="Tahoma" w:hAnsi="Tahoma" w:cs="Tahoma"/>
          <w:sz w:val="20"/>
          <w:szCs w:val="20"/>
        </w:rPr>
      </w:pPr>
      <w:r w:rsidRPr="00554036">
        <w:rPr>
          <w:rFonts w:ascii="Tahoma" w:hAnsi="Tahoma" w:cs="Tahoma"/>
          <w:sz w:val="20"/>
          <w:szCs w:val="20"/>
        </w:rPr>
        <w:t xml:space="preserve">A plot must have at least one </w:t>
      </w:r>
      <w:proofErr w:type="spellStart"/>
      <w:r w:rsidRPr="00554036">
        <w:rPr>
          <w:rFonts w:ascii="Tahoma" w:hAnsi="Tahoma" w:cs="Tahoma"/>
          <w:sz w:val="20"/>
          <w:szCs w:val="20"/>
        </w:rPr>
        <w:t>geom</w:t>
      </w:r>
      <w:proofErr w:type="spellEnd"/>
      <w:r w:rsidRPr="00554036">
        <w:rPr>
          <w:rFonts w:ascii="Tahoma" w:hAnsi="Tahoma" w:cs="Tahoma"/>
          <w:sz w:val="20"/>
          <w:szCs w:val="20"/>
        </w:rPr>
        <w:t xml:space="preserve">; there is no upper limit. You can add a </w:t>
      </w:r>
      <w:proofErr w:type="spellStart"/>
      <w:r w:rsidRPr="00554036">
        <w:rPr>
          <w:rFonts w:ascii="Tahoma" w:hAnsi="Tahoma" w:cs="Tahoma"/>
          <w:sz w:val="20"/>
          <w:szCs w:val="20"/>
        </w:rPr>
        <w:t>geom</w:t>
      </w:r>
      <w:proofErr w:type="spellEnd"/>
      <w:r w:rsidRPr="00554036">
        <w:rPr>
          <w:rFonts w:ascii="Tahoma" w:hAnsi="Tahoma" w:cs="Tahoma"/>
          <w:sz w:val="20"/>
          <w:szCs w:val="20"/>
        </w:rPr>
        <w:t xml:space="preserve"> to a plot using the </w:t>
      </w:r>
      <w:r w:rsidRPr="00554036">
        <w:rPr>
          <w:rFonts w:ascii="Tahoma" w:hAnsi="Tahoma" w:cs="Tahoma"/>
          <w:b/>
          <w:bCs/>
          <w:sz w:val="20"/>
          <w:szCs w:val="20"/>
        </w:rPr>
        <w:t>+</w:t>
      </w:r>
      <w:r w:rsidRPr="00554036">
        <w:rPr>
          <w:rFonts w:ascii="Tahoma" w:hAnsi="Tahoma" w:cs="Tahoma"/>
          <w:sz w:val="20"/>
          <w:szCs w:val="20"/>
        </w:rPr>
        <w:t xml:space="preserve"> operator. FULL LIST: </w:t>
      </w:r>
      <w:hyperlink r:id="rId8" w:anchor="section-layer-geoms" w:history="1">
        <w:r w:rsidRPr="00554036">
          <w:rPr>
            <w:rStyle w:val="Hyperlink"/>
            <w:rFonts w:ascii="Tahoma" w:hAnsi="Tahoma" w:cs="Tahoma"/>
            <w:sz w:val="20"/>
            <w:szCs w:val="20"/>
          </w:rPr>
          <w:t>https://ggplot2.tidyverse.org/reference/#section-layer-geoms</w:t>
        </w:r>
      </w:hyperlink>
      <w:r w:rsidRPr="00554036">
        <w:rPr>
          <w:rFonts w:ascii="Tahoma" w:hAnsi="Tahoma" w:cs="Tahoma"/>
          <w:sz w:val="20"/>
          <w:szCs w:val="20"/>
        </w:rPr>
        <w:t xml:space="preserve"> </w:t>
      </w:r>
    </w:p>
    <w:p w14:paraId="03048A88" w14:textId="77777777" w:rsidR="00084C4B" w:rsidRPr="00554036" w:rsidRDefault="00084C4B" w:rsidP="00084C4B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444FE2A9" w14:textId="79D7E8E0" w:rsidR="00084C4B" w:rsidRPr="00554036" w:rsidRDefault="00084C4B" w:rsidP="00483BB6">
      <w:pPr>
        <w:spacing w:after="0" w:line="240" w:lineRule="auto"/>
        <w:jc w:val="center"/>
        <w:rPr>
          <w:rFonts w:ascii="Tahoma" w:hAnsi="Tahoma" w:cs="Tahoma"/>
          <w:sz w:val="20"/>
          <w:szCs w:val="20"/>
        </w:rPr>
      </w:pPr>
      <w:r w:rsidRPr="00554036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6D54046D" wp14:editId="31E4BF30">
            <wp:extent cx="4261216" cy="2343150"/>
            <wp:effectExtent l="0" t="0" r="6350" b="0"/>
            <wp:docPr id="122156185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61856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84" cy="235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270D" w14:textId="77777777" w:rsidR="00084C4B" w:rsidRPr="00554036" w:rsidRDefault="00084C4B" w:rsidP="00084C4B">
      <w:pPr>
        <w:spacing w:after="0" w:line="240" w:lineRule="auto"/>
        <w:jc w:val="center"/>
        <w:rPr>
          <w:rFonts w:ascii="Tahoma" w:hAnsi="Tahoma" w:cs="Tahoma"/>
          <w:sz w:val="20"/>
          <w:szCs w:val="20"/>
        </w:rPr>
      </w:pPr>
    </w:p>
    <w:p w14:paraId="3265B5A0" w14:textId="4CB0437F" w:rsidR="00F801BF" w:rsidRPr="00554036" w:rsidRDefault="00F801BF" w:rsidP="00F801BF">
      <w:pPr>
        <w:spacing w:after="0" w:line="240" w:lineRule="auto"/>
        <w:rPr>
          <w:rFonts w:ascii="Tahoma" w:hAnsi="Tahoma" w:cs="Tahoma"/>
          <w:sz w:val="20"/>
          <w:szCs w:val="20"/>
        </w:rPr>
      </w:pPr>
      <w:r w:rsidRPr="00554036">
        <w:rPr>
          <w:rFonts w:ascii="Tahoma" w:hAnsi="Tahoma" w:cs="Tahoma"/>
          <w:sz w:val="20"/>
          <w:szCs w:val="20"/>
        </w:rPr>
        <w:t>Default bin is 30 for histogram</w:t>
      </w:r>
    </w:p>
    <w:p w14:paraId="41C85EF8" w14:textId="77777777" w:rsidR="00F801BF" w:rsidRPr="00554036" w:rsidRDefault="00F801BF" w:rsidP="00F801BF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43DCBB5E" w14:textId="585C96D7" w:rsidR="00084C4B" w:rsidRPr="00554036" w:rsidRDefault="00084C4B" w:rsidP="00084C4B">
      <w:pPr>
        <w:spacing w:after="0" w:line="240" w:lineRule="auto"/>
        <w:jc w:val="center"/>
        <w:rPr>
          <w:rFonts w:ascii="Tahoma" w:hAnsi="Tahoma" w:cs="Tahoma"/>
          <w:sz w:val="20"/>
          <w:szCs w:val="20"/>
        </w:rPr>
      </w:pPr>
      <w:r w:rsidRPr="00554036">
        <w:rPr>
          <w:rFonts w:ascii="Tahoma" w:hAnsi="Tahoma" w:cs="Tahoma"/>
          <w:noProof/>
          <w:sz w:val="20"/>
          <w:szCs w:val="20"/>
        </w:rPr>
        <w:lastRenderedPageBreak/>
        <w:drawing>
          <wp:inline distT="0" distB="0" distL="0" distR="0" wp14:anchorId="73138F1E" wp14:editId="1F82262B">
            <wp:extent cx="4133850" cy="4378877"/>
            <wp:effectExtent l="0" t="0" r="0" b="3175"/>
            <wp:docPr id="40502620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26209" name="Picture 1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8588" cy="438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CA4D" w14:textId="77777777" w:rsidR="00084C4B" w:rsidRPr="00554036" w:rsidRDefault="00084C4B" w:rsidP="00084C4B">
      <w:pPr>
        <w:spacing w:after="0" w:line="240" w:lineRule="auto"/>
        <w:jc w:val="center"/>
        <w:rPr>
          <w:rFonts w:ascii="Tahoma" w:hAnsi="Tahoma" w:cs="Tahoma"/>
          <w:sz w:val="20"/>
          <w:szCs w:val="20"/>
        </w:rPr>
      </w:pPr>
    </w:p>
    <w:p w14:paraId="53F475F4" w14:textId="68B2DF17" w:rsidR="00084C4B" w:rsidRPr="00554036" w:rsidRDefault="00084C4B" w:rsidP="00084C4B">
      <w:pPr>
        <w:spacing w:after="0" w:line="240" w:lineRule="auto"/>
        <w:jc w:val="center"/>
        <w:rPr>
          <w:rFonts w:ascii="Tahoma" w:hAnsi="Tahoma" w:cs="Tahoma"/>
          <w:sz w:val="20"/>
          <w:szCs w:val="20"/>
        </w:rPr>
      </w:pPr>
      <w:r w:rsidRPr="00554036">
        <w:rPr>
          <w:rFonts w:ascii="Tahoma" w:hAnsi="Tahoma" w:cs="Tahoma"/>
          <w:noProof/>
          <w:sz w:val="20"/>
          <w:szCs w:val="20"/>
        </w:rPr>
        <w:lastRenderedPageBreak/>
        <w:drawing>
          <wp:inline distT="0" distB="0" distL="0" distR="0" wp14:anchorId="31256D64" wp14:editId="67FD003C">
            <wp:extent cx="4267200" cy="4466708"/>
            <wp:effectExtent l="0" t="0" r="0" b="0"/>
            <wp:docPr id="385397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9738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2542" cy="44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57E0" w14:textId="77777777" w:rsidR="00084C4B" w:rsidRPr="00554036" w:rsidRDefault="00084C4B" w:rsidP="00084C4B">
      <w:pPr>
        <w:spacing w:after="0" w:line="240" w:lineRule="auto"/>
        <w:jc w:val="center"/>
        <w:rPr>
          <w:rFonts w:ascii="Tahoma" w:hAnsi="Tahoma" w:cs="Tahoma"/>
          <w:sz w:val="20"/>
          <w:szCs w:val="20"/>
        </w:rPr>
      </w:pPr>
    </w:p>
    <w:p w14:paraId="61610EFB" w14:textId="17E316AA" w:rsidR="00084C4B" w:rsidRPr="00554036" w:rsidRDefault="00084C4B" w:rsidP="00084C4B">
      <w:pPr>
        <w:spacing w:after="0" w:line="240" w:lineRule="auto"/>
        <w:rPr>
          <w:rFonts w:ascii="Tahoma" w:hAnsi="Tahoma" w:cs="Tahoma"/>
          <w:sz w:val="20"/>
          <w:szCs w:val="20"/>
        </w:rPr>
      </w:pPr>
      <w:proofErr w:type="spellStart"/>
      <w:r w:rsidRPr="00554036">
        <w:rPr>
          <w:rFonts w:ascii="Tahoma" w:hAnsi="Tahoma" w:cs="Tahoma"/>
          <w:sz w:val="20"/>
          <w:szCs w:val="20"/>
        </w:rPr>
        <w:t>Geom_</w:t>
      </w:r>
      <w:proofErr w:type="gramStart"/>
      <w:r w:rsidRPr="00554036">
        <w:rPr>
          <w:rFonts w:ascii="Tahoma" w:hAnsi="Tahoma" w:cs="Tahoma"/>
          <w:sz w:val="20"/>
          <w:szCs w:val="20"/>
        </w:rPr>
        <w:t>point</w:t>
      </w:r>
      <w:proofErr w:type="spellEnd"/>
      <w:r w:rsidRPr="00554036">
        <w:rPr>
          <w:rFonts w:ascii="Tahoma" w:hAnsi="Tahoma" w:cs="Tahoma"/>
          <w:sz w:val="20"/>
          <w:szCs w:val="20"/>
        </w:rPr>
        <w:t>(</w:t>
      </w:r>
      <w:proofErr w:type="gramEnd"/>
      <w:r w:rsidRPr="00554036">
        <w:rPr>
          <w:rFonts w:ascii="Tahoma" w:hAnsi="Tahoma" w:cs="Tahoma"/>
          <w:sz w:val="20"/>
          <w:szCs w:val="20"/>
        </w:rPr>
        <w:t>) used to create scatterplot</w:t>
      </w:r>
    </w:p>
    <w:p w14:paraId="74017BEA" w14:textId="77777777" w:rsidR="00084C4B" w:rsidRPr="00554036" w:rsidRDefault="00084C4B" w:rsidP="00084C4B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10FB1E81" w14:textId="60C69A0D" w:rsidR="00084C4B" w:rsidRPr="00554036" w:rsidRDefault="00084C4B" w:rsidP="00084C4B">
      <w:pPr>
        <w:spacing w:after="0" w:line="240" w:lineRule="auto"/>
        <w:jc w:val="center"/>
        <w:rPr>
          <w:rFonts w:ascii="Tahoma" w:hAnsi="Tahoma" w:cs="Tahoma"/>
          <w:sz w:val="20"/>
          <w:szCs w:val="20"/>
        </w:rPr>
      </w:pPr>
      <w:r w:rsidRPr="00554036">
        <w:rPr>
          <w:rFonts w:ascii="Tahoma" w:hAnsi="Tahoma" w:cs="Tahoma"/>
          <w:noProof/>
          <w:sz w:val="20"/>
          <w:szCs w:val="20"/>
        </w:rPr>
        <w:lastRenderedPageBreak/>
        <w:drawing>
          <wp:inline distT="0" distB="0" distL="0" distR="0" wp14:anchorId="3E10C887" wp14:editId="1735962C">
            <wp:extent cx="4562475" cy="4569046"/>
            <wp:effectExtent l="0" t="0" r="0" b="3175"/>
            <wp:docPr id="1034936200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36200" name="Picture 1" descr="A screen 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0556" cy="457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1F29" w14:textId="77777777" w:rsidR="00084C4B" w:rsidRPr="00554036" w:rsidRDefault="00084C4B" w:rsidP="00084C4B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0F5CD3EF" w14:textId="76C2A763" w:rsidR="00084C4B" w:rsidRPr="00554036" w:rsidRDefault="00B43E35" w:rsidP="00084C4B">
      <w:pPr>
        <w:spacing w:after="0" w:line="240" w:lineRule="auto"/>
        <w:rPr>
          <w:rFonts w:ascii="Tahoma" w:hAnsi="Tahoma" w:cs="Tahoma"/>
          <w:sz w:val="20"/>
          <w:szCs w:val="20"/>
        </w:rPr>
      </w:pPr>
      <w:r w:rsidRPr="00554036">
        <w:rPr>
          <w:rFonts w:ascii="Tahoma" w:hAnsi="Tahoma" w:cs="Tahoma"/>
          <w:sz w:val="20"/>
          <w:szCs w:val="20"/>
        </w:rPr>
        <w:t xml:space="preserve">Adding a </w:t>
      </w:r>
      <w:proofErr w:type="gramStart"/>
      <w:r w:rsidRPr="00554036">
        <w:rPr>
          <w:rFonts w:ascii="Tahoma" w:hAnsi="Tahoma" w:cs="Tahoma"/>
          <w:sz w:val="20"/>
          <w:szCs w:val="20"/>
        </w:rPr>
        <w:t>stat(</w:t>
      </w:r>
      <w:proofErr w:type="gramEnd"/>
      <w:r w:rsidRPr="00554036">
        <w:rPr>
          <w:rFonts w:ascii="Tahoma" w:hAnsi="Tahoma" w:cs="Tahoma"/>
          <w:sz w:val="20"/>
          <w:szCs w:val="20"/>
        </w:rPr>
        <w:t xml:space="preserve">) can override the default </w:t>
      </w:r>
      <w:proofErr w:type="spellStart"/>
      <w:r w:rsidRPr="00554036">
        <w:rPr>
          <w:rFonts w:ascii="Tahoma" w:hAnsi="Tahoma" w:cs="Tahoma"/>
          <w:sz w:val="20"/>
          <w:szCs w:val="20"/>
        </w:rPr>
        <w:t>geom</w:t>
      </w:r>
      <w:proofErr w:type="spellEnd"/>
      <w:r w:rsidRPr="00554036">
        <w:rPr>
          <w:rFonts w:ascii="Tahoma" w:hAnsi="Tahoma" w:cs="Tahoma"/>
          <w:sz w:val="20"/>
          <w:szCs w:val="20"/>
        </w:rPr>
        <w:t xml:space="preserve">, and adding a </w:t>
      </w:r>
      <w:proofErr w:type="spellStart"/>
      <w:r w:rsidRPr="00554036">
        <w:rPr>
          <w:rFonts w:ascii="Tahoma" w:hAnsi="Tahoma" w:cs="Tahoma"/>
          <w:sz w:val="20"/>
          <w:szCs w:val="20"/>
        </w:rPr>
        <w:t>geom</w:t>
      </w:r>
      <w:proofErr w:type="spellEnd"/>
      <w:r w:rsidRPr="00554036">
        <w:rPr>
          <w:rFonts w:ascii="Tahoma" w:hAnsi="Tahoma" w:cs="Tahoma"/>
          <w:sz w:val="20"/>
          <w:szCs w:val="20"/>
        </w:rPr>
        <w:t>() can override a default stat</w:t>
      </w:r>
    </w:p>
    <w:p w14:paraId="248CAF81" w14:textId="23EC998D" w:rsidR="00B43E35" w:rsidRPr="00554036" w:rsidRDefault="00B43E35" w:rsidP="00B43E35">
      <w:pPr>
        <w:spacing w:after="0" w:line="240" w:lineRule="auto"/>
        <w:rPr>
          <w:rFonts w:ascii="Tahoma" w:hAnsi="Tahoma" w:cs="Tahoma"/>
          <w:sz w:val="20"/>
          <w:szCs w:val="20"/>
        </w:rPr>
      </w:pPr>
      <w:r w:rsidRPr="00554036">
        <w:rPr>
          <w:rFonts w:ascii="Tahoma" w:hAnsi="Tahoma" w:cs="Tahoma"/>
          <w:noProof/>
          <w:sz w:val="20"/>
          <w:szCs w:val="20"/>
        </w:rPr>
        <w:lastRenderedPageBreak/>
        <w:drawing>
          <wp:inline distT="0" distB="0" distL="0" distR="0" wp14:anchorId="02B2C050" wp14:editId="5A9E350C">
            <wp:extent cx="2809875" cy="2883968"/>
            <wp:effectExtent l="0" t="0" r="0" b="0"/>
            <wp:docPr id="168309819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98192" name="Picture 1" descr="A screen 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0349" cy="290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036">
        <w:rPr>
          <w:rFonts w:ascii="Tahoma" w:hAnsi="Tahoma" w:cs="Tahoma"/>
          <w:sz w:val="20"/>
          <w:szCs w:val="20"/>
        </w:rPr>
        <w:t xml:space="preserve">  </w:t>
      </w:r>
      <w:r w:rsidRPr="00554036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59240065" wp14:editId="378F9890">
            <wp:extent cx="2867025" cy="2918481"/>
            <wp:effectExtent l="0" t="0" r="0" b="0"/>
            <wp:docPr id="200171751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17516" name="Picture 1" descr="A screen 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2101" cy="29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8C9B" w14:textId="77777777" w:rsidR="00B43E35" w:rsidRPr="00554036" w:rsidRDefault="00B43E35" w:rsidP="00B43E35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0B55A1B9" w14:textId="19901D3C" w:rsidR="00B43E35" w:rsidRPr="00554036" w:rsidRDefault="00F801BF" w:rsidP="00F801BF">
      <w:pPr>
        <w:spacing w:after="0" w:line="240" w:lineRule="auto"/>
        <w:jc w:val="center"/>
        <w:rPr>
          <w:rFonts w:ascii="Tahoma" w:hAnsi="Tahoma" w:cs="Tahoma"/>
          <w:sz w:val="20"/>
          <w:szCs w:val="20"/>
        </w:rPr>
      </w:pPr>
      <w:r w:rsidRPr="00554036">
        <w:rPr>
          <w:rFonts w:ascii="Tahoma" w:hAnsi="Tahoma" w:cs="Tahoma"/>
          <w:noProof/>
          <w:sz w:val="20"/>
          <w:szCs w:val="20"/>
        </w:rPr>
        <w:lastRenderedPageBreak/>
        <w:drawing>
          <wp:inline distT="0" distB="0" distL="0" distR="0" wp14:anchorId="48BE3973" wp14:editId="0D5EB0E6">
            <wp:extent cx="4219575" cy="3718424"/>
            <wp:effectExtent l="0" t="0" r="0" b="0"/>
            <wp:docPr id="969527220" name="Picture 1" descr="A graph with black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7220" name="Picture 1" descr="A graph with black dots and numbe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466" cy="373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A0C5" w14:textId="77777777" w:rsidR="00F801BF" w:rsidRPr="00554036" w:rsidRDefault="00F801BF" w:rsidP="00F801BF">
      <w:pPr>
        <w:spacing w:after="0" w:line="240" w:lineRule="auto"/>
        <w:jc w:val="center"/>
        <w:rPr>
          <w:rFonts w:ascii="Tahoma" w:hAnsi="Tahoma" w:cs="Tahoma"/>
          <w:sz w:val="20"/>
          <w:szCs w:val="20"/>
        </w:rPr>
      </w:pPr>
    </w:p>
    <w:p w14:paraId="42050E13" w14:textId="7DD96830" w:rsidR="00F801BF" w:rsidRPr="00554036" w:rsidRDefault="00F801BF" w:rsidP="00F801BF">
      <w:pPr>
        <w:spacing w:after="0" w:line="240" w:lineRule="auto"/>
        <w:jc w:val="center"/>
        <w:rPr>
          <w:rFonts w:ascii="Tahoma" w:hAnsi="Tahoma" w:cs="Tahoma"/>
          <w:sz w:val="20"/>
          <w:szCs w:val="20"/>
        </w:rPr>
      </w:pPr>
      <w:r w:rsidRPr="00554036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187EFA64" wp14:editId="53FF7F44">
            <wp:extent cx="4010025" cy="4158413"/>
            <wp:effectExtent l="0" t="0" r="0" b="0"/>
            <wp:docPr id="2044225823" name="Picture 1" descr="A graph with black dot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25823" name="Picture 1" descr="A graph with black dots and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5482" cy="416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9482" w14:textId="77777777" w:rsidR="004E4C9A" w:rsidRPr="00554036" w:rsidRDefault="004E4C9A" w:rsidP="00F801BF">
      <w:pPr>
        <w:spacing w:after="0" w:line="240" w:lineRule="auto"/>
        <w:jc w:val="center"/>
        <w:rPr>
          <w:rFonts w:ascii="Tahoma" w:hAnsi="Tahoma" w:cs="Tahoma"/>
          <w:sz w:val="20"/>
          <w:szCs w:val="20"/>
        </w:rPr>
      </w:pPr>
    </w:p>
    <w:p w14:paraId="7884FDB5" w14:textId="040CCD79" w:rsidR="004E4C9A" w:rsidRPr="00554036" w:rsidRDefault="004E4C9A" w:rsidP="004E4C9A">
      <w:pPr>
        <w:spacing w:after="0" w:line="240" w:lineRule="auto"/>
        <w:rPr>
          <w:rFonts w:ascii="Tahoma" w:hAnsi="Tahoma" w:cs="Tahoma"/>
          <w:sz w:val="20"/>
          <w:szCs w:val="20"/>
        </w:rPr>
      </w:pPr>
      <w:r w:rsidRPr="00554036">
        <w:rPr>
          <w:rFonts w:ascii="Tahoma" w:hAnsi="Tahoma" w:cs="Tahoma"/>
          <w:sz w:val="20"/>
          <w:szCs w:val="20"/>
        </w:rPr>
        <w:t xml:space="preserve">Full list of themes: </w:t>
      </w:r>
      <w:hyperlink r:id="rId17" w:history="1">
        <w:r w:rsidRPr="00554036">
          <w:rPr>
            <w:rStyle w:val="Hyperlink"/>
            <w:rFonts w:ascii="Tahoma" w:hAnsi="Tahoma" w:cs="Tahoma"/>
            <w:sz w:val="20"/>
            <w:szCs w:val="20"/>
          </w:rPr>
          <w:t>https://ggplot2.tidyverse.org/reference/ggtheme.html</w:t>
        </w:r>
      </w:hyperlink>
      <w:r w:rsidRPr="00554036">
        <w:rPr>
          <w:rFonts w:ascii="Tahoma" w:hAnsi="Tahoma" w:cs="Tahoma"/>
          <w:sz w:val="20"/>
          <w:szCs w:val="20"/>
        </w:rPr>
        <w:t xml:space="preserve"> </w:t>
      </w:r>
    </w:p>
    <w:p w14:paraId="34D00B43" w14:textId="537F0AB7" w:rsidR="00BB4652" w:rsidRPr="00554036" w:rsidRDefault="00BB4652" w:rsidP="004E4C9A">
      <w:pPr>
        <w:spacing w:after="0" w:line="240" w:lineRule="auto"/>
        <w:rPr>
          <w:rFonts w:ascii="Tahoma" w:hAnsi="Tahoma" w:cs="Tahoma"/>
          <w:sz w:val="20"/>
          <w:szCs w:val="20"/>
        </w:rPr>
      </w:pPr>
      <w:r w:rsidRPr="00554036">
        <w:rPr>
          <w:rFonts w:ascii="Tahoma" w:hAnsi="Tahoma" w:cs="Tahoma"/>
          <w:sz w:val="20"/>
          <w:szCs w:val="20"/>
        </w:rPr>
        <w:t>Themes control elements of the graph not related to data e.g. background colour, size of fonts, gridlines, colour of labels. Each theme element can be conceived of as either a line (e.g. x-axis), a rectangle (e.g. graph background), or text (e.g. axis title).</w:t>
      </w:r>
    </w:p>
    <w:p w14:paraId="3260CD03" w14:textId="54C2DEC2" w:rsidR="00084C4B" w:rsidRPr="00554036" w:rsidRDefault="00D6406D" w:rsidP="00084C4B">
      <w:pPr>
        <w:spacing w:after="0" w:line="240" w:lineRule="auto"/>
        <w:rPr>
          <w:rFonts w:ascii="Tahoma" w:hAnsi="Tahoma" w:cs="Tahoma"/>
          <w:b/>
          <w:bCs/>
          <w:sz w:val="20"/>
          <w:szCs w:val="20"/>
          <w:u w:val="single"/>
        </w:rPr>
      </w:pPr>
      <w:r w:rsidRPr="00554036">
        <w:rPr>
          <w:rFonts w:ascii="Tahoma" w:hAnsi="Tahoma" w:cs="Tahoma"/>
          <w:b/>
          <w:bCs/>
          <w:sz w:val="20"/>
          <w:szCs w:val="20"/>
          <w:u w:val="single"/>
        </w:rPr>
        <w:lastRenderedPageBreak/>
        <w:t>LESSON ONE</w:t>
      </w:r>
    </w:p>
    <w:p w14:paraId="52228BE0" w14:textId="3878CEF0" w:rsidR="006C7C0E" w:rsidRPr="00554036" w:rsidRDefault="006C7C0E" w:rsidP="006C7C0E">
      <w:pPr>
        <w:spacing w:after="0" w:line="240" w:lineRule="auto"/>
        <w:jc w:val="center"/>
        <w:rPr>
          <w:rFonts w:ascii="Tahoma" w:hAnsi="Tahoma" w:cs="Tahoma"/>
        </w:rPr>
      </w:pPr>
      <w:r w:rsidRPr="00554036">
        <w:rPr>
          <w:rFonts w:ascii="Tahoma" w:hAnsi="Tahoma" w:cs="Tahoma"/>
          <w:noProof/>
        </w:rPr>
        <w:drawing>
          <wp:inline distT="0" distB="0" distL="0" distR="0" wp14:anchorId="0978482C" wp14:editId="5335D9DD">
            <wp:extent cx="2711844" cy="2293620"/>
            <wp:effectExtent l="0" t="0" r="0" b="0"/>
            <wp:docPr id="1014025433" name="Picture 1" descr="A graph with blue lin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25433" name="Picture 1" descr="A graph with blue line and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7420" cy="229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5BC9" w14:textId="78604B85" w:rsidR="006C7C0E" w:rsidRPr="00554036" w:rsidRDefault="006C7C0E" w:rsidP="006C7C0E">
      <w:pPr>
        <w:spacing w:after="0" w:line="240" w:lineRule="auto"/>
        <w:rPr>
          <w:rFonts w:ascii="Tahoma" w:hAnsi="Tahoma" w:cs="Tahoma"/>
          <w:sz w:val="20"/>
          <w:szCs w:val="20"/>
        </w:rPr>
      </w:pPr>
      <w:r w:rsidRPr="00554036">
        <w:rPr>
          <w:rFonts w:ascii="Tahoma" w:hAnsi="Tahoma" w:cs="Tahoma"/>
          <w:sz w:val="20"/>
          <w:szCs w:val="20"/>
        </w:rPr>
        <w:t>Information said to be half yearly but visually graph is in quarters – 4.5% cannot be viewed via chart</w:t>
      </w:r>
    </w:p>
    <w:p w14:paraId="5B694A90" w14:textId="77777777" w:rsidR="006C7C0E" w:rsidRPr="00554036" w:rsidRDefault="006C7C0E" w:rsidP="006C7C0E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764E8910" w14:textId="76471F55" w:rsidR="006C7C0E" w:rsidRPr="00554036" w:rsidRDefault="006C7C0E" w:rsidP="006C7C0E">
      <w:pPr>
        <w:spacing w:after="0" w:line="240" w:lineRule="auto"/>
        <w:jc w:val="center"/>
        <w:rPr>
          <w:rFonts w:ascii="Tahoma" w:hAnsi="Tahoma" w:cs="Tahoma"/>
          <w:sz w:val="20"/>
          <w:szCs w:val="20"/>
        </w:rPr>
      </w:pPr>
      <w:r w:rsidRPr="00554036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2189F79E" wp14:editId="699A6EAB">
            <wp:extent cx="4061460" cy="2310163"/>
            <wp:effectExtent l="0" t="0" r="0" b="0"/>
            <wp:docPr id="1700333843" name="Picture 1" descr="A diagram of data explor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33843" name="Picture 1" descr="A diagram of data explor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5446" cy="231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1548" w14:textId="688EFE95" w:rsidR="006C7C0E" w:rsidRPr="00554036" w:rsidRDefault="006C7C0E" w:rsidP="006C7C0E">
      <w:pPr>
        <w:spacing w:after="0" w:line="240" w:lineRule="auto"/>
        <w:rPr>
          <w:rFonts w:ascii="Tahoma" w:hAnsi="Tahoma" w:cs="Tahoma"/>
          <w:sz w:val="20"/>
          <w:szCs w:val="20"/>
        </w:rPr>
      </w:pPr>
      <w:r w:rsidRPr="00554036">
        <w:rPr>
          <w:rFonts w:ascii="Tahoma" w:hAnsi="Tahoma" w:cs="Tahoma"/>
          <w:sz w:val="20"/>
          <w:szCs w:val="20"/>
        </w:rPr>
        <w:t>Should put data into R, Tableau or Python to visualise first (data visualization)</w:t>
      </w:r>
    </w:p>
    <w:p w14:paraId="609E7BAB" w14:textId="40A5739C" w:rsidR="006C7C0E" w:rsidRPr="00554036" w:rsidRDefault="006C7C0E" w:rsidP="006C7C0E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0"/>
          <w:szCs w:val="20"/>
        </w:rPr>
      </w:pPr>
      <w:r w:rsidRPr="00554036">
        <w:rPr>
          <w:rFonts w:ascii="Tahoma" w:hAnsi="Tahoma" w:cs="Tahoma"/>
          <w:sz w:val="20"/>
          <w:szCs w:val="20"/>
        </w:rPr>
        <w:t>See how skewed data is (left/right, single/double hump) to clean data and know what model to use (select variables, feature engineering)</w:t>
      </w:r>
    </w:p>
    <w:p w14:paraId="5C6717C5" w14:textId="4D91B8EB" w:rsidR="006C7C0E" w:rsidRPr="00554036" w:rsidRDefault="006C7C0E" w:rsidP="006C7C0E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0"/>
          <w:szCs w:val="20"/>
        </w:rPr>
      </w:pPr>
      <w:r w:rsidRPr="00554036">
        <w:rPr>
          <w:rFonts w:ascii="Tahoma" w:hAnsi="Tahoma" w:cs="Tahoma"/>
          <w:sz w:val="20"/>
          <w:szCs w:val="20"/>
        </w:rPr>
        <w:t>Gain better understanding of data (exploration), remove outliers, trends</w:t>
      </w:r>
    </w:p>
    <w:p w14:paraId="2FEBD413" w14:textId="5BE7546A" w:rsidR="006C7C0E" w:rsidRPr="00554036" w:rsidRDefault="006C7C0E" w:rsidP="006C7C0E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0"/>
          <w:szCs w:val="20"/>
        </w:rPr>
      </w:pPr>
      <w:r w:rsidRPr="00554036">
        <w:rPr>
          <w:rFonts w:ascii="Tahoma" w:hAnsi="Tahoma" w:cs="Tahoma"/>
          <w:sz w:val="20"/>
          <w:szCs w:val="20"/>
        </w:rPr>
        <w:t>View model output to make better models (model visualization)</w:t>
      </w:r>
    </w:p>
    <w:p w14:paraId="6291CB71" w14:textId="17882998" w:rsidR="006C7C0E" w:rsidRPr="00554036" w:rsidRDefault="006C7C0E" w:rsidP="006C7C0E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539312FB" w14:textId="0870510B" w:rsidR="00A95475" w:rsidRPr="00554036" w:rsidRDefault="00A95475" w:rsidP="006C7C0E">
      <w:pPr>
        <w:spacing w:after="0" w:line="240" w:lineRule="auto"/>
        <w:rPr>
          <w:rFonts w:ascii="Tahoma" w:hAnsi="Tahoma" w:cs="Tahoma"/>
          <w:sz w:val="20"/>
          <w:szCs w:val="20"/>
        </w:rPr>
      </w:pPr>
      <w:r w:rsidRPr="00554036">
        <w:rPr>
          <w:rFonts w:ascii="Tahoma" w:hAnsi="Tahoma" w:cs="Tahoma"/>
          <w:b/>
          <w:bCs/>
          <w:sz w:val="20"/>
          <w:szCs w:val="20"/>
        </w:rPr>
        <w:t>Visual Analytics</w:t>
      </w:r>
      <w:r w:rsidRPr="00554036">
        <w:rPr>
          <w:rFonts w:ascii="Tahoma" w:hAnsi="Tahoma" w:cs="Tahoma"/>
          <w:sz w:val="20"/>
          <w:szCs w:val="20"/>
        </w:rPr>
        <w:t xml:space="preserve"> – always show them what they know first, then show them what they don’t (unexpected)</w:t>
      </w:r>
    </w:p>
    <w:p w14:paraId="0DCF6761" w14:textId="51C4BD47" w:rsidR="00A95475" w:rsidRPr="00554036" w:rsidRDefault="00A95475" w:rsidP="006C7C0E">
      <w:pPr>
        <w:spacing w:after="0" w:line="240" w:lineRule="auto"/>
        <w:rPr>
          <w:rFonts w:ascii="Tahoma" w:hAnsi="Tahoma" w:cs="Tahoma"/>
          <w:sz w:val="20"/>
          <w:szCs w:val="20"/>
        </w:rPr>
      </w:pPr>
      <w:r w:rsidRPr="00554036">
        <w:rPr>
          <w:rFonts w:ascii="Tahoma" w:hAnsi="Tahoma" w:cs="Tahoma"/>
          <w:sz w:val="20"/>
          <w:szCs w:val="20"/>
        </w:rPr>
        <w:t>Need good visualisation tool that is interactive</w:t>
      </w:r>
    </w:p>
    <w:p w14:paraId="5832B838" w14:textId="77777777" w:rsidR="004856F4" w:rsidRPr="00554036" w:rsidRDefault="004856F4" w:rsidP="006C7C0E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396457BE" w14:textId="77777777" w:rsidR="00496425" w:rsidRPr="00554036" w:rsidRDefault="00496425" w:rsidP="006C7C0E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258E896B" w14:textId="77777777" w:rsidR="00496425" w:rsidRPr="00554036" w:rsidRDefault="00496425" w:rsidP="006C7C0E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2CF8E606" w14:textId="77777777" w:rsidR="00496425" w:rsidRPr="00554036" w:rsidRDefault="00496425" w:rsidP="006C7C0E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22E6DD16" w14:textId="77777777" w:rsidR="00496425" w:rsidRPr="00554036" w:rsidRDefault="00496425" w:rsidP="006C7C0E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108A57D7" w14:textId="77777777" w:rsidR="00496425" w:rsidRPr="00554036" w:rsidRDefault="00496425" w:rsidP="006C7C0E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2CF93642" w14:textId="77777777" w:rsidR="00496425" w:rsidRPr="00554036" w:rsidRDefault="00496425" w:rsidP="006C7C0E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693150A8" w14:textId="77777777" w:rsidR="00496425" w:rsidRPr="00554036" w:rsidRDefault="00496425" w:rsidP="006C7C0E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4ED7E198" w14:textId="77777777" w:rsidR="00496425" w:rsidRPr="00554036" w:rsidRDefault="00496425" w:rsidP="006C7C0E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695DAD4A" w14:textId="77777777" w:rsidR="00496425" w:rsidRPr="00554036" w:rsidRDefault="00496425" w:rsidP="006C7C0E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7B7D994D" w14:textId="77777777" w:rsidR="00496425" w:rsidRPr="00554036" w:rsidRDefault="00496425" w:rsidP="006C7C0E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6C11E9DA" w14:textId="77777777" w:rsidR="00496425" w:rsidRPr="00554036" w:rsidRDefault="00496425" w:rsidP="006C7C0E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2C9A45D6" w14:textId="77777777" w:rsidR="00496425" w:rsidRPr="00554036" w:rsidRDefault="00496425" w:rsidP="006C7C0E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05968949" w14:textId="77777777" w:rsidR="00496425" w:rsidRPr="00554036" w:rsidRDefault="00496425" w:rsidP="006C7C0E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32BC2B86" w14:textId="77777777" w:rsidR="00496425" w:rsidRPr="00554036" w:rsidRDefault="00496425" w:rsidP="006C7C0E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14:paraId="1295BBA8" w14:textId="557381F7" w:rsidR="004856F4" w:rsidRPr="00554036" w:rsidRDefault="00496425" w:rsidP="006C7C0E">
      <w:pPr>
        <w:spacing w:after="0" w:line="240" w:lineRule="auto"/>
        <w:rPr>
          <w:rFonts w:ascii="Tahoma" w:hAnsi="Tahoma" w:cs="Tahoma"/>
          <w:b/>
          <w:bCs/>
          <w:sz w:val="20"/>
          <w:szCs w:val="20"/>
          <w:u w:val="single"/>
        </w:rPr>
      </w:pPr>
      <w:r w:rsidRPr="00554036">
        <w:rPr>
          <w:rFonts w:ascii="Tahoma" w:hAnsi="Tahoma" w:cs="Tahoma"/>
          <w:b/>
          <w:bCs/>
          <w:sz w:val="20"/>
          <w:szCs w:val="20"/>
          <w:u w:val="single"/>
        </w:rPr>
        <w:lastRenderedPageBreak/>
        <w:t>In Class Exercise 1</w:t>
      </w:r>
    </w:p>
    <w:p w14:paraId="74CC2C68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b/>
          <w:bCs/>
          <w:sz w:val="20"/>
          <w:szCs w:val="20"/>
          <w:lang w:val="en-US"/>
        </w:rPr>
      </w:pPr>
      <w:r w:rsidRPr="00554036">
        <w:rPr>
          <w:rFonts w:ascii="Tahoma" w:hAnsi="Tahoma" w:cs="Tahoma"/>
          <w:b/>
          <w:bCs/>
          <w:sz w:val="20"/>
          <w:szCs w:val="20"/>
          <w:lang w:val="en-US"/>
        </w:rPr>
        <w:t>Data Type</w:t>
      </w:r>
    </w:p>
    <w:p w14:paraId="57D08099" w14:textId="25327E98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  <w:r w:rsidRPr="00554036">
        <w:rPr>
          <w:rFonts w:ascii="Tahoma" w:hAnsi="Tahoma" w:cs="Tahoma"/>
          <w:noProof/>
        </w:rPr>
        <w:drawing>
          <wp:inline distT="0" distB="0" distL="0" distR="0" wp14:anchorId="47152731" wp14:editId="3C37011D">
            <wp:extent cx="175260" cy="152400"/>
            <wp:effectExtent l="0" t="0" r="0" b="0"/>
            <wp:docPr id="1656073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4036">
        <w:rPr>
          <w:rFonts w:ascii="Tahoma" w:hAnsi="Tahoma" w:cs="Tahoma"/>
          <w:sz w:val="20"/>
          <w:szCs w:val="20"/>
          <w:lang w:val="en-US"/>
        </w:rPr>
        <w:t xml:space="preserve"> Numerical type</w:t>
      </w:r>
    </w:p>
    <w:p w14:paraId="74E2604B" w14:textId="77777777" w:rsidR="00496425" w:rsidRPr="00554036" w:rsidRDefault="00496425" w:rsidP="00496425">
      <w:pPr>
        <w:pStyle w:val="ListParagraph"/>
        <w:numPr>
          <w:ilvl w:val="0"/>
          <w:numId w:val="3"/>
        </w:num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  <w:r w:rsidRPr="00554036">
        <w:rPr>
          <w:rFonts w:ascii="Tahoma" w:hAnsi="Tahoma" w:cs="Tahoma"/>
          <w:sz w:val="20"/>
          <w:szCs w:val="20"/>
          <w:lang w:val="en-US"/>
        </w:rPr>
        <w:t>Character type</w:t>
      </w:r>
    </w:p>
    <w:p w14:paraId="2B9520F9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  <w:r w:rsidRPr="00554036">
        <w:rPr>
          <w:rFonts w:ascii="Tahoma" w:hAnsi="Tahoma" w:cs="Tahoma"/>
          <w:noProof/>
          <w:sz w:val="20"/>
          <w:szCs w:val="20"/>
          <w:lang w:val="en-US"/>
        </w:rPr>
        <w:drawing>
          <wp:inline distT="0" distB="0" distL="0" distR="0" wp14:anchorId="3F96512F" wp14:editId="04B54435">
            <wp:extent cx="206693" cy="160020"/>
            <wp:effectExtent l="0" t="0" r="3175" b="0"/>
            <wp:docPr id="188547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772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752" cy="16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036">
        <w:rPr>
          <w:rFonts w:ascii="Tahoma" w:hAnsi="Tahoma" w:cs="Tahoma"/>
          <w:sz w:val="20"/>
          <w:szCs w:val="20"/>
          <w:lang w:val="en-US"/>
        </w:rPr>
        <w:t>Date</w:t>
      </w:r>
    </w:p>
    <w:p w14:paraId="131EB086" w14:textId="0A81EF9B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  <w:r w:rsidRPr="00554036">
        <w:rPr>
          <w:rFonts w:ascii="Tahoma" w:hAnsi="Tahoma" w:cs="Tahoma"/>
          <w:noProof/>
        </w:rPr>
        <w:drawing>
          <wp:inline distT="0" distB="0" distL="0" distR="0" wp14:anchorId="118D4CE8" wp14:editId="139D097E">
            <wp:extent cx="167640" cy="152400"/>
            <wp:effectExtent l="0" t="0" r="3810" b="0"/>
            <wp:docPr id="176468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4036">
        <w:rPr>
          <w:rFonts w:ascii="Tahoma" w:hAnsi="Tahoma" w:cs="Tahoma"/>
          <w:sz w:val="20"/>
          <w:szCs w:val="20"/>
          <w:lang w:val="en-US"/>
        </w:rPr>
        <w:t>Location</w:t>
      </w:r>
    </w:p>
    <w:p w14:paraId="1B66C3C6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</w:p>
    <w:p w14:paraId="50713428" w14:textId="77777777" w:rsidR="00496425" w:rsidRPr="00554036" w:rsidRDefault="00496425" w:rsidP="00496425">
      <w:pPr>
        <w:spacing w:after="0" w:line="240" w:lineRule="auto"/>
        <w:jc w:val="center"/>
        <w:rPr>
          <w:rFonts w:ascii="Tahoma" w:hAnsi="Tahoma" w:cs="Tahoma"/>
          <w:sz w:val="20"/>
          <w:szCs w:val="20"/>
          <w:lang w:val="en-US"/>
        </w:rPr>
      </w:pPr>
      <w:r w:rsidRPr="00554036">
        <w:rPr>
          <w:rFonts w:ascii="Tahoma" w:hAnsi="Tahoma" w:cs="Tahoma"/>
          <w:noProof/>
          <w:sz w:val="20"/>
          <w:szCs w:val="20"/>
          <w:lang w:val="en-US"/>
        </w:rPr>
        <w:drawing>
          <wp:inline distT="0" distB="0" distL="0" distR="0" wp14:anchorId="39064759" wp14:editId="40EBED9C">
            <wp:extent cx="1950720" cy="1457211"/>
            <wp:effectExtent l="0" t="0" r="0" b="0"/>
            <wp:docPr id="167285739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57392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4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C956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  <w:r w:rsidRPr="00554036">
        <w:rPr>
          <w:rFonts w:ascii="Tahoma" w:hAnsi="Tahoma" w:cs="Tahoma"/>
          <w:sz w:val="20"/>
          <w:szCs w:val="20"/>
          <w:lang w:val="en-US"/>
        </w:rPr>
        <w:t>dragging another table will automatically allow for a relational join, can choose what you want to join by</w:t>
      </w:r>
    </w:p>
    <w:p w14:paraId="473AA3CF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</w:p>
    <w:p w14:paraId="2FAB258D" w14:textId="77777777" w:rsidR="00496425" w:rsidRPr="00554036" w:rsidRDefault="00496425" w:rsidP="00496425">
      <w:pPr>
        <w:spacing w:after="0" w:line="240" w:lineRule="auto"/>
        <w:jc w:val="center"/>
        <w:rPr>
          <w:rFonts w:ascii="Tahoma" w:hAnsi="Tahoma" w:cs="Tahoma"/>
          <w:sz w:val="20"/>
          <w:szCs w:val="20"/>
          <w:lang w:val="en-US"/>
        </w:rPr>
      </w:pPr>
      <w:r w:rsidRPr="00554036">
        <w:rPr>
          <w:rFonts w:ascii="Tahoma" w:hAnsi="Tahoma" w:cs="Tahoma"/>
          <w:noProof/>
          <w:sz w:val="20"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6075011" wp14:editId="51976036">
                <wp:simplePos x="0" y="0"/>
                <wp:positionH relativeFrom="column">
                  <wp:posOffset>3307140</wp:posOffset>
                </wp:positionH>
                <wp:positionV relativeFrom="paragraph">
                  <wp:posOffset>484960</wp:posOffset>
                </wp:positionV>
                <wp:extent cx="569520" cy="38160"/>
                <wp:effectExtent l="95250" t="152400" r="97790" b="152400"/>
                <wp:wrapNone/>
                <wp:docPr id="78750069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695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70B71" id="Ink 1" o:spid="_x0000_s1026" type="#_x0000_t75" style="position:absolute;margin-left:256.15pt;margin-top:29.7pt;width:53.35pt;height:2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">
                <v:imagedata r:id="rId25" o:title=""/>
              </v:shape>
            </w:pict>
          </mc:Fallback>
        </mc:AlternateContent>
      </w:r>
      <w:r w:rsidRPr="00554036">
        <w:rPr>
          <w:rFonts w:ascii="Tahoma" w:hAnsi="Tahoma" w:cs="Tahoma"/>
          <w:noProof/>
          <w:sz w:val="20"/>
          <w:szCs w:val="20"/>
          <w:lang w:val="en-US"/>
        </w:rPr>
        <w:drawing>
          <wp:inline distT="0" distB="0" distL="0" distR="0" wp14:anchorId="3752CEC2" wp14:editId="7ED2CBD4">
            <wp:extent cx="2247900" cy="613651"/>
            <wp:effectExtent l="0" t="0" r="0" b="0"/>
            <wp:docPr id="1221420702" name="Picture 1" descr="A white speech bubble with black and grey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20702" name="Picture 1" descr="A white speech bubble with black and grey graphic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6383" cy="62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5489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  <w:r w:rsidRPr="00554036">
        <w:rPr>
          <w:rFonts w:ascii="Tahoma" w:hAnsi="Tahoma" w:cs="Tahoma"/>
          <w:sz w:val="20"/>
          <w:szCs w:val="20"/>
          <w:lang w:val="en-US"/>
        </w:rPr>
        <w:t xml:space="preserve">bottom left corner &gt; </w:t>
      </w:r>
      <w:r w:rsidRPr="00554036">
        <w:rPr>
          <w:rFonts w:ascii="Tahoma" w:hAnsi="Tahoma" w:cs="Tahoma"/>
          <w:sz w:val="20"/>
          <w:szCs w:val="20"/>
          <w:highlight w:val="yellow"/>
          <w:lang w:val="en-US"/>
        </w:rPr>
        <w:t>worksheet, dashboard</w:t>
      </w:r>
      <w:r w:rsidRPr="00554036">
        <w:rPr>
          <w:rFonts w:ascii="Tahoma" w:hAnsi="Tahoma" w:cs="Tahoma"/>
          <w:sz w:val="20"/>
          <w:szCs w:val="20"/>
          <w:lang w:val="en-US"/>
        </w:rPr>
        <w:t xml:space="preserve"> (visualize and combining multiple worksheets), </w:t>
      </w:r>
      <w:r w:rsidRPr="00554036">
        <w:rPr>
          <w:rFonts w:ascii="Tahoma" w:hAnsi="Tahoma" w:cs="Tahoma"/>
          <w:sz w:val="20"/>
          <w:szCs w:val="20"/>
          <w:highlight w:val="yellow"/>
          <w:lang w:val="en-US"/>
        </w:rPr>
        <w:t>story</w:t>
      </w:r>
      <w:r w:rsidRPr="00554036">
        <w:rPr>
          <w:rFonts w:ascii="Tahoma" w:hAnsi="Tahoma" w:cs="Tahoma"/>
          <w:sz w:val="20"/>
          <w:szCs w:val="20"/>
          <w:lang w:val="en-US"/>
        </w:rPr>
        <w:t xml:space="preserve"> (visualize and combine multiple dashboards, like a flipchart)</w:t>
      </w:r>
    </w:p>
    <w:p w14:paraId="60D3DC17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</w:p>
    <w:p w14:paraId="3AAF53C5" w14:textId="77777777" w:rsidR="00496425" w:rsidRPr="00554036" w:rsidRDefault="00496425" w:rsidP="00496425">
      <w:pPr>
        <w:spacing w:after="0" w:line="240" w:lineRule="auto"/>
        <w:jc w:val="center"/>
        <w:rPr>
          <w:rFonts w:ascii="Tahoma" w:hAnsi="Tahoma" w:cs="Tahoma"/>
          <w:sz w:val="20"/>
          <w:szCs w:val="20"/>
          <w:lang w:val="en-US"/>
        </w:rPr>
      </w:pPr>
      <w:r w:rsidRPr="00554036">
        <w:rPr>
          <w:rFonts w:ascii="Tahoma" w:hAnsi="Tahoma" w:cs="Tahoma"/>
          <w:noProof/>
          <w:sz w:val="20"/>
          <w:szCs w:val="20"/>
          <w:lang w:val="en-US"/>
        </w:rPr>
        <w:lastRenderedPageBreak/>
        <w:drawing>
          <wp:inline distT="0" distB="0" distL="0" distR="0" wp14:anchorId="77E27EAC" wp14:editId="472273A9">
            <wp:extent cx="3579079" cy="2918460"/>
            <wp:effectExtent l="0" t="0" r="2540" b="0"/>
            <wp:docPr id="935580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8056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2583" cy="293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036">
        <w:rPr>
          <w:rFonts w:ascii="Tahoma" w:hAnsi="Tahoma" w:cs="Tahoma"/>
          <w:sz w:val="20"/>
          <w:szCs w:val="20"/>
          <w:lang w:val="en-US"/>
        </w:rPr>
        <w:t xml:space="preserve">         </w:t>
      </w:r>
      <w:r w:rsidRPr="00554036">
        <w:rPr>
          <w:rFonts w:ascii="Tahoma" w:hAnsi="Tahoma" w:cs="Tahoma"/>
          <w:noProof/>
          <w:sz w:val="20"/>
          <w:szCs w:val="20"/>
          <w:lang w:val="en-US"/>
        </w:rPr>
        <w:drawing>
          <wp:inline distT="0" distB="0" distL="0" distR="0" wp14:anchorId="0FBBF8E2" wp14:editId="3947AB74">
            <wp:extent cx="1908832" cy="2263140"/>
            <wp:effectExtent l="0" t="0" r="0" b="3810"/>
            <wp:docPr id="349146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4609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6643" cy="227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783E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  <w:r w:rsidRPr="00554036">
        <w:rPr>
          <w:rFonts w:ascii="Tahoma" w:hAnsi="Tahoma" w:cs="Tahoma"/>
          <w:sz w:val="20"/>
          <w:szCs w:val="20"/>
          <w:lang w:val="en-US"/>
        </w:rPr>
        <w:t>Dragging region to row, order date to column and sales to the table itself</w:t>
      </w:r>
    </w:p>
    <w:p w14:paraId="326ACDE6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</w:p>
    <w:p w14:paraId="4669AF45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b/>
          <w:bCs/>
          <w:sz w:val="20"/>
          <w:szCs w:val="20"/>
          <w:lang w:val="en-US"/>
        </w:rPr>
      </w:pPr>
      <w:r w:rsidRPr="00554036">
        <w:rPr>
          <w:rFonts w:ascii="Tahoma" w:hAnsi="Tahoma" w:cs="Tahoma"/>
          <w:b/>
          <w:bCs/>
          <w:sz w:val="20"/>
          <w:szCs w:val="20"/>
          <w:lang w:val="en-US"/>
        </w:rPr>
        <w:t>To see sorted data table</w:t>
      </w:r>
    </w:p>
    <w:p w14:paraId="5F75C52D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  <w:r w:rsidRPr="00554036">
        <w:rPr>
          <w:rFonts w:ascii="Tahoma" w:hAnsi="Tahoma" w:cs="Tahoma"/>
          <w:sz w:val="20"/>
          <w:szCs w:val="20"/>
          <w:lang w:val="en-US"/>
        </w:rPr>
        <w:t>Go to top tab Analysis &gt; View Data to see the data sorted by the variables you’ve chosen</w:t>
      </w:r>
    </w:p>
    <w:p w14:paraId="441A4AC1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  <w:r w:rsidRPr="00554036">
        <w:rPr>
          <w:rFonts w:ascii="Tahoma" w:hAnsi="Tahoma" w:cs="Tahoma"/>
          <w:sz w:val="20"/>
          <w:szCs w:val="20"/>
          <w:lang w:val="en-US"/>
        </w:rPr>
        <w:t>Sorted by data in table first (sales) &gt; column (order date) &gt; row (region)</w:t>
      </w:r>
    </w:p>
    <w:p w14:paraId="3FB2AE2C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</w:p>
    <w:p w14:paraId="44D0A294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b/>
          <w:bCs/>
          <w:sz w:val="20"/>
          <w:szCs w:val="20"/>
          <w:lang w:val="en-US"/>
        </w:rPr>
      </w:pPr>
      <w:r w:rsidRPr="00554036">
        <w:rPr>
          <w:rFonts w:ascii="Tahoma" w:hAnsi="Tahoma" w:cs="Tahoma"/>
          <w:b/>
          <w:bCs/>
          <w:sz w:val="20"/>
          <w:szCs w:val="20"/>
          <w:lang w:val="en-US"/>
        </w:rPr>
        <w:t>Row/Column total</w:t>
      </w:r>
    </w:p>
    <w:p w14:paraId="12F9E461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  <w:r w:rsidRPr="00554036">
        <w:rPr>
          <w:rFonts w:ascii="Tahoma" w:hAnsi="Tahoma" w:cs="Tahoma"/>
          <w:sz w:val="20"/>
          <w:szCs w:val="20"/>
          <w:lang w:val="en-US"/>
        </w:rPr>
        <w:t xml:space="preserve">Go to </w:t>
      </w:r>
      <w:proofErr w:type="gramStart"/>
      <w:r w:rsidRPr="00554036">
        <w:rPr>
          <w:rFonts w:ascii="Tahoma" w:hAnsi="Tahoma" w:cs="Tahoma"/>
          <w:sz w:val="20"/>
          <w:szCs w:val="20"/>
          <w:lang w:val="en-US"/>
        </w:rPr>
        <w:t>left</w:t>
      </w:r>
      <w:proofErr w:type="gramEnd"/>
      <w:r w:rsidRPr="00554036">
        <w:rPr>
          <w:rFonts w:ascii="Tahoma" w:hAnsi="Tahoma" w:cs="Tahoma"/>
          <w:sz w:val="20"/>
          <w:szCs w:val="20"/>
          <w:lang w:val="en-US"/>
        </w:rPr>
        <w:t xml:space="preserve"> tab Analytics and drag totals to table, hover over row or column to get respective totals</w:t>
      </w:r>
    </w:p>
    <w:p w14:paraId="17BB2433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</w:p>
    <w:p w14:paraId="01686C88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  <w:r w:rsidRPr="00554036">
        <w:rPr>
          <w:rFonts w:ascii="Tahoma" w:hAnsi="Tahoma" w:cs="Tahoma"/>
          <w:noProof/>
          <w:sz w:val="20"/>
          <w:szCs w:val="20"/>
          <w:lang w:val="en-US"/>
        </w:rPr>
        <w:lastRenderedPageBreak/>
        <w:drawing>
          <wp:inline distT="0" distB="0" distL="0" distR="0" wp14:anchorId="0D894135" wp14:editId="65974D57">
            <wp:extent cx="5731510" cy="2719070"/>
            <wp:effectExtent l="0" t="0" r="2540" b="5080"/>
            <wp:docPr id="2067757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5736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5322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  <w:proofErr w:type="gramStart"/>
      <w:r w:rsidRPr="00554036">
        <w:rPr>
          <w:rFonts w:ascii="Tahoma" w:hAnsi="Tahoma" w:cs="Tahoma"/>
          <w:sz w:val="20"/>
          <w:szCs w:val="20"/>
          <w:lang w:val="en-US"/>
        </w:rPr>
        <w:t>If</w:t>
      </w:r>
      <w:proofErr w:type="gramEnd"/>
      <w:r w:rsidRPr="00554036">
        <w:rPr>
          <w:rFonts w:ascii="Tahoma" w:hAnsi="Tahoma" w:cs="Tahoma"/>
          <w:sz w:val="20"/>
          <w:szCs w:val="20"/>
          <w:lang w:val="en-US"/>
        </w:rPr>
        <w:t xml:space="preserve"> drag new variable over SUM(Profit), it will replace the sales with profit</w:t>
      </w:r>
    </w:p>
    <w:p w14:paraId="2639FBE6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  <w:r w:rsidRPr="00554036">
        <w:rPr>
          <w:rFonts w:ascii="Tahoma" w:hAnsi="Tahoma" w:cs="Tahoma"/>
          <w:sz w:val="20"/>
          <w:szCs w:val="20"/>
          <w:lang w:val="en-US"/>
        </w:rPr>
        <w:t xml:space="preserve">If drag new variable over table where sales </w:t>
      </w:r>
      <w:proofErr w:type="gramStart"/>
      <w:r w:rsidRPr="00554036">
        <w:rPr>
          <w:rFonts w:ascii="Tahoma" w:hAnsi="Tahoma" w:cs="Tahoma"/>
          <w:sz w:val="20"/>
          <w:szCs w:val="20"/>
          <w:lang w:val="en-US"/>
        </w:rPr>
        <w:t>is</w:t>
      </w:r>
      <w:proofErr w:type="gramEnd"/>
      <w:r w:rsidRPr="00554036">
        <w:rPr>
          <w:rFonts w:ascii="Tahoma" w:hAnsi="Tahoma" w:cs="Tahoma"/>
          <w:sz w:val="20"/>
          <w:szCs w:val="20"/>
          <w:lang w:val="en-US"/>
        </w:rPr>
        <w:t xml:space="preserve"> at, it will add to the table (showing both sales and profit)</w:t>
      </w:r>
    </w:p>
    <w:p w14:paraId="19815C8B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</w:p>
    <w:p w14:paraId="12C80240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</w:p>
    <w:p w14:paraId="1E0B007F" w14:textId="77777777" w:rsidR="00496425" w:rsidRPr="00554036" w:rsidRDefault="00496425" w:rsidP="00496425">
      <w:pPr>
        <w:spacing w:after="0" w:line="240" w:lineRule="auto"/>
        <w:jc w:val="center"/>
        <w:rPr>
          <w:rFonts w:ascii="Tahoma" w:hAnsi="Tahoma" w:cs="Tahoma"/>
          <w:sz w:val="20"/>
          <w:szCs w:val="20"/>
          <w:lang w:val="en-US"/>
        </w:rPr>
      </w:pPr>
      <w:r w:rsidRPr="00554036">
        <w:rPr>
          <w:rFonts w:ascii="Tahoma" w:hAnsi="Tahoma" w:cs="Tahoma"/>
          <w:noProof/>
          <w:sz w:val="20"/>
          <w:szCs w:val="20"/>
          <w:lang w:val="en-US"/>
        </w:rPr>
        <w:drawing>
          <wp:inline distT="0" distB="0" distL="0" distR="0" wp14:anchorId="787F008F" wp14:editId="3B4554C0">
            <wp:extent cx="4061460" cy="505901"/>
            <wp:effectExtent l="0" t="0" r="0" b="8890"/>
            <wp:docPr id="732341358" name="Picture 1" descr="A blue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41358" name="Picture 1" descr="A blue box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4440" cy="5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BC8D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  <w:proofErr w:type="gramStart"/>
      <w:r w:rsidRPr="00554036">
        <w:rPr>
          <w:rFonts w:ascii="Tahoma" w:hAnsi="Tahoma" w:cs="Tahoma"/>
          <w:sz w:val="20"/>
          <w:szCs w:val="20"/>
          <w:lang w:val="en-US"/>
        </w:rPr>
        <w:t>If</w:t>
      </w:r>
      <w:proofErr w:type="gramEnd"/>
      <w:r w:rsidRPr="00554036">
        <w:rPr>
          <w:rFonts w:ascii="Tahoma" w:hAnsi="Tahoma" w:cs="Tahoma"/>
          <w:sz w:val="20"/>
          <w:szCs w:val="20"/>
          <w:lang w:val="en-US"/>
        </w:rPr>
        <w:t xml:space="preserve"> add more dates, it will split it into small segments, if only 1 then it will sort by biggest (year)</w:t>
      </w:r>
    </w:p>
    <w:p w14:paraId="61343617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  <w:proofErr w:type="gramStart"/>
      <w:r w:rsidRPr="00554036">
        <w:rPr>
          <w:rFonts w:ascii="Tahoma" w:hAnsi="Tahoma" w:cs="Tahoma"/>
          <w:sz w:val="20"/>
          <w:szCs w:val="20"/>
          <w:lang w:val="en-US"/>
        </w:rPr>
        <w:t>If</w:t>
      </w:r>
      <w:proofErr w:type="gramEnd"/>
      <w:r w:rsidRPr="00554036">
        <w:rPr>
          <w:rFonts w:ascii="Tahoma" w:hAnsi="Tahoma" w:cs="Tahoma"/>
          <w:sz w:val="20"/>
          <w:szCs w:val="20"/>
          <w:lang w:val="en-US"/>
        </w:rPr>
        <w:t xml:space="preserve"> add more variables to rows, the best suited graph visualization will automatically be chosen. Otherwise, can change under the top right tab “Show Me”</w:t>
      </w:r>
    </w:p>
    <w:p w14:paraId="2B0BEFC7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</w:p>
    <w:p w14:paraId="03FA782B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  <w:r w:rsidRPr="00554036">
        <w:rPr>
          <w:rFonts w:ascii="Tahoma" w:hAnsi="Tahoma" w:cs="Tahoma"/>
          <w:noProof/>
          <w:sz w:val="20"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DD12BAE" wp14:editId="0C859B90">
                <wp:simplePos x="0" y="0"/>
                <wp:positionH relativeFrom="column">
                  <wp:posOffset>4747140</wp:posOffset>
                </wp:positionH>
                <wp:positionV relativeFrom="paragraph">
                  <wp:posOffset>1365825</wp:posOffset>
                </wp:positionV>
                <wp:extent cx="182880" cy="360"/>
                <wp:effectExtent l="95250" t="152400" r="102870" b="152400"/>
                <wp:wrapNone/>
                <wp:docPr id="63608152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8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F584D" id="Ink 2" o:spid="_x0000_s1026" type="#_x0000_t75" style="position:absolute;margin-left:369.55pt;margin-top:99.05pt;width:22.9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">
                <v:imagedata r:id="rId32" o:title=""/>
              </v:shape>
            </w:pict>
          </mc:Fallback>
        </mc:AlternateContent>
      </w:r>
      <w:r w:rsidRPr="00554036">
        <w:rPr>
          <w:rFonts w:ascii="Tahoma" w:hAnsi="Tahoma" w:cs="Tahoma"/>
          <w:noProof/>
          <w:sz w:val="20"/>
          <w:szCs w:val="20"/>
          <w:lang w:val="en-US"/>
        </w:rPr>
        <w:drawing>
          <wp:inline distT="0" distB="0" distL="0" distR="0" wp14:anchorId="7CADA5C5" wp14:editId="2CBD7B31">
            <wp:extent cx="1864286" cy="1897380"/>
            <wp:effectExtent l="0" t="0" r="3175" b="7620"/>
            <wp:docPr id="708904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0419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74863" cy="19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036">
        <w:rPr>
          <w:rFonts w:ascii="Tahoma" w:hAnsi="Tahoma" w:cs="Tahoma"/>
          <w:sz w:val="20"/>
          <w:szCs w:val="20"/>
          <w:lang w:val="en-US"/>
        </w:rPr>
        <w:t xml:space="preserve">                        </w:t>
      </w:r>
      <w:r w:rsidRPr="00554036">
        <w:rPr>
          <w:rFonts w:ascii="Tahoma" w:hAnsi="Tahoma" w:cs="Tahoma"/>
          <w:noProof/>
          <w:sz w:val="20"/>
          <w:szCs w:val="20"/>
          <w:lang w:val="en-US"/>
        </w:rPr>
        <w:drawing>
          <wp:inline distT="0" distB="0" distL="0" distR="0" wp14:anchorId="7C2BCDC1" wp14:editId="378165D7">
            <wp:extent cx="2606040" cy="1944722"/>
            <wp:effectExtent l="0" t="0" r="3810" b="0"/>
            <wp:docPr id="56428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830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4378" cy="19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B90D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  <w:r w:rsidRPr="00554036">
        <w:rPr>
          <w:rFonts w:ascii="Tahoma" w:hAnsi="Tahoma" w:cs="Tahoma"/>
          <w:sz w:val="20"/>
          <w:szCs w:val="20"/>
          <w:lang w:val="en-US"/>
        </w:rPr>
        <w:t>Adding reference line to give value to the visualization, type “Avg =” and use “&gt;” button to get &lt;value&gt;</w:t>
      </w:r>
    </w:p>
    <w:p w14:paraId="5A2800BC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</w:p>
    <w:p w14:paraId="4BB12468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b/>
          <w:bCs/>
          <w:sz w:val="20"/>
          <w:szCs w:val="20"/>
          <w:lang w:val="en-US"/>
        </w:rPr>
      </w:pPr>
      <w:r w:rsidRPr="00554036">
        <w:rPr>
          <w:rFonts w:ascii="Tahoma" w:hAnsi="Tahoma" w:cs="Tahoma"/>
          <w:b/>
          <w:bCs/>
          <w:sz w:val="20"/>
          <w:szCs w:val="20"/>
          <w:lang w:val="en-US"/>
        </w:rPr>
        <w:t>DASHBOARD</w:t>
      </w:r>
    </w:p>
    <w:p w14:paraId="65CE8A23" w14:textId="77777777" w:rsidR="00496425" w:rsidRPr="00554036" w:rsidRDefault="00496425" w:rsidP="00496425">
      <w:pPr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  <w:r w:rsidRPr="00554036">
        <w:rPr>
          <w:rFonts w:ascii="Tahoma" w:hAnsi="Tahoma" w:cs="Tahoma"/>
          <w:sz w:val="20"/>
          <w:szCs w:val="20"/>
          <w:lang w:val="en-US"/>
        </w:rPr>
        <w:t xml:space="preserve">Choose “Default”, under size choose “Automatic” so that it can be viewed correctly depending on the device that it is used e.g. phone, laptop, tablet etc. </w:t>
      </w:r>
    </w:p>
    <w:p w14:paraId="00711F6A" w14:textId="77777777" w:rsidR="00496425" w:rsidRPr="00554036" w:rsidRDefault="00496425" w:rsidP="006C7C0E">
      <w:pPr>
        <w:spacing w:after="0" w:line="240" w:lineRule="auto"/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</w:p>
    <w:sectPr w:rsidR="00496425" w:rsidRPr="0055403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21pt;height:12pt;visibility:visible;mso-wrap-style:square" o:bullet="t">
        <v:imagedata r:id="rId1" o:title=""/>
      </v:shape>
    </w:pict>
  </w:numPicBullet>
  <w:abstractNum w:abstractNumId="0" w15:restartNumberingAfterBreak="0">
    <w:nsid w:val="10FA70B8"/>
    <w:multiLevelType w:val="hybridMultilevel"/>
    <w:tmpl w:val="14EA92C2"/>
    <w:lvl w:ilvl="0" w:tplc="9886BF6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202574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B600BE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CAE79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62023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7489BF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0D4BB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486644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0A40E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51BD7D6C"/>
    <w:multiLevelType w:val="hybridMultilevel"/>
    <w:tmpl w:val="207C7C4E"/>
    <w:lvl w:ilvl="0" w:tplc="3BB882A2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111788"/>
    <w:multiLevelType w:val="multilevel"/>
    <w:tmpl w:val="FC4CA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7110528">
    <w:abstractNumId w:val="1"/>
  </w:num>
  <w:num w:numId="2" w16cid:durableId="586619292">
    <w:abstractNumId w:val="2"/>
  </w:num>
  <w:num w:numId="3" w16cid:durableId="1701583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C0E"/>
    <w:rsid w:val="00084C4B"/>
    <w:rsid w:val="00171C57"/>
    <w:rsid w:val="001953AF"/>
    <w:rsid w:val="00382979"/>
    <w:rsid w:val="003A51DB"/>
    <w:rsid w:val="004556F3"/>
    <w:rsid w:val="00483BB6"/>
    <w:rsid w:val="004856F4"/>
    <w:rsid w:val="00496425"/>
    <w:rsid w:val="004B1456"/>
    <w:rsid w:val="004E4C9A"/>
    <w:rsid w:val="00554036"/>
    <w:rsid w:val="005B615C"/>
    <w:rsid w:val="006C7C0E"/>
    <w:rsid w:val="008C580A"/>
    <w:rsid w:val="00A25DB6"/>
    <w:rsid w:val="00A95475"/>
    <w:rsid w:val="00B43E35"/>
    <w:rsid w:val="00BB4652"/>
    <w:rsid w:val="00D6406D"/>
    <w:rsid w:val="00F30654"/>
    <w:rsid w:val="00F473B9"/>
    <w:rsid w:val="00F80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0B12A"/>
  <w15:chartTrackingRefBased/>
  <w15:docId w15:val="{AEDBBDC1-8C22-42EE-B3F8-C94FEB829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7C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7C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C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C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7C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7C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7C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7C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7C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7C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7C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7C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C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7C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7C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7C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7C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7C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7C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7C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7C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7C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7C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7C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7C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7C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7C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7C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7C0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84C4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4C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526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hyperlink" Target="https://ggplot2.tidyverse.org/reference/ggtheme.html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customXml" Target="ink/ink1.xml"/><Relationship Id="rId32" Type="http://schemas.openxmlformats.org/officeDocument/2006/relationships/image" Target="media/image25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customXml" Target="ink/ink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hyperlink" Target="https://ggplot2.tidyverse.org/reference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8T07:05:56.5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42 0,'1462'0,"-1455"0,1 1,-1 0,0 0,14 3,-20-3,0-1,1 0,-1 1,0-1,1 0,-1 1,0 0,0-1,1 1,-1 0,0 0,0-1,0 1,0 0,0 0,0 0,0 0,0 1,0-1,-1 0,1 0,0 0,-1 1,1-1,-1 0,1 1,-1-1,0 0,0 1,1-1,-1 1,0 1,-1-2,0 1,1-1,-1 0,0 1,1-1,-1 0,0 0,0 0,0 0,0 0,-1 0,1 0,0 0,0 0,0 0,-1-1,1 1,0 0,-1-1,1 1,-1-1,1 0,0 1,-1-1,-2 0,-43 3,39-3,-6 1,-242-5,230 1,0-2,-25-7,30 6,0 1,0 1,0 1,-23-1,-43 3,-118 4,56 17,81-12,14-1,-62 0,76-8,0 2,-69 11,-1 13,94-22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8T07:34:47.6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0,'489'0,"-471"0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1373</TotalTime>
  <Pages>1</Pages>
  <Words>453</Words>
  <Characters>2586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Zanelle LEE Wenfang</dc:creator>
  <cp:keywords/>
  <dc:description/>
  <cp:lastModifiedBy>Zanelle LEE Wenfang</cp:lastModifiedBy>
  <cp:revision>8</cp:revision>
  <dcterms:created xsi:type="dcterms:W3CDTF">2025-01-18T03:11:00Z</dcterms:created>
  <dcterms:modified xsi:type="dcterms:W3CDTF">2025-02-01T07:22:00Z</dcterms:modified>
</cp:coreProperties>
</file>