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b/>
          <w:i/>
          <w:sz w:val="28"/>
        </w:rPr>
      </w:pPr>
      <w:r>
        <w:rPr>
          <w:b/>
          <w:i/>
          <w:sz w:val="28"/>
        </w:rPr>
        <w:t>#30 Marzenie laboranta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Żaneta Mielczarek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Tomasz Kukuczka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Szymon Bartyzel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Łukasz Michalik</w:t>
      </w:r>
    </w:p>
    <w:p w:rsidR="00026950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</w:pPr>
    </w:p>
    <w:p w:rsidR="00026950" w:rsidRDefault="001957A9">
      <w:pPr>
        <w:pStyle w:val="Akapitzlist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</w:pPr>
      <w:r>
        <w:t>Treść ogólna zlecenia:</w:t>
      </w:r>
    </w:p>
    <w:p w:rsidR="00026950" w:rsidRDefault="001957A9">
      <w:pPr>
        <w:pStyle w:val="Akapitzlist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</w:pPr>
      <w:r>
        <w:t xml:space="preserve">system do zarządzania zgłoszeniami serwisowymi: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baza danych o awarii,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czas zgłoszenia,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priorytet,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użytkownicy,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laboratoria i urządzenia,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data rozwiązania problemu,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>statystyki</w:t>
      </w:r>
    </w:p>
    <w:p w:rsidR="00026950" w:rsidRDefault="001957A9">
      <w:pPr>
        <w:pStyle w:val="Akapitzlist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proofErr w:type="spellStart"/>
      <w:r>
        <w:rPr>
          <w:color w:val="0070C0"/>
        </w:rPr>
        <w:t>wow</w:t>
      </w:r>
      <w:proofErr w:type="spellEnd"/>
      <w:r>
        <w:rPr>
          <w:color w:val="0070C0"/>
        </w:rPr>
        <w:t xml:space="preserve">: powiadomienia typu </w:t>
      </w:r>
      <w:proofErr w:type="spellStart"/>
      <w:r>
        <w:rPr>
          <w:color w:val="0070C0"/>
        </w:rPr>
        <w:t>push</w:t>
      </w:r>
      <w:proofErr w:type="spellEnd"/>
      <w:r>
        <w:rPr>
          <w:color w:val="0070C0"/>
        </w:rPr>
        <w:t xml:space="preserve"> w aplikacji mobilnej</w:t>
      </w: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Baza:</w:t>
      </w:r>
    </w:p>
    <w:p w:rsidR="00026950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Tabele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id_u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name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lastname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company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role (rola określająca prawa, np. użytkownik, administrator, serwisant)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id_i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descr</w:t>
      </w:r>
      <w:proofErr w:type="spellEnd"/>
      <w:r>
        <w:rPr>
          <w:color w:val="000000"/>
        </w:rPr>
        <w:t xml:space="preserve"> (opis usterki)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notif_d</w:t>
      </w:r>
      <w:proofErr w:type="spellEnd"/>
      <w:r>
        <w:rPr>
          <w:color w:val="000000"/>
        </w:rPr>
        <w:t xml:space="preserve"> (data, uzupełnia się gdy zostanie dodane zgłoszenie)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state (status, np. oczekuje, przyjęte, wykonano…)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priority (Zależny od zleceniodawcy, priorytet naprawy)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accept_d</w:t>
      </w:r>
      <w:proofErr w:type="spellEnd"/>
      <w:r>
        <w:rPr>
          <w:color w:val="000000"/>
        </w:rPr>
        <w:t xml:space="preserve"> (data kiedy serwisant zmienia status na przyjęto)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solve_d</w:t>
      </w:r>
      <w:proofErr w:type="spellEnd"/>
      <w:r>
        <w:rPr>
          <w:color w:val="000000"/>
        </w:rPr>
        <w:t xml:space="preserve"> (data rozwiązania, pust</w:t>
      </w:r>
      <w:r>
        <w:rPr>
          <w:color w:val="000000"/>
        </w:rPr>
        <w:t>a dopóki ktoś nie zmieni ‘state’ na ukończono/wykonano)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lastRenderedPageBreak/>
        <w:t>solver_id (serwisant, który naprawił)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r>
        <w:rPr>
          <w:b/>
          <w:color w:val="000000"/>
        </w:rPr>
        <w:t>device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id_d</w:t>
      </w:r>
      <w:proofErr w:type="spellEnd"/>
      <w:r>
        <w:rPr>
          <w:color w:val="000000"/>
        </w:rPr>
        <w:t xml:space="preserve"> (numer przypisany urządzeniu przez uczelnie)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type (komputer, laptop, myszka, router…)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brand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model (model, np. Galaxy S5)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lab (nr sali)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sensitive_data</w:t>
      </w:r>
      <w:proofErr w:type="spellEnd"/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id_s</w:t>
      </w:r>
      <w:proofErr w:type="spellEnd"/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login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password</w:t>
      </w:r>
    </w:p>
    <w:p w:rsidR="00026950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p w:rsidR="00026950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Połączenia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1:n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>tabela relacji  (</w:t>
      </w:r>
      <w:proofErr w:type="spellStart"/>
      <w:r>
        <w:rPr>
          <w:color w:val="000000"/>
        </w:rPr>
        <w:t>id_u|id_i</w:t>
      </w:r>
      <w:proofErr w:type="spellEnd"/>
      <w:r>
        <w:rPr>
          <w:color w:val="000000"/>
        </w:rPr>
        <w:t>)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sensitive_data</w:t>
      </w:r>
      <w:proofErr w:type="spellEnd"/>
      <w:r>
        <w:rPr>
          <w:b/>
          <w:color w:val="000000"/>
        </w:rPr>
        <w:t xml:space="preserve"> 1:1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id_u|id_s</w:t>
      </w:r>
      <w:proofErr w:type="spellEnd"/>
      <w:r>
        <w:rPr>
          <w:color w:val="000000"/>
        </w:rPr>
        <w:t>)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-&gt; device 1:1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id_i|id_d</w:t>
      </w:r>
      <w:proofErr w:type="spellEnd"/>
      <w:r>
        <w:rPr>
          <w:color w:val="000000"/>
        </w:rPr>
        <w:t>)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  <w:r>
        <w:rPr>
          <w:b/>
          <w:color w:val="000000"/>
        </w:rPr>
        <w:t xml:space="preserve"> -&gt; device 1:n</w:t>
      </w:r>
      <w:r>
        <w:rPr>
          <w:color w:val="000000"/>
        </w:rPr>
        <w:t>(przypisanie serwisanta do laboratorium)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 xml:space="preserve">tabela relacji </w:t>
      </w:r>
      <w:r>
        <w:rPr>
          <w:color w:val="000000"/>
        </w:rPr>
        <w:t>(</w:t>
      </w:r>
      <w:proofErr w:type="spellStart"/>
      <w:r>
        <w:rPr>
          <w:color w:val="000000"/>
        </w:rPr>
        <w:t>id_u|lab</w:t>
      </w:r>
      <w:proofErr w:type="spellEnd"/>
      <w:r>
        <w:rPr>
          <w:color w:val="000000"/>
        </w:rPr>
        <w:t xml:space="preserve">) </w:t>
      </w: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Funkcjonalność: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Ogólne</w:t>
      </w:r>
    </w:p>
    <w:p w:rsidR="00026950" w:rsidRDefault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Rejestracja</w:t>
      </w:r>
    </w:p>
    <w:p w:rsidR="001957A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Logowanie</w:t>
      </w:r>
    </w:p>
    <w:p w:rsidR="00026950" w:rsidRPr="001957A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 xml:space="preserve">Zabezpieczenia </w:t>
      </w:r>
      <w:r w:rsidRPr="001957A9">
        <w:rPr>
          <w:color w:val="000000"/>
        </w:rPr>
        <w:t>(jak zostanie czas)</w:t>
      </w:r>
    </w:p>
    <w:p w:rsidR="00026950" w:rsidRDefault="001957A9" w:rsidP="001957A9">
      <w:pPr>
        <w:pStyle w:val="Akapitzlist"/>
        <w:numPr>
          <w:ilvl w:val="2"/>
          <w:numId w:val="7"/>
        </w:numPr>
        <w:tabs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</w:t>
      </w:r>
      <w:r>
        <w:rPr>
          <w:color w:val="000000"/>
        </w:rPr>
        <w:t xml:space="preserve">owiadomienia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włączone w tle( jak będzie czas to przy wyłączonej też)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Użytkownik</w:t>
      </w:r>
    </w:p>
    <w:p w:rsidR="00026950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(tylko swoje, edycja, flaga rozwiązania problemu)</w:t>
      </w:r>
    </w:p>
    <w:p w:rsidR="00026950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Możliwość dodania zgłoszenia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Administrator</w:t>
      </w:r>
    </w:p>
    <w:p w:rsidR="00026950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lastRenderedPageBreak/>
        <w:t>Panel zarządzania wszystkimi użytkownikami</w:t>
      </w:r>
    </w:p>
    <w:p w:rsidR="00026950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(wszystkie, usunięcie/edycja)</w:t>
      </w:r>
    </w:p>
    <w:p w:rsidR="00026950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Tydzień/miesiąc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Statystyki dla danego użytkownika/danej firmy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Dla danego serwisanta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Ile zgłoszeń, ile rozwiązanych, średni czas </w:t>
      </w:r>
      <w:proofErr w:type="spellStart"/>
      <w:r>
        <w:rPr>
          <w:color w:val="000000"/>
        </w:rPr>
        <w:t>rozw</w:t>
      </w:r>
      <w:proofErr w:type="spellEnd"/>
      <w:r>
        <w:rPr>
          <w:color w:val="000000"/>
        </w:rPr>
        <w:t xml:space="preserve">. na podstawie </w:t>
      </w:r>
      <w:proofErr w:type="spellStart"/>
      <w:r>
        <w:rPr>
          <w:color w:val="000000"/>
        </w:rPr>
        <w:t>accept_date</w:t>
      </w:r>
      <w:proofErr w:type="spellEnd"/>
      <w:r>
        <w:rPr>
          <w:color w:val="000000"/>
        </w:rPr>
        <w:t xml:space="preserve"> i </w:t>
      </w:r>
      <w:proofErr w:type="spellStart"/>
      <w:r>
        <w:rPr>
          <w:color w:val="000000"/>
        </w:rPr>
        <w:t>notif_date</w:t>
      </w:r>
      <w:proofErr w:type="spellEnd"/>
      <w:r>
        <w:rPr>
          <w:color w:val="000000"/>
        </w:rPr>
        <w:t>, ile odwołanych przez zlecającego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7 dni wstecz, 30 wg. daty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Serwisant</w:t>
      </w:r>
    </w:p>
    <w:p w:rsidR="00026950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 (przypisane do niego, po sali + limit zgłoszeń, jeśli przekracza to trzeb</w:t>
      </w:r>
      <w:r>
        <w:rPr>
          <w:color w:val="000000"/>
        </w:rPr>
        <w:t>a przypisać do najmniej obciążonego serwisanta)</w:t>
      </w:r>
    </w:p>
    <w:p w:rsidR="00026950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Edycja tylko statusu zgłoszeń</w:t>
      </w:r>
    </w:p>
    <w:p w:rsidR="00026950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 tygodniowe/miesięczne „swoich” zgłoszeń</w:t>
      </w:r>
    </w:p>
    <w:p w:rsidR="00026950" w:rsidRDefault="00026950">
      <w:pPr>
        <w:pStyle w:val="Akapitzlist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color w:val="000000"/>
        </w:rPr>
      </w:pP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Planowane funkcje, określone na podstawie powyższych wymagań: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Login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2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Wejście: login, password, role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2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Działanie: Porównywanie </w:t>
      </w:r>
      <w:proofErr w:type="spellStart"/>
      <w:r w:rsidRPr="001957A9">
        <w:rPr>
          <w:color w:val="000000"/>
        </w:rPr>
        <w:t>Logina</w:t>
      </w:r>
      <w:proofErr w:type="spellEnd"/>
      <w:r w:rsidRPr="001957A9">
        <w:rPr>
          <w:color w:val="000000"/>
        </w:rPr>
        <w:t>, Hasła i typu konta do danych z Bazy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2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 1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Rejestracja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login, password, name, lastname, </w:t>
      </w:r>
      <w:proofErr w:type="spellStart"/>
      <w:r w:rsidRPr="001957A9">
        <w:rPr>
          <w:color w:val="000000"/>
        </w:rPr>
        <w:t>company</w:t>
      </w:r>
      <w:proofErr w:type="spellEnd"/>
      <w:r w:rsidRPr="001957A9">
        <w:rPr>
          <w:color w:val="000000"/>
        </w:rPr>
        <w:t>, role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Działanie: Sprawdzanie, czy użytkownik istnieje w bazie, jeżeli nie, utworzenie go 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 1 (0, błąd 1, utworzenie konta)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DodajZgoszenie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id_d</w:t>
      </w:r>
      <w:proofErr w:type="spellEnd"/>
      <w:r w:rsidRPr="001957A9">
        <w:rPr>
          <w:color w:val="000000"/>
        </w:rPr>
        <w:t>, description,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1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Działanie: Sprawdzenie czy w bazie istnieje ta usterka jeżeli nie, dodanie jej ustawienie na status </w:t>
      </w:r>
      <w:proofErr w:type="spellStart"/>
      <w:r w:rsidRPr="001957A9">
        <w:rPr>
          <w:color w:val="000000"/>
        </w:rPr>
        <w:t>oczekujace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0,1 (0, brak wypełnionych pól lub usterka jest w bazie 1, dodano do bazy)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wyswietl_zgloszenia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id_u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Wyświetla zgłoszenia gdzie użytkownik który dodał jest taki sam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lastRenderedPageBreak/>
        <w:tab/>
      </w:r>
      <w:r w:rsidRPr="001957A9">
        <w:rPr>
          <w:color w:val="000000"/>
        </w:rPr>
        <w:t xml:space="preserve">Wyjście: </w:t>
      </w:r>
      <w:proofErr w:type="spellStart"/>
      <w:r w:rsidRPr="001957A9">
        <w:rPr>
          <w:color w:val="000000"/>
        </w:rPr>
        <w:t>Lista,która</w:t>
      </w:r>
      <w:proofErr w:type="spellEnd"/>
      <w:r w:rsidRPr="001957A9">
        <w:rPr>
          <w:color w:val="000000"/>
        </w:rPr>
        <w:t xml:space="preserve"> będzie wyświetlona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Edytuj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id_i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Zmiana danych w zgłoszeniu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0,1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ZmienStan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id_i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Zmienia stan zgłoszenia (przyjęto, wykonano, w trakcie)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 : 0,1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WyswietlStatystyki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id_u</w:t>
      </w:r>
      <w:proofErr w:type="spellEnd"/>
      <w:r w:rsidRPr="001957A9">
        <w:rPr>
          <w:color w:val="000000"/>
        </w:rPr>
        <w:t xml:space="preserve">, </w:t>
      </w:r>
      <w:proofErr w:type="spellStart"/>
      <w:r w:rsidRPr="001957A9">
        <w:rPr>
          <w:color w:val="000000"/>
        </w:rPr>
        <w:t>time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Wyświetla statystyki, oblicza wszystkie przypadki serwisanta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Statystyki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Usuń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proofErr w:type="spellStart"/>
      <w:r w:rsidRPr="001957A9">
        <w:rPr>
          <w:color w:val="000000"/>
        </w:rPr>
        <w:t>Wejscie</w:t>
      </w:r>
      <w:proofErr w:type="spellEnd"/>
      <w:r w:rsidRPr="001957A9">
        <w:rPr>
          <w:color w:val="000000"/>
        </w:rPr>
        <w:t xml:space="preserve">: </w:t>
      </w:r>
      <w:proofErr w:type="spellStart"/>
      <w:r w:rsidRPr="001957A9">
        <w:rPr>
          <w:color w:val="000000"/>
        </w:rPr>
        <w:t>id_u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Usuwanie Użytkownika z bazy</w:t>
      </w:r>
    </w:p>
    <w:p w:rsidR="00026950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1957A9">
        <w:rPr>
          <w:color w:val="000000"/>
        </w:rPr>
        <w:t>Wyjście: 0,1</w:t>
      </w: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325120</wp:posOffset>
            </wp:positionV>
            <wp:extent cx="5389245" cy="396875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Poglądowe schematy wy</w:t>
      </w:r>
      <w:r>
        <w:rPr>
          <w:color w:val="000000"/>
        </w:rPr>
        <w:t>glądu poszczególnych paneli:</w:t>
      </w:r>
    </w:p>
    <w:p w:rsidR="00026950" w:rsidRDefault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237018" cy="7419109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547" cy="74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1250" cy="3438525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800" cy="4343400"/>
            <wp:effectExtent l="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6950" w:rsidRDefault="00026950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 w:rsidR="00026950">
      <w:pgSz w:w="11906" w:h="16838"/>
      <w:pgMar w:top="1440" w:right="1080" w:bottom="1440" w:left="108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D44E0"/>
    <w:multiLevelType w:val="multilevel"/>
    <w:tmpl w:val="F4A2AA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0A52102F"/>
    <w:multiLevelType w:val="multilevel"/>
    <w:tmpl w:val="22A0D1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2F9A6AC1"/>
    <w:multiLevelType w:val="singleLevel"/>
    <w:tmpl w:val="98662E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3" w15:restartNumberingAfterBreak="0">
    <w:nsid w:val="3EF74B54"/>
    <w:multiLevelType w:val="multilevel"/>
    <w:tmpl w:val="242634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404C53D4"/>
    <w:multiLevelType w:val="multilevel"/>
    <w:tmpl w:val="5A7CE4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48E124EB"/>
    <w:multiLevelType w:val="hybridMultilevel"/>
    <w:tmpl w:val="BFD85304"/>
    <w:lvl w:ilvl="0" w:tplc="19486846">
      <w:numFmt w:val="bullet"/>
      <w:lvlText w:val="•"/>
      <w:lvlJc w:val="left"/>
      <w:pPr>
        <w:ind w:left="361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6" w15:restartNumberingAfterBreak="0">
    <w:nsid w:val="4B6A7438"/>
    <w:multiLevelType w:val="multilevel"/>
    <w:tmpl w:val="C41E59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4DFA45CC"/>
    <w:multiLevelType w:val="hybridMultilevel"/>
    <w:tmpl w:val="B4D281D0"/>
    <w:lvl w:ilvl="0" w:tplc="0415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8" w15:restartNumberingAfterBreak="0">
    <w:nsid w:val="50E35876"/>
    <w:multiLevelType w:val="singleLevel"/>
    <w:tmpl w:val="BD1C764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9" w15:restartNumberingAfterBreak="0">
    <w:nsid w:val="54F34057"/>
    <w:multiLevelType w:val="multilevel"/>
    <w:tmpl w:val="39AE4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6EF61138"/>
    <w:multiLevelType w:val="singleLevel"/>
    <w:tmpl w:val="A3C4386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0070C0"/>
        <w:position w:val="0"/>
        <w:sz w:val="22"/>
        <w:u w:val="none"/>
        <w:shd w:val="clear" w:color="auto" w:fill="auto"/>
      </w:rPr>
    </w:lvl>
  </w:abstractNum>
  <w:abstractNum w:abstractNumId="11" w15:restartNumberingAfterBreak="0">
    <w:nsid w:val="6F473409"/>
    <w:multiLevelType w:val="multilevel"/>
    <w:tmpl w:val="06DED1E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ascii="Calibri" w:eastAsia="Calibri" w:hAnsi="Calibri" w:hint="default"/>
          <w:b w:val="0"/>
          <w:i w:val="0"/>
          <w:strike w:val="0"/>
          <w:color w:val="000000"/>
          <w:position w:val="0"/>
          <w:sz w:val="22"/>
          <w:u w:val="none"/>
          <w:shd w:val="clear" w:color="auto" w:fill="auto"/>
        </w:rPr>
      </w:lvl>
    </w:lvlOverride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1"/>
  </w:num>
  <w:num w:numId="10">
    <w:abstractNumId w:val="4"/>
  </w:num>
  <w:num w:numId="11">
    <w:abstractNumId w:val="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0"/>
  <w:hyphenationZone w:val="425"/>
  <w:characterSpacingControl w:val="doNotCompress"/>
  <w:compat>
    <w:noExtraLineSpacing/>
    <w:compatSetting w:name="compatibilityMode" w:uri="http://schemas.microsoft.com/office/word" w:val="12"/>
  </w:compat>
  <w:rsids>
    <w:rsidRoot w:val="00026950"/>
    <w:rsid w:val="00026950"/>
    <w:rsid w:val="00195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82D81C-9DA9-4468-AE7F-64CEA10C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Times New Roman" w:cs="Times New Roman"/>
        <w:sz w:val="24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ny">
    <w:name w:val="Normal"/>
    <w:qFormat/>
    <w:rPr>
      <w:rFonts w:ascii="Calibri" w:eastAsia="Calibri" w:hAnsi="Calibri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eastAsia="Arial" w:hAnsi="Arial"/>
    </w:rPr>
  </w:style>
  <w:style w:type="paragraph" w:styleId="Akapitzlist">
    <w:name w:val="List Paragraph"/>
    <w:basedOn w:val="Normalny"/>
    <w:qFormat/>
    <w:pPr>
      <w:ind w:left="720"/>
    </w:pPr>
  </w:style>
  <w:style w:type="paragraph" w:customStyle="1" w:styleId="BODY">
    <w:name w:val="BODY"/>
    <w:basedOn w:val="Normal"/>
    <w:qFormat/>
    <w:pPr>
      <w:tabs>
        <w:tab w:val="clear" w:pos="1134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clear" w:pos="9072"/>
        <w:tab w:val="clear" w:pos="10206"/>
        <w:tab w:val="clear" w:pos="11340"/>
        <w:tab w:val="clear" w:pos="12474"/>
        <w:tab w:val="clear" w:pos="13608"/>
        <w:tab w:val="clear" w:pos="14742"/>
        <w:tab w:val="clear" w:pos="1587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490</Words>
  <Characters>2941</Characters>
  <Application>Microsoft Office Word</Application>
  <DocSecurity>0</DocSecurity>
  <Lines>24</Lines>
  <Paragraphs>6</Paragraphs>
  <ScaleCrop>false</ScaleCrop>
  <Company/>
  <LinksUpToDate>false</LinksUpToDate>
  <CharactersWithSpaces>3425</CharactersWithSpaces>
  <SharedDoc>false</SharedDoc>
  <HyperlinkBase>C:\Users\Tomek\Marzenie_Laboranta\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Żaneta Mielczarek</cp:lastModifiedBy>
  <cp:revision>2</cp:revision>
  <dcterms:created xsi:type="dcterms:W3CDTF">2019-11-04T18:41:00Z</dcterms:created>
  <dcterms:modified xsi:type="dcterms:W3CDTF">2019-11-04T18:46:00Z</dcterms:modified>
</cp:coreProperties>
</file>