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9B7" w:rsidRPr="00363A66" w:rsidRDefault="008769B7" w:rsidP="008769B7">
      <w:r>
        <w:rPr>
          <w:b/>
        </w:rPr>
        <w:t xml:space="preserve">Tytuł: </w:t>
      </w:r>
      <w:r>
        <w:t>MacOS-</w:t>
      </w:r>
      <w:r w:rsidRPr="00363A66">
        <w:t xml:space="preserve"> </w:t>
      </w:r>
      <w:r>
        <w:t>Ćwiczenie 13</w:t>
      </w:r>
      <w:r w:rsidRPr="00363A66">
        <w:t xml:space="preserve">  -</w:t>
      </w:r>
      <w:r>
        <w:t xml:space="preserve"> Dźwięk wrzucanego papieru do kosza jest słyszalny dopóki nie wrzuci się tam innego produktu</w:t>
      </w:r>
    </w:p>
    <w:p w:rsidR="008769B7" w:rsidRPr="00363A66" w:rsidRDefault="008769B7" w:rsidP="008769B7"/>
    <w:p w:rsidR="008769B7" w:rsidRPr="00363A66" w:rsidRDefault="008769B7" w:rsidP="008769B7"/>
    <w:p w:rsidR="008769B7" w:rsidRPr="00363A66" w:rsidRDefault="008769B7" w:rsidP="008769B7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5"/>
        <w:gridCol w:w="2037"/>
        <w:gridCol w:w="1915"/>
        <w:gridCol w:w="2280"/>
        <w:gridCol w:w="1915"/>
      </w:tblGrid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Funkcjonalny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/12/2021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r>
              <w:t>wysoki</w:t>
            </w:r>
          </w:p>
        </w:tc>
      </w:tr>
    </w:tbl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Środowisko: MacOS Big Sur 11.4, Safari 14.1, Wi-fi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Kroki: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7A7060" w:rsidRDefault="008769B7" w:rsidP="008769B7">
      <w:pPr>
        <w:pStyle w:val="Akapitzlist"/>
        <w:numPr>
          <w:ilvl w:val="0"/>
          <w:numId w:val="1"/>
        </w:numPr>
        <w:rPr>
          <w:rStyle w:val="Hipercz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 xml:space="preserve">Otwórz </w:t>
      </w:r>
      <w:hyperlink r:id="rId5" w:history="1">
        <w:r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8769B7" w:rsidRDefault="008769B7" w:rsidP="008769B7">
      <w:pPr>
        <w:pStyle w:val="Akapitzlist"/>
        <w:numPr>
          <w:ilvl w:val="0"/>
          <w:numId w:val="1"/>
        </w:numPr>
      </w:pPr>
      <w:r>
        <w:t>Przejdź do sekcji ,, Obsługa myszy komputerowej”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Przejdź do sekcji 13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Kliknij przycisk ,,START”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Wysłuchaj instrukcji zadania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Złap papier leżący pod tablicą (przytrzymaj lewym przysiekiem myszy) i przenieś go do kosza na śmieci po prawej stronie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 xml:space="preserve"> Odczekaj pół minuty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Złap ogryzek leżący po lewej stronie (przytrzymaj lewym przysiekiem myszy) i przenieś go do kosza na śmieci po prawej stronie</w:t>
      </w:r>
    </w:p>
    <w:p w:rsidR="008769B7" w:rsidRPr="00363A66" w:rsidRDefault="008769B7" w:rsidP="008769B7">
      <w:pPr>
        <w:pStyle w:val="Akapitzlist"/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Dźwięk niszczonego papieru ustaje sam po krótkim czasie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4D7BEE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  <w:bookmarkStart w:id="0" w:name="_GoBack"/>
      <w:r w:rsidRPr="004D7BEE">
        <w:rPr>
          <w:rFonts w:ascii="Arial" w:eastAsia="Times New Roman" w:hAnsi="Arial" w:cs="Arial"/>
          <w:color w:val="2E3436"/>
          <w:lang w:eastAsia="pl-PL"/>
        </w:rPr>
        <w:t xml:space="preserve">Dźwięk niszczonego papieru nie kończy się dopóki nie wrzucimy do kosza czegoś innego </w:t>
      </w:r>
    </w:p>
    <w:bookmarkEnd w:id="0"/>
    <w:p w:rsidR="008769B7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A06E4B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  <w:r w:rsidRPr="00A06E4B">
        <w:rPr>
          <w:rFonts w:ascii="Arial" w:eastAsia="Times New Roman" w:hAnsi="Arial" w:cs="Arial"/>
          <w:color w:val="2E3436"/>
          <w:lang w:eastAsia="pl-PL"/>
        </w:rPr>
        <w:t>Załącznik nr4</w:t>
      </w: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8559A8" w:rsidRDefault="008769B7" w:rsidP="008769B7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769B7" w:rsidRDefault="008769B7" w:rsidP="008769B7">
      <w:pPr>
        <w:rPr>
          <w:lang w:val="en-US"/>
        </w:rPr>
      </w:pPr>
    </w:p>
    <w:p w:rsidR="008769B7" w:rsidRDefault="008769B7" w:rsidP="008769B7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8769B7" w:rsidRPr="0018681B" w:rsidRDefault="008769B7" w:rsidP="008769B7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p w:rsidR="008769B7" w:rsidRDefault="008769B7"/>
    <w:sectPr w:rsidR="008769B7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B7"/>
    <w:rsid w:val="004D7BEE"/>
    <w:rsid w:val="007651D3"/>
    <w:rsid w:val="0087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25A3894-414C-E746-84F9-850E442F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769B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69B7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8769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884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2021-12-28T10:30:00Z</dcterms:created>
  <dcterms:modified xsi:type="dcterms:W3CDTF">2021-12-28T10:45:00Z</dcterms:modified>
</cp:coreProperties>
</file>