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FAF" w:rsidRPr="00363A66" w:rsidRDefault="007D75ED"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5564505</wp:posOffset>
            </wp:positionV>
            <wp:extent cx="5756910" cy="3326130"/>
            <wp:effectExtent l="0" t="0" r="0" b="127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granie z ekranu 2021-12-20 o 16.49.26.mov" descr="movie::/Users/zanetaszustakiewicz/Desktop/Idunna/Nagranie z ekranu 2021-12-20 o 16.49.26.mov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A66">
        <w:rPr>
          <w:b/>
        </w:rPr>
        <w:t xml:space="preserve">Tytuł: </w:t>
      </w:r>
      <w:bookmarkStart w:id="0" w:name="_GoBack"/>
      <w:proofErr w:type="spellStart"/>
      <w:r>
        <w:t>Ipad</w:t>
      </w:r>
      <w:proofErr w:type="spellEnd"/>
      <w:r>
        <w:t xml:space="preserve"> pro-</w:t>
      </w:r>
      <w:r w:rsidR="00D06FAF" w:rsidRPr="00363A66">
        <w:t xml:space="preserve"> </w:t>
      </w:r>
      <w:r w:rsidR="00363A66" w:rsidRPr="00363A66">
        <w:t xml:space="preserve">Strona </w:t>
      </w:r>
      <w:proofErr w:type="gramStart"/>
      <w:r w:rsidR="00363A66" w:rsidRPr="00363A66">
        <w:t xml:space="preserve">główna </w:t>
      </w:r>
      <w:r w:rsidR="00DE7673" w:rsidRPr="00363A66">
        <w:t xml:space="preserve"> -</w:t>
      </w:r>
      <w:proofErr w:type="gramEnd"/>
      <w:r>
        <w:t xml:space="preserve"> Strona nie jest responsywna z tabletem</w:t>
      </w:r>
      <w:bookmarkEnd w:id="0"/>
    </w:p>
    <w:p w:rsidR="0018681B" w:rsidRPr="00363A66" w:rsidRDefault="0018681B"/>
    <w:p w:rsidR="0018681B" w:rsidRPr="00363A66" w:rsidRDefault="0018681B"/>
    <w:p w:rsidR="0018681B" w:rsidRPr="00363A66" w:rsidRDefault="0018681B"/>
    <w:tbl>
      <w:tblPr>
        <w:tblpPr w:leftFromText="141" w:rightFromText="141" w:vertAnchor="text" w:horzAnchor="margin" w:tblpX="-10" w:tblpY="-21"/>
        <w:tblW w:w="10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7"/>
        <w:gridCol w:w="2114"/>
        <w:gridCol w:w="1987"/>
        <w:gridCol w:w="1987"/>
        <w:gridCol w:w="1987"/>
      </w:tblGrid>
      <w:tr w:rsidR="0018681B" w:rsidRPr="00363A66" w:rsidTr="00A25775">
        <w:trPr>
          <w:trHeight w:val="414"/>
        </w:trPr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</w:pPr>
            <w:r w:rsidRPr="00363A66"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  <w:t xml:space="preserve">TESTER </w:t>
            </w:r>
          </w:p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</w:tcPr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  <w:r w:rsidRPr="00363A66"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  <w:t> </w:t>
            </w:r>
            <w:r w:rsidRPr="00363A66"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  <w:t>ISSUE TYPE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MODIFIED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FREQUENCY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SEVERITY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</w:tr>
      <w:tr w:rsidR="0018681B" w:rsidRPr="00363A66" w:rsidTr="00A25775">
        <w:trPr>
          <w:trHeight w:val="414"/>
        </w:trPr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pl-PL"/>
              </w:rPr>
            </w:pPr>
            <w:r w:rsidRPr="00363A66">
              <w:rPr>
                <w:rFonts w:ascii="Arial" w:hAnsi="Arial" w:cs="Arial"/>
                <w:color w:val="000000" w:themeColor="text1"/>
                <w:sz w:val="20"/>
                <w:szCs w:val="20"/>
                <w:lang w:eastAsia="pl-PL"/>
              </w:rPr>
              <w:t>Żaneta Szustakiewicz</w:t>
            </w:r>
          </w:p>
        </w:tc>
        <w:tc>
          <w:tcPr>
            <w:tcW w:w="1695" w:type="dxa"/>
          </w:tcPr>
          <w:p w:rsidR="0018681B" w:rsidRPr="00363A66" w:rsidRDefault="007D75ED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FFFFF"/>
                <w:lang w:eastAsia="pl-PL"/>
              </w:rPr>
              <w:t>Funkcjonalny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363A66" w:rsidP="00A25775">
            <w:pPr>
              <w:ind w:right="375"/>
              <w:textAlignment w:val="top"/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</w:pPr>
            <w:r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20</w:t>
            </w:r>
            <w:r w:rsidR="00A25775"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/</w:t>
            </w:r>
            <w:r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12</w:t>
            </w:r>
            <w:r w:rsidR="00A25775"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/2021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363A66" w:rsidP="00A25775">
            <w:r w:rsidRPr="00363A66">
              <w:t>Za każdym razem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7D75ED" w:rsidP="00A25775">
            <w:r>
              <w:t>wysoki</w:t>
            </w:r>
          </w:p>
        </w:tc>
      </w:tr>
    </w:tbl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363A66" w:rsidP="0018681B">
      <w:pPr>
        <w:rPr>
          <w:rFonts w:ascii="Arial" w:eastAsia="Times New Roman" w:hAnsi="Arial" w:cs="Arial"/>
          <w:b/>
          <w:color w:val="2E3436"/>
          <w:lang w:eastAsia="pl-PL"/>
        </w:rPr>
      </w:pPr>
      <w:r w:rsidRPr="00363A66">
        <w:rPr>
          <w:rFonts w:ascii="Arial" w:eastAsia="Times New Roman" w:hAnsi="Arial" w:cs="Arial"/>
          <w:b/>
          <w:color w:val="2E3436"/>
          <w:lang w:eastAsia="pl-PL"/>
        </w:rPr>
        <w:t>Kroki</w:t>
      </w:r>
      <w:r w:rsidR="00A25775" w:rsidRPr="00363A66">
        <w:rPr>
          <w:rFonts w:ascii="Arial" w:eastAsia="Times New Roman" w:hAnsi="Arial" w:cs="Arial"/>
          <w:b/>
          <w:color w:val="2E3436"/>
          <w:lang w:eastAsia="pl-PL"/>
        </w:rPr>
        <w:t>:</w:t>
      </w: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363A66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 w:rsidRPr="00363A66">
        <w:rPr>
          <w:rFonts w:ascii="Arial" w:eastAsia="Times New Roman" w:hAnsi="Arial" w:cs="Arial"/>
          <w:color w:val="2E3436"/>
          <w:lang w:eastAsia="pl-PL"/>
        </w:rPr>
        <w:t>Otwórz</w:t>
      </w:r>
      <w:r w:rsidR="00A25775" w:rsidRPr="00363A66">
        <w:rPr>
          <w:rFonts w:ascii="Arial" w:eastAsia="Times New Roman" w:hAnsi="Arial" w:cs="Arial"/>
          <w:color w:val="2E3436"/>
          <w:lang w:eastAsia="pl-PL"/>
        </w:rPr>
        <w:t xml:space="preserve"> </w:t>
      </w:r>
      <w:r w:rsidRPr="00363A66">
        <w:rPr>
          <w:rStyle w:val="Hipercze"/>
          <w:rFonts w:ascii="Arial" w:eastAsia="Times New Roman" w:hAnsi="Arial" w:cs="Arial"/>
          <w:lang w:eastAsia="pl-PL"/>
        </w:rPr>
        <w:t>https://www.idunna.pl/</w:t>
      </w:r>
    </w:p>
    <w:p w:rsidR="00A25775" w:rsidRPr="00363A66" w:rsidRDefault="00A25775" w:rsidP="007D75ED">
      <w:pPr>
        <w:pStyle w:val="Akapitzlist"/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Oczekiwany rezultat</w:t>
      </w:r>
      <w:r w:rsidR="008559A8" w:rsidRPr="00363A66">
        <w:rPr>
          <w:rFonts w:ascii="Arial" w:eastAsia="Times New Roman" w:hAnsi="Arial" w:cs="Arial"/>
          <w:b/>
          <w:color w:val="2E3436"/>
          <w:lang w:eastAsia="pl-PL"/>
        </w:rPr>
        <w:t xml:space="preserve">: </w:t>
      </w:r>
    </w:p>
    <w:p w:rsidR="008559A8" w:rsidRPr="00363A66" w:rsidRDefault="008559A8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363A66" w:rsidRDefault="00363A66" w:rsidP="00A25775">
      <w:pPr>
        <w:rPr>
          <w:rFonts w:ascii="Arial" w:eastAsia="Times New Roman" w:hAnsi="Arial" w:cs="Arial"/>
          <w:color w:val="2E3436"/>
          <w:lang w:eastAsia="pl-PL"/>
        </w:rPr>
      </w:pPr>
      <w:r w:rsidRPr="00363A66">
        <w:rPr>
          <w:rFonts w:ascii="Arial" w:eastAsia="Times New Roman" w:hAnsi="Arial" w:cs="Arial"/>
          <w:color w:val="2E3436"/>
          <w:lang w:eastAsia="pl-PL"/>
        </w:rPr>
        <w:t xml:space="preserve">Swobodne przeglądanie I czytanie zamieszczonych informacji. </w:t>
      </w:r>
    </w:p>
    <w:p w:rsidR="008559A8" w:rsidRPr="00363A66" w:rsidRDefault="008559A8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8559A8" w:rsidRPr="00363A66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Aktualny rezultat:</w:t>
      </w:r>
    </w:p>
    <w:p w:rsidR="008559A8" w:rsidRPr="00363A66" w:rsidRDefault="008559A8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363A66" w:rsidRDefault="007D75ED" w:rsidP="00A25775">
      <w:pPr>
        <w:rPr>
          <w:rFonts w:ascii="Arial" w:eastAsia="Times New Roman" w:hAnsi="Arial" w:cs="Arial"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>Zamieszczone informacje zlepione są ze sobą. Strona nie jest czytelna menu nawigacyjne u dołu nie jest dostępne.</w:t>
      </w:r>
    </w:p>
    <w:p w:rsidR="002E4C03" w:rsidRPr="00363A66" w:rsidRDefault="002E4C03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2E4C03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Załączniki:</w:t>
      </w:r>
    </w:p>
    <w:p w:rsidR="00B20185" w:rsidRPr="00B20185" w:rsidRDefault="00B20185" w:rsidP="00A25775">
      <w:pPr>
        <w:rPr>
          <w:rFonts w:ascii="Arial" w:eastAsia="Times New Roman" w:hAnsi="Arial" w:cs="Arial"/>
          <w:color w:val="2E3436"/>
          <w:lang w:eastAsia="pl-PL"/>
        </w:rPr>
      </w:pPr>
      <w:r w:rsidRPr="00B20185">
        <w:rPr>
          <w:rFonts w:ascii="Arial" w:eastAsia="Times New Roman" w:hAnsi="Arial" w:cs="Arial"/>
          <w:color w:val="2E3436"/>
          <w:lang w:eastAsia="pl-PL"/>
        </w:rPr>
        <w:t>Załącznik nr1</w:t>
      </w:r>
    </w:p>
    <w:p w:rsidR="00363A66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363A66" w:rsidRPr="00363A66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363A66" w:rsidRDefault="008559A8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8559A8" w:rsidRDefault="008559A8" w:rsidP="00A25775">
      <w:pPr>
        <w:rPr>
          <w:rFonts w:ascii="Arial" w:eastAsia="Times New Roman" w:hAnsi="Arial" w:cs="Arial"/>
          <w:b/>
          <w:color w:val="2E3436"/>
          <w:lang w:val="en-US" w:eastAsia="pl-PL"/>
        </w:rPr>
      </w:pPr>
    </w:p>
    <w:p w:rsidR="0018681B" w:rsidRDefault="0018681B">
      <w:pPr>
        <w:rPr>
          <w:lang w:val="en-US"/>
        </w:rPr>
      </w:pPr>
    </w:p>
    <w:p w:rsidR="0018681B" w:rsidRDefault="0018681B" w:rsidP="0018681B">
      <w:pPr>
        <w:ind w:right="375"/>
        <w:textAlignment w:val="top"/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</w:pP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</w:p>
    <w:p w:rsidR="0018681B" w:rsidRPr="0018681B" w:rsidRDefault="0018681B" w:rsidP="0018681B">
      <w:pP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</w:pPr>
    </w:p>
    <w:sectPr w:rsidR="0018681B" w:rsidRPr="0018681B" w:rsidSect="008D23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F6610"/>
    <w:multiLevelType w:val="hybridMultilevel"/>
    <w:tmpl w:val="E40C3982"/>
    <w:lvl w:ilvl="0" w:tplc="BDF4EA6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AF"/>
    <w:rsid w:val="0018681B"/>
    <w:rsid w:val="002E4C03"/>
    <w:rsid w:val="00363A66"/>
    <w:rsid w:val="004E706C"/>
    <w:rsid w:val="007D75ED"/>
    <w:rsid w:val="008559A8"/>
    <w:rsid w:val="008D2358"/>
    <w:rsid w:val="009D3D65"/>
    <w:rsid w:val="00A25775"/>
    <w:rsid w:val="00B20185"/>
    <w:rsid w:val="00C63F54"/>
    <w:rsid w:val="00D06FAF"/>
    <w:rsid w:val="00DE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057AE7"/>
  <w15:chartTrackingRefBased/>
  <w15:docId w15:val="{8437C51D-EAFA-0248-AF41-3C096707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18681B"/>
  </w:style>
  <w:style w:type="character" w:customStyle="1" w:styleId="bug-environment">
    <w:name w:val="bug-environment"/>
    <w:basedOn w:val="Domylnaczcionkaakapitu"/>
    <w:rsid w:val="0018681B"/>
  </w:style>
  <w:style w:type="paragraph" w:styleId="Akapitzlist">
    <w:name w:val="List Paragraph"/>
    <w:basedOn w:val="Normalny"/>
    <w:uiPriority w:val="34"/>
    <w:qFormat/>
    <w:rsid w:val="00A2577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2577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25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Szustakiewicz</dc:creator>
  <cp:keywords/>
  <dc:description/>
  <cp:lastModifiedBy>Żaneta Szustakiewicz</cp:lastModifiedBy>
  <cp:revision>2</cp:revision>
  <dcterms:created xsi:type="dcterms:W3CDTF">2021-12-20T15:51:00Z</dcterms:created>
  <dcterms:modified xsi:type="dcterms:W3CDTF">2021-12-20T15:51:00Z</dcterms:modified>
</cp:coreProperties>
</file>